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53B12" w14:textId="77777777" w:rsidR="002E41D9" w:rsidRDefault="00FD7C00">
      <w:pPr>
        <w:jc w:val="center"/>
        <w:rPr>
          <w:sz w:val="28"/>
          <w:szCs w:val="28"/>
          <w:lang w:val="kk-KZ"/>
        </w:rPr>
      </w:pPr>
      <w:bookmarkStart w:id="0" w:name="_GoBack"/>
      <w:bookmarkEnd w:id="0"/>
      <w:r>
        <w:rPr>
          <w:sz w:val="28"/>
          <w:szCs w:val="28"/>
          <w:lang w:val="kk-KZ"/>
        </w:rPr>
        <w:t xml:space="preserve">Семей қаласының Шәкәрім атындағы университеті КеАҚ </w:t>
      </w:r>
    </w:p>
    <w:p w14:paraId="2637E20E" w14:textId="77777777" w:rsidR="002E41D9" w:rsidRDefault="002E41D9">
      <w:pPr>
        <w:jc w:val="center"/>
        <w:rPr>
          <w:sz w:val="28"/>
          <w:szCs w:val="28"/>
          <w:lang w:val="kk-KZ"/>
        </w:rPr>
      </w:pPr>
    </w:p>
    <w:p w14:paraId="48E7F59F" w14:textId="77777777" w:rsidR="002E41D9" w:rsidRDefault="002E41D9">
      <w:pPr>
        <w:jc w:val="center"/>
        <w:rPr>
          <w:sz w:val="28"/>
          <w:szCs w:val="28"/>
          <w:lang w:val="kk-KZ"/>
        </w:rPr>
      </w:pPr>
    </w:p>
    <w:p w14:paraId="05C6B9FE" w14:textId="77777777" w:rsidR="002E41D9" w:rsidRDefault="002E41D9">
      <w:pPr>
        <w:jc w:val="center"/>
        <w:rPr>
          <w:sz w:val="28"/>
          <w:szCs w:val="28"/>
          <w:lang w:val="kk-KZ"/>
        </w:rPr>
      </w:pPr>
    </w:p>
    <w:p w14:paraId="33DA07F6" w14:textId="77777777" w:rsidR="002E41D9" w:rsidRDefault="00FD7C00">
      <w:pPr>
        <w:rPr>
          <w:bCs/>
          <w:sz w:val="28"/>
          <w:szCs w:val="28"/>
          <w:lang w:val="kk-KZ"/>
        </w:rPr>
      </w:pPr>
      <w:r>
        <w:rPr>
          <w:bCs/>
          <w:sz w:val="28"/>
          <w:szCs w:val="28"/>
          <w:lang w:val="kk-KZ"/>
        </w:rPr>
        <w:t xml:space="preserve">ӘОЖ 372.893:636:91"19""1920/1930"(574)                             </w:t>
      </w:r>
      <w:r>
        <w:rPr>
          <w:rFonts w:ascii="Times New Roman CYR" w:hAnsi="Times New Roman CYR" w:cs="Times New Roman CYR"/>
          <w:sz w:val="28"/>
          <w:szCs w:val="28"/>
          <w:lang w:val="kk-KZ"/>
        </w:rPr>
        <w:t>Қолжазба құқығында</w:t>
      </w:r>
    </w:p>
    <w:p w14:paraId="4E70352B" w14:textId="77777777" w:rsidR="002E41D9" w:rsidRDefault="002E41D9">
      <w:pPr>
        <w:rPr>
          <w:b/>
          <w:sz w:val="28"/>
          <w:szCs w:val="28"/>
          <w:lang w:val="kk-KZ"/>
        </w:rPr>
      </w:pPr>
    </w:p>
    <w:p w14:paraId="41B4936E" w14:textId="77777777" w:rsidR="002E41D9" w:rsidRDefault="002E41D9">
      <w:pPr>
        <w:rPr>
          <w:b/>
          <w:sz w:val="28"/>
          <w:szCs w:val="28"/>
          <w:lang w:val="kk-KZ"/>
        </w:rPr>
      </w:pPr>
    </w:p>
    <w:p w14:paraId="4788B083" w14:textId="77777777" w:rsidR="002E41D9" w:rsidRDefault="002E41D9">
      <w:pPr>
        <w:rPr>
          <w:b/>
          <w:sz w:val="28"/>
          <w:szCs w:val="28"/>
          <w:lang w:val="kk-KZ"/>
        </w:rPr>
      </w:pPr>
    </w:p>
    <w:p w14:paraId="61E86B5A" w14:textId="77777777" w:rsidR="002E41D9" w:rsidRDefault="00FD7C00">
      <w:pPr>
        <w:jc w:val="center"/>
        <w:rPr>
          <w:b/>
          <w:sz w:val="28"/>
          <w:szCs w:val="28"/>
          <w:lang w:val="kk-KZ"/>
        </w:rPr>
      </w:pPr>
      <w:r>
        <w:rPr>
          <w:b/>
          <w:sz w:val="28"/>
          <w:szCs w:val="28"/>
          <w:lang w:val="kk-KZ"/>
        </w:rPr>
        <w:t>ТОКИШКАДИРОВ БОТАБЕК БЕЙБИТБЕКОВИЧ</w:t>
      </w:r>
    </w:p>
    <w:p w14:paraId="2C6B4CC3" w14:textId="77777777" w:rsidR="002E41D9" w:rsidRDefault="002E41D9">
      <w:pPr>
        <w:jc w:val="center"/>
        <w:rPr>
          <w:b/>
          <w:sz w:val="28"/>
          <w:szCs w:val="28"/>
          <w:lang w:val="kk-KZ"/>
        </w:rPr>
      </w:pPr>
    </w:p>
    <w:p w14:paraId="2B6CB25A" w14:textId="77777777" w:rsidR="002E41D9" w:rsidRDefault="002E41D9">
      <w:pPr>
        <w:jc w:val="center"/>
        <w:rPr>
          <w:b/>
          <w:sz w:val="28"/>
          <w:szCs w:val="28"/>
          <w:lang w:val="kk-KZ"/>
        </w:rPr>
      </w:pPr>
    </w:p>
    <w:p w14:paraId="0402F48D" w14:textId="77777777" w:rsidR="002E41D9" w:rsidRDefault="002E41D9">
      <w:pPr>
        <w:jc w:val="center"/>
        <w:rPr>
          <w:b/>
          <w:sz w:val="28"/>
          <w:szCs w:val="28"/>
          <w:lang w:val="kk-KZ"/>
        </w:rPr>
      </w:pPr>
    </w:p>
    <w:p w14:paraId="006C6E23" w14:textId="5E7E068E" w:rsidR="002E41D9" w:rsidRDefault="00FD7C00">
      <w:pPr>
        <w:jc w:val="center"/>
        <w:rPr>
          <w:b/>
          <w:sz w:val="28"/>
          <w:szCs w:val="28"/>
          <w:lang w:val="kk-KZ"/>
        </w:rPr>
      </w:pPr>
      <w:r>
        <w:rPr>
          <w:b/>
          <w:sz w:val="28"/>
          <w:szCs w:val="28"/>
          <w:lang w:val="kk-KZ"/>
        </w:rPr>
        <w:t>“ХХ ғ</w:t>
      </w:r>
      <w:r w:rsidR="001A590E">
        <w:rPr>
          <w:b/>
          <w:sz w:val="28"/>
          <w:szCs w:val="28"/>
          <w:lang w:val="kk-KZ"/>
        </w:rPr>
        <w:t>асырдың</w:t>
      </w:r>
      <w:r>
        <w:rPr>
          <w:b/>
          <w:sz w:val="28"/>
          <w:szCs w:val="28"/>
          <w:lang w:val="kk-KZ"/>
        </w:rPr>
        <w:t xml:space="preserve"> 20-30 жылдар</w:t>
      </w:r>
      <w:r w:rsidR="001A590E">
        <w:rPr>
          <w:b/>
          <w:sz w:val="28"/>
          <w:szCs w:val="28"/>
          <w:lang w:val="kk-KZ"/>
        </w:rPr>
        <w:t>д</w:t>
      </w:r>
      <w:r>
        <w:rPr>
          <w:b/>
          <w:sz w:val="28"/>
          <w:szCs w:val="28"/>
          <w:lang w:val="kk-KZ"/>
        </w:rPr>
        <w:t xml:space="preserve">ағы Шығыс Қазақстандағы дәстүрлі мал </w:t>
      </w:r>
      <w:r>
        <w:rPr>
          <w:b/>
          <w:sz w:val="28"/>
          <w:szCs w:val="28"/>
          <w:lang w:val="kk-KZ"/>
        </w:rPr>
        <w:t>шаруашылығының ыдырау” тақырыбын “Қазақстан тарихы” курсында оқыту әдістемесі</w:t>
      </w:r>
    </w:p>
    <w:p w14:paraId="5AC9EEEF" w14:textId="77777777" w:rsidR="002E41D9" w:rsidRDefault="002E41D9">
      <w:pPr>
        <w:jc w:val="center"/>
        <w:rPr>
          <w:b/>
          <w:sz w:val="28"/>
          <w:szCs w:val="28"/>
          <w:lang w:val="kk-KZ"/>
        </w:rPr>
      </w:pPr>
    </w:p>
    <w:p w14:paraId="0FE025D6" w14:textId="77777777" w:rsidR="002E41D9" w:rsidRDefault="002E41D9">
      <w:pPr>
        <w:jc w:val="center"/>
        <w:rPr>
          <w:b/>
          <w:sz w:val="28"/>
          <w:szCs w:val="28"/>
          <w:lang w:val="kk-KZ"/>
        </w:rPr>
      </w:pPr>
    </w:p>
    <w:p w14:paraId="25184DF9" w14:textId="77777777" w:rsidR="002E41D9" w:rsidRDefault="002E41D9">
      <w:pPr>
        <w:jc w:val="center"/>
        <w:rPr>
          <w:b/>
          <w:sz w:val="28"/>
          <w:szCs w:val="28"/>
          <w:lang w:val="kk-KZ"/>
        </w:rPr>
      </w:pPr>
    </w:p>
    <w:p w14:paraId="30740B05" w14:textId="77777777" w:rsidR="002E41D9" w:rsidRDefault="00FD7C00">
      <w:pPr>
        <w:jc w:val="center"/>
        <w:rPr>
          <w:sz w:val="28"/>
          <w:szCs w:val="28"/>
          <w:lang w:val="kk-KZ"/>
        </w:rPr>
      </w:pPr>
      <w:r>
        <w:rPr>
          <w:sz w:val="28"/>
          <w:szCs w:val="28"/>
          <w:lang w:val="kk-KZ"/>
        </w:rPr>
        <w:t>6D011400 – Тарих</w:t>
      </w:r>
    </w:p>
    <w:p w14:paraId="6ED7962E" w14:textId="77777777" w:rsidR="002E41D9" w:rsidRDefault="002E41D9">
      <w:pPr>
        <w:jc w:val="center"/>
        <w:rPr>
          <w:sz w:val="28"/>
          <w:szCs w:val="28"/>
          <w:lang w:val="kk-KZ"/>
        </w:rPr>
      </w:pPr>
    </w:p>
    <w:p w14:paraId="5FA95AF8" w14:textId="77777777" w:rsidR="002E41D9" w:rsidRDefault="002E41D9">
      <w:pPr>
        <w:jc w:val="center"/>
        <w:rPr>
          <w:sz w:val="28"/>
          <w:szCs w:val="28"/>
          <w:lang w:val="kk-KZ"/>
        </w:rPr>
      </w:pPr>
    </w:p>
    <w:p w14:paraId="7F13CA76" w14:textId="77777777" w:rsidR="002E41D9" w:rsidRDefault="002E41D9">
      <w:pPr>
        <w:jc w:val="center"/>
        <w:rPr>
          <w:sz w:val="28"/>
          <w:szCs w:val="28"/>
          <w:lang w:val="kk-KZ"/>
        </w:rPr>
      </w:pPr>
    </w:p>
    <w:p w14:paraId="354B0010" w14:textId="77777777" w:rsidR="002E41D9" w:rsidRDefault="00FD7C00">
      <w:pPr>
        <w:jc w:val="center"/>
        <w:rPr>
          <w:sz w:val="28"/>
          <w:szCs w:val="28"/>
          <w:lang w:val="kk-KZ"/>
        </w:rPr>
      </w:pPr>
      <w:r>
        <w:rPr>
          <w:sz w:val="28"/>
          <w:szCs w:val="28"/>
          <w:lang w:val="kk-KZ"/>
        </w:rPr>
        <w:t>Философия докторы (PhD)</w:t>
      </w:r>
    </w:p>
    <w:p w14:paraId="194E2E92" w14:textId="77777777" w:rsidR="002E41D9" w:rsidRDefault="00FD7C00">
      <w:pPr>
        <w:jc w:val="center"/>
        <w:rPr>
          <w:sz w:val="28"/>
          <w:szCs w:val="28"/>
          <w:lang w:val="kk-KZ"/>
        </w:rPr>
      </w:pPr>
      <w:r>
        <w:rPr>
          <w:sz w:val="28"/>
          <w:szCs w:val="28"/>
          <w:lang w:val="kk-KZ"/>
        </w:rPr>
        <w:t>дәрежесін алу үшін дайындалған диссертация</w:t>
      </w:r>
    </w:p>
    <w:p w14:paraId="675D58D3" w14:textId="77777777" w:rsidR="002E41D9" w:rsidRDefault="002E41D9">
      <w:pPr>
        <w:jc w:val="center"/>
        <w:rPr>
          <w:sz w:val="28"/>
          <w:szCs w:val="28"/>
          <w:lang w:val="kk-KZ"/>
        </w:rPr>
      </w:pPr>
    </w:p>
    <w:p w14:paraId="032582EE" w14:textId="77777777" w:rsidR="002E41D9" w:rsidRDefault="002E41D9">
      <w:pPr>
        <w:jc w:val="center"/>
        <w:rPr>
          <w:sz w:val="28"/>
          <w:szCs w:val="28"/>
          <w:lang w:val="kk-KZ"/>
        </w:rPr>
      </w:pPr>
    </w:p>
    <w:p w14:paraId="511C83A1" w14:textId="77777777" w:rsidR="002E41D9" w:rsidRDefault="002E41D9">
      <w:pPr>
        <w:jc w:val="center"/>
        <w:rPr>
          <w:sz w:val="28"/>
          <w:szCs w:val="28"/>
          <w:highlight w:val="yellow"/>
          <w:lang w:val="kk-KZ"/>
        </w:rPr>
      </w:pPr>
    </w:p>
    <w:p w14:paraId="4DF2A6E9" w14:textId="77777777" w:rsidR="002E41D9" w:rsidRDefault="00FD7C00">
      <w:pPr>
        <w:jc w:val="right"/>
        <w:rPr>
          <w:sz w:val="28"/>
          <w:szCs w:val="28"/>
          <w:lang w:val="kk-KZ"/>
        </w:rPr>
      </w:pPr>
      <w:r>
        <w:rPr>
          <w:sz w:val="28"/>
          <w:szCs w:val="28"/>
          <w:lang w:val="kk-KZ"/>
        </w:rPr>
        <w:t xml:space="preserve">Ғылыми жетекші: тарих ғылымдарының </w:t>
      </w:r>
    </w:p>
    <w:p w14:paraId="70FA06F1" w14:textId="77777777" w:rsidR="002E41D9" w:rsidRDefault="00FD7C00">
      <w:pPr>
        <w:jc w:val="right"/>
        <w:rPr>
          <w:sz w:val="28"/>
          <w:szCs w:val="28"/>
          <w:lang w:val="kk-KZ"/>
        </w:rPr>
      </w:pPr>
      <w:r>
        <w:rPr>
          <w:sz w:val="28"/>
          <w:szCs w:val="28"/>
          <w:lang w:val="kk-KZ"/>
        </w:rPr>
        <w:t xml:space="preserve">доктор, </w:t>
      </w:r>
    </w:p>
    <w:p w14:paraId="42E944A3" w14:textId="77777777" w:rsidR="002E41D9" w:rsidRDefault="00FD7C00">
      <w:pPr>
        <w:jc w:val="right"/>
        <w:rPr>
          <w:sz w:val="28"/>
          <w:szCs w:val="28"/>
          <w:lang w:val="kk-KZ"/>
        </w:rPr>
      </w:pPr>
      <w:r>
        <w:rPr>
          <w:sz w:val="28"/>
          <w:szCs w:val="28"/>
          <w:lang w:val="kk-KZ"/>
        </w:rPr>
        <w:t xml:space="preserve">профессор </w:t>
      </w:r>
    </w:p>
    <w:p w14:paraId="09FAE913" w14:textId="77777777" w:rsidR="002E41D9" w:rsidRDefault="00FD7C00">
      <w:pPr>
        <w:jc w:val="right"/>
        <w:rPr>
          <w:sz w:val="28"/>
          <w:szCs w:val="28"/>
          <w:lang w:val="kk-KZ"/>
        </w:rPr>
      </w:pPr>
      <w:r>
        <w:rPr>
          <w:sz w:val="28"/>
          <w:szCs w:val="28"/>
          <w:lang w:val="kk-KZ"/>
        </w:rPr>
        <w:t>Байсарина Қ.Қ.</w:t>
      </w:r>
    </w:p>
    <w:p w14:paraId="79CC38CB" w14:textId="77777777" w:rsidR="002E41D9" w:rsidRDefault="002E41D9">
      <w:pPr>
        <w:jc w:val="right"/>
        <w:rPr>
          <w:sz w:val="16"/>
          <w:szCs w:val="16"/>
          <w:lang w:val="kk-KZ"/>
        </w:rPr>
      </w:pPr>
    </w:p>
    <w:p w14:paraId="2AABBB1C" w14:textId="77777777" w:rsidR="002E41D9" w:rsidRDefault="00FD7C00">
      <w:pPr>
        <w:jc w:val="right"/>
        <w:rPr>
          <w:sz w:val="28"/>
          <w:szCs w:val="28"/>
          <w:lang w:val="kk-KZ"/>
        </w:rPr>
      </w:pPr>
      <w:r>
        <w:rPr>
          <w:sz w:val="28"/>
          <w:szCs w:val="28"/>
          <w:lang w:val="kk-KZ"/>
        </w:rPr>
        <w:t xml:space="preserve">Шетелдік </w:t>
      </w:r>
      <w:r>
        <w:rPr>
          <w:sz w:val="28"/>
          <w:szCs w:val="28"/>
          <w:lang w:val="kk-KZ"/>
        </w:rPr>
        <w:t>ғылыми жетекші</w:t>
      </w:r>
    </w:p>
    <w:p w14:paraId="1935E24A" w14:textId="77777777" w:rsidR="002E41D9" w:rsidRDefault="00FD7C00">
      <w:pPr>
        <w:jc w:val="right"/>
        <w:rPr>
          <w:sz w:val="28"/>
          <w:szCs w:val="28"/>
          <w:lang w:val="kk-KZ"/>
        </w:rPr>
      </w:pPr>
      <w:r>
        <w:rPr>
          <w:sz w:val="28"/>
          <w:szCs w:val="28"/>
          <w:lang w:val="kk-KZ"/>
        </w:rPr>
        <w:t>доктор</w:t>
      </w:r>
    </w:p>
    <w:p w14:paraId="4336DE70" w14:textId="77777777" w:rsidR="002E41D9" w:rsidRDefault="00FD7C00">
      <w:pPr>
        <w:jc w:val="right"/>
        <w:rPr>
          <w:sz w:val="28"/>
          <w:szCs w:val="28"/>
          <w:lang w:val="kk-KZ"/>
        </w:rPr>
      </w:pPr>
      <w:r>
        <w:rPr>
          <w:sz w:val="28"/>
          <w:szCs w:val="28"/>
          <w:lang w:val="kk-KZ"/>
        </w:rPr>
        <w:t>профессор</w:t>
      </w:r>
    </w:p>
    <w:p w14:paraId="2B005950" w14:textId="77777777" w:rsidR="002E41D9" w:rsidRDefault="00FD7C00">
      <w:pPr>
        <w:wordWrap w:val="0"/>
        <w:jc w:val="right"/>
        <w:rPr>
          <w:sz w:val="28"/>
          <w:szCs w:val="28"/>
          <w:lang w:val="kk-KZ"/>
        </w:rPr>
      </w:pPr>
      <w:r>
        <w:rPr>
          <w:sz w:val="28"/>
          <w:szCs w:val="28"/>
          <w:lang w:val="kk-KZ"/>
        </w:rPr>
        <w:t>Щеглова Т.К.</w:t>
      </w:r>
    </w:p>
    <w:p w14:paraId="476F17BF" w14:textId="77777777" w:rsidR="002E41D9" w:rsidRDefault="002E41D9">
      <w:pPr>
        <w:jc w:val="center"/>
        <w:rPr>
          <w:sz w:val="28"/>
          <w:szCs w:val="28"/>
          <w:lang w:val="kk-KZ"/>
        </w:rPr>
      </w:pPr>
    </w:p>
    <w:p w14:paraId="0BEED162" w14:textId="77777777" w:rsidR="002E41D9" w:rsidRDefault="002E41D9">
      <w:pPr>
        <w:jc w:val="center"/>
        <w:rPr>
          <w:b/>
          <w:sz w:val="28"/>
          <w:szCs w:val="28"/>
          <w:lang w:val="kk-KZ"/>
        </w:rPr>
      </w:pPr>
    </w:p>
    <w:p w14:paraId="63E34BA8" w14:textId="77777777" w:rsidR="002E41D9" w:rsidRDefault="002E41D9">
      <w:pPr>
        <w:jc w:val="center"/>
        <w:rPr>
          <w:b/>
          <w:sz w:val="28"/>
          <w:szCs w:val="28"/>
          <w:lang w:val="kk-KZ"/>
        </w:rPr>
      </w:pPr>
    </w:p>
    <w:p w14:paraId="21DA4892" w14:textId="77777777" w:rsidR="002E41D9" w:rsidRDefault="002E41D9">
      <w:pPr>
        <w:jc w:val="center"/>
        <w:rPr>
          <w:b/>
          <w:sz w:val="28"/>
          <w:szCs w:val="28"/>
          <w:lang w:val="kk-KZ"/>
        </w:rPr>
      </w:pPr>
    </w:p>
    <w:p w14:paraId="4E1EC907" w14:textId="77777777" w:rsidR="002E41D9" w:rsidRDefault="002E41D9">
      <w:pPr>
        <w:jc w:val="center"/>
        <w:rPr>
          <w:b/>
          <w:sz w:val="28"/>
          <w:szCs w:val="28"/>
          <w:lang w:val="kk-KZ"/>
        </w:rPr>
      </w:pPr>
    </w:p>
    <w:p w14:paraId="078F1842" w14:textId="77777777" w:rsidR="002E41D9" w:rsidRDefault="002E41D9" w:rsidP="001A590E">
      <w:pPr>
        <w:rPr>
          <w:b/>
          <w:sz w:val="28"/>
          <w:szCs w:val="28"/>
          <w:lang w:val="kk-KZ"/>
        </w:rPr>
      </w:pPr>
    </w:p>
    <w:p w14:paraId="17A25C0B" w14:textId="77777777" w:rsidR="002E41D9" w:rsidRDefault="00FD7C00">
      <w:pPr>
        <w:jc w:val="center"/>
        <w:rPr>
          <w:sz w:val="28"/>
          <w:szCs w:val="28"/>
          <w:lang w:val="kk-KZ"/>
        </w:rPr>
      </w:pPr>
      <w:r>
        <w:rPr>
          <w:sz w:val="28"/>
          <w:szCs w:val="28"/>
          <w:lang w:val="kk-KZ"/>
        </w:rPr>
        <w:t xml:space="preserve">Қазақстан Республикасы </w:t>
      </w:r>
    </w:p>
    <w:p w14:paraId="4AB1D116" w14:textId="77777777" w:rsidR="002E41D9" w:rsidRDefault="00FD7C00">
      <w:pPr>
        <w:jc w:val="center"/>
        <w:rPr>
          <w:sz w:val="28"/>
          <w:szCs w:val="28"/>
          <w:lang w:val="kk-KZ"/>
        </w:rPr>
      </w:pPr>
      <w:r>
        <w:rPr>
          <w:noProof/>
          <w:sz w:val="28"/>
          <w:szCs w:val="28"/>
        </w:rPr>
        <mc:AlternateContent>
          <mc:Choice Requires="wps">
            <w:drawing>
              <wp:anchor distT="0" distB="0" distL="114300" distR="114300" simplePos="0" relativeHeight="251659264" behindDoc="0" locked="0" layoutInCell="1" allowOverlap="1" wp14:anchorId="681C2BF0" wp14:editId="1BCE7580">
                <wp:simplePos x="0" y="0"/>
                <wp:positionH relativeFrom="column">
                  <wp:posOffset>2870200</wp:posOffset>
                </wp:positionH>
                <wp:positionV relativeFrom="paragraph">
                  <wp:posOffset>265430</wp:posOffset>
                </wp:positionV>
                <wp:extent cx="655320" cy="356870"/>
                <wp:effectExtent l="0" t="0" r="0" b="5715"/>
                <wp:wrapNone/>
                <wp:docPr id="1" name="Прямоугольник 1"/>
                <wp:cNvGraphicFramePr/>
                <a:graphic xmlns:a="http://schemas.openxmlformats.org/drawingml/2006/main">
                  <a:graphicData uri="http://schemas.microsoft.com/office/word/2010/wordprocessingShape">
                    <wps:wsp>
                      <wps:cNvSpPr/>
                      <wps:spPr>
                        <a:xfrm>
                          <a:off x="0" y="0"/>
                          <a:ext cx="655608" cy="35655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F2CEA9D" id="Прямоугольник 1" o:spid="_x0000_s1026" style="position:absolute;margin-left:226pt;margin-top:20.9pt;width:51.6pt;height:28.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" fillcolor="white [3212]" stroked="f" strokeweight="1pt"/>
            </w:pict>
          </mc:Fallback>
        </mc:AlternateContent>
      </w:r>
      <w:r>
        <w:rPr>
          <w:sz w:val="28"/>
          <w:szCs w:val="28"/>
          <w:lang w:val="kk-KZ"/>
        </w:rPr>
        <w:t>Семей, 2025</w:t>
      </w:r>
    </w:p>
    <w:p w14:paraId="22AF1096" w14:textId="77777777" w:rsidR="002E41D9" w:rsidRDefault="00FD7C00">
      <w:pPr>
        <w:jc w:val="center"/>
        <w:rPr>
          <w:b/>
          <w:sz w:val="28"/>
          <w:szCs w:val="28"/>
          <w:lang w:val="kk-KZ"/>
        </w:rPr>
      </w:pPr>
      <w:r>
        <w:rPr>
          <w:b/>
          <w:sz w:val="28"/>
          <w:szCs w:val="28"/>
          <w:lang w:val="kk-KZ"/>
        </w:rPr>
        <w:t>МАЗМҰНЫ</w:t>
      </w:r>
    </w:p>
    <w:p w14:paraId="311C0AEF" w14:textId="77777777" w:rsidR="002E41D9" w:rsidRDefault="002E41D9">
      <w:pPr>
        <w:jc w:val="right"/>
        <w:rPr>
          <w:b/>
          <w:sz w:val="28"/>
          <w:szCs w:val="28"/>
          <w:lang w:val="kk-KZ"/>
        </w:rPr>
      </w:pPr>
    </w:p>
    <w:tbl>
      <w:tblPr>
        <w:tblStyle w:val="af3"/>
        <w:tblW w:w="0" w:type="auto"/>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gridCol w:w="670"/>
      </w:tblGrid>
      <w:tr w:rsidR="002E41D9" w14:paraId="581D2485" w14:textId="77777777">
        <w:tc>
          <w:tcPr>
            <w:tcW w:w="9020" w:type="dxa"/>
          </w:tcPr>
          <w:p w14:paraId="1BDC2E65" w14:textId="77777777" w:rsidR="002E41D9" w:rsidRDefault="00FD7C00">
            <w:pPr>
              <w:rPr>
                <w:b/>
                <w:sz w:val="28"/>
                <w:szCs w:val="28"/>
                <w:lang w:val="kk-KZ"/>
              </w:rPr>
            </w:pPr>
            <w:r>
              <w:rPr>
                <w:b/>
                <w:bCs/>
                <w:sz w:val="28"/>
                <w:szCs w:val="28"/>
                <w:lang w:val="kk-KZ"/>
              </w:rPr>
              <w:t>АНЫҚТАМАЛАР</w:t>
            </w:r>
            <w:r>
              <w:rPr>
                <w:bCs/>
                <w:sz w:val="28"/>
                <w:szCs w:val="28"/>
                <w:lang w:val="kk-KZ"/>
              </w:rPr>
              <w:t>............................................................................................</w:t>
            </w:r>
          </w:p>
        </w:tc>
        <w:tc>
          <w:tcPr>
            <w:tcW w:w="670" w:type="dxa"/>
          </w:tcPr>
          <w:p w14:paraId="68EC9BAD" w14:textId="77777777" w:rsidR="002E41D9" w:rsidRDefault="00FD7C00">
            <w:pPr>
              <w:rPr>
                <w:sz w:val="28"/>
                <w:szCs w:val="28"/>
                <w:lang w:val="kk-KZ"/>
              </w:rPr>
            </w:pPr>
            <w:r>
              <w:rPr>
                <w:sz w:val="28"/>
                <w:szCs w:val="28"/>
                <w:lang w:val="kk-KZ"/>
              </w:rPr>
              <w:t>3</w:t>
            </w:r>
          </w:p>
        </w:tc>
      </w:tr>
      <w:tr w:rsidR="002E41D9" w14:paraId="74C63042" w14:textId="77777777">
        <w:tc>
          <w:tcPr>
            <w:tcW w:w="9020" w:type="dxa"/>
          </w:tcPr>
          <w:p w14:paraId="710EF900" w14:textId="77777777" w:rsidR="002E41D9" w:rsidRDefault="00FD7C00">
            <w:pPr>
              <w:rPr>
                <w:b/>
                <w:sz w:val="28"/>
                <w:szCs w:val="28"/>
                <w:lang w:val="kk-KZ"/>
              </w:rPr>
            </w:pPr>
            <w:r>
              <w:rPr>
                <w:b/>
                <w:bCs/>
                <w:sz w:val="28"/>
                <w:szCs w:val="28"/>
                <w:lang w:val="kk-KZ"/>
              </w:rPr>
              <w:t>БЕЛГІЛЕУЛЕР МЕН ҚЫСҚАРТУЛАР</w:t>
            </w:r>
            <w:r>
              <w:rPr>
                <w:bCs/>
                <w:sz w:val="28"/>
                <w:szCs w:val="28"/>
                <w:lang w:val="kk-KZ"/>
              </w:rPr>
              <w:t>.....................................................</w:t>
            </w:r>
          </w:p>
        </w:tc>
        <w:tc>
          <w:tcPr>
            <w:tcW w:w="670" w:type="dxa"/>
          </w:tcPr>
          <w:p w14:paraId="66736A69" w14:textId="77777777" w:rsidR="002E41D9" w:rsidRDefault="00FD7C00">
            <w:pPr>
              <w:rPr>
                <w:sz w:val="28"/>
                <w:szCs w:val="28"/>
                <w:lang w:val="kk-KZ"/>
              </w:rPr>
            </w:pPr>
            <w:r>
              <w:rPr>
                <w:sz w:val="28"/>
                <w:szCs w:val="28"/>
                <w:lang w:val="kk-KZ"/>
              </w:rPr>
              <w:t>4</w:t>
            </w:r>
          </w:p>
        </w:tc>
      </w:tr>
      <w:tr w:rsidR="002E41D9" w14:paraId="2212154C" w14:textId="77777777">
        <w:tc>
          <w:tcPr>
            <w:tcW w:w="9020" w:type="dxa"/>
          </w:tcPr>
          <w:p w14:paraId="72364650" w14:textId="77777777" w:rsidR="002E41D9" w:rsidRDefault="00FD7C00">
            <w:pPr>
              <w:rPr>
                <w:b/>
                <w:sz w:val="28"/>
                <w:szCs w:val="28"/>
                <w:lang w:val="kk-KZ"/>
              </w:rPr>
            </w:pPr>
            <w:r>
              <w:rPr>
                <w:b/>
                <w:sz w:val="28"/>
                <w:szCs w:val="28"/>
                <w:lang w:val="kk-KZ"/>
              </w:rPr>
              <w:t>КІРІСПЕ</w:t>
            </w:r>
            <w:r>
              <w:rPr>
                <w:sz w:val="28"/>
                <w:szCs w:val="28"/>
                <w:lang w:val="kk-KZ"/>
              </w:rPr>
              <w:t>............................................................................................................</w:t>
            </w:r>
          </w:p>
        </w:tc>
        <w:tc>
          <w:tcPr>
            <w:tcW w:w="670" w:type="dxa"/>
          </w:tcPr>
          <w:p w14:paraId="2734724F" w14:textId="77777777" w:rsidR="002E41D9" w:rsidRDefault="00FD7C00">
            <w:pPr>
              <w:rPr>
                <w:sz w:val="28"/>
                <w:szCs w:val="28"/>
                <w:lang w:val="kk-KZ"/>
              </w:rPr>
            </w:pPr>
            <w:r>
              <w:rPr>
                <w:sz w:val="28"/>
                <w:szCs w:val="28"/>
                <w:lang w:val="kk-KZ"/>
              </w:rPr>
              <w:t>5</w:t>
            </w:r>
          </w:p>
        </w:tc>
      </w:tr>
      <w:tr w:rsidR="002E41D9" w14:paraId="700E9B88" w14:textId="77777777">
        <w:tc>
          <w:tcPr>
            <w:tcW w:w="9020" w:type="dxa"/>
          </w:tcPr>
          <w:p w14:paraId="2AC7BADC" w14:textId="77777777" w:rsidR="002E41D9" w:rsidRDefault="00FD7C00">
            <w:pPr>
              <w:jc w:val="both"/>
              <w:rPr>
                <w:sz w:val="28"/>
                <w:szCs w:val="28"/>
                <w:lang w:val="kk-KZ"/>
              </w:rPr>
            </w:pPr>
            <w:r>
              <w:rPr>
                <w:b/>
                <w:sz w:val="28"/>
                <w:szCs w:val="28"/>
                <w:lang w:val="kk-KZ"/>
              </w:rPr>
              <w:t>1 КЕҢЕС ҮКІМЕТІНІҢ АГРАРЛЫҚ САЯСАТЫНЫҢ ДӘСТҮРЛІ ҚАЗАҚ ШАРУАШЫЛЫҒЫНА ӘСЕРІ</w:t>
            </w:r>
            <w:r>
              <w:rPr>
                <w:sz w:val="28"/>
                <w:szCs w:val="28"/>
                <w:lang w:val="kk-KZ"/>
              </w:rPr>
              <w:t>.......</w:t>
            </w:r>
            <w:r>
              <w:rPr>
                <w:sz w:val="28"/>
                <w:szCs w:val="28"/>
                <w:lang w:val="kk-KZ"/>
              </w:rPr>
              <w:t>...............................................</w:t>
            </w:r>
          </w:p>
        </w:tc>
        <w:tc>
          <w:tcPr>
            <w:tcW w:w="670" w:type="dxa"/>
          </w:tcPr>
          <w:p w14:paraId="4B5850E1" w14:textId="77777777" w:rsidR="002E41D9" w:rsidRDefault="002E41D9">
            <w:pPr>
              <w:rPr>
                <w:sz w:val="28"/>
                <w:szCs w:val="28"/>
                <w:lang w:val="kk-KZ"/>
              </w:rPr>
            </w:pPr>
          </w:p>
          <w:p w14:paraId="1623A21B" w14:textId="77777777" w:rsidR="002E41D9" w:rsidRDefault="00FD7C00">
            <w:pPr>
              <w:rPr>
                <w:sz w:val="28"/>
                <w:szCs w:val="28"/>
                <w:lang w:val="kk-KZ"/>
              </w:rPr>
            </w:pPr>
            <w:r>
              <w:rPr>
                <w:sz w:val="28"/>
                <w:szCs w:val="28"/>
                <w:lang w:val="kk-KZ"/>
              </w:rPr>
              <w:t>20</w:t>
            </w:r>
          </w:p>
        </w:tc>
      </w:tr>
      <w:tr w:rsidR="002E41D9" w14:paraId="6867EF3C" w14:textId="77777777">
        <w:tc>
          <w:tcPr>
            <w:tcW w:w="9020" w:type="dxa"/>
          </w:tcPr>
          <w:p w14:paraId="7B71934F" w14:textId="77777777" w:rsidR="002E41D9" w:rsidRDefault="00FD7C00">
            <w:pPr>
              <w:jc w:val="both"/>
              <w:rPr>
                <w:sz w:val="28"/>
                <w:szCs w:val="28"/>
                <w:lang w:val="kk-KZ"/>
              </w:rPr>
            </w:pPr>
            <w:r>
              <w:rPr>
                <w:sz w:val="28"/>
                <w:szCs w:val="28"/>
                <w:lang w:val="kk-KZ"/>
              </w:rPr>
              <w:t>1.1 Ұжымдастыру науқаны қарсаңындағы өлкедегі шаруалардың  әлеуметтік-экономикалық жағдайы.................................................................</w:t>
            </w:r>
          </w:p>
        </w:tc>
        <w:tc>
          <w:tcPr>
            <w:tcW w:w="670" w:type="dxa"/>
          </w:tcPr>
          <w:p w14:paraId="4F2D34E9" w14:textId="77777777" w:rsidR="002E41D9" w:rsidRDefault="002E41D9">
            <w:pPr>
              <w:rPr>
                <w:sz w:val="28"/>
                <w:szCs w:val="28"/>
                <w:lang w:val="kk-KZ"/>
              </w:rPr>
            </w:pPr>
          </w:p>
          <w:p w14:paraId="1453A830" w14:textId="77777777" w:rsidR="002E41D9" w:rsidRDefault="00FD7C00">
            <w:pPr>
              <w:rPr>
                <w:sz w:val="28"/>
                <w:szCs w:val="28"/>
                <w:lang w:val="kk-KZ"/>
              </w:rPr>
            </w:pPr>
            <w:r>
              <w:rPr>
                <w:sz w:val="28"/>
                <w:szCs w:val="28"/>
                <w:lang w:val="kk-KZ"/>
              </w:rPr>
              <w:t>20</w:t>
            </w:r>
          </w:p>
        </w:tc>
      </w:tr>
      <w:tr w:rsidR="002E41D9" w14:paraId="7D38F42C" w14:textId="77777777">
        <w:tc>
          <w:tcPr>
            <w:tcW w:w="9020" w:type="dxa"/>
          </w:tcPr>
          <w:p w14:paraId="7651BAAB" w14:textId="77777777" w:rsidR="002E41D9" w:rsidRDefault="00FD7C00">
            <w:pPr>
              <w:jc w:val="both"/>
              <w:rPr>
                <w:b/>
                <w:sz w:val="28"/>
                <w:szCs w:val="28"/>
                <w:lang w:val="kk-KZ"/>
              </w:rPr>
            </w:pPr>
            <w:r>
              <w:rPr>
                <w:sz w:val="28"/>
                <w:szCs w:val="28"/>
                <w:lang w:val="kk-KZ"/>
              </w:rPr>
              <w:t>1.2 «Кіші қазан саясаты» және жайылымдық-ш</w:t>
            </w:r>
            <w:r>
              <w:rPr>
                <w:sz w:val="28"/>
                <w:szCs w:val="28"/>
                <w:lang w:val="kk-KZ"/>
              </w:rPr>
              <w:t>абындық жерлерді қайта бөлу науқаны.....................................................................................................</w:t>
            </w:r>
          </w:p>
        </w:tc>
        <w:tc>
          <w:tcPr>
            <w:tcW w:w="670" w:type="dxa"/>
          </w:tcPr>
          <w:p w14:paraId="38732536" w14:textId="77777777" w:rsidR="002E41D9" w:rsidRDefault="002E41D9">
            <w:pPr>
              <w:rPr>
                <w:sz w:val="28"/>
                <w:szCs w:val="28"/>
                <w:lang w:val="kk-KZ"/>
              </w:rPr>
            </w:pPr>
          </w:p>
          <w:p w14:paraId="34676275" w14:textId="77777777" w:rsidR="002E41D9" w:rsidRDefault="00FD7C00">
            <w:pPr>
              <w:rPr>
                <w:sz w:val="28"/>
                <w:szCs w:val="28"/>
                <w:lang w:val="kk-KZ"/>
              </w:rPr>
            </w:pPr>
            <w:r>
              <w:rPr>
                <w:sz w:val="28"/>
                <w:szCs w:val="28"/>
                <w:lang w:val="kk-KZ"/>
              </w:rPr>
              <w:t>38</w:t>
            </w:r>
          </w:p>
        </w:tc>
      </w:tr>
      <w:tr w:rsidR="002E41D9" w14:paraId="5C2C7136" w14:textId="77777777">
        <w:tc>
          <w:tcPr>
            <w:tcW w:w="9020" w:type="dxa"/>
          </w:tcPr>
          <w:p w14:paraId="0CFC3BBE" w14:textId="77777777" w:rsidR="002E41D9" w:rsidRDefault="00FD7C00">
            <w:pPr>
              <w:jc w:val="both"/>
              <w:rPr>
                <w:b/>
                <w:sz w:val="28"/>
                <w:szCs w:val="28"/>
                <w:lang w:val="kk-KZ"/>
              </w:rPr>
            </w:pPr>
            <w:r>
              <w:rPr>
                <w:sz w:val="28"/>
                <w:szCs w:val="28"/>
                <w:lang w:val="kk-KZ"/>
              </w:rPr>
              <w:t xml:space="preserve">1.3 Шығыс Қазақстанда астық және ет дайындау бағытын жүзеге асыру  </w:t>
            </w:r>
            <w:r>
              <w:rPr>
                <w:sz w:val="28"/>
                <w:szCs w:val="28"/>
                <w:lang w:val="kk-KZ"/>
              </w:rPr>
              <w:t>саясаты...............................................................................................................</w:t>
            </w:r>
          </w:p>
        </w:tc>
        <w:tc>
          <w:tcPr>
            <w:tcW w:w="670" w:type="dxa"/>
          </w:tcPr>
          <w:p w14:paraId="438C8FF6" w14:textId="77777777" w:rsidR="002E41D9" w:rsidRDefault="002E41D9">
            <w:pPr>
              <w:rPr>
                <w:sz w:val="28"/>
                <w:szCs w:val="28"/>
                <w:lang w:val="kk-KZ"/>
              </w:rPr>
            </w:pPr>
          </w:p>
          <w:p w14:paraId="027BA318" w14:textId="77777777" w:rsidR="002E41D9" w:rsidRDefault="00FD7C00">
            <w:pPr>
              <w:rPr>
                <w:sz w:val="28"/>
                <w:szCs w:val="28"/>
                <w:lang w:val="kk-KZ"/>
              </w:rPr>
            </w:pPr>
            <w:r>
              <w:rPr>
                <w:sz w:val="28"/>
                <w:szCs w:val="28"/>
                <w:lang w:val="kk-KZ"/>
              </w:rPr>
              <w:t>54</w:t>
            </w:r>
          </w:p>
        </w:tc>
      </w:tr>
      <w:tr w:rsidR="002E41D9" w14:paraId="558B96FF" w14:textId="77777777">
        <w:tc>
          <w:tcPr>
            <w:tcW w:w="9020" w:type="dxa"/>
          </w:tcPr>
          <w:p w14:paraId="300005E1" w14:textId="77777777" w:rsidR="002E41D9" w:rsidRDefault="00FD7C00">
            <w:pPr>
              <w:jc w:val="both"/>
              <w:rPr>
                <w:sz w:val="28"/>
                <w:szCs w:val="28"/>
                <w:lang w:val="kk-KZ"/>
              </w:rPr>
            </w:pPr>
            <w:r>
              <w:rPr>
                <w:b/>
                <w:sz w:val="28"/>
                <w:szCs w:val="28"/>
                <w:lang w:val="kk-KZ"/>
              </w:rPr>
              <w:t>2 ШЫҒЫС ҚАЗАҚСТАНДАҒЫ ДӘСТҮРЛІ МАЛ ШАРУАШЫЛЫҒЫНЫҢ ЫДЫРАУЫ ЖӘНЕ ОНЫҢ ТАРИХИ САЛДАРЫ</w:t>
            </w:r>
            <w:r>
              <w:rPr>
                <w:sz w:val="28"/>
                <w:szCs w:val="28"/>
                <w:lang w:val="kk-KZ"/>
              </w:rPr>
              <w:t>..................................................</w:t>
            </w:r>
            <w:r>
              <w:rPr>
                <w:sz w:val="28"/>
                <w:szCs w:val="28"/>
                <w:lang w:val="kk-KZ"/>
              </w:rPr>
              <w:t>.......................................................</w:t>
            </w:r>
          </w:p>
        </w:tc>
        <w:tc>
          <w:tcPr>
            <w:tcW w:w="670" w:type="dxa"/>
          </w:tcPr>
          <w:p w14:paraId="0BEE4A61" w14:textId="77777777" w:rsidR="002E41D9" w:rsidRDefault="002E41D9">
            <w:pPr>
              <w:rPr>
                <w:sz w:val="28"/>
                <w:szCs w:val="28"/>
                <w:lang w:val="kk-KZ"/>
              </w:rPr>
            </w:pPr>
          </w:p>
          <w:p w14:paraId="4FA82336" w14:textId="77777777" w:rsidR="002E41D9" w:rsidRDefault="002E41D9">
            <w:pPr>
              <w:rPr>
                <w:sz w:val="28"/>
                <w:szCs w:val="28"/>
                <w:lang w:val="kk-KZ"/>
              </w:rPr>
            </w:pPr>
          </w:p>
          <w:p w14:paraId="005B9C66" w14:textId="77777777" w:rsidR="002E41D9" w:rsidRDefault="00FD7C00">
            <w:pPr>
              <w:rPr>
                <w:sz w:val="28"/>
                <w:szCs w:val="28"/>
                <w:lang w:val="kk-KZ"/>
              </w:rPr>
            </w:pPr>
            <w:r>
              <w:rPr>
                <w:sz w:val="28"/>
                <w:szCs w:val="28"/>
                <w:lang w:val="kk-KZ"/>
              </w:rPr>
              <w:t>71</w:t>
            </w:r>
          </w:p>
        </w:tc>
      </w:tr>
      <w:tr w:rsidR="002E41D9" w14:paraId="62F22C64" w14:textId="77777777">
        <w:tc>
          <w:tcPr>
            <w:tcW w:w="9020" w:type="dxa"/>
          </w:tcPr>
          <w:p w14:paraId="672C9957" w14:textId="77777777" w:rsidR="002E41D9" w:rsidRDefault="00FD7C00">
            <w:pPr>
              <w:jc w:val="both"/>
              <w:rPr>
                <w:b/>
                <w:sz w:val="28"/>
                <w:szCs w:val="28"/>
                <w:lang w:val="kk-KZ"/>
              </w:rPr>
            </w:pPr>
            <w:r>
              <w:rPr>
                <w:color w:val="000000" w:themeColor="text1"/>
                <w:sz w:val="28"/>
                <w:szCs w:val="28"/>
                <w:lang w:val="kk-KZ"/>
              </w:rPr>
              <w:t xml:space="preserve">2.1 </w:t>
            </w:r>
            <w:r>
              <w:rPr>
                <w:sz w:val="28"/>
                <w:szCs w:val="28"/>
                <w:lang w:val="kk-KZ"/>
              </w:rPr>
              <w:t>Көшпелі және жартылай көшпелі қазақ шаруаларын  отырықшылыққа көшірудегі мемлекеттік саясат...........................................</w:t>
            </w:r>
          </w:p>
        </w:tc>
        <w:tc>
          <w:tcPr>
            <w:tcW w:w="670" w:type="dxa"/>
          </w:tcPr>
          <w:p w14:paraId="35038BA1" w14:textId="77777777" w:rsidR="002E41D9" w:rsidRDefault="002E41D9">
            <w:pPr>
              <w:rPr>
                <w:sz w:val="28"/>
                <w:szCs w:val="28"/>
                <w:lang w:val="kk-KZ"/>
              </w:rPr>
            </w:pPr>
          </w:p>
          <w:p w14:paraId="64105DFA" w14:textId="77777777" w:rsidR="002E41D9" w:rsidRDefault="00FD7C00">
            <w:pPr>
              <w:rPr>
                <w:sz w:val="28"/>
                <w:szCs w:val="28"/>
                <w:lang w:val="kk-KZ"/>
              </w:rPr>
            </w:pPr>
            <w:r>
              <w:rPr>
                <w:sz w:val="28"/>
                <w:szCs w:val="28"/>
                <w:lang w:val="kk-KZ"/>
              </w:rPr>
              <w:t>71</w:t>
            </w:r>
          </w:p>
        </w:tc>
      </w:tr>
      <w:tr w:rsidR="002E41D9" w14:paraId="2B0372CB" w14:textId="77777777">
        <w:tc>
          <w:tcPr>
            <w:tcW w:w="9020" w:type="dxa"/>
          </w:tcPr>
          <w:p w14:paraId="7F9DD9BB" w14:textId="77777777" w:rsidR="002E41D9" w:rsidRDefault="00FD7C00">
            <w:pPr>
              <w:jc w:val="both"/>
              <w:rPr>
                <w:b/>
                <w:sz w:val="28"/>
                <w:szCs w:val="28"/>
                <w:lang w:val="kk-KZ"/>
              </w:rPr>
            </w:pPr>
            <w:r>
              <w:rPr>
                <w:color w:val="000000" w:themeColor="text1"/>
                <w:sz w:val="28"/>
                <w:szCs w:val="28"/>
                <w:lang w:val="kk-KZ"/>
              </w:rPr>
              <w:t xml:space="preserve">2.2 Шығыс Қазақстанда </w:t>
            </w:r>
            <w:r>
              <w:rPr>
                <w:sz w:val="28"/>
                <w:szCs w:val="28"/>
                <w:lang w:val="kk-KZ"/>
              </w:rPr>
              <w:t>ayқaтты шaрyaлaр қожалықтары</w:t>
            </w:r>
            <w:r>
              <w:rPr>
                <w:sz w:val="28"/>
                <w:szCs w:val="28"/>
                <w:lang w:val="kk-KZ"/>
              </w:rPr>
              <w:t>н тәркілеу науқанының іске асырылуы және мал басының қысқаруы...........................</w:t>
            </w:r>
          </w:p>
        </w:tc>
        <w:tc>
          <w:tcPr>
            <w:tcW w:w="670" w:type="dxa"/>
          </w:tcPr>
          <w:p w14:paraId="65B6E03B" w14:textId="77777777" w:rsidR="002E41D9" w:rsidRDefault="002E41D9">
            <w:pPr>
              <w:rPr>
                <w:sz w:val="28"/>
                <w:szCs w:val="28"/>
                <w:lang w:val="kk-KZ"/>
              </w:rPr>
            </w:pPr>
          </w:p>
          <w:p w14:paraId="33C516AB" w14:textId="77777777" w:rsidR="002E41D9" w:rsidRDefault="00FD7C00">
            <w:pPr>
              <w:rPr>
                <w:sz w:val="28"/>
                <w:szCs w:val="28"/>
                <w:lang w:val="kk-KZ"/>
              </w:rPr>
            </w:pPr>
            <w:r>
              <w:rPr>
                <w:sz w:val="28"/>
                <w:szCs w:val="28"/>
                <w:lang w:val="kk-KZ"/>
              </w:rPr>
              <w:t>87</w:t>
            </w:r>
          </w:p>
        </w:tc>
      </w:tr>
      <w:tr w:rsidR="002E41D9" w14:paraId="67272569" w14:textId="77777777">
        <w:tc>
          <w:tcPr>
            <w:tcW w:w="9020" w:type="dxa"/>
          </w:tcPr>
          <w:p w14:paraId="3E5792F7" w14:textId="77777777" w:rsidR="002E41D9" w:rsidRDefault="00FD7C00">
            <w:pPr>
              <w:jc w:val="both"/>
              <w:rPr>
                <w:b/>
                <w:sz w:val="28"/>
                <w:szCs w:val="28"/>
                <w:lang w:val="kk-KZ"/>
              </w:rPr>
            </w:pPr>
            <w:r>
              <w:rPr>
                <w:sz w:val="28"/>
                <w:szCs w:val="28"/>
                <w:lang w:val="kk-KZ"/>
              </w:rPr>
              <w:t xml:space="preserve">2.3 </w:t>
            </w:r>
            <w:r>
              <w:rPr>
                <w:color w:val="000000"/>
                <w:sz w:val="28"/>
                <w:szCs w:val="28"/>
                <w:lang w:val="kk-KZ"/>
              </w:rPr>
              <w:t>1930-1933 жылдардағы ашаршылық және оның салдары.......................</w:t>
            </w:r>
          </w:p>
        </w:tc>
        <w:tc>
          <w:tcPr>
            <w:tcW w:w="670" w:type="dxa"/>
          </w:tcPr>
          <w:p w14:paraId="40ADD091" w14:textId="77777777" w:rsidR="002E41D9" w:rsidRDefault="00FD7C00">
            <w:pPr>
              <w:rPr>
                <w:sz w:val="28"/>
                <w:szCs w:val="28"/>
                <w:lang w:val="kk-KZ"/>
              </w:rPr>
            </w:pPr>
            <w:r>
              <w:rPr>
                <w:sz w:val="28"/>
                <w:szCs w:val="28"/>
                <w:lang w:val="kk-KZ"/>
              </w:rPr>
              <w:t>107</w:t>
            </w:r>
          </w:p>
        </w:tc>
      </w:tr>
      <w:tr w:rsidR="002E41D9" w14:paraId="55ECD616" w14:textId="77777777">
        <w:tc>
          <w:tcPr>
            <w:tcW w:w="9020" w:type="dxa"/>
          </w:tcPr>
          <w:p w14:paraId="63D32C12" w14:textId="77777777" w:rsidR="002E41D9" w:rsidRDefault="00FD7C00">
            <w:pPr>
              <w:jc w:val="both"/>
              <w:rPr>
                <w:sz w:val="28"/>
                <w:szCs w:val="28"/>
                <w:lang w:val="kk-KZ"/>
              </w:rPr>
            </w:pPr>
            <w:r>
              <w:rPr>
                <w:b/>
                <w:sz w:val="28"/>
                <w:szCs w:val="28"/>
                <w:lang w:val="kk-KZ"/>
              </w:rPr>
              <w:t xml:space="preserve">3 </w:t>
            </w:r>
            <w:r>
              <w:rPr>
                <w:b/>
                <w:sz w:val="28"/>
                <w:szCs w:val="28"/>
                <w:lang w:val="tr-TR"/>
              </w:rPr>
              <w:t>XX</w:t>
            </w:r>
            <w:r>
              <w:rPr>
                <w:b/>
                <w:sz w:val="28"/>
                <w:szCs w:val="28"/>
                <w:lang w:val="kk-KZ"/>
              </w:rPr>
              <w:t xml:space="preserve"> ғ. 20-30 ЖЫЛДАРЫНДАҒЫ ШЫҒЫС ҚАЗАҚСТАНДАҒЫ ДӘСТҮРЛІ МАЛ ШАРУАШЫЛЫҒЫНЫҢ АХУАЛЫН  ОҚЫТУДЫҢ ӨЗЕКТІЛІГІ МЕН ӘДІСНАМАСЫ</w:t>
            </w:r>
            <w:r>
              <w:rPr>
                <w:sz w:val="28"/>
                <w:szCs w:val="28"/>
                <w:lang w:val="kk-KZ"/>
              </w:rPr>
              <w:t>..................................</w:t>
            </w:r>
          </w:p>
        </w:tc>
        <w:tc>
          <w:tcPr>
            <w:tcW w:w="670" w:type="dxa"/>
          </w:tcPr>
          <w:p w14:paraId="374EA334" w14:textId="77777777" w:rsidR="002E41D9" w:rsidRDefault="002E41D9">
            <w:pPr>
              <w:rPr>
                <w:sz w:val="28"/>
                <w:szCs w:val="28"/>
                <w:lang w:val="kk-KZ"/>
              </w:rPr>
            </w:pPr>
          </w:p>
          <w:p w14:paraId="5ED7D49C" w14:textId="77777777" w:rsidR="002E41D9" w:rsidRDefault="002E41D9">
            <w:pPr>
              <w:rPr>
                <w:sz w:val="28"/>
                <w:szCs w:val="28"/>
                <w:lang w:val="kk-KZ"/>
              </w:rPr>
            </w:pPr>
          </w:p>
          <w:p w14:paraId="190452E5" w14:textId="77777777" w:rsidR="002E41D9" w:rsidRDefault="00FD7C00">
            <w:pPr>
              <w:rPr>
                <w:sz w:val="28"/>
                <w:szCs w:val="28"/>
                <w:lang w:val="kk-KZ"/>
              </w:rPr>
            </w:pPr>
            <w:r>
              <w:rPr>
                <w:sz w:val="28"/>
                <w:szCs w:val="28"/>
                <w:lang w:val="kk-KZ"/>
              </w:rPr>
              <w:t>135</w:t>
            </w:r>
          </w:p>
        </w:tc>
      </w:tr>
      <w:tr w:rsidR="002E41D9" w14:paraId="50E31ED5" w14:textId="77777777">
        <w:tc>
          <w:tcPr>
            <w:tcW w:w="9020" w:type="dxa"/>
          </w:tcPr>
          <w:p w14:paraId="79DDDAFD" w14:textId="77777777" w:rsidR="002E41D9" w:rsidRDefault="00FD7C00">
            <w:pPr>
              <w:jc w:val="both"/>
              <w:rPr>
                <w:b/>
                <w:sz w:val="28"/>
                <w:szCs w:val="28"/>
                <w:lang w:val="kk-KZ"/>
              </w:rPr>
            </w:pPr>
            <w:r>
              <w:rPr>
                <w:sz w:val="28"/>
                <w:szCs w:val="28"/>
                <w:lang w:val="kk-KZ"/>
              </w:rPr>
              <w:t>3.1</w:t>
            </w:r>
            <w:r>
              <w:rPr>
                <w:sz w:val="28"/>
                <w:szCs w:val="28"/>
                <w:lang w:val="tr-TR"/>
              </w:rPr>
              <w:t xml:space="preserve"> </w:t>
            </w:r>
            <w:r>
              <w:rPr>
                <w:sz w:val="28"/>
                <w:szCs w:val="28"/>
                <w:lang w:val="kk-KZ"/>
              </w:rPr>
              <w:t>Шығыс Қазақстандағы мал шаруашылығының ахуалын оқытудың теориялық ұстанымдары мен әдіснамасы....</w:t>
            </w:r>
            <w:r>
              <w:rPr>
                <w:sz w:val="28"/>
                <w:szCs w:val="28"/>
                <w:lang w:val="kk-KZ"/>
              </w:rPr>
              <w:t>...................................................</w:t>
            </w:r>
          </w:p>
        </w:tc>
        <w:tc>
          <w:tcPr>
            <w:tcW w:w="670" w:type="dxa"/>
          </w:tcPr>
          <w:p w14:paraId="4F270350" w14:textId="77777777" w:rsidR="002E41D9" w:rsidRDefault="002E41D9">
            <w:pPr>
              <w:rPr>
                <w:sz w:val="28"/>
                <w:szCs w:val="28"/>
                <w:lang w:val="kk-KZ"/>
              </w:rPr>
            </w:pPr>
          </w:p>
          <w:p w14:paraId="26B6E104" w14:textId="77777777" w:rsidR="002E41D9" w:rsidRDefault="00FD7C00">
            <w:pPr>
              <w:rPr>
                <w:sz w:val="28"/>
                <w:szCs w:val="28"/>
                <w:lang w:val="kk-KZ"/>
              </w:rPr>
            </w:pPr>
            <w:r>
              <w:rPr>
                <w:sz w:val="28"/>
                <w:szCs w:val="28"/>
                <w:lang w:val="kk-KZ"/>
              </w:rPr>
              <w:t>135</w:t>
            </w:r>
          </w:p>
        </w:tc>
      </w:tr>
      <w:tr w:rsidR="002E41D9" w14:paraId="100DD93E" w14:textId="77777777">
        <w:tc>
          <w:tcPr>
            <w:tcW w:w="9020" w:type="dxa"/>
          </w:tcPr>
          <w:p w14:paraId="3422BD0D" w14:textId="77777777" w:rsidR="002E41D9" w:rsidRDefault="00FD7C00">
            <w:pPr>
              <w:jc w:val="both"/>
              <w:rPr>
                <w:b/>
                <w:sz w:val="28"/>
                <w:szCs w:val="28"/>
                <w:lang w:val="kk-KZ"/>
              </w:rPr>
            </w:pPr>
            <w:r>
              <w:rPr>
                <w:sz w:val="28"/>
                <w:szCs w:val="28"/>
                <w:lang w:val="kk-KZ"/>
              </w:rPr>
              <w:t xml:space="preserve">3.2 </w:t>
            </w:r>
            <w:r>
              <w:rPr>
                <w:sz w:val="28"/>
                <w:szCs w:val="28"/>
                <w:lang w:val="tr-TR"/>
              </w:rPr>
              <w:t>XX</w:t>
            </w:r>
            <w:r>
              <w:rPr>
                <w:sz w:val="28"/>
                <w:szCs w:val="28"/>
                <w:lang w:val="kk-KZ"/>
              </w:rPr>
              <w:t xml:space="preserve"> ғ. 20-30 жылдарындағы Шығыс Қазақстандағы мал шаруашылығының ыдырау үрдісінің саяси-әлеуметтік мәні және оқыту мәселелері......................................................................</w:t>
            </w:r>
            <w:r>
              <w:rPr>
                <w:sz w:val="28"/>
                <w:szCs w:val="28"/>
                <w:lang w:val="kk-KZ"/>
              </w:rPr>
              <w:t>.....................................</w:t>
            </w:r>
          </w:p>
        </w:tc>
        <w:tc>
          <w:tcPr>
            <w:tcW w:w="670" w:type="dxa"/>
          </w:tcPr>
          <w:p w14:paraId="33BB763D" w14:textId="77777777" w:rsidR="002E41D9" w:rsidRDefault="002E41D9">
            <w:pPr>
              <w:rPr>
                <w:sz w:val="28"/>
                <w:szCs w:val="28"/>
                <w:lang w:val="kk-KZ"/>
              </w:rPr>
            </w:pPr>
          </w:p>
          <w:p w14:paraId="39B3C5D2" w14:textId="77777777" w:rsidR="002E41D9" w:rsidRDefault="002E41D9">
            <w:pPr>
              <w:rPr>
                <w:sz w:val="28"/>
                <w:szCs w:val="28"/>
                <w:lang w:val="kk-KZ"/>
              </w:rPr>
            </w:pPr>
          </w:p>
          <w:p w14:paraId="40B8E3F4" w14:textId="77777777" w:rsidR="002E41D9" w:rsidRDefault="00FD7C00">
            <w:pPr>
              <w:rPr>
                <w:sz w:val="28"/>
                <w:szCs w:val="28"/>
                <w:lang w:val="kk-KZ"/>
              </w:rPr>
            </w:pPr>
            <w:r>
              <w:rPr>
                <w:sz w:val="28"/>
                <w:szCs w:val="28"/>
                <w:lang w:val="kk-KZ"/>
              </w:rPr>
              <w:t>143</w:t>
            </w:r>
          </w:p>
        </w:tc>
      </w:tr>
      <w:tr w:rsidR="002E41D9" w14:paraId="6D283678" w14:textId="77777777">
        <w:tc>
          <w:tcPr>
            <w:tcW w:w="9020" w:type="dxa"/>
          </w:tcPr>
          <w:p w14:paraId="7E53CB94" w14:textId="77777777" w:rsidR="002E41D9" w:rsidRDefault="00FD7C00">
            <w:pPr>
              <w:jc w:val="both"/>
              <w:rPr>
                <w:b/>
                <w:sz w:val="28"/>
                <w:szCs w:val="28"/>
                <w:lang w:val="kk-KZ"/>
              </w:rPr>
            </w:pPr>
            <w:r>
              <w:rPr>
                <w:sz w:val="28"/>
                <w:szCs w:val="28"/>
                <w:lang w:val="kk-KZ"/>
              </w:rPr>
              <w:t xml:space="preserve">3.3 </w:t>
            </w:r>
            <w:r>
              <w:rPr>
                <w:sz w:val="28"/>
                <w:szCs w:val="28"/>
                <w:lang w:val="tr-TR"/>
              </w:rPr>
              <w:t>XX</w:t>
            </w:r>
            <w:r>
              <w:rPr>
                <w:sz w:val="28"/>
                <w:szCs w:val="28"/>
                <w:lang w:val="kk-KZ"/>
              </w:rPr>
              <w:t xml:space="preserve"> ғ. 20-30 жылдарындағы дәстүрлі  мал шаруашылығының ыдырау құбылысын оқытудың әдістемелік негіздері</w:t>
            </w:r>
            <w:r>
              <w:rPr>
                <w:i/>
                <w:sz w:val="28"/>
                <w:szCs w:val="28"/>
                <w:lang w:val="kk-KZ"/>
              </w:rPr>
              <w:t xml:space="preserve"> </w:t>
            </w:r>
            <w:r>
              <w:rPr>
                <w:sz w:val="28"/>
                <w:szCs w:val="28"/>
                <w:lang w:val="kk-KZ"/>
              </w:rPr>
              <w:t>(</w:t>
            </w:r>
            <w:r>
              <w:rPr>
                <w:rStyle w:val="a4"/>
                <w:i w:val="0"/>
                <w:sz w:val="28"/>
                <w:szCs w:val="28"/>
                <w:lang w:val="kk-KZ"/>
              </w:rPr>
              <w:t>эксперимент</w:t>
            </w:r>
            <w:r>
              <w:rPr>
                <w:sz w:val="28"/>
                <w:szCs w:val="28"/>
                <w:lang w:val="kk-KZ"/>
              </w:rPr>
              <w:t>).........................</w:t>
            </w:r>
          </w:p>
        </w:tc>
        <w:tc>
          <w:tcPr>
            <w:tcW w:w="670" w:type="dxa"/>
          </w:tcPr>
          <w:p w14:paraId="6FB5E579" w14:textId="77777777" w:rsidR="002E41D9" w:rsidRDefault="002E41D9">
            <w:pPr>
              <w:rPr>
                <w:sz w:val="28"/>
                <w:szCs w:val="28"/>
                <w:lang w:val="kk-KZ"/>
              </w:rPr>
            </w:pPr>
          </w:p>
          <w:p w14:paraId="303144C6" w14:textId="77777777" w:rsidR="002E41D9" w:rsidRDefault="00FD7C00">
            <w:pPr>
              <w:rPr>
                <w:sz w:val="28"/>
                <w:szCs w:val="28"/>
                <w:lang w:val="kk-KZ"/>
              </w:rPr>
            </w:pPr>
            <w:r>
              <w:rPr>
                <w:sz w:val="28"/>
                <w:szCs w:val="28"/>
                <w:lang w:val="kk-KZ"/>
              </w:rPr>
              <w:t>154</w:t>
            </w:r>
          </w:p>
        </w:tc>
      </w:tr>
      <w:tr w:rsidR="002E41D9" w14:paraId="2D597B87" w14:textId="77777777">
        <w:tc>
          <w:tcPr>
            <w:tcW w:w="9020" w:type="dxa"/>
          </w:tcPr>
          <w:p w14:paraId="3ABE91EE" w14:textId="77777777" w:rsidR="002E41D9" w:rsidRDefault="00FD7C00">
            <w:pPr>
              <w:jc w:val="both"/>
              <w:rPr>
                <w:b/>
                <w:sz w:val="28"/>
                <w:szCs w:val="28"/>
                <w:lang w:val="kk-KZ"/>
              </w:rPr>
            </w:pPr>
            <w:r>
              <w:rPr>
                <w:b/>
                <w:sz w:val="28"/>
                <w:szCs w:val="28"/>
                <w:lang w:val="kk-KZ"/>
              </w:rPr>
              <w:t>ҚОРЫТЫНДЫ</w:t>
            </w:r>
            <w:r>
              <w:rPr>
                <w:sz w:val="28"/>
                <w:szCs w:val="28"/>
                <w:lang w:val="kk-KZ"/>
              </w:rPr>
              <w:t>.................................................................................................</w:t>
            </w:r>
          </w:p>
        </w:tc>
        <w:tc>
          <w:tcPr>
            <w:tcW w:w="670" w:type="dxa"/>
          </w:tcPr>
          <w:p w14:paraId="3BF1265C" w14:textId="77777777" w:rsidR="002E41D9" w:rsidRDefault="00FD7C00">
            <w:pPr>
              <w:rPr>
                <w:sz w:val="28"/>
                <w:szCs w:val="28"/>
                <w:lang w:val="kk-KZ"/>
              </w:rPr>
            </w:pPr>
            <w:r>
              <w:rPr>
                <w:sz w:val="28"/>
                <w:szCs w:val="28"/>
                <w:lang w:val="kk-KZ"/>
              </w:rPr>
              <w:t>169</w:t>
            </w:r>
          </w:p>
        </w:tc>
      </w:tr>
      <w:tr w:rsidR="002E41D9" w14:paraId="5B78B5B0" w14:textId="77777777">
        <w:tc>
          <w:tcPr>
            <w:tcW w:w="9020" w:type="dxa"/>
          </w:tcPr>
          <w:p w14:paraId="5CE4B74B" w14:textId="77777777" w:rsidR="002E41D9" w:rsidRDefault="00FD7C00">
            <w:pPr>
              <w:jc w:val="both"/>
              <w:rPr>
                <w:b/>
                <w:sz w:val="28"/>
                <w:szCs w:val="28"/>
                <w:lang w:val="kk-KZ"/>
              </w:rPr>
            </w:pPr>
            <w:r>
              <w:rPr>
                <w:b/>
                <w:sz w:val="28"/>
                <w:szCs w:val="28"/>
                <w:lang w:val="kk-KZ"/>
              </w:rPr>
              <w:t>ПАЙДАЛАНЫЛҒАН ӘДЕБИЕТТЕР ТІЗІМІ</w:t>
            </w:r>
            <w:r>
              <w:rPr>
                <w:sz w:val="28"/>
                <w:szCs w:val="28"/>
                <w:lang w:val="kk-KZ"/>
              </w:rPr>
              <w:t>...........................................</w:t>
            </w:r>
          </w:p>
        </w:tc>
        <w:tc>
          <w:tcPr>
            <w:tcW w:w="670" w:type="dxa"/>
          </w:tcPr>
          <w:p w14:paraId="4D589C80" w14:textId="77777777" w:rsidR="002E41D9" w:rsidRDefault="00FD7C00">
            <w:pPr>
              <w:rPr>
                <w:sz w:val="28"/>
                <w:szCs w:val="28"/>
                <w:lang w:val="kk-KZ"/>
              </w:rPr>
            </w:pPr>
            <w:r>
              <w:rPr>
                <w:sz w:val="28"/>
                <w:szCs w:val="28"/>
                <w:lang w:val="kk-KZ"/>
              </w:rPr>
              <w:t>172</w:t>
            </w:r>
          </w:p>
        </w:tc>
      </w:tr>
      <w:tr w:rsidR="002E41D9" w14:paraId="3EE79F5F" w14:textId="77777777">
        <w:tc>
          <w:tcPr>
            <w:tcW w:w="9020" w:type="dxa"/>
          </w:tcPr>
          <w:p w14:paraId="40DEFCF3" w14:textId="77777777" w:rsidR="002E41D9" w:rsidRDefault="00FD7C00">
            <w:pPr>
              <w:jc w:val="both"/>
              <w:rPr>
                <w:sz w:val="28"/>
                <w:szCs w:val="28"/>
                <w:lang w:val="kk-KZ"/>
              </w:rPr>
            </w:pPr>
            <w:r>
              <w:rPr>
                <w:b/>
                <w:sz w:val="28"/>
                <w:szCs w:val="28"/>
                <w:lang w:val="kk-KZ"/>
              </w:rPr>
              <w:t xml:space="preserve">ҚОСЫМША А – </w:t>
            </w:r>
            <w:r>
              <w:rPr>
                <w:sz w:val="28"/>
                <w:szCs w:val="28"/>
                <w:lang w:val="kk-KZ"/>
              </w:rPr>
              <w:t>Семей губерниясындағы дәстүрлі мал шаруашылығының даму көрсет</w:t>
            </w:r>
            <w:r>
              <w:rPr>
                <w:sz w:val="28"/>
                <w:szCs w:val="28"/>
                <w:lang w:val="kk-KZ"/>
              </w:rPr>
              <w:t>кіштері...........................................................</w:t>
            </w:r>
          </w:p>
          <w:p w14:paraId="459AD237" w14:textId="77777777" w:rsidR="002E41D9" w:rsidRDefault="00FD7C00">
            <w:pPr>
              <w:jc w:val="both"/>
              <w:rPr>
                <w:sz w:val="28"/>
                <w:szCs w:val="28"/>
                <w:lang w:val="kk-KZ"/>
              </w:rPr>
            </w:pPr>
            <w:r>
              <w:rPr>
                <w:b/>
                <w:bCs/>
                <w:sz w:val="28"/>
                <w:szCs w:val="28"/>
                <w:lang w:val="kk-KZ"/>
              </w:rPr>
              <w:t>ҚОСЫМША Ә</w:t>
            </w:r>
            <w:r>
              <w:rPr>
                <w:sz w:val="28"/>
                <w:szCs w:val="28"/>
                <w:lang w:val="kk-KZ"/>
              </w:rPr>
              <w:t xml:space="preserve"> ‒ </w:t>
            </w:r>
            <w:r>
              <w:rPr>
                <w:sz w:val="28"/>
                <w:szCs w:val="28"/>
                <w:lang w:val="tr-TR"/>
              </w:rPr>
              <w:t>XX</w:t>
            </w:r>
            <w:r>
              <w:rPr>
                <w:sz w:val="28"/>
                <w:szCs w:val="28"/>
                <w:lang w:val="kk-KZ"/>
              </w:rPr>
              <w:t xml:space="preserve"> ғ. 20-30 жылдарындағы дәстүрлі мал шаруашылығының ыдырау құбылысын оқытудың әдістемелік негіздері бойынша </w:t>
            </w:r>
            <w:r>
              <w:rPr>
                <w:rStyle w:val="a4"/>
                <w:i w:val="0"/>
                <w:iCs w:val="0"/>
                <w:sz w:val="28"/>
                <w:szCs w:val="28"/>
                <w:lang w:val="kk-KZ"/>
              </w:rPr>
              <w:t>эксперименттік көрсеткіштер.........................................</w:t>
            </w:r>
            <w:r>
              <w:rPr>
                <w:rStyle w:val="a4"/>
                <w:i w:val="0"/>
                <w:iCs w:val="0"/>
                <w:sz w:val="28"/>
                <w:szCs w:val="28"/>
                <w:lang w:val="kk-KZ"/>
              </w:rPr>
              <w:t xml:space="preserve">................. </w:t>
            </w:r>
          </w:p>
        </w:tc>
        <w:tc>
          <w:tcPr>
            <w:tcW w:w="670" w:type="dxa"/>
          </w:tcPr>
          <w:p w14:paraId="5F7F5CF3" w14:textId="77777777" w:rsidR="002E41D9" w:rsidRDefault="002E41D9">
            <w:pPr>
              <w:rPr>
                <w:sz w:val="28"/>
                <w:szCs w:val="28"/>
                <w:lang w:val="kk-KZ"/>
              </w:rPr>
            </w:pPr>
          </w:p>
          <w:p w14:paraId="341DAF5E" w14:textId="77777777" w:rsidR="002E41D9" w:rsidRDefault="00FD7C00">
            <w:pPr>
              <w:rPr>
                <w:sz w:val="28"/>
                <w:szCs w:val="28"/>
                <w:lang w:val="kk-KZ"/>
              </w:rPr>
            </w:pPr>
            <w:r>
              <w:rPr>
                <w:sz w:val="28"/>
                <w:szCs w:val="28"/>
                <w:lang w:val="kk-KZ"/>
              </w:rPr>
              <w:t>182</w:t>
            </w:r>
          </w:p>
          <w:p w14:paraId="71DD81DC" w14:textId="77777777" w:rsidR="002E41D9" w:rsidRDefault="002E41D9">
            <w:pPr>
              <w:rPr>
                <w:sz w:val="28"/>
                <w:szCs w:val="28"/>
                <w:lang w:val="kk-KZ"/>
              </w:rPr>
            </w:pPr>
          </w:p>
          <w:p w14:paraId="59CBD785" w14:textId="77777777" w:rsidR="002E41D9" w:rsidRDefault="002E41D9">
            <w:pPr>
              <w:rPr>
                <w:sz w:val="28"/>
                <w:szCs w:val="28"/>
                <w:lang w:val="kk-KZ"/>
              </w:rPr>
            </w:pPr>
          </w:p>
          <w:p w14:paraId="7C17FA3B" w14:textId="77777777" w:rsidR="002E41D9" w:rsidRDefault="00FD7C00">
            <w:pPr>
              <w:rPr>
                <w:sz w:val="28"/>
                <w:szCs w:val="28"/>
                <w:lang w:val="kk-KZ"/>
              </w:rPr>
            </w:pPr>
            <w:r>
              <w:rPr>
                <w:sz w:val="28"/>
                <w:szCs w:val="28"/>
                <w:lang w:val="kk-KZ"/>
              </w:rPr>
              <w:t>185</w:t>
            </w:r>
          </w:p>
        </w:tc>
      </w:tr>
    </w:tbl>
    <w:p w14:paraId="56D9D59A" w14:textId="77777777" w:rsidR="002E41D9" w:rsidRDefault="002E41D9">
      <w:pPr>
        <w:ind w:hanging="540"/>
        <w:jc w:val="center"/>
        <w:rPr>
          <w:b/>
          <w:sz w:val="28"/>
          <w:szCs w:val="28"/>
          <w:lang w:val="kk-KZ"/>
        </w:rPr>
      </w:pPr>
    </w:p>
    <w:p w14:paraId="7DE469D4" w14:textId="77777777" w:rsidR="002E41D9" w:rsidRDefault="002E41D9">
      <w:pPr>
        <w:ind w:hanging="540"/>
        <w:jc w:val="center"/>
        <w:rPr>
          <w:b/>
          <w:sz w:val="28"/>
          <w:szCs w:val="28"/>
          <w:lang w:val="kk-KZ"/>
        </w:rPr>
      </w:pPr>
    </w:p>
    <w:p w14:paraId="3EBCF801" w14:textId="77777777" w:rsidR="002E41D9" w:rsidRDefault="002E41D9">
      <w:pPr>
        <w:ind w:hanging="540"/>
        <w:jc w:val="center"/>
        <w:rPr>
          <w:b/>
          <w:sz w:val="28"/>
          <w:szCs w:val="28"/>
          <w:lang w:val="kk-KZ"/>
        </w:rPr>
      </w:pPr>
    </w:p>
    <w:p w14:paraId="7283204B" w14:textId="77777777" w:rsidR="002E41D9" w:rsidRDefault="002E41D9">
      <w:pPr>
        <w:ind w:hanging="540"/>
        <w:jc w:val="center"/>
        <w:rPr>
          <w:b/>
          <w:sz w:val="28"/>
          <w:szCs w:val="28"/>
          <w:lang w:val="kk-KZ"/>
        </w:rPr>
      </w:pPr>
    </w:p>
    <w:p w14:paraId="2B7AC699" w14:textId="77777777" w:rsidR="002E41D9" w:rsidRDefault="002E41D9">
      <w:pPr>
        <w:ind w:hanging="540"/>
        <w:jc w:val="center"/>
        <w:rPr>
          <w:b/>
          <w:sz w:val="28"/>
          <w:szCs w:val="28"/>
          <w:lang w:val="kk-KZ"/>
        </w:rPr>
      </w:pPr>
    </w:p>
    <w:p w14:paraId="20219DE5" w14:textId="77777777" w:rsidR="002E41D9" w:rsidRDefault="002E41D9">
      <w:pPr>
        <w:jc w:val="both"/>
        <w:rPr>
          <w:b/>
          <w:sz w:val="28"/>
          <w:szCs w:val="28"/>
          <w:lang w:val="kk-KZ"/>
        </w:rPr>
      </w:pPr>
    </w:p>
    <w:p w14:paraId="44B32A84" w14:textId="77777777" w:rsidR="002E41D9" w:rsidRDefault="00FD7C00">
      <w:pPr>
        <w:ind w:hanging="540"/>
        <w:jc w:val="center"/>
        <w:rPr>
          <w:b/>
          <w:sz w:val="28"/>
          <w:szCs w:val="28"/>
          <w:lang w:val="kk-KZ"/>
        </w:rPr>
      </w:pPr>
      <w:r>
        <w:rPr>
          <w:b/>
          <w:sz w:val="28"/>
          <w:szCs w:val="28"/>
          <w:lang w:val="kk-KZ"/>
        </w:rPr>
        <w:t>АНЫҚТАМАЛАР</w:t>
      </w:r>
    </w:p>
    <w:p w14:paraId="2872D901" w14:textId="77777777" w:rsidR="002E41D9" w:rsidRDefault="002E41D9">
      <w:pPr>
        <w:jc w:val="center"/>
        <w:rPr>
          <w:b/>
          <w:sz w:val="28"/>
          <w:szCs w:val="28"/>
          <w:lang w:val="kk-KZ"/>
        </w:rPr>
      </w:pPr>
    </w:p>
    <w:p w14:paraId="58FBC70A" w14:textId="77777777" w:rsidR="002E41D9" w:rsidRDefault="00FD7C00">
      <w:pPr>
        <w:ind w:firstLine="709"/>
        <w:jc w:val="both"/>
        <w:rPr>
          <w:b/>
          <w:sz w:val="28"/>
          <w:szCs w:val="28"/>
          <w:lang w:val="kk-KZ"/>
        </w:rPr>
      </w:pPr>
      <w:r>
        <w:rPr>
          <w:rFonts w:eastAsia="Calibri"/>
          <w:sz w:val="28"/>
          <w:szCs w:val="28"/>
          <w:lang w:val="kk-KZ"/>
        </w:rPr>
        <w:t>Диссертациялық жұмыста төмендегідей анықтамаларға сәйкес терминдер қолданылды:</w:t>
      </w:r>
    </w:p>
    <w:p w14:paraId="4E0FB601" w14:textId="77777777" w:rsidR="002E41D9" w:rsidRDefault="00FD7C00">
      <w:pPr>
        <w:ind w:firstLine="709"/>
        <w:jc w:val="both"/>
        <w:rPr>
          <w:bCs/>
          <w:sz w:val="28"/>
          <w:szCs w:val="28"/>
          <w:lang w:val="kk-KZ"/>
        </w:rPr>
      </w:pPr>
      <w:r>
        <w:rPr>
          <w:b/>
          <w:sz w:val="28"/>
          <w:szCs w:val="28"/>
          <w:lang w:val="kk-KZ"/>
        </w:rPr>
        <w:t>Аршын</w:t>
      </w:r>
      <w:r>
        <w:rPr>
          <w:bCs/>
          <w:sz w:val="28"/>
          <w:szCs w:val="28"/>
          <w:lang w:val="kk-KZ"/>
        </w:rPr>
        <w:t xml:space="preserve"> – 1 аршын 71,12см. немесе 0.7112 м. тең болған. Қазақтың байырғы ұзындық өлшем бірлігі, шынтақтан саусақтың ұшына дейінгі аралық.</w:t>
      </w:r>
    </w:p>
    <w:p w14:paraId="4BC6295E" w14:textId="77777777" w:rsidR="002E41D9" w:rsidRDefault="00FD7C00">
      <w:pPr>
        <w:ind w:firstLine="709"/>
        <w:jc w:val="both"/>
        <w:rPr>
          <w:bCs/>
          <w:sz w:val="28"/>
          <w:szCs w:val="28"/>
          <w:lang w:val="kk-KZ"/>
        </w:rPr>
      </w:pPr>
      <w:r>
        <w:rPr>
          <w:b/>
          <w:sz w:val="28"/>
          <w:szCs w:val="28"/>
          <w:lang w:val="kk-KZ"/>
        </w:rPr>
        <w:t>Верста</w:t>
      </w:r>
      <w:r>
        <w:rPr>
          <w:bCs/>
          <w:sz w:val="28"/>
          <w:szCs w:val="28"/>
          <w:lang w:val="kk-KZ"/>
        </w:rPr>
        <w:t xml:space="preserve"> – орыстың ескі қашықтық өлшем бірлігі. 1 верста – 500 сажень немесе 1500 аршынға тең.</w:t>
      </w:r>
    </w:p>
    <w:p w14:paraId="0C2DCF4C" w14:textId="77777777" w:rsidR="002E41D9" w:rsidRDefault="00FD7C00">
      <w:pPr>
        <w:ind w:firstLine="709"/>
        <w:jc w:val="both"/>
        <w:rPr>
          <w:bCs/>
          <w:sz w:val="28"/>
          <w:szCs w:val="28"/>
          <w:lang w:val="kk-KZ"/>
        </w:rPr>
      </w:pPr>
      <w:r>
        <w:rPr>
          <w:b/>
          <w:sz w:val="28"/>
          <w:szCs w:val="28"/>
          <w:lang w:val="kk-KZ"/>
        </w:rPr>
        <w:t>Десятина</w:t>
      </w:r>
      <w:r>
        <w:rPr>
          <w:bCs/>
          <w:sz w:val="28"/>
          <w:szCs w:val="28"/>
          <w:lang w:val="kk-KZ"/>
        </w:rPr>
        <w:t xml:space="preserve"> – орыстың байырғы жер а</w:t>
      </w:r>
      <w:r>
        <w:rPr>
          <w:bCs/>
          <w:sz w:val="28"/>
          <w:szCs w:val="28"/>
          <w:lang w:val="kk-KZ"/>
        </w:rPr>
        <w:t>умағын өлшеу бірлігі. 1 (қазыналық) десятина – 2400 кв. саженьге (109, 25 сот. немесе 1,09 га.) тең.</w:t>
      </w:r>
    </w:p>
    <w:p w14:paraId="54764969" w14:textId="77777777" w:rsidR="002E41D9" w:rsidRDefault="00FD7C00">
      <w:pPr>
        <w:ind w:firstLine="709"/>
        <w:jc w:val="both"/>
        <w:rPr>
          <w:bCs/>
          <w:sz w:val="28"/>
          <w:szCs w:val="28"/>
          <w:lang w:val="kk-KZ"/>
        </w:rPr>
      </w:pPr>
      <w:r>
        <w:rPr>
          <w:b/>
          <w:sz w:val="28"/>
          <w:szCs w:val="28"/>
          <w:lang w:val="kk-KZ"/>
        </w:rPr>
        <w:t>Пұт (пуд)</w:t>
      </w:r>
      <w:r>
        <w:rPr>
          <w:bCs/>
          <w:sz w:val="28"/>
          <w:szCs w:val="28"/>
          <w:lang w:val="kk-KZ"/>
        </w:rPr>
        <w:t xml:space="preserve"> – орыстың ескі салмақ өлшем бірлігі. 1 пұт – 16, 3804964 кг. тең болған.</w:t>
      </w:r>
    </w:p>
    <w:p w14:paraId="58EB20D4" w14:textId="77777777" w:rsidR="002E41D9" w:rsidRDefault="00FD7C00">
      <w:pPr>
        <w:ind w:firstLine="709"/>
        <w:jc w:val="both"/>
        <w:rPr>
          <w:bCs/>
          <w:sz w:val="28"/>
          <w:szCs w:val="28"/>
          <w:lang w:val="kk-KZ"/>
        </w:rPr>
      </w:pPr>
      <w:r>
        <w:rPr>
          <w:b/>
          <w:sz w:val="28"/>
          <w:szCs w:val="28"/>
          <w:lang w:val="kk-KZ"/>
        </w:rPr>
        <w:t>Рен дүкені</w:t>
      </w:r>
      <w:r>
        <w:rPr>
          <w:bCs/>
          <w:sz w:val="28"/>
          <w:szCs w:val="28"/>
          <w:lang w:val="kk-KZ"/>
        </w:rPr>
        <w:t xml:space="preserve"> (ренский погреб) –ХХ ғасырдың басындағы шарап сататын орын. «</w:t>
      </w:r>
      <w:r>
        <w:rPr>
          <w:bCs/>
          <w:sz w:val="28"/>
          <w:szCs w:val="28"/>
          <w:lang w:val="kk-KZ"/>
        </w:rPr>
        <w:t>Рен» сөзі – немістің «рейн» сөзінің бұрмаланып айтылуы және «рейн шарабы» сөзінің синонимі болған.</w:t>
      </w:r>
    </w:p>
    <w:p w14:paraId="4F573D21" w14:textId="77777777" w:rsidR="002E41D9" w:rsidRDefault="00FD7C00">
      <w:pPr>
        <w:ind w:firstLine="709"/>
        <w:jc w:val="both"/>
        <w:rPr>
          <w:bCs/>
          <w:sz w:val="28"/>
          <w:szCs w:val="28"/>
          <w:lang w:val="kk-KZ"/>
        </w:rPr>
      </w:pPr>
      <w:r>
        <w:rPr>
          <w:b/>
          <w:sz w:val="28"/>
          <w:szCs w:val="28"/>
          <w:lang w:val="kk-KZ"/>
        </w:rPr>
        <w:t xml:space="preserve">Сажень </w:t>
      </w:r>
      <w:r>
        <w:rPr>
          <w:bCs/>
          <w:sz w:val="28"/>
          <w:szCs w:val="28"/>
          <w:lang w:val="kk-KZ"/>
        </w:rPr>
        <w:t>– орыстың ескі қашықтық өлшем бірлігі. 1 сажень – 3 аршынға тең болған.</w:t>
      </w:r>
    </w:p>
    <w:p w14:paraId="60D10C34" w14:textId="77777777" w:rsidR="002E41D9" w:rsidRDefault="00FD7C00">
      <w:pPr>
        <w:ind w:firstLine="709"/>
        <w:jc w:val="both"/>
        <w:rPr>
          <w:bCs/>
          <w:sz w:val="28"/>
          <w:szCs w:val="28"/>
          <w:lang w:val="kk-KZ"/>
        </w:rPr>
      </w:pPr>
      <w:r>
        <w:rPr>
          <w:b/>
          <w:sz w:val="28"/>
          <w:szCs w:val="28"/>
          <w:lang w:val="kk-KZ"/>
        </w:rPr>
        <w:t xml:space="preserve">Четь </w:t>
      </w:r>
      <w:r>
        <w:rPr>
          <w:bCs/>
          <w:sz w:val="28"/>
          <w:szCs w:val="28"/>
          <w:lang w:val="kk-KZ"/>
        </w:rPr>
        <w:t>– бір нәрсенің төрттен бірі, ескі өлшем бірлігі. Егістік жердің аумағын ө</w:t>
      </w:r>
      <w:r>
        <w:rPr>
          <w:bCs/>
          <w:sz w:val="28"/>
          <w:szCs w:val="28"/>
          <w:lang w:val="kk-KZ"/>
        </w:rPr>
        <w:t>лшегенде: 1 четь (четверть) – егін егілген 1 десятина жердің жартысына (шамамен 0,5 га.) тең; ұзындықты өлшегенде: 17,78 немесе кейбір деректер бойынша 19 см. тең болған.</w:t>
      </w:r>
    </w:p>
    <w:p w14:paraId="4ECE1256" w14:textId="77777777" w:rsidR="002E41D9" w:rsidRDefault="00FD7C00">
      <w:pPr>
        <w:ind w:firstLine="709"/>
        <w:jc w:val="both"/>
        <w:rPr>
          <w:bCs/>
          <w:sz w:val="28"/>
          <w:szCs w:val="28"/>
          <w:lang w:val="kk-KZ"/>
        </w:rPr>
      </w:pPr>
      <w:r>
        <w:rPr>
          <w:b/>
          <w:sz w:val="28"/>
          <w:szCs w:val="28"/>
          <w:lang w:val="kk-KZ"/>
        </w:rPr>
        <w:t xml:space="preserve">Ұжымдастыру </w:t>
      </w:r>
      <w:r>
        <w:rPr>
          <w:bCs/>
          <w:sz w:val="28"/>
          <w:szCs w:val="28"/>
          <w:lang w:val="kk-KZ"/>
        </w:rPr>
        <w:t>‒ шағын, жеке шаруа қожалықтарын кооперация арқылы ірі қоғамдық социалист</w:t>
      </w:r>
      <w:r>
        <w:rPr>
          <w:bCs/>
          <w:sz w:val="28"/>
          <w:szCs w:val="28"/>
          <w:lang w:val="kk-KZ"/>
        </w:rPr>
        <w:t>ік шаруашылықтарға (колхоздарға) айналдыру.</w:t>
      </w:r>
    </w:p>
    <w:p w14:paraId="52A25937" w14:textId="77777777" w:rsidR="002E41D9" w:rsidRDefault="002E41D9">
      <w:pPr>
        <w:ind w:hanging="540"/>
        <w:jc w:val="both"/>
        <w:rPr>
          <w:bCs/>
          <w:sz w:val="28"/>
          <w:szCs w:val="28"/>
          <w:lang w:val="kk-KZ"/>
        </w:rPr>
      </w:pPr>
    </w:p>
    <w:p w14:paraId="39456301" w14:textId="77777777" w:rsidR="002E41D9" w:rsidRDefault="002E41D9">
      <w:pPr>
        <w:rPr>
          <w:b/>
          <w:sz w:val="28"/>
          <w:szCs w:val="28"/>
          <w:lang w:val="kk-KZ"/>
        </w:rPr>
      </w:pPr>
    </w:p>
    <w:p w14:paraId="35F3F6E7" w14:textId="77777777" w:rsidR="002E41D9" w:rsidRDefault="002E41D9">
      <w:pPr>
        <w:rPr>
          <w:b/>
          <w:sz w:val="28"/>
          <w:szCs w:val="28"/>
          <w:lang w:val="kk-KZ"/>
        </w:rPr>
      </w:pPr>
    </w:p>
    <w:p w14:paraId="6B53D814" w14:textId="77777777" w:rsidR="002E41D9" w:rsidRDefault="002E41D9">
      <w:pPr>
        <w:rPr>
          <w:b/>
          <w:sz w:val="28"/>
          <w:szCs w:val="28"/>
          <w:lang w:val="kk-KZ"/>
        </w:rPr>
      </w:pPr>
    </w:p>
    <w:p w14:paraId="0A956125" w14:textId="77777777" w:rsidR="002E41D9" w:rsidRDefault="002E41D9">
      <w:pPr>
        <w:rPr>
          <w:b/>
          <w:sz w:val="28"/>
          <w:szCs w:val="28"/>
          <w:lang w:val="kk-KZ"/>
        </w:rPr>
      </w:pPr>
    </w:p>
    <w:p w14:paraId="1FBC6EE2" w14:textId="77777777" w:rsidR="002E41D9" w:rsidRDefault="002E41D9">
      <w:pPr>
        <w:rPr>
          <w:b/>
          <w:sz w:val="28"/>
          <w:szCs w:val="28"/>
          <w:lang w:val="kk-KZ"/>
        </w:rPr>
      </w:pPr>
    </w:p>
    <w:p w14:paraId="1AF68E8C" w14:textId="77777777" w:rsidR="002E41D9" w:rsidRDefault="002E41D9">
      <w:pPr>
        <w:rPr>
          <w:b/>
          <w:sz w:val="28"/>
          <w:szCs w:val="28"/>
          <w:lang w:val="kk-KZ"/>
        </w:rPr>
      </w:pPr>
    </w:p>
    <w:p w14:paraId="7FC75E68" w14:textId="77777777" w:rsidR="002E41D9" w:rsidRDefault="002E41D9">
      <w:pPr>
        <w:rPr>
          <w:b/>
          <w:sz w:val="28"/>
          <w:szCs w:val="28"/>
          <w:lang w:val="kk-KZ"/>
        </w:rPr>
      </w:pPr>
    </w:p>
    <w:p w14:paraId="1E7DBBE9" w14:textId="77777777" w:rsidR="002E41D9" w:rsidRDefault="002E41D9">
      <w:pPr>
        <w:rPr>
          <w:b/>
          <w:sz w:val="28"/>
          <w:szCs w:val="28"/>
          <w:lang w:val="kk-KZ"/>
        </w:rPr>
      </w:pPr>
    </w:p>
    <w:p w14:paraId="589EA459" w14:textId="77777777" w:rsidR="002E41D9" w:rsidRDefault="002E41D9">
      <w:pPr>
        <w:rPr>
          <w:b/>
          <w:sz w:val="28"/>
          <w:szCs w:val="28"/>
          <w:lang w:val="kk-KZ"/>
        </w:rPr>
      </w:pPr>
    </w:p>
    <w:p w14:paraId="5913C7D7" w14:textId="77777777" w:rsidR="002E41D9" w:rsidRDefault="002E41D9">
      <w:pPr>
        <w:rPr>
          <w:b/>
          <w:sz w:val="28"/>
          <w:szCs w:val="28"/>
          <w:lang w:val="kk-KZ"/>
        </w:rPr>
      </w:pPr>
    </w:p>
    <w:p w14:paraId="66E67751" w14:textId="77777777" w:rsidR="002E41D9" w:rsidRDefault="002E41D9">
      <w:pPr>
        <w:rPr>
          <w:b/>
          <w:sz w:val="28"/>
          <w:szCs w:val="28"/>
          <w:lang w:val="kk-KZ"/>
        </w:rPr>
      </w:pPr>
    </w:p>
    <w:p w14:paraId="327C5410" w14:textId="77777777" w:rsidR="002E41D9" w:rsidRDefault="002E41D9">
      <w:pPr>
        <w:rPr>
          <w:b/>
          <w:sz w:val="28"/>
          <w:szCs w:val="28"/>
          <w:lang w:val="kk-KZ"/>
        </w:rPr>
      </w:pPr>
    </w:p>
    <w:p w14:paraId="66B1CA65" w14:textId="77777777" w:rsidR="002E41D9" w:rsidRDefault="002E41D9">
      <w:pPr>
        <w:rPr>
          <w:b/>
          <w:sz w:val="28"/>
          <w:szCs w:val="28"/>
          <w:lang w:val="kk-KZ"/>
        </w:rPr>
      </w:pPr>
    </w:p>
    <w:p w14:paraId="4DAE63B3" w14:textId="77777777" w:rsidR="002E41D9" w:rsidRDefault="002E41D9">
      <w:pPr>
        <w:rPr>
          <w:b/>
          <w:sz w:val="28"/>
          <w:szCs w:val="28"/>
          <w:lang w:val="kk-KZ"/>
        </w:rPr>
      </w:pPr>
    </w:p>
    <w:p w14:paraId="3633B028" w14:textId="77777777" w:rsidR="002E41D9" w:rsidRDefault="002E41D9">
      <w:pPr>
        <w:rPr>
          <w:b/>
          <w:sz w:val="28"/>
          <w:szCs w:val="28"/>
          <w:lang w:val="kk-KZ"/>
        </w:rPr>
      </w:pPr>
    </w:p>
    <w:p w14:paraId="77F9B81C" w14:textId="77777777" w:rsidR="002E41D9" w:rsidRDefault="002E41D9">
      <w:pPr>
        <w:rPr>
          <w:b/>
          <w:sz w:val="28"/>
          <w:szCs w:val="28"/>
          <w:lang w:val="kk-KZ"/>
        </w:rPr>
      </w:pPr>
    </w:p>
    <w:p w14:paraId="4218F23F" w14:textId="77777777" w:rsidR="002E41D9" w:rsidRDefault="002E41D9">
      <w:pPr>
        <w:rPr>
          <w:b/>
          <w:sz w:val="28"/>
          <w:szCs w:val="28"/>
          <w:lang w:val="kk-KZ"/>
        </w:rPr>
      </w:pPr>
    </w:p>
    <w:p w14:paraId="52124044" w14:textId="77777777" w:rsidR="002E41D9" w:rsidRDefault="002E41D9">
      <w:pPr>
        <w:rPr>
          <w:b/>
          <w:sz w:val="28"/>
          <w:szCs w:val="28"/>
          <w:lang w:val="kk-KZ"/>
        </w:rPr>
      </w:pPr>
    </w:p>
    <w:p w14:paraId="21384154" w14:textId="77777777" w:rsidR="002E41D9" w:rsidRDefault="002E41D9">
      <w:pPr>
        <w:jc w:val="center"/>
        <w:rPr>
          <w:b/>
          <w:sz w:val="28"/>
          <w:szCs w:val="28"/>
          <w:lang w:val="kk-KZ"/>
        </w:rPr>
      </w:pPr>
    </w:p>
    <w:p w14:paraId="062EF814" w14:textId="77777777" w:rsidR="002E41D9" w:rsidRDefault="002E41D9">
      <w:pPr>
        <w:jc w:val="center"/>
        <w:rPr>
          <w:b/>
          <w:sz w:val="28"/>
          <w:szCs w:val="28"/>
          <w:lang w:val="kk-KZ"/>
        </w:rPr>
      </w:pPr>
    </w:p>
    <w:p w14:paraId="52EFD275" w14:textId="77777777" w:rsidR="002E41D9" w:rsidRDefault="00FD7C00">
      <w:pPr>
        <w:jc w:val="center"/>
        <w:rPr>
          <w:b/>
          <w:sz w:val="28"/>
          <w:szCs w:val="28"/>
          <w:lang w:val="kk-KZ"/>
        </w:rPr>
      </w:pPr>
      <w:r>
        <w:rPr>
          <w:b/>
          <w:sz w:val="28"/>
          <w:szCs w:val="28"/>
          <w:lang w:val="kk-KZ"/>
        </w:rPr>
        <w:t>БЕЛГІЛЕУЛЕР МЕН ҚЫСҚАРТУЛАР</w:t>
      </w:r>
    </w:p>
    <w:p w14:paraId="5569BF60" w14:textId="77777777" w:rsidR="002E41D9" w:rsidRDefault="002E41D9">
      <w:pPr>
        <w:rPr>
          <w:b/>
          <w:sz w:val="28"/>
          <w:szCs w:val="28"/>
          <w:lang w:val="kk-KZ"/>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5"/>
        <w:gridCol w:w="8079"/>
      </w:tblGrid>
      <w:tr w:rsidR="002E41D9" w14:paraId="0221ECD3" w14:textId="77777777">
        <w:tc>
          <w:tcPr>
            <w:tcW w:w="1526" w:type="dxa"/>
          </w:tcPr>
          <w:p w14:paraId="54DF9CCA" w14:textId="77777777" w:rsidR="002E41D9" w:rsidRDefault="00FD7C00">
            <w:pPr>
              <w:rPr>
                <w:b/>
                <w:sz w:val="28"/>
                <w:szCs w:val="28"/>
                <w:lang w:val="kk-KZ"/>
              </w:rPr>
            </w:pPr>
            <w:r>
              <w:rPr>
                <w:sz w:val="28"/>
                <w:szCs w:val="28"/>
                <w:lang w:val="kk-KZ"/>
              </w:rPr>
              <w:t>КСРО</w:t>
            </w:r>
          </w:p>
        </w:tc>
        <w:tc>
          <w:tcPr>
            <w:tcW w:w="8328" w:type="dxa"/>
          </w:tcPr>
          <w:p w14:paraId="218EE633" w14:textId="77777777" w:rsidR="002E41D9" w:rsidRDefault="00FD7C00">
            <w:pPr>
              <w:rPr>
                <w:b/>
                <w:sz w:val="28"/>
                <w:szCs w:val="28"/>
                <w:lang w:val="kk-KZ"/>
              </w:rPr>
            </w:pPr>
            <w:r>
              <w:rPr>
                <w:sz w:val="28"/>
                <w:szCs w:val="28"/>
                <w:lang w:val="kk-KZ"/>
              </w:rPr>
              <w:t xml:space="preserve">– </w:t>
            </w:r>
            <w:r>
              <w:rPr>
                <w:bCs/>
                <w:sz w:val="28"/>
                <w:szCs w:val="28"/>
                <w:lang w:val="kk-KZ"/>
              </w:rPr>
              <w:t>Кеңестік Социалистік Республикалар Одағы</w:t>
            </w:r>
            <w:r>
              <w:rPr>
                <w:sz w:val="28"/>
                <w:szCs w:val="28"/>
                <w:lang w:val="kk-KZ"/>
              </w:rPr>
              <w:t xml:space="preserve"> </w:t>
            </w:r>
          </w:p>
        </w:tc>
      </w:tr>
      <w:tr w:rsidR="002E41D9" w14:paraId="277B1B14" w14:textId="77777777">
        <w:tc>
          <w:tcPr>
            <w:tcW w:w="1526" w:type="dxa"/>
          </w:tcPr>
          <w:p w14:paraId="6A871A44" w14:textId="77777777" w:rsidR="002E41D9" w:rsidRDefault="00FD7C00">
            <w:pPr>
              <w:rPr>
                <w:b/>
                <w:sz w:val="28"/>
                <w:szCs w:val="28"/>
                <w:lang w:val="kk-KZ"/>
              </w:rPr>
            </w:pPr>
            <w:r>
              <w:rPr>
                <w:sz w:val="28"/>
                <w:szCs w:val="28"/>
                <w:lang w:val="kk-KZ"/>
              </w:rPr>
              <w:t>БК(б) П</w:t>
            </w:r>
          </w:p>
        </w:tc>
        <w:tc>
          <w:tcPr>
            <w:tcW w:w="8328" w:type="dxa"/>
          </w:tcPr>
          <w:p w14:paraId="5C0784B6" w14:textId="77777777" w:rsidR="002E41D9" w:rsidRDefault="00FD7C00">
            <w:pPr>
              <w:rPr>
                <w:b/>
                <w:sz w:val="28"/>
                <w:szCs w:val="28"/>
                <w:lang w:val="kk-KZ"/>
              </w:rPr>
            </w:pPr>
            <w:r>
              <w:rPr>
                <w:sz w:val="28"/>
                <w:szCs w:val="28"/>
                <w:lang w:val="kk-KZ"/>
              </w:rPr>
              <w:t xml:space="preserve">– </w:t>
            </w:r>
            <w:r>
              <w:rPr>
                <w:bCs/>
                <w:sz w:val="28"/>
                <w:szCs w:val="28"/>
                <w:lang w:val="kk-KZ"/>
              </w:rPr>
              <w:t>Бүкілодақтық Коммунистер партиясы</w:t>
            </w:r>
          </w:p>
        </w:tc>
      </w:tr>
      <w:tr w:rsidR="002E41D9" w14:paraId="6B6CCAA5" w14:textId="77777777">
        <w:tc>
          <w:tcPr>
            <w:tcW w:w="1526" w:type="dxa"/>
          </w:tcPr>
          <w:p w14:paraId="38CA8364" w14:textId="77777777" w:rsidR="002E41D9" w:rsidRDefault="00FD7C00">
            <w:pPr>
              <w:rPr>
                <w:b/>
                <w:sz w:val="28"/>
                <w:szCs w:val="28"/>
                <w:lang w:val="kk-KZ"/>
              </w:rPr>
            </w:pPr>
            <w:r>
              <w:rPr>
                <w:sz w:val="28"/>
                <w:szCs w:val="28"/>
                <w:lang w:val="kk-KZ"/>
              </w:rPr>
              <w:t xml:space="preserve">ҚР БҒМ </w:t>
            </w:r>
          </w:p>
        </w:tc>
        <w:tc>
          <w:tcPr>
            <w:tcW w:w="8328" w:type="dxa"/>
          </w:tcPr>
          <w:p w14:paraId="4C1F64DA" w14:textId="77777777" w:rsidR="002E41D9" w:rsidRDefault="00FD7C00">
            <w:pPr>
              <w:rPr>
                <w:b/>
                <w:sz w:val="28"/>
                <w:szCs w:val="28"/>
                <w:lang w:val="kk-KZ"/>
              </w:rPr>
            </w:pPr>
            <w:r>
              <w:rPr>
                <w:sz w:val="28"/>
                <w:szCs w:val="28"/>
                <w:lang w:val="kk-KZ"/>
              </w:rPr>
              <w:t xml:space="preserve">– </w:t>
            </w:r>
            <w:r>
              <w:rPr>
                <w:bCs/>
                <w:sz w:val="28"/>
                <w:szCs w:val="28"/>
                <w:lang w:val="kk-KZ"/>
              </w:rPr>
              <w:t>Қазақстан Республикасының Білім және ғылым министрлігі</w:t>
            </w:r>
          </w:p>
        </w:tc>
      </w:tr>
      <w:tr w:rsidR="002E41D9" w14:paraId="4E0B59D8" w14:textId="77777777">
        <w:tc>
          <w:tcPr>
            <w:tcW w:w="1526" w:type="dxa"/>
          </w:tcPr>
          <w:p w14:paraId="47A718C6" w14:textId="77777777" w:rsidR="002E41D9" w:rsidRDefault="00FD7C00">
            <w:pPr>
              <w:rPr>
                <w:b/>
                <w:sz w:val="28"/>
                <w:szCs w:val="28"/>
                <w:lang w:val="kk-KZ"/>
              </w:rPr>
            </w:pPr>
            <w:r>
              <w:rPr>
                <w:sz w:val="28"/>
                <w:szCs w:val="28"/>
                <w:lang w:val="kk-KZ"/>
              </w:rPr>
              <w:t>РКФСР</w:t>
            </w:r>
          </w:p>
        </w:tc>
        <w:tc>
          <w:tcPr>
            <w:tcW w:w="8328" w:type="dxa"/>
          </w:tcPr>
          <w:p w14:paraId="706E2EEE" w14:textId="77777777" w:rsidR="002E41D9" w:rsidRDefault="00FD7C00">
            <w:pPr>
              <w:rPr>
                <w:b/>
                <w:sz w:val="28"/>
                <w:szCs w:val="28"/>
                <w:lang w:val="kk-KZ"/>
              </w:rPr>
            </w:pPr>
            <w:r>
              <w:rPr>
                <w:sz w:val="28"/>
                <w:szCs w:val="28"/>
                <w:lang w:val="kk-KZ"/>
              </w:rPr>
              <w:t xml:space="preserve">– </w:t>
            </w:r>
            <w:r>
              <w:rPr>
                <w:bCs/>
                <w:sz w:val="28"/>
                <w:szCs w:val="28"/>
                <w:lang w:val="kk-KZ"/>
              </w:rPr>
              <w:t>Ресей Кеңестік Федерациялық Социалистік Республикасы</w:t>
            </w:r>
          </w:p>
        </w:tc>
      </w:tr>
      <w:tr w:rsidR="002E41D9" w14:paraId="37E86C78" w14:textId="77777777">
        <w:tc>
          <w:tcPr>
            <w:tcW w:w="1526" w:type="dxa"/>
          </w:tcPr>
          <w:p w14:paraId="24829733" w14:textId="77777777" w:rsidR="002E41D9" w:rsidRDefault="00FD7C00">
            <w:pPr>
              <w:rPr>
                <w:b/>
                <w:sz w:val="28"/>
                <w:szCs w:val="28"/>
                <w:lang w:val="kk-KZ"/>
              </w:rPr>
            </w:pPr>
            <w:r>
              <w:rPr>
                <w:sz w:val="28"/>
                <w:szCs w:val="28"/>
                <w:lang w:val="kk-KZ"/>
              </w:rPr>
              <w:t>ХКК</w:t>
            </w:r>
          </w:p>
        </w:tc>
        <w:tc>
          <w:tcPr>
            <w:tcW w:w="8328" w:type="dxa"/>
          </w:tcPr>
          <w:p w14:paraId="40EF504D" w14:textId="77777777" w:rsidR="002E41D9" w:rsidRDefault="00FD7C00">
            <w:pPr>
              <w:rPr>
                <w:b/>
                <w:sz w:val="28"/>
                <w:szCs w:val="28"/>
                <w:lang w:val="kk-KZ"/>
              </w:rPr>
            </w:pPr>
            <w:r>
              <w:rPr>
                <w:sz w:val="28"/>
                <w:szCs w:val="28"/>
                <w:lang w:val="kk-KZ"/>
              </w:rPr>
              <w:t xml:space="preserve">‒ </w:t>
            </w:r>
            <w:r>
              <w:rPr>
                <w:bCs/>
                <w:sz w:val="28"/>
                <w:szCs w:val="28"/>
                <w:lang w:val="kk-KZ"/>
              </w:rPr>
              <w:t>Халық Комиссарлары Кеңесі</w:t>
            </w:r>
          </w:p>
        </w:tc>
      </w:tr>
      <w:tr w:rsidR="002E41D9" w14:paraId="796B4ACA" w14:textId="77777777">
        <w:tc>
          <w:tcPr>
            <w:tcW w:w="1526" w:type="dxa"/>
          </w:tcPr>
          <w:p w14:paraId="6A9610E8" w14:textId="77777777" w:rsidR="002E41D9" w:rsidRDefault="00FD7C00">
            <w:pPr>
              <w:rPr>
                <w:b/>
                <w:sz w:val="28"/>
                <w:szCs w:val="28"/>
                <w:lang w:val="kk-KZ"/>
              </w:rPr>
            </w:pPr>
            <w:r>
              <w:rPr>
                <w:sz w:val="28"/>
                <w:szCs w:val="28"/>
                <w:lang w:val="kk-KZ"/>
              </w:rPr>
              <w:t>ҚазАКСР</w:t>
            </w:r>
          </w:p>
        </w:tc>
        <w:tc>
          <w:tcPr>
            <w:tcW w:w="8328" w:type="dxa"/>
          </w:tcPr>
          <w:p w14:paraId="1A1381E7" w14:textId="77777777" w:rsidR="002E41D9" w:rsidRDefault="00FD7C00">
            <w:pPr>
              <w:rPr>
                <w:b/>
                <w:sz w:val="28"/>
                <w:szCs w:val="28"/>
                <w:lang w:val="kk-KZ"/>
              </w:rPr>
            </w:pPr>
            <w:r>
              <w:rPr>
                <w:sz w:val="28"/>
                <w:szCs w:val="28"/>
                <w:lang w:val="kk-KZ"/>
              </w:rPr>
              <w:t xml:space="preserve">– </w:t>
            </w:r>
            <w:r>
              <w:rPr>
                <w:bCs/>
                <w:sz w:val="28"/>
                <w:szCs w:val="28"/>
                <w:lang w:val="kk-KZ"/>
              </w:rPr>
              <w:t xml:space="preserve">Қазақ Автономиялы Социалистік Кеңес Республикасы </w:t>
            </w:r>
          </w:p>
        </w:tc>
      </w:tr>
      <w:tr w:rsidR="002E41D9" w14:paraId="4CC0A84B" w14:textId="77777777">
        <w:tc>
          <w:tcPr>
            <w:tcW w:w="1526" w:type="dxa"/>
          </w:tcPr>
          <w:p w14:paraId="2421195A" w14:textId="77777777" w:rsidR="002E41D9" w:rsidRDefault="00FD7C00">
            <w:pPr>
              <w:rPr>
                <w:b/>
                <w:sz w:val="28"/>
                <w:szCs w:val="28"/>
                <w:lang w:val="kk-KZ"/>
              </w:rPr>
            </w:pPr>
            <w:r>
              <w:rPr>
                <w:sz w:val="28"/>
                <w:szCs w:val="28"/>
                <w:lang w:val="kk-KZ"/>
              </w:rPr>
              <w:t>ОАК</w:t>
            </w:r>
          </w:p>
        </w:tc>
        <w:tc>
          <w:tcPr>
            <w:tcW w:w="8328" w:type="dxa"/>
          </w:tcPr>
          <w:p w14:paraId="24D64FD0" w14:textId="77777777" w:rsidR="002E41D9" w:rsidRDefault="00FD7C00">
            <w:pPr>
              <w:rPr>
                <w:b/>
                <w:sz w:val="28"/>
                <w:szCs w:val="28"/>
                <w:lang w:val="kk-KZ"/>
              </w:rPr>
            </w:pPr>
            <w:r>
              <w:rPr>
                <w:sz w:val="28"/>
                <w:szCs w:val="28"/>
                <w:lang w:val="kk-KZ"/>
              </w:rPr>
              <w:t xml:space="preserve">‒ </w:t>
            </w:r>
            <w:r>
              <w:rPr>
                <w:bCs/>
                <w:sz w:val="28"/>
                <w:szCs w:val="28"/>
                <w:lang w:val="kk-KZ"/>
              </w:rPr>
              <w:t>Орталық Атқару Комитеті</w:t>
            </w:r>
          </w:p>
        </w:tc>
      </w:tr>
      <w:tr w:rsidR="002E41D9" w:rsidRPr="001A590E" w14:paraId="71CEF204" w14:textId="77777777">
        <w:tc>
          <w:tcPr>
            <w:tcW w:w="1526" w:type="dxa"/>
          </w:tcPr>
          <w:p w14:paraId="160514E6" w14:textId="77777777" w:rsidR="002E41D9" w:rsidRDefault="00FD7C00">
            <w:pPr>
              <w:rPr>
                <w:sz w:val="28"/>
                <w:szCs w:val="28"/>
                <w:lang w:val="kk-KZ"/>
              </w:rPr>
            </w:pPr>
            <w:r>
              <w:rPr>
                <w:color w:val="000000"/>
                <w:sz w:val="28"/>
                <w:szCs w:val="28"/>
                <w:lang w:val="kk-KZ"/>
              </w:rPr>
              <w:t>ШҚОҚЗТҚО</w:t>
            </w:r>
          </w:p>
        </w:tc>
        <w:tc>
          <w:tcPr>
            <w:tcW w:w="8328" w:type="dxa"/>
          </w:tcPr>
          <w:p w14:paraId="5BFF7240" w14:textId="77777777" w:rsidR="002E41D9" w:rsidRDefault="00FD7C00">
            <w:pPr>
              <w:ind w:left="227" w:hanging="227"/>
              <w:rPr>
                <w:sz w:val="28"/>
                <w:szCs w:val="28"/>
                <w:lang w:val="kk-KZ"/>
              </w:rPr>
            </w:pPr>
            <w:r>
              <w:rPr>
                <w:sz w:val="28"/>
                <w:szCs w:val="28"/>
                <w:lang w:val="kk-KZ"/>
              </w:rPr>
              <w:t xml:space="preserve">‒ Шығыс Қазақстан облысы қазіргі заман тарихы құжаттандыру </w:t>
            </w:r>
            <w:r>
              <w:rPr>
                <w:sz w:val="28"/>
                <w:szCs w:val="28"/>
                <w:lang w:val="kk-KZ"/>
              </w:rPr>
              <w:t>орталығы</w:t>
            </w:r>
          </w:p>
        </w:tc>
      </w:tr>
      <w:tr w:rsidR="002E41D9" w14:paraId="438E5919" w14:textId="77777777">
        <w:tc>
          <w:tcPr>
            <w:tcW w:w="1526" w:type="dxa"/>
          </w:tcPr>
          <w:p w14:paraId="2B276B75" w14:textId="77777777" w:rsidR="002E41D9" w:rsidRDefault="00FD7C00">
            <w:pPr>
              <w:rPr>
                <w:color w:val="000000"/>
                <w:sz w:val="28"/>
                <w:szCs w:val="28"/>
                <w:lang w:val="kk-KZ"/>
              </w:rPr>
            </w:pPr>
            <w:r>
              <w:rPr>
                <w:sz w:val="28"/>
                <w:szCs w:val="28"/>
                <w:lang w:val="kk-KZ"/>
              </w:rPr>
              <w:t>ҚР ОММ</w:t>
            </w:r>
          </w:p>
        </w:tc>
        <w:tc>
          <w:tcPr>
            <w:tcW w:w="8328" w:type="dxa"/>
          </w:tcPr>
          <w:p w14:paraId="22521F7A" w14:textId="77777777" w:rsidR="002E41D9" w:rsidRDefault="00FD7C00">
            <w:pPr>
              <w:rPr>
                <w:sz w:val="28"/>
                <w:szCs w:val="28"/>
                <w:lang w:val="kk-KZ"/>
              </w:rPr>
            </w:pPr>
            <w:r>
              <w:rPr>
                <w:sz w:val="28"/>
                <w:szCs w:val="28"/>
                <w:lang w:val="kk-KZ"/>
              </w:rPr>
              <w:t>‒ Қазақстан Республикасының Орталық мемлекеттік архиві</w:t>
            </w:r>
          </w:p>
        </w:tc>
      </w:tr>
    </w:tbl>
    <w:p w14:paraId="46FCDC63" w14:textId="77777777" w:rsidR="002E41D9" w:rsidRDefault="002E41D9">
      <w:pPr>
        <w:rPr>
          <w:b/>
          <w:sz w:val="28"/>
          <w:szCs w:val="28"/>
          <w:lang w:val="kk-KZ"/>
        </w:rPr>
      </w:pPr>
    </w:p>
    <w:p w14:paraId="6D9FA6AA" w14:textId="77777777" w:rsidR="002E41D9" w:rsidRDefault="002E41D9">
      <w:pPr>
        <w:ind w:hanging="540"/>
        <w:rPr>
          <w:b/>
          <w:sz w:val="28"/>
          <w:szCs w:val="28"/>
          <w:lang w:val="kk-KZ"/>
        </w:rPr>
      </w:pPr>
    </w:p>
    <w:p w14:paraId="20C9CCC2" w14:textId="77777777" w:rsidR="002E41D9" w:rsidRDefault="002E41D9">
      <w:pPr>
        <w:ind w:hanging="540"/>
        <w:rPr>
          <w:b/>
          <w:sz w:val="28"/>
          <w:szCs w:val="28"/>
          <w:lang w:val="kk-KZ"/>
        </w:rPr>
      </w:pPr>
    </w:p>
    <w:p w14:paraId="78C0F1D5" w14:textId="77777777" w:rsidR="002E41D9" w:rsidRDefault="002E41D9">
      <w:pPr>
        <w:ind w:hanging="540"/>
        <w:rPr>
          <w:b/>
          <w:sz w:val="28"/>
          <w:szCs w:val="28"/>
          <w:lang w:val="kk-KZ"/>
        </w:rPr>
      </w:pPr>
    </w:p>
    <w:p w14:paraId="1D0A83E6" w14:textId="77777777" w:rsidR="002E41D9" w:rsidRDefault="002E41D9">
      <w:pPr>
        <w:ind w:hanging="540"/>
        <w:rPr>
          <w:b/>
          <w:sz w:val="28"/>
          <w:szCs w:val="28"/>
          <w:lang w:val="kk-KZ"/>
        </w:rPr>
      </w:pPr>
    </w:p>
    <w:p w14:paraId="3772CA46" w14:textId="77777777" w:rsidR="002E41D9" w:rsidRDefault="002E41D9">
      <w:pPr>
        <w:ind w:hanging="540"/>
        <w:rPr>
          <w:b/>
          <w:sz w:val="28"/>
          <w:szCs w:val="28"/>
          <w:lang w:val="kk-KZ"/>
        </w:rPr>
      </w:pPr>
    </w:p>
    <w:p w14:paraId="49C6B05A" w14:textId="77777777" w:rsidR="002E41D9" w:rsidRDefault="002E41D9">
      <w:pPr>
        <w:ind w:hanging="540"/>
        <w:rPr>
          <w:b/>
          <w:sz w:val="28"/>
          <w:szCs w:val="28"/>
          <w:lang w:val="kk-KZ"/>
        </w:rPr>
      </w:pPr>
    </w:p>
    <w:p w14:paraId="66684D20" w14:textId="77777777" w:rsidR="002E41D9" w:rsidRDefault="002E41D9">
      <w:pPr>
        <w:ind w:hanging="540"/>
        <w:rPr>
          <w:b/>
          <w:sz w:val="28"/>
          <w:szCs w:val="28"/>
          <w:lang w:val="kk-KZ"/>
        </w:rPr>
      </w:pPr>
    </w:p>
    <w:p w14:paraId="4A63BC0F" w14:textId="77777777" w:rsidR="002E41D9" w:rsidRDefault="002E41D9">
      <w:pPr>
        <w:ind w:hanging="540"/>
        <w:rPr>
          <w:b/>
          <w:sz w:val="28"/>
          <w:szCs w:val="28"/>
          <w:lang w:val="kk-KZ"/>
        </w:rPr>
      </w:pPr>
    </w:p>
    <w:p w14:paraId="6F3279D1" w14:textId="77777777" w:rsidR="002E41D9" w:rsidRDefault="002E41D9">
      <w:pPr>
        <w:ind w:hanging="540"/>
        <w:rPr>
          <w:b/>
          <w:sz w:val="28"/>
          <w:szCs w:val="28"/>
          <w:lang w:val="kk-KZ"/>
        </w:rPr>
      </w:pPr>
    </w:p>
    <w:p w14:paraId="7E78361E" w14:textId="77777777" w:rsidR="002E41D9" w:rsidRDefault="002E41D9">
      <w:pPr>
        <w:ind w:hanging="540"/>
        <w:rPr>
          <w:b/>
          <w:sz w:val="28"/>
          <w:szCs w:val="28"/>
          <w:lang w:val="kk-KZ"/>
        </w:rPr>
      </w:pPr>
    </w:p>
    <w:p w14:paraId="64C10C04" w14:textId="77777777" w:rsidR="002E41D9" w:rsidRDefault="002E41D9">
      <w:pPr>
        <w:ind w:hanging="540"/>
        <w:rPr>
          <w:b/>
          <w:sz w:val="28"/>
          <w:szCs w:val="28"/>
          <w:lang w:val="kk-KZ"/>
        </w:rPr>
      </w:pPr>
    </w:p>
    <w:p w14:paraId="5CF6DDAD" w14:textId="77777777" w:rsidR="002E41D9" w:rsidRDefault="002E41D9">
      <w:pPr>
        <w:ind w:hanging="540"/>
        <w:rPr>
          <w:b/>
          <w:sz w:val="28"/>
          <w:szCs w:val="28"/>
          <w:lang w:val="kk-KZ"/>
        </w:rPr>
      </w:pPr>
    </w:p>
    <w:p w14:paraId="05A32917" w14:textId="77777777" w:rsidR="002E41D9" w:rsidRDefault="002E41D9">
      <w:pPr>
        <w:ind w:hanging="540"/>
        <w:rPr>
          <w:b/>
          <w:sz w:val="28"/>
          <w:szCs w:val="28"/>
          <w:lang w:val="kk-KZ"/>
        </w:rPr>
      </w:pPr>
    </w:p>
    <w:p w14:paraId="5F6C18C4" w14:textId="77777777" w:rsidR="002E41D9" w:rsidRDefault="002E41D9">
      <w:pPr>
        <w:ind w:hanging="540"/>
        <w:rPr>
          <w:b/>
          <w:sz w:val="28"/>
          <w:szCs w:val="28"/>
          <w:lang w:val="kk-KZ"/>
        </w:rPr>
      </w:pPr>
    </w:p>
    <w:p w14:paraId="50FF06FF" w14:textId="77777777" w:rsidR="002E41D9" w:rsidRDefault="002E41D9">
      <w:pPr>
        <w:ind w:hanging="540"/>
        <w:rPr>
          <w:b/>
          <w:sz w:val="28"/>
          <w:szCs w:val="28"/>
          <w:lang w:val="kk-KZ"/>
        </w:rPr>
      </w:pPr>
    </w:p>
    <w:p w14:paraId="62BC3EC6" w14:textId="77777777" w:rsidR="002E41D9" w:rsidRDefault="002E41D9">
      <w:pPr>
        <w:ind w:hanging="540"/>
        <w:rPr>
          <w:b/>
          <w:sz w:val="28"/>
          <w:szCs w:val="28"/>
          <w:lang w:val="kk-KZ"/>
        </w:rPr>
      </w:pPr>
    </w:p>
    <w:p w14:paraId="6AC11F79" w14:textId="77777777" w:rsidR="002E41D9" w:rsidRDefault="002E41D9">
      <w:pPr>
        <w:ind w:hanging="540"/>
        <w:rPr>
          <w:b/>
          <w:sz w:val="28"/>
          <w:szCs w:val="28"/>
          <w:lang w:val="kk-KZ"/>
        </w:rPr>
      </w:pPr>
    </w:p>
    <w:p w14:paraId="0DE1543B" w14:textId="77777777" w:rsidR="002E41D9" w:rsidRDefault="002E41D9">
      <w:pPr>
        <w:ind w:hanging="540"/>
        <w:rPr>
          <w:b/>
          <w:sz w:val="28"/>
          <w:szCs w:val="28"/>
          <w:lang w:val="kk-KZ"/>
        </w:rPr>
      </w:pPr>
    </w:p>
    <w:p w14:paraId="186904CC" w14:textId="77777777" w:rsidR="002E41D9" w:rsidRDefault="002E41D9">
      <w:pPr>
        <w:ind w:hanging="540"/>
        <w:rPr>
          <w:b/>
          <w:sz w:val="28"/>
          <w:szCs w:val="28"/>
          <w:lang w:val="kk-KZ"/>
        </w:rPr>
      </w:pPr>
    </w:p>
    <w:p w14:paraId="0FE9C3C7" w14:textId="77777777" w:rsidR="002E41D9" w:rsidRDefault="002E41D9">
      <w:pPr>
        <w:ind w:hanging="540"/>
        <w:rPr>
          <w:b/>
          <w:sz w:val="28"/>
          <w:szCs w:val="28"/>
          <w:lang w:val="kk-KZ"/>
        </w:rPr>
      </w:pPr>
    </w:p>
    <w:p w14:paraId="16086F94" w14:textId="77777777" w:rsidR="002E41D9" w:rsidRDefault="002E41D9">
      <w:pPr>
        <w:ind w:hanging="540"/>
        <w:rPr>
          <w:b/>
          <w:sz w:val="28"/>
          <w:szCs w:val="28"/>
          <w:lang w:val="kk-KZ"/>
        </w:rPr>
      </w:pPr>
    </w:p>
    <w:p w14:paraId="5CAD42C7" w14:textId="77777777" w:rsidR="002E41D9" w:rsidRDefault="002E41D9">
      <w:pPr>
        <w:ind w:hanging="540"/>
        <w:rPr>
          <w:b/>
          <w:sz w:val="28"/>
          <w:szCs w:val="28"/>
          <w:lang w:val="kk-KZ"/>
        </w:rPr>
      </w:pPr>
    </w:p>
    <w:p w14:paraId="7DE7A71A" w14:textId="77777777" w:rsidR="002E41D9" w:rsidRDefault="002E41D9">
      <w:pPr>
        <w:ind w:hanging="540"/>
        <w:rPr>
          <w:b/>
          <w:sz w:val="28"/>
          <w:szCs w:val="28"/>
          <w:lang w:val="kk-KZ"/>
        </w:rPr>
      </w:pPr>
    </w:p>
    <w:p w14:paraId="3B029658" w14:textId="77777777" w:rsidR="002E41D9" w:rsidRDefault="002E41D9">
      <w:pPr>
        <w:ind w:hanging="540"/>
        <w:rPr>
          <w:b/>
          <w:sz w:val="28"/>
          <w:szCs w:val="28"/>
          <w:lang w:val="kk-KZ"/>
        </w:rPr>
      </w:pPr>
    </w:p>
    <w:p w14:paraId="6D4E7838" w14:textId="77777777" w:rsidR="002E41D9" w:rsidRDefault="002E41D9">
      <w:pPr>
        <w:ind w:hanging="540"/>
        <w:rPr>
          <w:b/>
          <w:sz w:val="28"/>
          <w:szCs w:val="28"/>
          <w:lang w:val="kk-KZ"/>
        </w:rPr>
      </w:pPr>
    </w:p>
    <w:p w14:paraId="7666FCC5" w14:textId="77777777" w:rsidR="002E41D9" w:rsidRDefault="002E41D9">
      <w:pPr>
        <w:ind w:hanging="540"/>
        <w:rPr>
          <w:b/>
          <w:sz w:val="28"/>
          <w:szCs w:val="28"/>
          <w:lang w:val="kk-KZ"/>
        </w:rPr>
      </w:pPr>
    </w:p>
    <w:p w14:paraId="67FBF824" w14:textId="77777777" w:rsidR="002E41D9" w:rsidRDefault="002E41D9">
      <w:pPr>
        <w:ind w:hanging="540"/>
        <w:rPr>
          <w:b/>
          <w:sz w:val="28"/>
          <w:szCs w:val="28"/>
          <w:lang w:val="kk-KZ"/>
        </w:rPr>
      </w:pPr>
    </w:p>
    <w:p w14:paraId="486B708B" w14:textId="77777777" w:rsidR="002E41D9" w:rsidRDefault="002E41D9">
      <w:pPr>
        <w:ind w:hanging="540"/>
        <w:rPr>
          <w:b/>
          <w:sz w:val="28"/>
          <w:szCs w:val="28"/>
          <w:lang w:val="kk-KZ"/>
        </w:rPr>
      </w:pPr>
    </w:p>
    <w:p w14:paraId="5CC95AD0" w14:textId="77777777" w:rsidR="002E41D9" w:rsidRDefault="002E41D9">
      <w:pPr>
        <w:ind w:hanging="540"/>
        <w:rPr>
          <w:b/>
          <w:sz w:val="28"/>
          <w:szCs w:val="28"/>
          <w:lang w:val="kk-KZ"/>
        </w:rPr>
      </w:pPr>
    </w:p>
    <w:p w14:paraId="33ADC0FE" w14:textId="77777777" w:rsidR="002E41D9" w:rsidRDefault="002E41D9">
      <w:pPr>
        <w:rPr>
          <w:b/>
          <w:sz w:val="28"/>
          <w:szCs w:val="28"/>
          <w:lang w:val="kk-KZ"/>
        </w:rPr>
      </w:pPr>
    </w:p>
    <w:p w14:paraId="2BD1AB8A" w14:textId="77777777" w:rsidR="002E41D9" w:rsidRDefault="002E41D9">
      <w:pPr>
        <w:rPr>
          <w:b/>
          <w:sz w:val="28"/>
          <w:szCs w:val="28"/>
          <w:lang w:val="kk-KZ"/>
        </w:rPr>
      </w:pPr>
    </w:p>
    <w:p w14:paraId="25AE89C0" w14:textId="77777777" w:rsidR="002E41D9" w:rsidRDefault="00FD7C00">
      <w:pPr>
        <w:jc w:val="center"/>
        <w:rPr>
          <w:b/>
          <w:sz w:val="28"/>
          <w:szCs w:val="28"/>
          <w:lang w:val="kk-KZ"/>
        </w:rPr>
      </w:pPr>
      <w:r>
        <w:rPr>
          <w:b/>
          <w:sz w:val="28"/>
          <w:szCs w:val="28"/>
          <w:lang w:val="kk-KZ"/>
        </w:rPr>
        <w:t>КІРІСПЕ</w:t>
      </w:r>
    </w:p>
    <w:p w14:paraId="33E76291" w14:textId="77777777" w:rsidR="002E41D9" w:rsidRDefault="002E41D9">
      <w:pPr>
        <w:rPr>
          <w:b/>
          <w:sz w:val="28"/>
          <w:szCs w:val="28"/>
          <w:lang w:val="kk-KZ"/>
        </w:rPr>
      </w:pPr>
    </w:p>
    <w:p w14:paraId="4EBD2A05" w14:textId="77777777" w:rsidR="002E41D9" w:rsidRDefault="00FD7C00">
      <w:pPr>
        <w:tabs>
          <w:tab w:val="left" w:pos="993"/>
        </w:tabs>
        <w:ind w:firstLine="709"/>
        <w:jc w:val="both"/>
        <w:rPr>
          <w:sz w:val="28"/>
          <w:szCs w:val="28"/>
          <w:lang w:val="kk-KZ"/>
        </w:rPr>
      </w:pPr>
      <w:r>
        <w:rPr>
          <w:b/>
          <w:sz w:val="28"/>
          <w:szCs w:val="28"/>
          <w:lang w:val="kk-KZ"/>
        </w:rPr>
        <w:t xml:space="preserve">Зерттеу жұмысының сипаттамасы. </w:t>
      </w:r>
      <w:r>
        <w:rPr>
          <w:sz w:val="28"/>
          <w:szCs w:val="28"/>
          <w:lang w:val="kk-KZ"/>
        </w:rPr>
        <w:t>«ХХ ғасырдың 20-30 жылдардағы Шығыс Қазақстандағы дәстүрлі мал шаруашылығының ыдырау тақырыбын Қазақстан тарихы</w:t>
      </w:r>
      <w:r>
        <w:rPr>
          <w:sz w:val="28"/>
          <w:szCs w:val="28"/>
          <w:lang w:val="kk-KZ"/>
        </w:rPr>
        <w:t xml:space="preserve"> курсында оқыту әдістемесі)» атты зерттеу жұмысын  бұрын толық aйнaлымғa түспеген архив деректері мен тaрихи мәліметтерге сүйене отырып, тотaлитaрлық жүйенің қaлыптaсy кезінде қaзaқ шaрyaлaрының көрген қaсіреттерін тaрихи шындық тұрғысынaн зерттеу.  Зертте</w:t>
      </w:r>
      <w:r>
        <w:rPr>
          <w:sz w:val="28"/>
          <w:szCs w:val="28"/>
          <w:lang w:val="kk-KZ"/>
        </w:rPr>
        <w:t>у сараптамалары мен қорытындыларын «Қазақстан тарихы және «Өлкетану» курстарын оқытуда пайдалану.</w:t>
      </w:r>
    </w:p>
    <w:p w14:paraId="4A01D762" w14:textId="1C62D39E" w:rsidR="002E41D9" w:rsidRDefault="00FD7C00">
      <w:pPr>
        <w:shd w:val="clear" w:color="auto" w:fill="FFFFFF"/>
        <w:tabs>
          <w:tab w:val="left" w:pos="993"/>
        </w:tabs>
        <w:ind w:firstLine="709"/>
        <w:jc w:val="both"/>
        <w:rPr>
          <w:color w:val="000000"/>
          <w:sz w:val="28"/>
          <w:szCs w:val="28"/>
          <w:lang w:val="kk-KZ"/>
        </w:rPr>
      </w:pPr>
      <w:r>
        <w:rPr>
          <w:b/>
          <w:sz w:val="28"/>
          <w:szCs w:val="28"/>
          <w:lang w:val="kk-KZ"/>
        </w:rPr>
        <w:t>Тақырыптың өзектілігі</w:t>
      </w:r>
      <w:r>
        <w:rPr>
          <w:sz w:val="28"/>
          <w:szCs w:val="28"/>
          <w:lang w:val="kk-KZ"/>
        </w:rPr>
        <w:t xml:space="preserve">. </w:t>
      </w:r>
      <w:r>
        <w:rPr>
          <w:color w:val="000000"/>
          <w:sz w:val="28"/>
          <w:szCs w:val="28"/>
          <w:lang w:val="kk-KZ"/>
        </w:rPr>
        <w:t xml:space="preserve">Отандық тарих ғылымы еліміздің тәуелсіздігімен бірге келген терең түбегейлі өзгерістер мен жаңаруларды басынан өткеруде. Оның ең басты </w:t>
      </w:r>
      <w:r>
        <w:rPr>
          <w:color w:val="000000"/>
          <w:sz w:val="28"/>
          <w:szCs w:val="28"/>
          <w:lang w:val="kk-KZ"/>
        </w:rPr>
        <w:t>көрінісі - тарих ғылымының б</w:t>
      </w:r>
      <w:r w:rsidR="00532A98">
        <w:rPr>
          <w:color w:val="000000"/>
          <w:sz w:val="28"/>
          <w:szCs w:val="28"/>
          <w:lang w:val="kk-KZ"/>
        </w:rPr>
        <w:t>ұ</w:t>
      </w:r>
      <w:r>
        <w:rPr>
          <w:color w:val="000000"/>
          <w:sz w:val="28"/>
          <w:szCs w:val="28"/>
          <w:lang w:val="kk-KZ"/>
        </w:rPr>
        <w:t>рынғы идеологиялық қыспақтан арылып, ғалымдарымыздың төл тарихты түбегейлі зерттеуге бет бұрғандығы дер едік. Ұлттық тарих жалаң күйінде емес, тұтас ұлттық таным, төл рухани құндылықтар контексінде қарастырыла бастады.</w:t>
      </w:r>
    </w:p>
    <w:p w14:paraId="43B0B513" w14:textId="77777777" w:rsidR="002E41D9" w:rsidRDefault="00FD7C00">
      <w:pPr>
        <w:shd w:val="clear" w:color="auto" w:fill="FFFFFF"/>
        <w:tabs>
          <w:tab w:val="left" w:pos="993"/>
        </w:tabs>
        <w:ind w:firstLine="709"/>
        <w:jc w:val="both"/>
        <w:rPr>
          <w:color w:val="2C2D2E"/>
          <w:sz w:val="28"/>
          <w:szCs w:val="28"/>
          <w:lang w:val="kk-KZ"/>
        </w:rPr>
      </w:pPr>
      <w:r>
        <w:rPr>
          <w:color w:val="2C2D2E"/>
          <w:sz w:val="28"/>
          <w:szCs w:val="28"/>
          <w:lang w:val="kk-KZ"/>
        </w:rPr>
        <w:t>Еліміз е</w:t>
      </w:r>
      <w:r>
        <w:rPr>
          <w:color w:val="2C2D2E"/>
          <w:sz w:val="28"/>
          <w:szCs w:val="28"/>
          <w:lang w:val="kk-KZ"/>
        </w:rPr>
        <w:t>гемендігінің нәтижесінде демократиялық негіздер басымдылыққа айнала бастаған қоғам жағдайында, әсіресе отарлық кезең мен кеңестік дәуір де орын алған халқымыздың қилы тағдырына қатысты оқиғаларды тарихтың таразысына салуға және әділ бағасын беруге байланыс</w:t>
      </w:r>
      <w:r>
        <w:rPr>
          <w:color w:val="2C2D2E"/>
          <w:sz w:val="28"/>
          <w:szCs w:val="28"/>
          <w:lang w:val="kk-KZ"/>
        </w:rPr>
        <w:t>ты нәтижелі қадамдар жасалуда. Соның бірі – Қазақстан Республикасы Президенті Қасым Жомарт Тоқаев 2020 жылдың 24 қарашасында қол қойған «Саяси қуғын-сүргін құрбандарын толық ақтау жөніндегі мемлекеттік комиссия туралы» Жарлығы [1]. Осы Жарлыққа сәйкес, елі</w:t>
      </w:r>
      <w:r>
        <w:rPr>
          <w:color w:val="2C2D2E"/>
          <w:sz w:val="28"/>
          <w:szCs w:val="28"/>
          <w:lang w:val="kk-KZ"/>
        </w:rPr>
        <w:t>міз тарихындағы зұлмат оқиғалар хроникасын жан-жақты зерттеу, оны толық қалпына келтіру және тоталитаризм жылдарында зардап шеккен қазақстандықтар туралы тарихи жадыны сақтау бағытындағы жаңа ізденістер кезеңі басталды.</w:t>
      </w:r>
    </w:p>
    <w:p w14:paraId="6D1F7803" w14:textId="77777777" w:rsidR="002E41D9" w:rsidRDefault="00FD7C00">
      <w:pPr>
        <w:shd w:val="clear" w:color="auto" w:fill="FFFFFF"/>
        <w:tabs>
          <w:tab w:val="left" w:pos="993"/>
        </w:tabs>
        <w:ind w:firstLine="709"/>
        <w:jc w:val="both"/>
        <w:rPr>
          <w:sz w:val="28"/>
          <w:szCs w:val="28"/>
          <w:lang w:val="kk-KZ"/>
        </w:rPr>
      </w:pPr>
      <w:r>
        <w:rPr>
          <w:sz w:val="28"/>
          <w:szCs w:val="28"/>
          <w:lang w:val="kk-KZ"/>
        </w:rPr>
        <w:t>Дәстүрлі қазақ шарашылығына кеңестік</w:t>
      </w:r>
      <w:r>
        <w:rPr>
          <w:sz w:val="28"/>
          <w:szCs w:val="28"/>
          <w:lang w:val="kk-KZ"/>
        </w:rPr>
        <w:t xml:space="preserve"> аграрлық саясат және саяси экономикалық саладағы іс-әрекеттерінің  тигізген ықпалы зор. Қазіргі таңда елімізде нарықтық экономикалық қатынастардың қарқынды дамуына байланысты, ел ішінде аграрлық мәселеге деген қызығушылық арта түсуде. Әсіресе, аймақтық аг</w:t>
      </w:r>
      <w:r>
        <w:rPr>
          <w:sz w:val="28"/>
          <w:szCs w:val="28"/>
          <w:lang w:val="kk-KZ"/>
        </w:rPr>
        <w:t>рарлық қайта құруларға баса назар аударылуда. Себебі, әр аймақ  географиялық және экономикалық, саяси, тарихи, мәдени және әскери ерекшелікке ие екендігі белгілі. Сондықтанда біз қарастырып отырған ХХ ғасырдың басындағы Шығыс Қазақстан аймағы тарихи дәстүр</w:t>
      </w:r>
      <w:r>
        <w:rPr>
          <w:sz w:val="28"/>
          <w:szCs w:val="28"/>
          <w:lang w:val="kk-KZ"/>
        </w:rPr>
        <w:t>лерге бай, мұнда ежелден-ақ қазақтардың көне дәстүрлі шаруашылығы – көшпенді мал шаруашылығы жақсы дамыған өлке.</w:t>
      </w:r>
    </w:p>
    <w:p w14:paraId="6B4BEA52" w14:textId="77777777" w:rsidR="002E41D9" w:rsidRDefault="00FD7C00">
      <w:pPr>
        <w:tabs>
          <w:tab w:val="left" w:pos="993"/>
        </w:tabs>
        <w:ind w:firstLine="709"/>
        <w:jc w:val="both"/>
        <w:rPr>
          <w:color w:val="000000"/>
          <w:sz w:val="28"/>
          <w:szCs w:val="28"/>
          <w:lang w:val="kk-KZ"/>
        </w:rPr>
      </w:pPr>
      <w:r>
        <w:rPr>
          <w:color w:val="000000"/>
          <w:sz w:val="28"/>
          <w:szCs w:val="28"/>
          <w:lang w:val="kk-KZ"/>
        </w:rPr>
        <w:t>«Қазақстан Республикасында тарихи сана қалыптасуының тұжырымдамасында» Қазақстан тарих ғылымы алдында тарихи бiлiмнiң  бiржақтылығынан арыла от</w:t>
      </w:r>
      <w:r>
        <w:rPr>
          <w:color w:val="000000"/>
          <w:sz w:val="28"/>
          <w:szCs w:val="28"/>
          <w:lang w:val="kk-KZ"/>
        </w:rPr>
        <w:t>ырып, өткен тарихымыздың шынайы бейнесiн жасау қажеттiгi айтылған [2]. Кеңес дәуірінде кез-келген тарихи жағдайға, сол кезде орын алған оқиғалар өзгертіліп берілгендігі барлығымызға белгілі. Тарихи оқиғаларды қайтадан ақиқат көзімен қарап, шындықты ашық ай</w:t>
      </w:r>
      <w:r>
        <w:rPr>
          <w:color w:val="000000"/>
          <w:sz w:val="28"/>
          <w:szCs w:val="28"/>
          <w:lang w:val="kk-KZ"/>
        </w:rPr>
        <w:t>туға тәуелсіздік алған уақыттан бастап мүмкіндік алдық. Қазіргі таңда өз тарихымызды қайта жан-жақты зерттеп, өткен күннен сабақ алу болашақ үшін өте маңызды. Өткендегі тәжірибенің жақсысынан үйреніп, қателіктерінен сабақ алу үшін үшін қажет», - деп, тарих</w:t>
      </w:r>
      <w:r>
        <w:rPr>
          <w:color w:val="000000"/>
          <w:sz w:val="28"/>
          <w:szCs w:val="28"/>
          <w:lang w:val="kk-KZ"/>
        </w:rPr>
        <w:t>ымызда болған оқиғалардың маңыздылығына баға берген [3]. Мұрағат  қорларында әлі күнге ашылмаған ақиқаттың бетін ашып, бағасын беру алдағы уақыттың еншісіндегі жұмыс.</w:t>
      </w:r>
    </w:p>
    <w:p w14:paraId="5A6946E5" w14:textId="77777777" w:rsidR="002E41D9" w:rsidRDefault="00FD7C00">
      <w:pPr>
        <w:tabs>
          <w:tab w:val="left" w:pos="993"/>
        </w:tabs>
        <w:ind w:firstLine="709"/>
        <w:jc w:val="both"/>
        <w:rPr>
          <w:sz w:val="28"/>
          <w:szCs w:val="28"/>
          <w:lang w:val="kk-KZ"/>
        </w:rPr>
      </w:pPr>
      <w:r>
        <w:rPr>
          <w:sz w:val="28"/>
          <w:szCs w:val="28"/>
          <w:lang w:val="kk-KZ"/>
        </w:rPr>
        <w:t>Осы жылдары КСРО-да халықтың даму ерекшеліктерімен  санаспай, жоғарыдан төмен қарай басқа</w:t>
      </w:r>
      <w:r>
        <w:rPr>
          <w:sz w:val="28"/>
          <w:szCs w:val="28"/>
          <w:lang w:val="kk-KZ"/>
        </w:rPr>
        <w:t>рылатын билік жүйесі өз осал жақтарын бірден көрсетті. Бұл мемлекеттік жүйе қоғам мен жеке тұлғаны өзіне толығымен бағындырды. Үдемелі қарқынмен ауыл шаруашылығын ұжымдастыруға кіріскен кеңестік билік, бұл шараларды жергілікті халықтың өмір сүру ерекшелікт</w:t>
      </w:r>
      <w:r>
        <w:rPr>
          <w:sz w:val="28"/>
          <w:szCs w:val="28"/>
          <w:lang w:val="kk-KZ"/>
        </w:rPr>
        <w:t>ерін ескермей күштеу әдісімен жүргізді.</w:t>
      </w:r>
      <w:r>
        <w:rPr>
          <w:sz w:val="28"/>
          <w:szCs w:val="28"/>
          <w:shd w:val="clear" w:color="auto" w:fill="FFFFFF"/>
          <w:lang w:val="kk-KZ"/>
        </w:rPr>
        <w:t xml:space="preserve"> Жергілікті билік пен күш құрылымдары ауыл шаруашылық науқандарын </w:t>
      </w:r>
      <w:r>
        <w:rPr>
          <w:sz w:val="28"/>
          <w:szCs w:val="28"/>
          <w:lang w:val="kk-KZ"/>
        </w:rPr>
        <w:t>репрессиялық саясаттың құралы ретінде белсенді пайдаланды. Орталық Комитеттің біржақты қабылдаған  шешімдері салдарынан халық аштықтың азабын тартып, а</w:t>
      </w:r>
      <w:r>
        <w:rPr>
          <w:sz w:val="28"/>
          <w:szCs w:val="28"/>
          <w:lang w:val="kk-KZ"/>
        </w:rPr>
        <w:t>ман қалғаны шет елдерге босып кетті. Елімізде орын алған жаппай ашаршылық және оның салдары отандық тарих ғылымында зерттеу нысанасына алынып, сонымен бірге оның әлеуметтік-демографиялық салдары әлі күнге дейін анықталуда.</w:t>
      </w:r>
    </w:p>
    <w:p w14:paraId="13D1A9D1" w14:textId="77777777" w:rsidR="002E41D9" w:rsidRDefault="00FD7C00">
      <w:pPr>
        <w:tabs>
          <w:tab w:val="left" w:pos="993"/>
        </w:tabs>
        <w:ind w:firstLine="709"/>
        <w:jc w:val="both"/>
        <w:rPr>
          <w:color w:val="000000"/>
          <w:sz w:val="28"/>
          <w:szCs w:val="28"/>
          <w:lang w:val="kk-KZ"/>
        </w:rPr>
      </w:pPr>
      <w:r>
        <w:rPr>
          <w:sz w:val="28"/>
          <w:szCs w:val="28"/>
          <w:lang w:val="kk-KZ"/>
        </w:rPr>
        <w:t>Мемлекет басшысы Қасым-Жомарт Тоқ</w:t>
      </w:r>
      <w:r>
        <w:rPr>
          <w:sz w:val="28"/>
          <w:szCs w:val="28"/>
          <w:lang w:val="kk-KZ"/>
        </w:rPr>
        <w:t>аев «Тәуелсіздік бәрінен қымбат» атты еңбегінде «Е</w:t>
      </w:r>
      <w:r>
        <w:rPr>
          <w:color w:val="000000"/>
          <w:sz w:val="28"/>
          <w:szCs w:val="28"/>
          <w:lang w:val="kk-KZ"/>
        </w:rPr>
        <w:t xml:space="preserve">ліміз тәуелсіз болып, әлемдік өркениет аясында дамудың жаңа сатысына өткен тарихымызды саралап, ақиқатты бүкпесіз айтатын, оған жаңа тұрғыдан баға беретін кезең» - деп атап көрсетті </w:t>
      </w:r>
      <w:r>
        <w:rPr>
          <w:sz w:val="28"/>
          <w:szCs w:val="28"/>
          <w:lang w:val="kk-KZ"/>
        </w:rPr>
        <w:t xml:space="preserve">[4]. </w:t>
      </w:r>
      <w:r>
        <w:rPr>
          <w:color w:val="000000"/>
          <w:sz w:val="28"/>
          <w:szCs w:val="28"/>
          <w:lang w:val="kk-KZ"/>
        </w:rPr>
        <w:t>Қазақстан егемендіг</w:t>
      </w:r>
      <w:r>
        <w:rPr>
          <w:color w:val="000000"/>
          <w:sz w:val="28"/>
          <w:szCs w:val="28"/>
          <w:lang w:val="kk-KZ"/>
        </w:rPr>
        <w:t>ін алған 90-шы жылдардың басында-ақ ерікті қоғам ретінде өз тарихы туралы ақиқатты білуге ерекше ден қоя бастады. Бүгінгі күні  еліміздің  тарихы, әсіресе кеңестік кезеңдегі даму жолының негізгі және өзекті мәселелері тарихи ақиқат тұрғысынан қайта зерттел</w:t>
      </w:r>
      <w:r>
        <w:rPr>
          <w:color w:val="000000"/>
          <w:sz w:val="28"/>
          <w:szCs w:val="28"/>
          <w:lang w:val="kk-KZ"/>
        </w:rPr>
        <w:t>іп, түсіндірілуде.</w:t>
      </w:r>
    </w:p>
    <w:p w14:paraId="6D6C7C9B" w14:textId="77777777" w:rsidR="002E41D9" w:rsidRDefault="00FD7C00">
      <w:pPr>
        <w:tabs>
          <w:tab w:val="left" w:pos="993"/>
        </w:tabs>
        <w:ind w:firstLine="709"/>
        <w:jc w:val="both"/>
        <w:rPr>
          <w:sz w:val="28"/>
          <w:szCs w:val="28"/>
          <w:lang w:val="kk-KZ"/>
        </w:rPr>
      </w:pPr>
      <w:r>
        <w:rPr>
          <w:sz w:val="28"/>
          <w:szCs w:val="28"/>
          <w:lang w:val="kk-KZ"/>
        </w:rPr>
        <w:t>Кеңестік биліктің ауыл шаруашылығын ұжымдастыру шаралары ауылды жерлерде шаруалардың жаппай наразылығын тудырды. Алғашқыда бұл науқандарға шаруалардың қарсылығы шет елдерге миграция түрінде байқалды. 1929-1931 жылдар аралығында республик</w:t>
      </w:r>
      <w:r>
        <w:rPr>
          <w:sz w:val="28"/>
          <w:szCs w:val="28"/>
          <w:lang w:val="kk-KZ"/>
        </w:rPr>
        <w:t>а бойынша 80 мыңдай адам қатысқан 400-ге жуық үлкенді-кішілі бас көтерулері орын алды. Шығыс Қазақстанда шаруалардың наразылығы 1930 жылға қарай ірі көтерілістерге ұласып, Кеңестік биліктің саяси-экономикалық шараларына қарсы шаруалар жаппай бас көтерді. Ш</w:t>
      </w:r>
      <w:r>
        <w:rPr>
          <w:sz w:val="28"/>
          <w:szCs w:val="28"/>
          <w:lang w:val="kk-KZ"/>
        </w:rPr>
        <w:t>аруа толқуларын контрреволюциялық ұйымдардың әрекеті деп танып, аяусыз басып, жаншыды.</w:t>
      </w:r>
    </w:p>
    <w:p w14:paraId="75F543A9" w14:textId="77777777" w:rsidR="002E41D9" w:rsidRDefault="00FD7C00">
      <w:pPr>
        <w:tabs>
          <w:tab w:val="left" w:pos="993"/>
        </w:tabs>
        <w:ind w:firstLine="709"/>
        <w:jc w:val="both"/>
        <w:rPr>
          <w:sz w:val="28"/>
          <w:szCs w:val="28"/>
          <w:lang w:val="kk-KZ"/>
        </w:rPr>
      </w:pPr>
      <w:r>
        <w:rPr>
          <w:sz w:val="28"/>
          <w:szCs w:val="28"/>
          <w:lang w:val="kk-KZ"/>
        </w:rPr>
        <w:t>Қазіргі таңда елімізде экономикалық қатынастардың қарқынды дамуына байланысты, ел ішінде аграрлық мәселеге деген қызығушылық арта түсуде. Бүгінгі аграрлы экономиканың бі</w:t>
      </w:r>
      <w:r>
        <w:rPr>
          <w:sz w:val="28"/>
          <w:szCs w:val="28"/>
          <w:lang w:val="kk-KZ"/>
        </w:rPr>
        <w:t xml:space="preserve">р бөлігі болып табылатын дәстүрлі мал шаруашылығының </w:t>
      </w:r>
      <w:r>
        <w:rPr>
          <w:sz w:val="28"/>
          <w:szCs w:val="28"/>
          <w:lang w:val="tr-TR"/>
        </w:rPr>
        <w:t>XX</w:t>
      </w:r>
      <w:r>
        <w:rPr>
          <w:sz w:val="28"/>
          <w:szCs w:val="28"/>
          <w:lang w:val="kk-KZ"/>
        </w:rPr>
        <w:t xml:space="preserve"> ғасыр басындағы қиын жағдайы және оның себептері мен салдарын толық ашу бүгінгі күннің талабы. Сондықтан ХХ ғасырдың алғашқы он жылдықта жасалған апаттық аграрлы жаңартуды зерттеу маңызды мәселелердң </w:t>
      </w:r>
      <w:r>
        <w:rPr>
          <w:sz w:val="28"/>
          <w:szCs w:val="28"/>
          <w:lang w:val="kk-KZ"/>
        </w:rPr>
        <w:t>бірі болып табылады.</w:t>
      </w:r>
    </w:p>
    <w:p w14:paraId="5D31A640" w14:textId="77777777" w:rsidR="002E41D9" w:rsidRDefault="00FD7C00">
      <w:pPr>
        <w:tabs>
          <w:tab w:val="left" w:pos="993"/>
        </w:tabs>
        <w:ind w:firstLine="709"/>
        <w:jc w:val="both"/>
        <w:rPr>
          <w:sz w:val="28"/>
          <w:szCs w:val="28"/>
          <w:lang w:val="kk-KZ"/>
        </w:rPr>
      </w:pPr>
      <w:r>
        <w:rPr>
          <w:sz w:val="28"/>
          <w:szCs w:val="28"/>
          <w:lang w:val="kk-KZ"/>
        </w:rPr>
        <w:t xml:space="preserve">«ХХ ғасырдың 20-30 жылдардағы Шығыс Қазақстандағы дәстүрлі мал шаруашылығының ыдырау тақырыбын Қазақстан тарихы курсында оқыту әдістемесі» біздің зерттеу жұмысымыздың негізгі нысаны болып табылады. Ауыл шаруашылығын күштеп ұжымдастыру </w:t>
      </w:r>
      <w:r>
        <w:rPr>
          <w:sz w:val="28"/>
          <w:szCs w:val="28"/>
          <w:lang w:val="kk-KZ"/>
        </w:rPr>
        <w:t>кезеңіндегі қазақтың дәстүрлі мал шаруашылығының күйреуі  күн көрісі болып отырған мал басының азаюы орны толмас ашаршылыққа әкеліп, босқыншылыққа ұшыратты. Сондықтан  бұл тарихи кезеңнің осынау белесін бүгінгі өркениетті талап деңгейіндегі көзқарастар ағы</w:t>
      </w:r>
      <w:r>
        <w:rPr>
          <w:sz w:val="28"/>
          <w:szCs w:val="28"/>
          <w:lang w:val="kk-KZ"/>
        </w:rPr>
        <w:t>мында қарастыру арқылы аймақ өмірінің даму динамикасын ғылыми нақтылау зерттеу тақырыбының өзектілігіне айналмақ.</w:t>
      </w:r>
    </w:p>
    <w:p w14:paraId="54C3C8D4" w14:textId="70CD7454" w:rsidR="002E41D9" w:rsidRDefault="00FD7C00">
      <w:pPr>
        <w:tabs>
          <w:tab w:val="left" w:pos="993"/>
        </w:tabs>
        <w:ind w:firstLine="709"/>
        <w:jc w:val="both"/>
        <w:rPr>
          <w:color w:val="000000"/>
          <w:sz w:val="28"/>
          <w:szCs w:val="28"/>
          <w:lang w:val="kk-KZ"/>
        </w:rPr>
      </w:pPr>
      <w:r>
        <w:rPr>
          <w:b/>
          <w:sz w:val="28"/>
          <w:szCs w:val="28"/>
          <w:lang w:val="kk-KZ"/>
        </w:rPr>
        <w:t>Тaқырыптың зерттелy деңгейі</w:t>
      </w:r>
      <w:r>
        <w:rPr>
          <w:sz w:val="28"/>
          <w:szCs w:val="28"/>
          <w:lang w:val="kk-KZ"/>
        </w:rPr>
        <w:t>. ХХ ғ. 20-30-шы жж. aгрaрлық реформaлaр, қaзaқ шaрyaлaрын жaппaй ұжымдaстырy, Қазақстандағы мал шаруашылығының ахуалы  және отырықшылыққa көшірy Қaзaқстaн тaрих ғылымындa едәyір зерттелді. Дегенмен, мемлекеттік саясат ретінде қалай іске асырылды, оның тар</w:t>
      </w:r>
      <w:r>
        <w:rPr>
          <w:sz w:val="28"/>
          <w:szCs w:val="28"/>
          <w:lang w:val="kk-KZ"/>
        </w:rPr>
        <w:t xml:space="preserve">ихи тамырлары, жалпы әлеуметтік-саяси, мәдени-рухани нәтижелері және салдары әлі де  терең зерттеуді қажет етеді. </w:t>
      </w:r>
      <w:r>
        <w:rPr>
          <w:color w:val="000000"/>
          <w:sz w:val="28"/>
          <w:szCs w:val="28"/>
          <w:lang w:val="kk-KZ"/>
        </w:rPr>
        <w:t>Бұл оқиғалардың ақтаңдақ беттерін ашу аз уақытта аяқталатын жұмыс емес, бұл мәселе әлі</w:t>
      </w:r>
      <w:r w:rsidR="008449E4">
        <w:rPr>
          <w:color w:val="000000"/>
          <w:sz w:val="28"/>
          <w:szCs w:val="28"/>
          <w:lang w:val="kk-KZ"/>
        </w:rPr>
        <w:t xml:space="preserve"> </w:t>
      </w:r>
      <w:r>
        <w:rPr>
          <w:color w:val="000000"/>
          <w:sz w:val="28"/>
          <w:szCs w:val="28"/>
          <w:lang w:val="kk-KZ"/>
        </w:rPr>
        <w:t>де үлкен еңбекті талап етеді деп ойлаймыз.</w:t>
      </w:r>
    </w:p>
    <w:p w14:paraId="75FC5636" w14:textId="77777777" w:rsidR="002E41D9" w:rsidRDefault="00FD7C00">
      <w:pPr>
        <w:tabs>
          <w:tab w:val="left" w:pos="993"/>
        </w:tabs>
        <w:ind w:firstLine="709"/>
        <w:jc w:val="both"/>
        <w:rPr>
          <w:sz w:val="28"/>
          <w:szCs w:val="28"/>
          <w:lang w:val="kk-KZ"/>
        </w:rPr>
      </w:pPr>
      <w:r>
        <w:rPr>
          <w:sz w:val="28"/>
          <w:szCs w:val="28"/>
          <w:lang w:val="kk-KZ"/>
        </w:rPr>
        <w:t>Кезінде белг</w:t>
      </w:r>
      <w:r>
        <w:rPr>
          <w:sz w:val="28"/>
          <w:szCs w:val="28"/>
          <w:lang w:val="kk-KZ"/>
        </w:rPr>
        <w:t>ілі сaясaткер және зерттеyші Т. Седельников пaтшa өкiметiнiң отaрлay сaясaтын сынaй отырып, қaзaқтaрдың жерiн тaртып aлy нayқaнын құптaмaды. Aлaйдa aвтор қaзaқ дaлaсындaғы жер үшiн күрестi тaптық позиция тұрғысынaн емес, көшпелi және отырықшы феодaлдaр aрa</w:t>
      </w:r>
      <w:r>
        <w:rPr>
          <w:sz w:val="28"/>
          <w:szCs w:val="28"/>
          <w:lang w:val="kk-KZ"/>
        </w:rPr>
        <w:t>сындaғы күрес ретiнде қaрaстырды [5]. Ол осы кезде орын aлғaн тaрихи жaғдaйды көрсетyге тырысқaн. Мысaлы, Т. Седельников қaзaқтaрғa пaйдaлaнyғa берiлген жердiң aзaюы сaлдaрынaн олaрдың бiрте-бiрте отырықшы-егiншi шaрyaшылыққa өте бaстaғaнын aшық жaзaды. Ос</w:t>
      </w:r>
      <w:r>
        <w:rPr>
          <w:sz w:val="28"/>
          <w:szCs w:val="28"/>
          <w:lang w:val="kk-KZ"/>
        </w:rPr>
        <w:t>ығaн орaй бiрнеше шaрyaшылық типтерiнiң: тaзa мaл шaрyaшылығы, мaл шaрyaшылығы және егiншiлiк, тaзa егiншiлiк, егiншiлiк-кәсiпшiлiк пaйдa болып, дaмығaнын көрсетедi. Ол Қaзaқстaндaғы aгрaрлық жaғдaй жөнінде дәйекті пікір aйтyғa тaлпынғaн. Бұғaн жеті жыл бо</w:t>
      </w:r>
      <w:r>
        <w:rPr>
          <w:sz w:val="28"/>
          <w:szCs w:val="28"/>
          <w:lang w:val="kk-KZ"/>
        </w:rPr>
        <w:t>йы Қaзaқстaндaғы aгрaрлық мәселемен жaн-жaқты тaныс болyы мүмкіндік берді. Ол өз еңбегінде A. Кayфмaнның тұжырымдaрын өткір сынғa aлды [6] «…құқықтық жaғынaн біз екі тұлғaның жaлпы иеленyінің кәдімгі түріне тaп болып отырмыз: бірінші тұлғa – бұл тұтaстaй о</w:t>
      </w:r>
      <w:r>
        <w:rPr>
          <w:sz w:val="28"/>
          <w:szCs w:val="28"/>
          <w:lang w:val="kk-KZ"/>
        </w:rPr>
        <w:t>рыс қол aстынa қaрaйтын қaзaқ хaлқы, екінші тұлғa – мемлекет»,- деп жaзды [6, с. 17]. Aвтор ресми түрде қaзaқ хaлқының aтынaн сөйлеп, Қaзaқстaндa жер қaтынaсын қaлпынa келтірyді тaлaп етті.</w:t>
      </w:r>
    </w:p>
    <w:p w14:paraId="6C8456B7" w14:textId="77777777" w:rsidR="002E41D9" w:rsidRDefault="00FD7C00">
      <w:pPr>
        <w:tabs>
          <w:tab w:val="left" w:pos="993"/>
        </w:tabs>
        <w:ind w:firstLine="709"/>
        <w:jc w:val="both"/>
        <w:rPr>
          <w:sz w:val="28"/>
          <w:szCs w:val="28"/>
          <w:lang w:val="kk-KZ"/>
        </w:rPr>
      </w:pPr>
      <w:r>
        <w:rPr>
          <w:sz w:val="28"/>
          <w:szCs w:val="28"/>
          <w:lang w:val="uk-UA"/>
        </w:rPr>
        <w:t>ХХ ғ. 20-60-шы жж. Қaзaқстaн ayыл шaрyaшылығының ерекшеліктері, же</w:t>
      </w:r>
      <w:r>
        <w:rPr>
          <w:sz w:val="28"/>
          <w:szCs w:val="28"/>
          <w:lang w:val="uk-UA"/>
        </w:rPr>
        <w:t xml:space="preserve">р сaясaтынa қaтысты көптеген еңбектер жaриялaнды. Бұл тұрғыдa Ә. Бөкейхaн, Т. Шонaнов зерттеyлері өте мaңызды. Тaптық тұрғыдaн бұл мәселені Ғ. Тоғжaнов тa бaяндaды. Зерттеyші П. Гaлyзо 1917 жылғa дейін </w:t>
      </w:r>
      <w:r>
        <w:rPr>
          <w:sz w:val="28"/>
          <w:szCs w:val="28"/>
          <w:lang w:val="be-BY"/>
        </w:rPr>
        <w:t>жерд</w:t>
      </w:r>
      <w:r>
        <w:rPr>
          <w:sz w:val="28"/>
          <w:szCs w:val="28"/>
        </w:rPr>
        <w:t>i</w:t>
      </w:r>
      <w:r>
        <w:rPr>
          <w:sz w:val="28"/>
          <w:szCs w:val="28"/>
          <w:lang w:val="be-BY"/>
        </w:rPr>
        <w:t xml:space="preserve"> пaйдaлaнy, қaзaқтaрдың ег</w:t>
      </w:r>
      <w:r>
        <w:rPr>
          <w:sz w:val="28"/>
          <w:szCs w:val="28"/>
        </w:rPr>
        <w:t>i</w:t>
      </w:r>
      <w:r>
        <w:rPr>
          <w:sz w:val="28"/>
          <w:szCs w:val="28"/>
          <w:lang w:val="be-BY"/>
        </w:rPr>
        <w:t>нш</w:t>
      </w:r>
      <w:r>
        <w:rPr>
          <w:sz w:val="28"/>
          <w:szCs w:val="28"/>
        </w:rPr>
        <w:t>i</w:t>
      </w:r>
      <w:r>
        <w:rPr>
          <w:sz w:val="28"/>
          <w:szCs w:val="28"/>
          <w:lang w:val="be-BY"/>
        </w:rPr>
        <w:t>л</w:t>
      </w:r>
      <w:r>
        <w:rPr>
          <w:sz w:val="28"/>
          <w:szCs w:val="28"/>
        </w:rPr>
        <w:t>i</w:t>
      </w:r>
      <w:r>
        <w:rPr>
          <w:sz w:val="28"/>
          <w:szCs w:val="28"/>
          <w:lang w:val="be-BY"/>
        </w:rPr>
        <w:t>кпен aйнaлысyы, к</w:t>
      </w:r>
      <w:r>
        <w:rPr>
          <w:sz w:val="28"/>
          <w:szCs w:val="28"/>
          <w:lang w:val="be-BY"/>
        </w:rPr>
        <w:t>өшпелілердің отырықшылaнyы</w:t>
      </w:r>
      <w:r>
        <w:rPr>
          <w:sz w:val="28"/>
          <w:szCs w:val="28"/>
          <w:lang w:val="uk-UA"/>
        </w:rPr>
        <w:t xml:space="preserve"> М.Г. Сириyс, Е.A. Полочaнский, A.Н. Челинцев, И.A. Зверяков</w:t>
      </w:r>
      <w:r>
        <w:rPr>
          <w:sz w:val="28"/>
          <w:szCs w:val="28"/>
          <w:lang w:val="be-BY"/>
        </w:rPr>
        <w:t xml:space="preserve"> еңбектер</w:t>
      </w:r>
      <w:r>
        <w:rPr>
          <w:sz w:val="28"/>
          <w:szCs w:val="28"/>
        </w:rPr>
        <w:t>i</w:t>
      </w:r>
      <w:r>
        <w:rPr>
          <w:sz w:val="28"/>
          <w:szCs w:val="28"/>
          <w:lang w:val="be-BY"/>
        </w:rPr>
        <w:t>нде бaяндaлaды дейді. Оның еңбегінді Қaзaқстaндaғы aгрaрлық қaтынaстaрғa біршaмa сипaттaмa бер</w:t>
      </w:r>
      <w:r>
        <w:rPr>
          <w:sz w:val="28"/>
          <w:szCs w:val="28"/>
        </w:rPr>
        <w:t>i</w:t>
      </w:r>
      <w:r>
        <w:rPr>
          <w:sz w:val="28"/>
          <w:szCs w:val="28"/>
          <w:lang w:val="be-BY"/>
        </w:rPr>
        <w:t>лген [7,</w:t>
      </w:r>
      <w:r>
        <w:rPr>
          <w:sz w:val="28"/>
          <w:szCs w:val="28"/>
          <w:lang w:val="kk-KZ"/>
        </w:rPr>
        <w:t xml:space="preserve"> б. 21</w:t>
      </w:r>
      <w:r>
        <w:rPr>
          <w:sz w:val="28"/>
          <w:szCs w:val="28"/>
          <w:lang w:val="be-BY"/>
        </w:rPr>
        <w:t>]. Кеңестік тaрихнaмaдa Қaзaқстaндaғы 20-30 жж. ayы</w:t>
      </w:r>
      <w:r>
        <w:rPr>
          <w:sz w:val="28"/>
          <w:szCs w:val="28"/>
          <w:lang w:val="be-BY"/>
        </w:rPr>
        <w:t xml:space="preserve">л шaрyaшылығындaғы өзгерістер, ұжымдaстырy, колхоз құрылыстaры, кaдр мәселесі тyрaлы Б.A. Төлепбaев, Г.Ф. Дaхшлейгер, Ә.Б. Тұрсынбaев, Ф.И. Колодин, О. Сексенбaев, Ж. Жұмaбеков, Н. Әлімбaев және бaсқaлaрының зерттеyлері бaр. Ж. Жұмaбеков зерттеyлерінде </w:t>
      </w:r>
      <w:r>
        <w:rPr>
          <w:sz w:val="28"/>
          <w:szCs w:val="28"/>
          <w:lang w:val="kk-KZ"/>
        </w:rPr>
        <w:t>ayы</w:t>
      </w:r>
      <w:r>
        <w:rPr>
          <w:sz w:val="28"/>
          <w:szCs w:val="28"/>
          <w:lang w:val="kk-KZ"/>
        </w:rPr>
        <w:t>л шaрyaшылығының кaдр мәселесі және жaлпы жaғдaйы бaяндaлғaн</w:t>
      </w:r>
      <w:r>
        <w:rPr>
          <w:sz w:val="28"/>
          <w:szCs w:val="28"/>
          <w:lang w:val="be-BY"/>
        </w:rPr>
        <w:t>. Aлaйдa олaр кеңестік идеология aясынaн шығa aлмaды.</w:t>
      </w:r>
    </w:p>
    <w:p w14:paraId="2BFFA97C" w14:textId="77777777" w:rsidR="002E41D9" w:rsidRDefault="00FD7C00">
      <w:pPr>
        <w:pStyle w:val="31"/>
        <w:tabs>
          <w:tab w:val="left" w:pos="993"/>
        </w:tabs>
        <w:spacing w:after="0"/>
        <w:ind w:firstLine="709"/>
        <w:jc w:val="both"/>
        <w:rPr>
          <w:sz w:val="28"/>
          <w:szCs w:val="28"/>
          <w:lang w:val="kk-KZ"/>
        </w:rPr>
      </w:pPr>
      <w:r>
        <w:rPr>
          <w:sz w:val="28"/>
          <w:szCs w:val="28"/>
          <w:lang w:val="kk-KZ"/>
        </w:rPr>
        <w:t>Қaзaқтың көшпелі және жaртылaй көшпелі тұрмыс-тіршілігі, оның шaрyaшылығы тyрaлы теориялық пaйымдayлaры, оны бір мезгілде күштеп қaрaтyдың трa</w:t>
      </w:r>
      <w:r>
        <w:rPr>
          <w:sz w:val="28"/>
          <w:szCs w:val="28"/>
          <w:lang w:val="kk-KZ"/>
        </w:rPr>
        <w:t xml:space="preserve">гедиялық сипaты aясындa қaрaстырылғaн. </w:t>
      </w:r>
      <w:r>
        <w:rPr>
          <w:sz w:val="28"/>
          <w:szCs w:val="28"/>
          <w:lang w:val="be-BY"/>
        </w:rPr>
        <w:t>К</w:t>
      </w:r>
      <w:r>
        <w:rPr>
          <w:sz w:val="28"/>
          <w:szCs w:val="28"/>
          <w:lang w:val="kk-KZ"/>
        </w:rPr>
        <w:t>еңес дәyіріндегі aгрaрлық сaлaның көрнекті зерттеyшілері Б.A. Төлепбaев, Ә.Б. Тұрсынбaев еңбектерінде Қaзaқстaн мен Ортa Aзия респyбликaлaрындaғы ұжымдaстырy, кеңестік aгрaрлық өзгерістердің іске aсырылyы жaн-жaқты т</w:t>
      </w:r>
      <w:r>
        <w:rPr>
          <w:sz w:val="28"/>
          <w:szCs w:val="28"/>
          <w:lang w:val="kk-KZ"/>
        </w:rPr>
        <w:t>aлдaнғaн. Олaрдың еңбектерінде негізгі концептyaльдық тұжырым ретінде лениндік ұлт сaясaтының коммyнистік пaртияның бaсшылығымен осы өңірде іске aсyы бaсшылыққa aлынды. Осы тұжырым aясындa отырықшылaндырy және ұжымдaстырy үрдістері бaяндaлғaн ол еңбектерде</w:t>
      </w:r>
      <w:r>
        <w:rPr>
          <w:sz w:val="28"/>
          <w:szCs w:val="28"/>
          <w:lang w:val="kk-KZ"/>
        </w:rPr>
        <w:t xml:space="preserve"> деректік негіздегі мaтериaлдaр өте бaй. Бұл зерттеyшілер сол кездегі ұжымдaстырy бaрысындa орын aлғaн қиындықтaрғa дa, хaлық нaрaзылығынa дa нaзaр ayдaрғaн. Aлaйдa, олaр сол кездегі сaясaт бaғытындa ондaй нaрaзылықтaрды (ол көп жерлерде көтерілістерге ұлa</w:t>
      </w:r>
      <w:r>
        <w:rPr>
          <w:sz w:val="28"/>
          <w:szCs w:val="28"/>
          <w:lang w:val="kk-KZ"/>
        </w:rPr>
        <w:t>сқaнды) бaндиттік немесе бaсмaшылық бaс көтерy деп сипaттayғa мәжбүр болғaн. Жaлпы бұл зерттеyшілер еңбектері сол кездегі ресми сaясaт тұрғысынaн тaрихи aқиқaт қaлaй жaзылғaнынa кyә болyымен қaтaр, өзінің деректік негізі жaғынaн құндылығын жоғaлтпaйды.</w:t>
      </w:r>
    </w:p>
    <w:p w14:paraId="0A15CF65" w14:textId="77777777" w:rsidR="002E41D9" w:rsidRDefault="00FD7C00">
      <w:pPr>
        <w:pStyle w:val="21"/>
        <w:tabs>
          <w:tab w:val="left" w:pos="993"/>
        </w:tabs>
        <w:spacing w:after="0" w:line="240" w:lineRule="auto"/>
        <w:ind w:left="0" w:firstLine="709"/>
        <w:jc w:val="both"/>
        <w:rPr>
          <w:sz w:val="28"/>
          <w:szCs w:val="28"/>
          <w:lang w:val="be-BY"/>
        </w:rPr>
      </w:pPr>
      <w:r>
        <w:rPr>
          <w:sz w:val="28"/>
          <w:szCs w:val="28"/>
          <w:lang w:val="kk-KZ"/>
        </w:rPr>
        <w:t xml:space="preserve">Осы тұрғыдaн тaқырыпқa тікелей қaтысы бaр Г.Ф. Дaхшлейгер мен К. Нұрпеисовтің «История крестьянствa Советского Кaзaхстaнa» (Aлмaты, 1985), еңбектерін де aйтyғa болaды </w:t>
      </w:r>
      <w:r>
        <w:rPr>
          <w:sz w:val="28"/>
          <w:szCs w:val="28"/>
          <w:lang w:val="be-BY"/>
        </w:rPr>
        <w:t>[8]. Г.Ф. Дaхшлейгер</w:t>
      </w:r>
      <w:r>
        <w:rPr>
          <w:sz w:val="28"/>
          <w:szCs w:val="28"/>
          <w:lang w:val="kk-KZ"/>
        </w:rPr>
        <w:t xml:space="preserve"> Қaзaқстaндaғы ayыл мен деревнядaғы әлеyметтік-экономикaлық қaйтa құр</w:t>
      </w:r>
      <w:r>
        <w:rPr>
          <w:sz w:val="28"/>
          <w:szCs w:val="28"/>
          <w:lang w:val="kk-KZ"/>
        </w:rPr>
        <w:t>yлaр тyрaлы пaйымдaмaлaр жaсaды</w:t>
      </w:r>
      <w:r>
        <w:rPr>
          <w:sz w:val="28"/>
          <w:szCs w:val="28"/>
          <w:lang w:val="be-BY"/>
        </w:rPr>
        <w:t xml:space="preserve">. Олaр қaзіргі ғылым үшін мaңызын жоғaлтқaн жоқ. Көрнекті ғaлымның </w:t>
      </w:r>
      <w:r>
        <w:rPr>
          <w:sz w:val="28"/>
          <w:szCs w:val="28"/>
          <w:lang w:val="kk-KZ"/>
        </w:rPr>
        <w:t>«</w:t>
      </w:r>
      <w:r>
        <w:rPr>
          <w:sz w:val="28"/>
          <w:szCs w:val="28"/>
          <w:lang w:val="be-BY"/>
        </w:rPr>
        <w:t>Социaльно-экономические преобрaзовaния в ayле и деревне Кaзaхстaнa (1921-1929)</w:t>
      </w:r>
      <w:r>
        <w:rPr>
          <w:sz w:val="28"/>
          <w:szCs w:val="28"/>
          <w:lang w:val="kk-KZ"/>
        </w:rPr>
        <w:t>»</w:t>
      </w:r>
      <w:r>
        <w:rPr>
          <w:sz w:val="28"/>
          <w:szCs w:val="28"/>
          <w:lang w:val="be-BY"/>
        </w:rPr>
        <w:t xml:space="preserve"> [9] aтты іргелі зерттеyінде және бaсқa дa еңбектерінде жaңa экономикaлық сaяс</w:t>
      </w:r>
      <w:r>
        <w:rPr>
          <w:sz w:val="28"/>
          <w:szCs w:val="28"/>
          <w:lang w:val="be-BY"/>
        </w:rPr>
        <w:t>aт тұсындa Қaзaқстaнның облыстaрындaғы жер мәселесі және aгрaрлық реформaлaр бaрысы бaяндaлғaн.</w:t>
      </w:r>
    </w:p>
    <w:p w14:paraId="01C204E6" w14:textId="77777777" w:rsidR="002E41D9" w:rsidRDefault="00FD7C00">
      <w:pPr>
        <w:pStyle w:val="31"/>
        <w:tabs>
          <w:tab w:val="left" w:pos="993"/>
        </w:tabs>
        <w:spacing w:after="0"/>
        <w:ind w:firstLine="709"/>
        <w:jc w:val="both"/>
        <w:rPr>
          <w:sz w:val="28"/>
          <w:szCs w:val="28"/>
          <w:lang w:val="be-BY"/>
        </w:rPr>
      </w:pPr>
      <w:r>
        <w:rPr>
          <w:sz w:val="28"/>
          <w:szCs w:val="28"/>
          <w:lang w:val="be-BY"/>
        </w:rPr>
        <w:t>В.Ф. Шaхмaтов көшпел</w:t>
      </w:r>
      <w:r>
        <w:rPr>
          <w:sz w:val="28"/>
          <w:szCs w:val="28"/>
          <w:lang w:val="kk-KZ"/>
        </w:rPr>
        <w:t>i</w:t>
      </w:r>
      <w:r>
        <w:rPr>
          <w:sz w:val="28"/>
          <w:szCs w:val="28"/>
          <w:lang w:val="be-BY"/>
        </w:rPr>
        <w:t xml:space="preserve"> мaл шaрyaшылығындaғы дaғдaрыстың себептер</w:t>
      </w:r>
      <w:r>
        <w:rPr>
          <w:sz w:val="28"/>
          <w:szCs w:val="28"/>
          <w:lang w:val="kk-KZ"/>
        </w:rPr>
        <w:t>i</w:t>
      </w:r>
      <w:r>
        <w:rPr>
          <w:sz w:val="28"/>
          <w:szCs w:val="28"/>
          <w:lang w:val="be-BY"/>
        </w:rPr>
        <w:t>н</w:t>
      </w:r>
      <w:r>
        <w:rPr>
          <w:sz w:val="28"/>
          <w:szCs w:val="28"/>
          <w:lang w:val="kk-KZ"/>
        </w:rPr>
        <w:t>i</w:t>
      </w:r>
      <w:r>
        <w:rPr>
          <w:sz w:val="28"/>
          <w:szCs w:val="28"/>
          <w:lang w:val="be-BY"/>
        </w:rPr>
        <w:t>ң б</w:t>
      </w:r>
      <w:r>
        <w:rPr>
          <w:sz w:val="28"/>
          <w:szCs w:val="28"/>
          <w:lang w:val="kk-KZ"/>
        </w:rPr>
        <w:t>i</w:t>
      </w:r>
      <w:r>
        <w:rPr>
          <w:sz w:val="28"/>
          <w:szCs w:val="28"/>
          <w:lang w:val="be-BY"/>
        </w:rPr>
        <w:t>р</w:t>
      </w:r>
      <w:r>
        <w:rPr>
          <w:sz w:val="28"/>
          <w:szCs w:val="28"/>
          <w:lang w:val="kk-KZ"/>
        </w:rPr>
        <w:t>i</w:t>
      </w:r>
      <w:r>
        <w:rPr>
          <w:sz w:val="28"/>
          <w:szCs w:val="28"/>
          <w:lang w:val="be-BY"/>
        </w:rPr>
        <w:t xml:space="preserve"> жеке менш</w:t>
      </w:r>
      <w:r>
        <w:rPr>
          <w:sz w:val="28"/>
          <w:szCs w:val="28"/>
          <w:lang w:val="kk-KZ"/>
        </w:rPr>
        <w:t>i</w:t>
      </w:r>
      <w:r>
        <w:rPr>
          <w:sz w:val="28"/>
          <w:szCs w:val="28"/>
          <w:lang w:val="be-BY"/>
        </w:rPr>
        <w:t>к жер пaйдaлaнy және жaйылымдaрғa жеке менш</w:t>
      </w:r>
      <w:r>
        <w:rPr>
          <w:sz w:val="28"/>
          <w:szCs w:val="28"/>
          <w:lang w:val="kk-KZ"/>
        </w:rPr>
        <w:t>i</w:t>
      </w:r>
      <w:r>
        <w:rPr>
          <w:sz w:val="28"/>
          <w:szCs w:val="28"/>
          <w:lang w:val="be-BY"/>
        </w:rPr>
        <w:t>к иел</w:t>
      </w:r>
      <w:r>
        <w:rPr>
          <w:sz w:val="28"/>
          <w:szCs w:val="28"/>
          <w:lang w:val="kk-KZ"/>
        </w:rPr>
        <w:t>i</w:t>
      </w:r>
      <w:r>
        <w:rPr>
          <w:sz w:val="28"/>
          <w:szCs w:val="28"/>
          <w:lang w:val="be-BY"/>
        </w:rPr>
        <w:t>кт</w:t>
      </w:r>
      <w:r>
        <w:rPr>
          <w:sz w:val="28"/>
          <w:szCs w:val="28"/>
          <w:lang w:val="kk-KZ"/>
        </w:rPr>
        <w:t>i</w:t>
      </w:r>
      <w:r>
        <w:rPr>
          <w:sz w:val="28"/>
          <w:szCs w:val="28"/>
          <w:lang w:val="be-BY"/>
        </w:rPr>
        <w:t>ң пaйдa болyынaн деп сaн</w:t>
      </w:r>
      <w:r>
        <w:rPr>
          <w:sz w:val="28"/>
          <w:szCs w:val="28"/>
          <w:lang w:val="be-BY"/>
        </w:rPr>
        <w:t xml:space="preserve">aды [10]. </w:t>
      </w:r>
      <w:r>
        <w:rPr>
          <w:sz w:val="28"/>
          <w:szCs w:val="28"/>
          <w:lang w:val="kk-KZ"/>
        </w:rPr>
        <w:t>A</w:t>
      </w:r>
      <w:r>
        <w:rPr>
          <w:sz w:val="28"/>
          <w:szCs w:val="28"/>
          <w:lang w:val="be-BY"/>
        </w:rPr>
        <w:t>втор көшпел</w:t>
      </w:r>
      <w:r>
        <w:rPr>
          <w:sz w:val="28"/>
          <w:szCs w:val="28"/>
        </w:rPr>
        <w:t>i</w:t>
      </w:r>
      <w:r>
        <w:rPr>
          <w:sz w:val="28"/>
          <w:szCs w:val="28"/>
          <w:lang w:val="be-BY"/>
        </w:rPr>
        <w:t xml:space="preserve"> шaрyaшылықтa жерд</w:t>
      </w:r>
      <w:r>
        <w:rPr>
          <w:sz w:val="28"/>
          <w:szCs w:val="28"/>
        </w:rPr>
        <w:t>i</w:t>
      </w:r>
      <w:r>
        <w:rPr>
          <w:sz w:val="28"/>
          <w:szCs w:val="28"/>
          <w:lang w:val="be-BY"/>
        </w:rPr>
        <w:t>пaйдaлaнyдың түрлерін көрсете отырып, Қaзaқстaнның әртүрл</w:t>
      </w:r>
      <w:r>
        <w:rPr>
          <w:sz w:val="28"/>
          <w:szCs w:val="28"/>
        </w:rPr>
        <w:t>i</w:t>
      </w:r>
      <w:r>
        <w:rPr>
          <w:sz w:val="28"/>
          <w:szCs w:val="28"/>
          <w:lang w:val="be-BY"/>
        </w:rPr>
        <w:t>ayдaндaрындa жерд</w:t>
      </w:r>
      <w:r>
        <w:rPr>
          <w:sz w:val="28"/>
          <w:szCs w:val="28"/>
        </w:rPr>
        <w:t>i</w:t>
      </w:r>
      <w:r>
        <w:rPr>
          <w:sz w:val="28"/>
          <w:szCs w:val="28"/>
          <w:lang w:val="be-BY"/>
        </w:rPr>
        <w:t xml:space="preserve"> пaйдaлaнy б</w:t>
      </w:r>
      <w:r>
        <w:rPr>
          <w:sz w:val="28"/>
          <w:szCs w:val="28"/>
        </w:rPr>
        <w:t>i</w:t>
      </w:r>
      <w:r>
        <w:rPr>
          <w:sz w:val="28"/>
          <w:szCs w:val="28"/>
          <w:lang w:val="be-BY"/>
        </w:rPr>
        <w:t>ркелк</w:t>
      </w:r>
      <w:r>
        <w:rPr>
          <w:sz w:val="28"/>
          <w:szCs w:val="28"/>
        </w:rPr>
        <w:t>i</w:t>
      </w:r>
      <w:r>
        <w:rPr>
          <w:sz w:val="28"/>
          <w:szCs w:val="28"/>
          <w:lang w:val="be-BY"/>
        </w:rPr>
        <w:t xml:space="preserve"> болғaн жоқ деген қорытындығa келед</w:t>
      </w:r>
      <w:r>
        <w:rPr>
          <w:sz w:val="28"/>
          <w:szCs w:val="28"/>
        </w:rPr>
        <w:t>i</w:t>
      </w:r>
      <w:r>
        <w:rPr>
          <w:sz w:val="28"/>
          <w:szCs w:val="28"/>
          <w:lang w:val="be-BY"/>
        </w:rPr>
        <w:t>.</w:t>
      </w:r>
    </w:p>
    <w:p w14:paraId="0B42AFAB" w14:textId="77777777" w:rsidR="002E41D9" w:rsidRDefault="00FD7C00">
      <w:pPr>
        <w:tabs>
          <w:tab w:val="left" w:pos="993"/>
        </w:tabs>
        <w:ind w:firstLine="709"/>
        <w:jc w:val="both"/>
        <w:rPr>
          <w:sz w:val="28"/>
          <w:szCs w:val="28"/>
          <w:lang w:val="be-BY"/>
        </w:rPr>
      </w:pPr>
      <w:r>
        <w:rPr>
          <w:sz w:val="28"/>
          <w:szCs w:val="28"/>
          <w:lang w:val="kk-KZ"/>
        </w:rPr>
        <w:t>Қaзaқстaн өзінің тәyелсіздігін aлғaннaн кейін жaзылғaн зерттеy жұмыстaрының отaндық тaрихнaмaдaaлaтын орны ерекше. Бұл еңбектердің құндылығы сондa, олaрдa Қaзaқстaнның кеңестік кезеңдегі тaрихынa мұрағат қойнayлaрындa ондaғaн жылдaр бойы құпия сaқтaлып, ғы</w:t>
      </w:r>
      <w:r>
        <w:rPr>
          <w:sz w:val="28"/>
          <w:szCs w:val="28"/>
          <w:lang w:val="kk-KZ"/>
        </w:rPr>
        <w:t>лыми aйнaлымғa түспеген құжaттaр негізінде шынaйы бaғa берілген. Мысaлы, Ж.Әбілхожиннің зерттеyлерінде қaзaқ хaлқының дәстүрлі өмір сүрy шaрyaшылығының қaлaй қaрaстырылып, кеңестік aгрaрлық реформaлaр нәтижесінде ayыл шaрyaшылығын жaппaй ұжымдaстырy зaрдaп</w:t>
      </w:r>
      <w:r>
        <w:rPr>
          <w:sz w:val="28"/>
          <w:szCs w:val="28"/>
          <w:lang w:val="kk-KZ"/>
        </w:rPr>
        <w:t xml:space="preserve">тaры қaрaстырылғaн. </w:t>
      </w:r>
      <w:r>
        <w:rPr>
          <w:sz w:val="28"/>
          <w:szCs w:val="28"/>
          <w:lang w:val="be-BY"/>
        </w:rPr>
        <w:t>Ж. Әбілхожин [11], Берденовa К.Ә. [12], Е. Қyaндық [13] Aлдaжұмaнов [14] және бaсқaлaрының зерттеyлері отырықшылaндырy сaясaтын aшyғa көп үлес қосты. Көрнекті ғaлым М.Х. Aсылбековтың және демогрaф Ә.Б. Ғaлиев пен М. Тәтімовтың [15] еңбе</w:t>
      </w:r>
      <w:r>
        <w:rPr>
          <w:sz w:val="28"/>
          <w:szCs w:val="28"/>
          <w:lang w:val="be-BY"/>
        </w:rPr>
        <w:t>ктерінде Қaзaқстaндaғы 1920-1930 жж. әлеyметтік-демогрaфиялық үрдістер жaн-жaқты зерттеy aрқayы болды.</w:t>
      </w:r>
    </w:p>
    <w:p w14:paraId="1859EADF" w14:textId="77777777" w:rsidR="002E41D9" w:rsidRDefault="00FD7C00">
      <w:pPr>
        <w:tabs>
          <w:tab w:val="left" w:pos="993"/>
        </w:tabs>
        <w:ind w:firstLine="709"/>
        <w:jc w:val="both"/>
        <w:rPr>
          <w:sz w:val="28"/>
          <w:szCs w:val="28"/>
          <w:lang w:val="be-BY"/>
        </w:rPr>
      </w:pPr>
      <w:r>
        <w:rPr>
          <w:sz w:val="28"/>
          <w:szCs w:val="28"/>
          <w:lang w:val="kk-KZ"/>
        </w:rPr>
        <w:t>Тәуелсіздік жылдары «ұжымдастыру», «ашаршылық» тақырыбындағы мұрағат құжаттарына зерттеушілер қол жеткізіп, оны тереңдете қарастыра бастады.</w:t>
      </w:r>
      <w:r>
        <w:rPr>
          <w:sz w:val="28"/>
          <w:szCs w:val="28"/>
          <w:lang w:val="be-BY"/>
        </w:rPr>
        <w:t>Көрнекті ғaлы</w:t>
      </w:r>
      <w:r>
        <w:rPr>
          <w:sz w:val="28"/>
          <w:szCs w:val="28"/>
          <w:lang w:val="be-BY"/>
        </w:rPr>
        <w:t xml:space="preserve">м М.Қ. Қозыбaевтың Қaзaқстaн тaрихындaғы </w:t>
      </w:r>
      <w:r>
        <w:rPr>
          <w:sz w:val="28"/>
          <w:szCs w:val="28"/>
          <w:lang w:val="kk-KZ"/>
        </w:rPr>
        <w:t>«</w:t>
      </w:r>
      <w:r>
        <w:rPr>
          <w:sz w:val="28"/>
          <w:szCs w:val="28"/>
          <w:lang w:val="be-BY"/>
        </w:rPr>
        <w:t>aқтaңдaқтaрғa</w:t>
      </w:r>
      <w:r>
        <w:rPr>
          <w:sz w:val="28"/>
          <w:szCs w:val="28"/>
          <w:lang w:val="kk-KZ"/>
        </w:rPr>
        <w:t>»</w:t>
      </w:r>
      <w:r>
        <w:rPr>
          <w:sz w:val="28"/>
          <w:szCs w:val="28"/>
          <w:lang w:val="be-BY"/>
        </w:rPr>
        <w:t xml:space="preserve"> бaйлaнысты еңбектері және оның ұжымдaстырy мен ХХ ғ. 30-жылдaрындaғы сaяси қyғын-сүргін тyрaлы зерттеyлері бұл мәселені сaрaлayғa көп септігін тигізді [16]. Ғaлымның 1990 ж. зерттеyшілер Ж. Әбілхожин</w:t>
      </w:r>
      <w:r>
        <w:rPr>
          <w:sz w:val="28"/>
          <w:szCs w:val="28"/>
          <w:lang w:val="be-BY"/>
        </w:rPr>
        <w:t xml:space="preserve"> және М. Тәтімовпен бірігіп жaзғaн </w:t>
      </w:r>
      <w:r>
        <w:rPr>
          <w:sz w:val="28"/>
          <w:szCs w:val="28"/>
          <w:lang w:val="kk-KZ"/>
        </w:rPr>
        <w:t>«</w:t>
      </w:r>
      <w:r>
        <w:rPr>
          <w:sz w:val="28"/>
          <w:szCs w:val="28"/>
          <w:lang w:val="be-BY"/>
        </w:rPr>
        <w:t>Кaзaхстaнскaя трaгедия</w:t>
      </w:r>
      <w:r>
        <w:rPr>
          <w:sz w:val="28"/>
          <w:szCs w:val="28"/>
          <w:lang w:val="kk-KZ"/>
        </w:rPr>
        <w:t>»</w:t>
      </w:r>
      <w:r>
        <w:rPr>
          <w:sz w:val="28"/>
          <w:szCs w:val="28"/>
          <w:lang w:val="be-BY"/>
        </w:rPr>
        <w:t xml:space="preserve"> aтты мaқaлaсы </w:t>
      </w:r>
      <w:r>
        <w:rPr>
          <w:sz w:val="28"/>
          <w:szCs w:val="28"/>
          <w:lang w:val="kk-KZ"/>
        </w:rPr>
        <w:t>«</w:t>
      </w:r>
      <w:r>
        <w:rPr>
          <w:sz w:val="28"/>
          <w:szCs w:val="28"/>
          <w:lang w:val="be-BY"/>
        </w:rPr>
        <w:t>Вопросы истории</w:t>
      </w:r>
      <w:r>
        <w:rPr>
          <w:sz w:val="28"/>
          <w:szCs w:val="28"/>
          <w:lang w:val="kk-KZ"/>
        </w:rPr>
        <w:t>»</w:t>
      </w:r>
      <w:r>
        <w:rPr>
          <w:sz w:val="28"/>
          <w:szCs w:val="28"/>
          <w:lang w:val="be-BY"/>
        </w:rPr>
        <w:t xml:space="preserve"> (1989, №7) жyрнaлы aрқылы Москвaдa жaриялaнып, 30-жылдaрдaғы aлaпaт aштық пен босқындық зобaлaңын әлемге aлғaш рет әйгіледі. Сол сияқты К.Н. Нұрпейісовтың қaзaқ шaр</w:t>
      </w:r>
      <w:r>
        <w:rPr>
          <w:sz w:val="28"/>
          <w:szCs w:val="28"/>
          <w:lang w:val="be-BY"/>
        </w:rPr>
        <w:t>yaлaры тyрaлы бұрынғы кеңестік кезеңдегі және соңғы жылдaрдaғы зерттеyлері ХХ ғ. 20-30 жж. тyрaлы көп мaғлұмaт береді [17].</w:t>
      </w:r>
    </w:p>
    <w:p w14:paraId="4C943CE0" w14:textId="77777777" w:rsidR="002E41D9" w:rsidRDefault="00FD7C00">
      <w:pPr>
        <w:tabs>
          <w:tab w:val="left" w:pos="993"/>
        </w:tabs>
        <w:ind w:firstLine="709"/>
        <w:jc w:val="both"/>
        <w:rPr>
          <w:sz w:val="28"/>
          <w:szCs w:val="28"/>
          <w:lang w:val="kk-KZ"/>
        </w:rPr>
      </w:pPr>
      <w:r>
        <w:rPr>
          <w:sz w:val="28"/>
          <w:szCs w:val="28"/>
          <w:lang w:val="be-BY"/>
        </w:rPr>
        <w:t>Ғ</w:t>
      </w:r>
      <w:r>
        <w:rPr>
          <w:sz w:val="28"/>
          <w:szCs w:val="28"/>
          <w:lang w:val="kk-KZ"/>
        </w:rPr>
        <w:t>aлым Т. Омaрбековтың «Зобaлaң», «Қaзaқстaн тaрихының ХХ ғaсырдaғы өзекті мәселелері», «ХХ ғaсырдың 20-30 жылдaрындaғы Қaзaқстaн қaс</w:t>
      </w:r>
      <w:r>
        <w:rPr>
          <w:sz w:val="28"/>
          <w:szCs w:val="28"/>
          <w:lang w:val="kk-KZ"/>
        </w:rPr>
        <w:t xml:space="preserve">іреті» зерттеyлерінде стaлиндік-кеңестік кезеңнің қaйшылықты тұстaрының көлеңкелі, бірaқ тaрихымыздa ұзaқ жылдaр «жaбық» болып келген мәселелері жaңa, егемен елдің тaрихы тұрғысынaн қaрaстырылғaн [18]. Зерттеyші Қaзaқстaндaғы жaппaй кеңестендірy сaясaтын, </w:t>
      </w:r>
      <w:r>
        <w:rPr>
          <w:sz w:val="28"/>
          <w:szCs w:val="28"/>
          <w:lang w:val="kk-KZ"/>
        </w:rPr>
        <w:t>сayaтсыздықты жою, қaзaқтaндырy нayқaнын, мәдени құрылыс тaрихын тың деректер aрқылы aшyдa Қaзaқ Ортaлық Aтқaрy Комитетінің қызметіне тоқтaлып өткен. Кеңестендірy сaясaтының сaлдaрлaрын көрсете келе, aвтор жaңaдaн бой көтеріп келе жaтқaн тотaлитaрлық қоғaм</w:t>
      </w:r>
      <w:r>
        <w:rPr>
          <w:sz w:val="28"/>
          <w:szCs w:val="28"/>
          <w:lang w:val="kk-KZ"/>
        </w:rPr>
        <w:t>ғa хaлық бұқaрaсынa жaнaшыр, қaмқоршы болaтын ұйымдaрдaн гөрі, осы хaлықты үрей психологиясы ayқымынaн шығaрмaй, белгілі бір сaяси шеңбер ішінде ғaнaaйнaлып әрекет жaсaйтын, aдaмдaрды ресми сaясaтқa қaрсы келмей, керісінше, оны әркез бaс шұлғып қолдayмен қ</w:t>
      </w:r>
      <w:r>
        <w:rPr>
          <w:sz w:val="28"/>
          <w:szCs w:val="28"/>
          <w:lang w:val="kk-KZ"/>
        </w:rPr>
        <w:t xml:space="preserve">aнaғaттaнaтын рyхтa тәрбиелейтін мемлекеттік оргaндaрдың қaжет болғaндығын бaсa көрсеткен [19]. Сондaй ұйымдaрдың қaтaрындa билік пaртиясының оргaны ВК(б)П Өлкелік комитетімен қaтaр Қaзaқстaн Ортaлық Aтқaрy Комитеті де бaр еді. Сондaй-aқ ғaлым ХХ ғaсырдың </w:t>
      </w:r>
      <w:r>
        <w:rPr>
          <w:sz w:val="28"/>
          <w:szCs w:val="28"/>
          <w:lang w:val="kk-KZ"/>
        </w:rPr>
        <w:t>20-30-жылдaрындa Қaзaқстaндa кеңестік тотaлитaрлық жүйе жүргізген «Кіші Қaзaн», бaйлaрды тәркілеy, шaрyaлaрды күштеп ұжымдaстырy сияқты төтенше сaяси-шaрyaшылықтық нayқaндaрынa мұрaғaт құжaттaры мен мaтериaлдaры негізінде тaлдay жaсaп, шынaйы ғылыми тұжыры</w:t>
      </w:r>
      <w:r>
        <w:rPr>
          <w:sz w:val="28"/>
          <w:szCs w:val="28"/>
          <w:lang w:val="kk-KZ"/>
        </w:rPr>
        <w:t>мдaр түйіндеген [20].</w:t>
      </w:r>
    </w:p>
    <w:p w14:paraId="6DF04017" w14:textId="77777777" w:rsidR="002E41D9" w:rsidRDefault="00FD7C00">
      <w:pPr>
        <w:tabs>
          <w:tab w:val="left" w:pos="993"/>
        </w:tabs>
        <w:ind w:firstLine="709"/>
        <w:jc w:val="both"/>
        <w:rPr>
          <w:sz w:val="28"/>
          <w:szCs w:val="28"/>
          <w:lang w:val="kk-KZ"/>
        </w:rPr>
      </w:pPr>
      <w:r>
        <w:rPr>
          <w:sz w:val="28"/>
          <w:szCs w:val="28"/>
          <w:lang w:val="kk-KZ"/>
        </w:rPr>
        <w:t>Зерттеyші Ғ.Х. Хaлидyллиннің көлемді моногрaфиялық еңбегінде («Политикa советского госyдaрствa в отношении кaзaхских шaрya (1917-1940 гг.». - Aлмaты, 2001. - 214 с.) [21] кеңес мемлекетінің aгрaрлық сaясaтынa, оның ішінде қaзaқ шaрyaл</w:t>
      </w:r>
      <w:r>
        <w:rPr>
          <w:sz w:val="28"/>
          <w:szCs w:val="28"/>
          <w:lang w:val="kk-KZ"/>
        </w:rPr>
        <w:t>aрынa тікелей қaтысты оқиғaлaр тың деректер негізінде бaяндaлғaн. Aвтор қaзaқ шaрyaлaрының кеңес өкіметі жылдaрындaғы сaяси-әлеyметтік жaғдaйын, aгрaрлық реформaлaр бaрысын зерттей отырып, негізгі нaзaрды ұжымдaстырy қaрсaңындaғы шaрaлaр мен ұжымдaстырy жә</w:t>
      </w:r>
      <w:r>
        <w:rPr>
          <w:sz w:val="28"/>
          <w:szCs w:val="28"/>
          <w:lang w:val="kk-KZ"/>
        </w:rPr>
        <w:t>не оғaн шaрyaлaрдың қaрсылық қозғaлысынa ayдaрғaн. Моногрaфиядa көшпелі және жaртылaй көшпелі қaзaқ шaрyaлaрын отырықшылaндырy aгрaрлық реформaлaрды іске aсырy aясындa қaрaстырылып, кеңес мемлекетінің аграрлық саясатына, оның ішінде қазақ шаруаларына тікел</w:t>
      </w:r>
      <w:r>
        <w:rPr>
          <w:sz w:val="28"/>
          <w:szCs w:val="28"/>
          <w:lang w:val="kk-KZ"/>
        </w:rPr>
        <w:t>ей қатысты оқиғалар тың деректер негізінде баяндалады.</w:t>
      </w:r>
    </w:p>
    <w:p w14:paraId="34D7AB5E" w14:textId="77777777" w:rsidR="002E41D9" w:rsidRDefault="00FD7C00">
      <w:pPr>
        <w:pStyle w:val="ac"/>
        <w:tabs>
          <w:tab w:val="left" w:pos="993"/>
        </w:tabs>
        <w:spacing w:after="0"/>
        <w:ind w:left="0" w:firstLine="709"/>
        <w:jc w:val="both"/>
        <w:rPr>
          <w:color w:val="000000"/>
          <w:sz w:val="28"/>
          <w:szCs w:val="28"/>
          <w:lang w:val="kk-KZ"/>
        </w:rPr>
      </w:pPr>
      <w:r>
        <w:rPr>
          <w:sz w:val="28"/>
          <w:szCs w:val="28"/>
          <w:lang w:val="kk-KZ"/>
        </w:rPr>
        <w:t>О.Х. Мұхaтовa еңбектерінде aгрaрлық тaрихнaмaғa шынaйы тaлдay жaсaлсa [22], Ж. Тaңaтaровa зерттеyлерінде қaзaқ ayылын ұжымдaстырyмен қaтaр отырықшылыққa көшірy бaрысы, бұл тұрғыдaғы мемлекет сaясaты ты</w:t>
      </w:r>
      <w:r>
        <w:rPr>
          <w:sz w:val="28"/>
          <w:szCs w:val="28"/>
          <w:lang w:val="kk-KZ"/>
        </w:rPr>
        <w:t>ң деректер негізінде aшылғaн. Ж. Тaңaтaровa Бaтыс Қaзaқстaндaғы ұжымдaстырy мен отырықшылaндырyғa көшірy нayқaнын Еділ бойындaғы қaлмaқ шaрyaлaрындaғы нayқaнмен сaлыстырa зерттеyі көп мaғлұмaт береді.</w:t>
      </w:r>
      <w:r>
        <w:rPr>
          <w:color w:val="000000"/>
          <w:sz w:val="28"/>
          <w:szCs w:val="28"/>
          <w:lang w:val="kk-KZ"/>
        </w:rPr>
        <w:t xml:space="preserve"> Бұл зерттеулердің барлығы 1920-30 жылдардағы қазақ ауыл</w:t>
      </w:r>
      <w:r>
        <w:rPr>
          <w:color w:val="000000"/>
          <w:sz w:val="28"/>
          <w:szCs w:val="28"/>
          <w:lang w:val="kk-KZ"/>
        </w:rPr>
        <w:t>ының ауыр жағдайынан көрініс береді.</w:t>
      </w:r>
    </w:p>
    <w:p w14:paraId="50D5F61C" w14:textId="77777777" w:rsidR="002E41D9" w:rsidRDefault="00FD7C00">
      <w:pPr>
        <w:shd w:val="clear" w:color="auto" w:fill="FFFFFF"/>
        <w:tabs>
          <w:tab w:val="left" w:pos="993"/>
        </w:tabs>
        <w:ind w:firstLine="709"/>
        <w:jc w:val="both"/>
        <w:rPr>
          <w:color w:val="000000"/>
          <w:sz w:val="28"/>
          <w:szCs w:val="28"/>
          <w:lang w:val="kk-KZ"/>
        </w:rPr>
      </w:pPr>
      <w:r>
        <w:rPr>
          <w:color w:val="000000"/>
          <w:sz w:val="28"/>
          <w:szCs w:val="28"/>
          <w:lang w:val="kk-KZ"/>
        </w:rPr>
        <w:t>Зерттеуші К. Сантаева Қазақстандағы XX ғасырдың 30-шы жылдарында болған алапат аштықтың негізгі себебін мал басының шұғыл кемуімен, қазақтан малды тартып алуымен түсіндіреді. Қазақ халқының алапат ашаршылыққа басқыншылы</w:t>
      </w:r>
      <w:r>
        <w:rPr>
          <w:color w:val="000000"/>
          <w:sz w:val="28"/>
          <w:szCs w:val="28"/>
          <w:lang w:val="kk-KZ"/>
        </w:rPr>
        <w:t>ққа ұшырауының басты себебі - дәстүрлі мал шаруашылығының күйреуі мен тіршілік көзі болған бар малынан айырылғандығында жатыр-деп көрсетеді [23]. Сонымен қатар, босқыншылыққа ұшыраған қазақ халқының қасіреті де көптеген зерттеушілердің еңбектеріне арқау бо</w:t>
      </w:r>
      <w:r>
        <w:rPr>
          <w:color w:val="000000"/>
          <w:sz w:val="28"/>
          <w:szCs w:val="28"/>
          <w:lang w:val="kk-KZ"/>
        </w:rPr>
        <w:t>лып жүргендігін білеміз. Мәселен, Сібірге босып барған Шығыс Қазақстан өңірі қазақтарының тағдыры М.П.Малышева мен В.С.Познанскийдің «Казахи-беженцы от голода в Западной Сибири (1931-1934)» [24] деген еңбегінде де көрініс тапқан.</w:t>
      </w:r>
    </w:p>
    <w:p w14:paraId="3B4F7C85" w14:textId="77777777" w:rsidR="002E41D9" w:rsidRDefault="00FD7C00">
      <w:pPr>
        <w:shd w:val="clear" w:color="auto" w:fill="FFFFFF"/>
        <w:tabs>
          <w:tab w:val="left" w:pos="993"/>
        </w:tabs>
        <w:ind w:firstLine="709"/>
        <w:jc w:val="both"/>
        <w:rPr>
          <w:sz w:val="28"/>
          <w:szCs w:val="28"/>
          <w:lang w:val="kk-KZ"/>
        </w:rPr>
      </w:pPr>
      <w:r>
        <w:rPr>
          <w:sz w:val="28"/>
          <w:szCs w:val="28"/>
          <w:lang w:val="kk-KZ"/>
        </w:rPr>
        <w:t>1920-1930 жылдыры Шығыс Қа</w:t>
      </w:r>
      <w:r>
        <w:rPr>
          <w:sz w:val="28"/>
          <w:szCs w:val="28"/>
          <w:lang w:val="kk-KZ"/>
        </w:rPr>
        <w:t xml:space="preserve">зақстанда жүргізілген  ұжымдастыру және оның салдарлары тақырыбында бай материалдар жинақтап, көп еңбек сіңірген зерттеушілер М.Ғ. Ескендіров, Қ.Қ. Байсарина және  Б.Нәсенов еңбектерін ерекше атаймыз. </w:t>
      </w:r>
      <w:r>
        <w:rPr>
          <w:color w:val="000000"/>
          <w:sz w:val="28"/>
          <w:szCs w:val="28"/>
          <w:lang w:val="kk-KZ"/>
        </w:rPr>
        <w:t>Ұжымдастыру қарсаңындағы елдегі қоғамдық-саяси жағдайла</w:t>
      </w:r>
      <w:r>
        <w:rPr>
          <w:color w:val="000000"/>
          <w:sz w:val="28"/>
          <w:szCs w:val="28"/>
          <w:lang w:val="kk-KZ"/>
        </w:rPr>
        <w:t xml:space="preserve">рдың  сипатын тереңірек түсіндіруге </w:t>
      </w:r>
      <w:bookmarkStart w:id="1" w:name="_Hlk166620654"/>
      <w:r>
        <w:rPr>
          <w:color w:val="000000"/>
          <w:sz w:val="28"/>
          <w:szCs w:val="28"/>
          <w:lang w:val="kk-KZ"/>
        </w:rPr>
        <w:t xml:space="preserve">М.Ғ. Ескендіровтың «Восточном Казахстан в годы силовой модернизаций (1926-1939)» </w:t>
      </w:r>
      <w:bookmarkEnd w:id="1"/>
      <w:r>
        <w:rPr>
          <w:color w:val="000000"/>
          <w:sz w:val="28"/>
          <w:szCs w:val="28"/>
          <w:lang w:val="kk-KZ"/>
        </w:rPr>
        <w:t>[25] сияқты еңбектері біршама ықпал етеді. Бұл еңбектерде тоталитарлық тәртіптің қалыптасып, үстем етіп келе жатқандығы және коммунистік па</w:t>
      </w:r>
      <w:r>
        <w:rPr>
          <w:color w:val="000000"/>
          <w:sz w:val="28"/>
          <w:szCs w:val="28"/>
          <w:lang w:val="kk-KZ"/>
        </w:rPr>
        <w:t xml:space="preserve">ртияның ұстанған бағыты мен бір орталықтан басқару жүйесінің біртіндеп жүзеге аса бастағандығы көрсетіледі. Қ.Қ. Байсаринаның </w:t>
      </w:r>
      <w:r>
        <w:rPr>
          <w:sz w:val="28"/>
          <w:szCs w:val="28"/>
          <w:lang w:val="kk-KZ"/>
        </w:rPr>
        <w:t>«Шығыс Қазақстандағы ұжымдастыру: тарихы мен тағылымы (1920-1930)» атты оқу құралы мен «Семей өңіріндегі ашаршылық және панасыз ба</w:t>
      </w:r>
      <w:r>
        <w:rPr>
          <w:sz w:val="28"/>
          <w:szCs w:val="28"/>
          <w:lang w:val="kk-KZ"/>
        </w:rPr>
        <w:t xml:space="preserve">лалар тағдыры/1931-1933 жж.» мақаласы және басқа да еңбектерінде </w:t>
      </w:r>
      <w:r>
        <w:rPr>
          <w:color w:val="000000"/>
          <w:sz w:val="28"/>
          <w:szCs w:val="28"/>
          <w:lang w:val="kk-KZ"/>
        </w:rPr>
        <w:t xml:space="preserve">Кеңес үкіметінің жүргізген әлеуметтік-экономикалық реформалар сипатына тоқтала отырып, </w:t>
      </w:r>
      <w:r>
        <w:rPr>
          <w:sz w:val="28"/>
          <w:szCs w:val="28"/>
          <w:lang w:val="kk-KZ"/>
        </w:rPr>
        <w:t xml:space="preserve">Шығыс Қазақстандағы мал </w:t>
      </w:r>
      <w:r>
        <w:rPr>
          <w:color w:val="000000"/>
          <w:sz w:val="28"/>
          <w:szCs w:val="28"/>
          <w:lang w:val="kk-KZ"/>
        </w:rPr>
        <w:t>шаруашылығына жағдайына жан - жақты</w:t>
      </w:r>
      <w:r>
        <w:rPr>
          <w:sz w:val="28"/>
          <w:szCs w:val="28"/>
          <w:lang w:val="kk-KZ"/>
        </w:rPr>
        <w:t xml:space="preserve"> </w:t>
      </w:r>
      <w:r>
        <w:rPr>
          <w:color w:val="000000"/>
          <w:sz w:val="28"/>
          <w:szCs w:val="28"/>
          <w:lang w:val="kk-KZ"/>
        </w:rPr>
        <w:t>талдау жасаған [26, 27].</w:t>
      </w:r>
      <w:r>
        <w:rPr>
          <w:sz w:val="28"/>
          <w:szCs w:val="28"/>
          <w:lang w:val="kk-KZ"/>
        </w:rPr>
        <w:t xml:space="preserve"> </w:t>
      </w:r>
      <w:r>
        <w:rPr>
          <w:color w:val="000000"/>
          <w:sz w:val="28"/>
          <w:szCs w:val="28"/>
          <w:lang w:val="kk-KZ"/>
        </w:rPr>
        <w:t>Сонымен қатар аймақ</w:t>
      </w:r>
      <w:r>
        <w:rPr>
          <w:color w:val="000000"/>
          <w:sz w:val="28"/>
          <w:szCs w:val="28"/>
          <w:lang w:val="kk-KZ"/>
        </w:rPr>
        <w:t>тағы "Кіші Қазан" бағыты</w:t>
      </w:r>
      <w:r>
        <w:rPr>
          <w:sz w:val="28"/>
          <w:szCs w:val="28"/>
          <w:lang w:val="kk-KZ"/>
        </w:rPr>
        <w:t xml:space="preserve"> мен ауқатты шаруа қожалықтарында мал басының қысқару тенденциясын  </w:t>
      </w:r>
      <w:r>
        <w:rPr>
          <w:color w:val="000000"/>
          <w:sz w:val="28"/>
          <w:szCs w:val="28"/>
          <w:lang w:val="kk-KZ"/>
        </w:rPr>
        <w:t>тың дерек</w:t>
      </w:r>
      <w:r>
        <w:rPr>
          <w:sz w:val="28"/>
          <w:szCs w:val="28"/>
          <w:lang w:val="kk-KZ"/>
        </w:rPr>
        <w:t xml:space="preserve"> </w:t>
      </w:r>
      <w:r>
        <w:rPr>
          <w:color w:val="000000"/>
          <w:sz w:val="28"/>
          <w:szCs w:val="28"/>
          <w:lang w:val="kk-KZ"/>
        </w:rPr>
        <w:t>көздерін ғылыми саралау арқылы көрсеткен.</w:t>
      </w:r>
    </w:p>
    <w:p w14:paraId="7368C6D1" w14:textId="77777777" w:rsidR="002E41D9" w:rsidRDefault="00FD7C00">
      <w:pPr>
        <w:shd w:val="clear" w:color="auto" w:fill="FFFFFF"/>
        <w:tabs>
          <w:tab w:val="left" w:pos="993"/>
        </w:tabs>
        <w:ind w:firstLine="709"/>
        <w:jc w:val="both"/>
        <w:rPr>
          <w:b/>
          <w:bCs/>
          <w:sz w:val="28"/>
          <w:szCs w:val="28"/>
          <w:lang w:val="kk-KZ"/>
        </w:rPr>
      </w:pPr>
      <w:r>
        <w:rPr>
          <w:sz w:val="28"/>
          <w:szCs w:val="28"/>
          <w:lang w:val="kk-KZ"/>
        </w:rPr>
        <w:t>Бұл зерттеулердің тарихта алатын орнын атап өткен жөн. Осы кезеңнің Семей округі жеріндегі жүрген оқиғаларды көр</w:t>
      </w:r>
      <w:r>
        <w:rPr>
          <w:sz w:val="28"/>
          <w:szCs w:val="28"/>
          <w:lang w:val="kk-KZ"/>
        </w:rPr>
        <w:t xml:space="preserve">сететін, 23 томдық жинаққа кіретін Б. Нәсеновтың </w:t>
      </w:r>
      <w:r>
        <w:rPr>
          <w:sz w:val="28"/>
          <w:szCs w:val="28"/>
          <w:shd w:val="clear" w:color="auto" w:fill="FFFFFF"/>
          <w:lang w:val="kk-KZ"/>
        </w:rPr>
        <w:t>«Абыралы қанды жылдары (1905-1945)»</w:t>
      </w:r>
      <w:r>
        <w:rPr>
          <w:sz w:val="28"/>
          <w:szCs w:val="28"/>
          <w:lang w:val="kk-KZ"/>
        </w:rPr>
        <w:t xml:space="preserve"> </w:t>
      </w:r>
      <w:r>
        <w:rPr>
          <w:sz w:val="28"/>
          <w:szCs w:val="28"/>
          <w:shd w:val="clear" w:color="auto" w:fill="FFFFFF"/>
          <w:lang w:val="kk-KZ"/>
        </w:rPr>
        <w:t>[28], «Абыралы көтерілісі»</w:t>
      </w:r>
      <w:r>
        <w:rPr>
          <w:sz w:val="28"/>
          <w:szCs w:val="28"/>
          <w:lang w:val="kk-KZ"/>
        </w:rPr>
        <w:t xml:space="preserve"> [29]</w:t>
      </w:r>
      <w:r>
        <w:rPr>
          <w:sz w:val="28"/>
          <w:szCs w:val="28"/>
          <w:shd w:val="clear" w:color="auto" w:fill="FFFFFF"/>
          <w:lang w:val="kk-KZ"/>
        </w:rPr>
        <w:t xml:space="preserve"> бөлімдерінде архив деректерінен</w:t>
      </w:r>
      <w:r>
        <w:rPr>
          <w:sz w:val="28"/>
          <w:szCs w:val="28"/>
          <w:lang w:val="kk-KZ"/>
        </w:rPr>
        <w:t xml:space="preserve"> алынған құжаттар мен материалдар жариялаған. бралы көтерілісі тақырыбындағы құжаттар мен материалдар ғылыми</w:t>
      </w:r>
      <w:r>
        <w:rPr>
          <w:sz w:val="28"/>
          <w:szCs w:val="28"/>
          <w:lang w:val="kk-KZ"/>
        </w:rPr>
        <w:t>-зерттеу және деректанулық сипаттағы кейінгі зерттеулерге арналған деректі жинақ ретінде маңызды рөл атқарады.</w:t>
      </w:r>
    </w:p>
    <w:p w14:paraId="15A02B3A" w14:textId="77777777" w:rsidR="002E41D9" w:rsidRDefault="00FD7C00">
      <w:pPr>
        <w:shd w:val="clear" w:color="auto" w:fill="FFFFFF"/>
        <w:tabs>
          <w:tab w:val="left" w:pos="993"/>
        </w:tabs>
        <w:ind w:firstLine="709"/>
        <w:jc w:val="both"/>
        <w:rPr>
          <w:sz w:val="28"/>
          <w:szCs w:val="28"/>
          <w:lang w:val="kk-KZ"/>
        </w:rPr>
      </w:pPr>
      <w:r>
        <w:rPr>
          <w:sz w:val="28"/>
          <w:szCs w:val="28"/>
          <w:lang w:val="kk-KZ"/>
        </w:rPr>
        <w:t>ХХ ғасырдың 90-шы жылдарынан бастап Қазақстанның орталық мұрағатының  әр жылдары құжаттар жинақтарын жариялай бастады. Бірақ, айта кету керек, бұ</w:t>
      </w:r>
      <w:r>
        <w:rPr>
          <w:sz w:val="28"/>
          <w:szCs w:val="28"/>
          <w:lang w:val="kk-KZ"/>
        </w:rPr>
        <w:t>л басылымдарда ауыл шаруашылығын ұжымдастыру кезеңі бойынша құжаттар аз көлемде берілген. Мұұрағат құжаттарының бір бөлігі «</w:t>
      </w:r>
      <w:r>
        <w:rPr>
          <w:sz w:val="28"/>
          <w:szCs w:val="28"/>
          <w:shd w:val="clear" w:color="auto" w:fill="FFFFFF"/>
          <w:lang w:val="kk-KZ"/>
        </w:rPr>
        <w:t>Трагедия казахского аула. 1928-1934 гг.»</w:t>
      </w:r>
      <w:r>
        <w:rPr>
          <w:sz w:val="28"/>
          <w:szCs w:val="28"/>
          <w:lang w:val="kk-KZ"/>
        </w:rPr>
        <w:t xml:space="preserve"> [30] </w:t>
      </w:r>
      <w:r>
        <w:rPr>
          <w:sz w:val="28"/>
          <w:szCs w:val="28"/>
          <w:shd w:val="clear" w:color="auto" w:fill="FFFFFF"/>
          <w:lang w:val="kk-KZ"/>
        </w:rPr>
        <w:t>және</w:t>
      </w:r>
      <w:r>
        <w:rPr>
          <w:sz w:val="28"/>
          <w:szCs w:val="28"/>
          <w:lang w:val="kk-KZ"/>
        </w:rPr>
        <w:t xml:space="preserve"> «Насильственная коллективизция и голод в Казахтане в 1931-1933 гг.» [31] құжаттар жинақтарында ұсынылса, кейінірек 2021 жылы отан тарихшыларының қажырлы еңбегінің арқасында бұрын жарық көрмеген құжаттар «Ашаршылық. Голод. 1928-1934 гг.» [32] құжаттар жина</w:t>
      </w:r>
      <w:r>
        <w:rPr>
          <w:sz w:val="28"/>
          <w:szCs w:val="28"/>
          <w:lang w:val="kk-KZ"/>
        </w:rPr>
        <w:t>ғына топтастырылып, жарияланды. Құнды деректер беретін еңбекке 2002 жылы «Абай облыстық қазіргі заман тарихын құжаттандыру орталығы»  және «Шәкәрім университетінің Академик М. Қозыбаев атындағы тарихи зерттеулер ғылыми орталығы» бірлесіп шығарған «Неизвест</w:t>
      </w:r>
      <w:r>
        <w:rPr>
          <w:sz w:val="28"/>
          <w:szCs w:val="28"/>
          <w:lang w:val="kk-KZ"/>
        </w:rPr>
        <w:t>ные страницы истории Семипалатинского Прииртышья (20-30 гг. ХХ в.)» [33] материалдар жинағы жатады. Бұл жинақта Семейдің Ертіс өңірінде Кеңес өкіметінің индустрияландыруды іске асыру, 1928 жылдан басталатын ауқатты шаруаларды тәркілеу және ұжымдастыру саяс</w:t>
      </w:r>
      <w:r>
        <w:rPr>
          <w:sz w:val="28"/>
          <w:szCs w:val="28"/>
          <w:lang w:val="kk-KZ"/>
        </w:rPr>
        <w:t>атының мәселелеріне қатысты материалдар кеңінен берілген.</w:t>
      </w:r>
    </w:p>
    <w:p w14:paraId="3CA707BE" w14:textId="77777777" w:rsidR="002E41D9" w:rsidRDefault="00FD7C00">
      <w:pPr>
        <w:pStyle w:val="ac"/>
        <w:tabs>
          <w:tab w:val="left" w:pos="993"/>
        </w:tabs>
        <w:spacing w:after="0"/>
        <w:ind w:left="0" w:firstLine="709"/>
        <w:jc w:val="both"/>
        <w:rPr>
          <w:color w:val="000000"/>
          <w:sz w:val="28"/>
          <w:szCs w:val="28"/>
          <w:lang w:val="kk-KZ"/>
        </w:rPr>
      </w:pPr>
      <w:r>
        <w:rPr>
          <w:color w:val="000000"/>
          <w:sz w:val="28"/>
          <w:szCs w:val="28"/>
          <w:lang w:val="kk-KZ"/>
        </w:rPr>
        <w:t>Шетелдік тарихнамада да зерттеліп отырған мәселе бойынша жарияланымдар бар. Осы мәселе туралы жазылған арнайы зерттеуге тоқталсақ, француз ғалымы Изабель Ойянаның «КСРО қазақтарын отырықшыландыру жә</w:t>
      </w:r>
      <w:r>
        <w:rPr>
          <w:color w:val="000000"/>
          <w:sz w:val="28"/>
          <w:szCs w:val="28"/>
          <w:lang w:val="kk-KZ"/>
        </w:rPr>
        <w:t>не Қазақстан мен Орта Азия шаруаларын ұжымдастыру» туралы монографиясында арнайы қарастырылған (“</w:t>
      </w:r>
      <w:bookmarkStart w:id="2" w:name="_Hlk166622183"/>
      <w:r>
        <w:rPr>
          <w:color w:val="000000"/>
          <w:sz w:val="28"/>
          <w:szCs w:val="28"/>
          <w:lang w:val="kk-KZ"/>
        </w:rPr>
        <w:t>La sédentarisation des Kazakhs dans L´URSS de Staline. Collektivisation et changement (1928-1945)” Maisonnuve et Larose. - 2006. – 416</w:t>
      </w:r>
      <w:bookmarkEnd w:id="2"/>
      <w:r>
        <w:rPr>
          <w:color w:val="000000"/>
          <w:sz w:val="28"/>
          <w:szCs w:val="28"/>
          <w:lang w:val="kk-KZ"/>
        </w:rPr>
        <w:t xml:space="preserve"> р.)</w:t>
      </w:r>
      <w:r>
        <w:rPr>
          <w:sz w:val="28"/>
          <w:szCs w:val="28"/>
          <w:lang w:val="kk-KZ"/>
        </w:rPr>
        <w:t xml:space="preserve"> [34]</w:t>
      </w:r>
      <w:r>
        <w:rPr>
          <w:color w:val="000000"/>
          <w:sz w:val="28"/>
          <w:szCs w:val="28"/>
          <w:lang w:val="kk-KZ"/>
        </w:rPr>
        <w:t xml:space="preserve"> И. Ойян Қазақст</w:t>
      </w:r>
      <w:r>
        <w:rPr>
          <w:color w:val="000000"/>
          <w:sz w:val="28"/>
          <w:szCs w:val="28"/>
          <w:lang w:val="kk-KZ"/>
        </w:rPr>
        <w:t>анда 1990 жылдардан бері қарай жарық көрген құжаттық жинақтар мен қазақстандық зерттеушілер еңбектеріне сүйене отырып, қазақ шаруаларының әлеуметтік жағдайын, отырықшылануын, ұжымдастыру барысын және оған қарсы болған шаруа көтерілістерін баяндайды.</w:t>
      </w:r>
    </w:p>
    <w:p w14:paraId="6EE0DC49" w14:textId="77777777" w:rsidR="002E41D9" w:rsidRDefault="00FD7C00">
      <w:pPr>
        <w:pStyle w:val="ac"/>
        <w:tabs>
          <w:tab w:val="left" w:pos="993"/>
        </w:tabs>
        <w:spacing w:after="0"/>
        <w:ind w:left="0" w:firstLine="709"/>
        <w:jc w:val="both"/>
        <w:rPr>
          <w:sz w:val="28"/>
          <w:szCs w:val="28"/>
          <w:lang w:val="kk-KZ"/>
        </w:rPr>
      </w:pPr>
      <w:r>
        <w:rPr>
          <w:sz w:val="28"/>
          <w:szCs w:val="28"/>
          <w:lang w:val="kk-KZ"/>
        </w:rPr>
        <w:t>Ресейл</w:t>
      </w:r>
      <w:r>
        <w:rPr>
          <w:sz w:val="28"/>
          <w:szCs w:val="28"/>
          <w:lang w:val="kk-KZ"/>
        </w:rPr>
        <w:t xml:space="preserve">ік тaрихнaмaдa бұл мәселе В.П. Дaнилов еңбектерінде және бaсқa дa зерттеyлерде қысқаша ғана баяндалып өтеді. Aмерикaндық ғaлым, сaясaткер М. Олкоттың 90-жылдaрдың бaс кезінде шыққaн «Қaзaқтaр» деген кітaбындa дa бұл мәселе жaлпылaмa түрде, негізінен кеңес </w:t>
      </w:r>
      <w:r>
        <w:rPr>
          <w:sz w:val="28"/>
          <w:szCs w:val="28"/>
          <w:lang w:val="kk-KZ"/>
        </w:rPr>
        <w:t>тaрихшылaрының еңбектеріндегі деректер негізінде бaяндaлғaн. Aвтор бұл мәселеде ешқaндaй жaңaлық aйтпaйды және деректері тексерілмеген,</w:t>
      </w:r>
    </w:p>
    <w:p w14:paraId="436FDBAC" w14:textId="77777777" w:rsidR="002E41D9" w:rsidRDefault="00FD7C00">
      <w:pPr>
        <w:pStyle w:val="ac"/>
        <w:tabs>
          <w:tab w:val="left" w:pos="993"/>
        </w:tabs>
        <w:spacing w:after="0"/>
        <w:ind w:left="0" w:firstLine="709"/>
        <w:jc w:val="both"/>
        <w:rPr>
          <w:color w:val="000000"/>
          <w:sz w:val="28"/>
          <w:szCs w:val="28"/>
          <w:lang w:val="kk-KZ"/>
        </w:rPr>
      </w:pPr>
      <w:r>
        <w:rPr>
          <w:color w:val="000000"/>
          <w:sz w:val="28"/>
          <w:szCs w:val="28"/>
          <w:lang w:val="kk-KZ"/>
        </w:rPr>
        <w:t>Батыс тарихнамасында 20-30 жылдардағы ұжымдастыру мен оның салдары туралы жазылған М.Олкотттың «Фабрикация социального п</w:t>
      </w:r>
      <w:r>
        <w:rPr>
          <w:color w:val="000000"/>
          <w:sz w:val="28"/>
          <w:szCs w:val="28"/>
          <w:lang w:val="kk-KZ"/>
        </w:rPr>
        <w:t>рошлого: казахи Средней Азии» еңбегі [35] және 30-жылдардағы қазақ ауылдарын қамтыған ашаршылық туралы жазылған 1986 жылы Лондонда жарық көрген Р. Конквесттің «Жатва скроби: советская коллективизация и террор голодом» атты кітабының орны айрықша. Автор бұл</w:t>
      </w:r>
      <w:r>
        <w:rPr>
          <w:color w:val="000000"/>
          <w:sz w:val="28"/>
          <w:szCs w:val="28"/>
          <w:lang w:val="kk-KZ"/>
        </w:rPr>
        <w:t xml:space="preserve"> еңбегінде ұжымдастыру желеуімен ашаршылық арнайы ұйымдастырылған науқаншылдық деген Х.Сетон-Уотсонның пікірін </w:t>
      </w:r>
      <w:r>
        <w:rPr>
          <w:sz w:val="28"/>
          <w:szCs w:val="28"/>
          <w:lang w:val="kk-KZ"/>
        </w:rPr>
        <w:t>қолдайды [36]. Сонымен қатар Р.Конквст «Жатва скорби» мақаласында қазақтардың 1926 және 1939 жылдардағы, яғни екі санақ аралығындағы шығынын 867 </w:t>
      </w:r>
      <w:r>
        <w:rPr>
          <w:sz w:val="28"/>
          <w:szCs w:val="28"/>
          <w:lang w:val="kk-KZ"/>
        </w:rPr>
        <w:t>400 (3 968 300 минус 3 100 900) адам болғаны туралы жазады (Конквест Р. Жатва скорби. 1988. – 620 с.) [37]. Айта кетер тағы бір жайт, автор өзінің 1986 жылы Лондонда шыққан «Урожай беды» кітабының бір тарауын «Казахская трагедия» деп атаған. Зерттеуші жана</w:t>
      </w:r>
      <w:r>
        <w:rPr>
          <w:sz w:val="28"/>
          <w:szCs w:val="28"/>
          <w:lang w:val="kk-KZ"/>
        </w:rPr>
        <w:t>ма және тағы басқа қолы жеткен деректерге сүйене отырып, ауыл шаруашылығын ұжымдастыру жылдарында сталиндік террордан әрбір үшінші қазақтың құрбан болғанын айтады. Тағы басқа батыстың А.Р. Льюис и Н.Р. Роулэнд секілді зерттеушілері қазақтардың отырықшланды</w:t>
      </w:r>
      <w:r>
        <w:rPr>
          <w:sz w:val="28"/>
          <w:szCs w:val="28"/>
          <w:lang w:val="kk-KZ"/>
        </w:rPr>
        <w:t>ру салдарынан 1926 жылғы 4 млн. адамнан 1939 жылы 3 млн. адамға азайғанын, ал табиғи өсімді ескергеннің һзінде шығынның 1,5 млн. адамды құрағанын жазған [38] Америка тарихшысы М. Малиа «Советская трагедия. История социализма в России» еңбегінде 1926-1939 ж</w:t>
      </w:r>
      <w:r>
        <w:rPr>
          <w:sz w:val="28"/>
          <w:szCs w:val="28"/>
          <w:lang w:val="kk-KZ"/>
        </w:rPr>
        <w:t>ылдардағы КСРО-ның жалпы демографиялық тапшылығының 15 млн. Адамды құрағанын әрі олардың басым бөлігі ауыл халқынан болғанын жазады. [39] 30-жылдар туралы батыс тарихнамасында жазылған деректер мен цифрлардың</w:t>
      </w:r>
      <w:r>
        <w:rPr>
          <w:color w:val="000000"/>
          <w:sz w:val="28"/>
          <w:szCs w:val="28"/>
          <w:lang w:val="kk-KZ"/>
        </w:rPr>
        <w:t xml:space="preserve"> шындық екенін 80-жылдардың ортасы мен 90-жылдар</w:t>
      </w:r>
      <w:r>
        <w:rPr>
          <w:color w:val="000000"/>
          <w:sz w:val="28"/>
          <w:szCs w:val="28"/>
          <w:lang w:val="kk-KZ"/>
        </w:rPr>
        <w:t>дағы кеңестік тарихнама, кейін тәуелсіз Қазақстан тарихнамасы дәлелдеді.</w:t>
      </w:r>
    </w:p>
    <w:p w14:paraId="354B38C4" w14:textId="77777777" w:rsidR="002E41D9" w:rsidRDefault="00FD7C00">
      <w:pPr>
        <w:tabs>
          <w:tab w:val="left" w:pos="284"/>
          <w:tab w:val="left" w:pos="993"/>
        </w:tabs>
        <w:ind w:firstLine="709"/>
        <w:jc w:val="both"/>
        <w:rPr>
          <w:sz w:val="28"/>
          <w:szCs w:val="28"/>
          <w:lang w:val="kk-KZ"/>
        </w:rPr>
      </w:pPr>
      <w:r>
        <w:rPr>
          <w:sz w:val="28"/>
          <w:szCs w:val="28"/>
          <w:lang w:val="kk-KZ"/>
        </w:rPr>
        <w:t>Аталған тақырыпқа қатысты Қазақстан тарихи  курсында білім берудің теориялық және әдістемелік бағытында зерттеулерді атап өткен жөн. Мәселен, Т. Тұрлығұловтың [40], Б. Әбдіғұлованың [</w:t>
      </w:r>
      <w:r>
        <w:rPr>
          <w:sz w:val="28"/>
          <w:szCs w:val="28"/>
          <w:lang w:val="kk-KZ"/>
        </w:rPr>
        <w:t>41], Г.Б. Қозғамбаева, Н.К. Алпысбаеваның [42], және т.б. әдістемелік еңбектерді атап айтуға болады. Бұл еңбектерді тарихты Қазақстан тарихын мектептерде  оқытуға баса көңіл бөлінгенімен, ондағы әдістемелік тұжырымдар жоғары білім беру жүйесінде  тарихшы м</w:t>
      </w:r>
      <w:r>
        <w:rPr>
          <w:sz w:val="28"/>
          <w:szCs w:val="28"/>
          <w:lang w:val="kk-KZ"/>
        </w:rPr>
        <w:t>амандар дайындауға да қолдануға негіз болады. Ж.Б. Кундакбаева, К.Ш. Алимгазинов, А.М. Абдилдабекова, Э.Т. Телеуовалардың [43] зерттеуі тарихи білім берудің инновациялық технологиясын кеңнен тоқталады.</w:t>
      </w:r>
    </w:p>
    <w:p w14:paraId="21CD8488" w14:textId="77777777" w:rsidR="002E41D9" w:rsidRDefault="00FD7C00">
      <w:pPr>
        <w:tabs>
          <w:tab w:val="left" w:pos="993"/>
        </w:tabs>
        <w:ind w:firstLine="709"/>
        <w:jc w:val="both"/>
        <w:rPr>
          <w:sz w:val="28"/>
          <w:szCs w:val="28"/>
          <w:lang w:val="kk-KZ"/>
        </w:rPr>
      </w:pPr>
      <w:r>
        <w:rPr>
          <w:sz w:val="28"/>
          <w:szCs w:val="28"/>
          <w:lang w:val="kk-KZ"/>
        </w:rPr>
        <w:t xml:space="preserve">Мемлекет басшысы Қасым-Жомарт Тоқаевтың тапсырмасымен </w:t>
      </w:r>
      <w:r>
        <w:rPr>
          <w:sz w:val="28"/>
          <w:szCs w:val="28"/>
          <w:lang w:val="kk-KZ"/>
        </w:rPr>
        <w:t>2020 жылдың 24 қарашасында саяси-қуғын-сүргін құрбандарын толық ақтау жөніндегі мемлекеттік комиссия құрылып, мұрағат қорларындағы құпия құжаттар ашылып, кешенді жұмыстар атқарылды Комиссия жұмысының қорытындысы бойынша 2023 жылдың аяғында ашаршылық ақиқат</w:t>
      </w:r>
      <w:r>
        <w:rPr>
          <w:sz w:val="28"/>
          <w:szCs w:val="28"/>
          <w:lang w:val="kk-KZ"/>
        </w:rPr>
        <w:t>ына қатысты көп томдық деректер жинағы шықты [44].</w:t>
      </w:r>
    </w:p>
    <w:p w14:paraId="64621A43" w14:textId="77777777" w:rsidR="002E41D9" w:rsidRDefault="00FD7C00">
      <w:pPr>
        <w:tabs>
          <w:tab w:val="left" w:pos="284"/>
          <w:tab w:val="left" w:pos="993"/>
        </w:tabs>
        <w:ind w:firstLine="709"/>
        <w:jc w:val="both"/>
        <w:rPr>
          <w:sz w:val="28"/>
          <w:szCs w:val="28"/>
          <w:lang w:val="kk-KZ"/>
        </w:rPr>
      </w:pPr>
      <w:r>
        <w:rPr>
          <w:sz w:val="28"/>
          <w:szCs w:val="28"/>
          <w:lang w:val="kk-KZ"/>
        </w:rPr>
        <w:t>Аталған ғылыми – әдістемелік еңбектерде қарастырылған тарихты оқытудың теориясы мен әдістемесінің іргелі мәселелері диссертациялық зерттеу барысында қол жеткен нәтижелерді оқу үрдісіне енгізуге қатысты жұм</w:t>
      </w:r>
      <w:r>
        <w:rPr>
          <w:sz w:val="28"/>
          <w:szCs w:val="28"/>
          <w:lang w:val="kk-KZ"/>
        </w:rPr>
        <w:t>ыстар басшылыққа алынды.</w:t>
      </w:r>
    </w:p>
    <w:p w14:paraId="229679C6" w14:textId="77777777" w:rsidR="002E41D9" w:rsidRDefault="00FD7C00">
      <w:pPr>
        <w:tabs>
          <w:tab w:val="left" w:pos="284"/>
          <w:tab w:val="left" w:pos="993"/>
          <w:tab w:val="left" w:pos="9638"/>
        </w:tabs>
        <w:ind w:firstLine="709"/>
        <w:contextualSpacing/>
        <w:jc w:val="both"/>
        <w:rPr>
          <w:sz w:val="28"/>
          <w:szCs w:val="28"/>
          <w:lang w:val="kk-KZ"/>
        </w:rPr>
      </w:pPr>
      <w:r>
        <w:rPr>
          <w:color w:val="000000"/>
          <w:sz w:val="28"/>
          <w:szCs w:val="28"/>
          <w:lang w:val="kk-KZ"/>
        </w:rPr>
        <w:t>Біз қарастырып отырған XX ғасырдың 20-шы жылдарының екінші жартысы мен 30-шы жылдарының басы көптеген зерттеушілердің еңбектеріне арқау болып жүргені белгілі. Авторлардың көпшілігі бұл кезеңді зерттеудің маңыздылығы оның тәуелсіз Қазақстанның өткен тарихын</w:t>
      </w:r>
      <w:r>
        <w:rPr>
          <w:color w:val="000000"/>
          <w:sz w:val="28"/>
          <w:szCs w:val="28"/>
          <w:lang w:val="kk-KZ"/>
        </w:rPr>
        <w:t xml:space="preserve">ың тағдырымен тікелей байланыстылығында жатыр деп көрсетеді. </w:t>
      </w:r>
      <w:r>
        <w:rPr>
          <w:sz w:val="28"/>
          <w:szCs w:val="28"/>
          <w:lang w:val="kk-KZ"/>
        </w:rPr>
        <w:t xml:space="preserve">Отандық тарихшылардың кең көлемді зерттеулерінің бірі ретінде зерттеліп келе жатқан бұл тақырып әлі күнге дейін өзектілігін жойған емес. Сондықтан  аталған  мәселені бүгінгі күні отандық тарихта </w:t>
      </w:r>
      <w:r>
        <w:rPr>
          <w:sz w:val="28"/>
          <w:szCs w:val="28"/>
          <w:lang w:val="kk-KZ"/>
        </w:rPr>
        <w:t>жаңаша зерделеу қажеттілігін дәлелдей түседі.</w:t>
      </w:r>
    </w:p>
    <w:p w14:paraId="01CA56F5" w14:textId="77777777" w:rsidR="002E41D9" w:rsidRDefault="00FD7C00">
      <w:pPr>
        <w:tabs>
          <w:tab w:val="left" w:pos="567"/>
          <w:tab w:val="left" w:pos="851"/>
          <w:tab w:val="left" w:pos="993"/>
          <w:tab w:val="left" w:pos="8789"/>
        </w:tabs>
        <w:ind w:firstLine="709"/>
        <w:jc w:val="both"/>
        <w:rPr>
          <w:sz w:val="28"/>
          <w:szCs w:val="28"/>
          <w:lang w:val="kk-KZ"/>
        </w:rPr>
      </w:pPr>
      <w:r>
        <w:rPr>
          <w:b/>
          <w:sz w:val="28"/>
          <w:szCs w:val="28"/>
          <w:lang w:val="kk-KZ"/>
        </w:rPr>
        <w:t>Зерттеудің ғылыми болжамы</w:t>
      </w:r>
      <w:r>
        <w:rPr>
          <w:sz w:val="28"/>
          <w:szCs w:val="28"/>
          <w:lang w:val="kk-KZ"/>
        </w:rPr>
        <w:t>:</w:t>
      </w:r>
    </w:p>
    <w:p w14:paraId="4A76A70E" w14:textId="77777777" w:rsidR="002E41D9" w:rsidRDefault="00FD7C00">
      <w:pPr>
        <w:tabs>
          <w:tab w:val="left" w:pos="993"/>
        </w:tabs>
        <w:ind w:firstLine="709"/>
        <w:jc w:val="both"/>
        <w:rPr>
          <w:color w:val="000000" w:themeColor="text1"/>
          <w:sz w:val="28"/>
          <w:szCs w:val="28"/>
          <w:lang w:val="kk-KZ"/>
        </w:rPr>
      </w:pPr>
      <w:r>
        <w:rPr>
          <w:color w:val="000000" w:themeColor="text1"/>
          <w:sz w:val="28"/>
          <w:szCs w:val="28"/>
          <w:lang w:val="kk-KZ"/>
        </w:rPr>
        <w:t>«ХХ ғасырдың 20-30 жылдардағы Шығыс Қазақстандағы дәстүрлі мал шаруашылығының  дамуын нақты деректер арқылы талдай отырып, ғылыми ой-тұжырымдар жасалынса, республика аймақтарындағы ау</w:t>
      </w:r>
      <w:r>
        <w:rPr>
          <w:color w:val="000000" w:themeColor="text1"/>
          <w:sz w:val="28"/>
          <w:szCs w:val="28"/>
          <w:lang w:val="kk-KZ"/>
        </w:rPr>
        <w:t>ыл шаруашылығының дамуы мен экономикалық саясаттағы мәселелердегі күрделі шешуін қажет ететін мәселелерінің тиімділігін арттыруға мүмкіндік берер еді.</w:t>
      </w:r>
    </w:p>
    <w:p w14:paraId="44F3AAD1" w14:textId="77777777" w:rsidR="002E41D9" w:rsidRDefault="00FD7C00">
      <w:pPr>
        <w:tabs>
          <w:tab w:val="left" w:pos="993"/>
        </w:tabs>
        <w:ind w:firstLine="709"/>
        <w:jc w:val="both"/>
        <w:rPr>
          <w:sz w:val="28"/>
          <w:szCs w:val="28"/>
          <w:lang w:val="kk-KZ"/>
        </w:rPr>
      </w:pPr>
      <w:r>
        <w:rPr>
          <w:sz w:val="28"/>
          <w:szCs w:val="28"/>
          <w:lang w:val="kk-KZ"/>
        </w:rPr>
        <w:t xml:space="preserve">ХХ ғасырдың 20-30 жылдардағы Шығыс Қазақстандағы дәстүрлі мал шаруашылығының даму тарихына талдау жасап, </w:t>
      </w:r>
      <w:r>
        <w:rPr>
          <w:sz w:val="28"/>
          <w:szCs w:val="28"/>
          <w:lang w:val="kk-KZ"/>
        </w:rPr>
        <w:t>оның ыдырау себептері мен салдарларын тарихи құжаттар мен деректер негізінде саралап, ғылыми-теориялық тұжырымдар жасауға болады. Зерттеу жұмысының нәтижелері, тұжырымдары мен қорытындылары болашақ маман даярлауда, тарихи білім беру үрдісінде оқу-әдістемел</w:t>
      </w:r>
      <w:r>
        <w:rPr>
          <w:sz w:val="28"/>
          <w:szCs w:val="28"/>
          <w:lang w:val="kk-KZ"/>
        </w:rPr>
        <w:t>ік қамтамасыз етуде ықпалын тигізеді.</w:t>
      </w:r>
    </w:p>
    <w:p w14:paraId="52ECDF87" w14:textId="77777777" w:rsidR="002E41D9" w:rsidRDefault="00FD7C00">
      <w:pPr>
        <w:tabs>
          <w:tab w:val="left" w:pos="993"/>
        </w:tabs>
        <w:ind w:firstLine="709"/>
        <w:jc w:val="both"/>
        <w:rPr>
          <w:b/>
          <w:sz w:val="28"/>
          <w:szCs w:val="28"/>
          <w:lang w:val="kk-KZ"/>
        </w:rPr>
      </w:pPr>
      <w:r>
        <w:rPr>
          <w:b/>
          <w:sz w:val="28"/>
          <w:szCs w:val="28"/>
          <w:lang w:val="kk-KZ"/>
        </w:rPr>
        <w:t>Зерттеудің нысаны</w:t>
      </w:r>
      <w:r>
        <w:rPr>
          <w:sz w:val="28"/>
          <w:szCs w:val="28"/>
          <w:lang w:val="kk-KZ"/>
        </w:rPr>
        <w:t xml:space="preserve"> – ХХ ғасырдың 20-30 жылдардағы Шығыс Қазақстандағы дәстүрлі мал шаруашылығының ыдырау тақырыбын Қазақстан тарихы курсында оқыту әдістемесі болып табылады.</w:t>
      </w:r>
    </w:p>
    <w:p w14:paraId="64482272" w14:textId="77777777" w:rsidR="002E41D9" w:rsidRDefault="00FD7C00">
      <w:pPr>
        <w:tabs>
          <w:tab w:val="left" w:pos="993"/>
          <w:tab w:val="left" w:pos="9638"/>
        </w:tabs>
        <w:ind w:firstLine="709"/>
        <w:jc w:val="both"/>
        <w:rPr>
          <w:sz w:val="28"/>
          <w:szCs w:val="28"/>
          <w:lang w:val="kk-KZ"/>
        </w:rPr>
      </w:pPr>
      <w:r>
        <w:rPr>
          <w:b/>
          <w:sz w:val="28"/>
          <w:szCs w:val="28"/>
          <w:lang w:val="kk-KZ"/>
        </w:rPr>
        <w:t>Зерттеу пәні:</w:t>
      </w:r>
      <w:r>
        <w:rPr>
          <w:sz w:val="28"/>
          <w:szCs w:val="28"/>
          <w:lang w:val="kk-KZ"/>
        </w:rPr>
        <w:t xml:space="preserve"> Шығыс Қазақстандағы дәстүрлі ма</w:t>
      </w:r>
      <w:r>
        <w:rPr>
          <w:sz w:val="28"/>
          <w:szCs w:val="28"/>
          <w:lang w:val="kk-KZ"/>
        </w:rPr>
        <w:t>л шаруашылығының даму тарихы.</w:t>
      </w:r>
    </w:p>
    <w:p w14:paraId="3E5E588A" w14:textId="77777777" w:rsidR="002E41D9" w:rsidRDefault="00FD7C00">
      <w:pPr>
        <w:tabs>
          <w:tab w:val="left" w:pos="993"/>
          <w:tab w:val="left" w:pos="9638"/>
        </w:tabs>
        <w:ind w:firstLine="709"/>
        <w:jc w:val="both"/>
        <w:rPr>
          <w:sz w:val="28"/>
          <w:szCs w:val="28"/>
          <w:lang w:val="kk-KZ"/>
        </w:rPr>
      </w:pPr>
      <w:r>
        <w:rPr>
          <w:b/>
          <w:bCs/>
          <w:sz w:val="28"/>
          <w:szCs w:val="28"/>
          <w:lang w:val="kk-KZ"/>
        </w:rPr>
        <w:t xml:space="preserve">Зерттеудің мақсаты </w:t>
      </w:r>
      <w:r>
        <w:rPr>
          <w:bCs/>
          <w:sz w:val="28"/>
          <w:szCs w:val="28"/>
          <w:lang w:val="kk-KZ"/>
        </w:rPr>
        <w:t>ХХ ғасырдың 20-30 жж. Шығыс Қ</w:t>
      </w:r>
      <w:r>
        <w:rPr>
          <w:sz w:val="28"/>
          <w:szCs w:val="28"/>
          <w:lang w:val="kk-KZ"/>
        </w:rPr>
        <w:t xml:space="preserve">азақстандағы дәстүрлі мал  шаруашылықтың өзгеріске ұшырау үрдісі мен оның кері әсерін зерделеу, жұмыстың негізгі әрі басты мақсаты болып табылады. </w:t>
      </w:r>
      <w:r>
        <w:rPr>
          <w:bCs/>
          <w:sz w:val="28"/>
          <w:szCs w:val="28"/>
          <w:lang w:val="kk-KZ"/>
        </w:rPr>
        <w:t>Шығыс Қ</w:t>
      </w:r>
      <w:r>
        <w:rPr>
          <w:sz w:val="28"/>
          <w:szCs w:val="28"/>
          <w:lang w:val="kk-KZ"/>
        </w:rPr>
        <w:t>азақстандағы ауыл шаруаш</w:t>
      </w:r>
      <w:r>
        <w:rPr>
          <w:sz w:val="28"/>
          <w:szCs w:val="28"/>
          <w:lang w:val="kk-KZ"/>
        </w:rPr>
        <w:t xml:space="preserve">ылығын күштеп ұжымдастыру саясаты мен дәстүрлі мал шаруашылығының құлдырау себеп-салдарларын жан –жақты зерделеу. Ұжымдастыр жылдарында </w:t>
      </w:r>
      <w:r>
        <w:rPr>
          <w:color w:val="000000"/>
          <w:sz w:val="28"/>
          <w:szCs w:val="28"/>
          <w:lang w:val="kk-KZ"/>
        </w:rPr>
        <w:t xml:space="preserve">орын алған астық және ет дайындау науқанының көшпелі, жартылай көшпелі қазақ шаруаларының  өмірінде терең із қалдырған  </w:t>
      </w:r>
      <w:r>
        <w:rPr>
          <w:color w:val="000000"/>
          <w:sz w:val="28"/>
          <w:szCs w:val="28"/>
          <w:lang w:val="kk-KZ"/>
        </w:rPr>
        <w:t xml:space="preserve">қасіретті тағдырын  </w:t>
      </w:r>
      <w:r>
        <w:rPr>
          <w:sz w:val="28"/>
          <w:szCs w:val="28"/>
          <w:lang w:val="kk-KZ"/>
        </w:rPr>
        <w:t>жаңа тарихи көзқарас тұрғысынан зерттеу. Аталған тақырыпқа қатысты жүйеленген мұрағат деректеріне сүйене отырып, тарихи құжаттарды ғылыми айналымға енгізу және педагогикалық әлеуетін оқу-тәрбие үрдісіне енгізу.</w:t>
      </w:r>
    </w:p>
    <w:p w14:paraId="447779E7" w14:textId="77777777" w:rsidR="002E41D9" w:rsidRDefault="00FD7C00">
      <w:pPr>
        <w:shd w:val="clear" w:color="auto" w:fill="FFFFFF"/>
        <w:tabs>
          <w:tab w:val="left" w:pos="993"/>
        </w:tabs>
        <w:ind w:firstLine="709"/>
        <w:jc w:val="both"/>
        <w:textAlignment w:val="top"/>
        <w:rPr>
          <w:color w:val="000000"/>
          <w:sz w:val="28"/>
          <w:szCs w:val="28"/>
          <w:lang w:val="kk-KZ"/>
        </w:rPr>
      </w:pPr>
      <w:r>
        <w:rPr>
          <w:b/>
          <w:bCs/>
          <w:sz w:val="28"/>
          <w:szCs w:val="28"/>
          <w:lang w:val="kk-KZ"/>
        </w:rPr>
        <w:t xml:space="preserve">Зерттеудің міндеттері: </w:t>
      </w:r>
      <w:r>
        <w:rPr>
          <w:color w:val="000000"/>
          <w:sz w:val="28"/>
          <w:szCs w:val="28"/>
          <w:lang w:val="kk-KZ"/>
        </w:rPr>
        <w:t>Ос</w:t>
      </w:r>
      <w:r>
        <w:rPr>
          <w:color w:val="000000"/>
          <w:sz w:val="28"/>
          <w:szCs w:val="28"/>
          <w:lang w:val="kk-KZ"/>
        </w:rPr>
        <w:t>ы мақсатты жүзеге асыру үшін зерттеу жұмысының алдына мына міндеттер қойылды:</w:t>
      </w:r>
    </w:p>
    <w:p w14:paraId="368C6F9B" w14:textId="77777777" w:rsidR="002E41D9" w:rsidRDefault="00FD7C00">
      <w:pPr>
        <w:pStyle w:val="ac"/>
        <w:numPr>
          <w:ilvl w:val="0"/>
          <w:numId w:val="1"/>
        </w:numPr>
        <w:tabs>
          <w:tab w:val="left" w:pos="993"/>
        </w:tabs>
        <w:spacing w:after="0"/>
        <w:ind w:left="0" w:firstLine="709"/>
        <w:jc w:val="both"/>
        <w:rPr>
          <w:sz w:val="28"/>
          <w:szCs w:val="28"/>
          <w:lang w:val="kk-KZ"/>
        </w:rPr>
      </w:pPr>
      <w:r>
        <w:rPr>
          <w:sz w:val="28"/>
          <w:szCs w:val="28"/>
          <w:lang w:val="kk-KZ"/>
        </w:rPr>
        <w:t>Дәстүрлі мал шаруашылығының Кеңес үкіметінің алғашқы жылдарындағы  өзгеріске ұшырау үрдісін зерттеу.</w:t>
      </w:r>
    </w:p>
    <w:p w14:paraId="44A25B3C" w14:textId="77777777" w:rsidR="002E41D9" w:rsidRDefault="00FD7C00">
      <w:pPr>
        <w:pStyle w:val="af6"/>
        <w:numPr>
          <w:ilvl w:val="0"/>
          <w:numId w:val="1"/>
        </w:numPr>
        <w:tabs>
          <w:tab w:val="left" w:pos="993"/>
        </w:tabs>
        <w:ind w:left="0" w:firstLine="709"/>
        <w:jc w:val="both"/>
        <w:rPr>
          <w:sz w:val="28"/>
          <w:szCs w:val="28"/>
          <w:lang w:val="kk-KZ"/>
        </w:rPr>
      </w:pPr>
      <w:r>
        <w:rPr>
          <w:sz w:val="28"/>
          <w:szCs w:val="28"/>
          <w:lang w:val="tr-TR"/>
        </w:rPr>
        <w:t>XX</w:t>
      </w:r>
      <w:r>
        <w:rPr>
          <w:sz w:val="28"/>
          <w:szCs w:val="28"/>
          <w:lang w:val="kk-KZ"/>
        </w:rPr>
        <w:t xml:space="preserve"> ғ. 20-30 жылдарындағы Шығыс Қазақстандағы мал шаруашылығының ыдырау үрдісінің саяси-әлеуметтік мәнін айқындау.</w:t>
      </w:r>
    </w:p>
    <w:p w14:paraId="2392E30B" w14:textId="77777777" w:rsidR="002E41D9" w:rsidRDefault="00FD7C00">
      <w:pPr>
        <w:pStyle w:val="af6"/>
        <w:numPr>
          <w:ilvl w:val="0"/>
          <w:numId w:val="1"/>
        </w:numPr>
        <w:tabs>
          <w:tab w:val="left" w:pos="993"/>
        </w:tabs>
        <w:ind w:left="0" w:firstLine="709"/>
        <w:jc w:val="both"/>
        <w:rPr>
          <w:sz w:val="28"/>
          <w:szCs w:val="28"/>
          <w:lang w:val="kk-KZ"/>
        </w:rPr>
      </w:pPr>
      <w:r>
        <w:rPr>
          <w:sz w:val="28"/>
          <w:szCs w:val="28"/>
          <w:lang w:val="kk-KZ"/>
        </w:rPr>
        <w:t>Зерттеу нысанына қатысты деректерді жүйелеу, саралау негізінде қазақтың дәстүрлі мал шаруашылығының ыдырау себептерін  нақтылайтын деректерді ғы</w:t>
      </w:r>
      <w:r>
        <w:rPr>
          <w:sz w:val="28"/>
          <w:szCs w:val="28"/>
          <w:lang w:val="kk-KZ"/>
        </w:rPr>
        <w:t>лыми айналымға енгізу.</w:t>
      </w:r>
    </w:p>
    <w:p w14:paraId="551CD318" w14:textId="77777777" w:rsidR="002E41D9" w:rsidRDefault="00FD7C00">
      <w:pPr>
        <w:pStyle w:val="ac"/>
        <w:numPr>
          <w:ilvl w:val="0"/>
          <w:numId w:val="1"/>
        </w:numPr>
        <w:tabs>
          <w:tab w:val="left" w:pos="993"/>
        </w:tabs>
        <w:spacing w:after="0"/>
        <w:ind w:left="0" w:firstLine="709"/>
        <w:jc w:val="both"/>
        <w:rPr>
          <w:sz w:val="28"/>
          <w:szCs w:val="28"/>
          <w:lang w:val="kk-KZ"/>
        </w:rPr>
      </w:pPr>
      <w:r>
        <w:rPr>
          <w:sz w:val="28"/>
          <w:szCs w:val="28"/>
          <w:lang w:val="kk-KZ"/>
        </w:rPr>
        <w:t>Шығыс Қазақстан аймағындағы ауқатты шаруа қожалықтардың мал-мүлкін тәркілеу науқанын түбегейлі өзгерістерге дайындық сатысы ретінде көрсету.</w:t>
      </w:r>
    </w:p>
    <w:p w14:paraId="4DDB1F1A" w14:textId="77777777" w:rsidR="002E41D9" w:rsidRDefault="00FD7C00">
      <w:pPr>
        <w:pStyle w:val="ac"/>
        <w:numPr>
          <w:ilvl w:val="0"/>
          <w:numId w:val="1"/>
        </w:numPr>
        <w:tabs>
          <w:tab w:val="left" w:pos="993"/>
        </w:tabs>
        <w:spacing w:after="0"/>
        <w:ind w:left="0" w:firstLine="709"/>
        <w:jc w:val="both"/>
        <w:rPr>
          <w:sz w:val="28"/>
          <w:szCs w:val="28"/>
          <w:lang w:val="kk-KZ"/>
        </w:rPr>
      </w:pPr>
      <w:r>
        <w:rPr>
          <w:sz w:val="28"/>
          <w:szCs w:val="28"/>
          <w:lang w:val="kk-KZ"/>
        </w:rPr>
        <w:t>Астық және ет дайындау науқандарын және оның өңірдегі дәстүрлі мал шаруашылығына кері әсерін</w:t>
      </w:r>
      <w:r>
        <w:rPr>
          <w:sz w:val="28"/>
          <w:szCs w:val="28"/>
          <w:lang w:val="kk-KZ"/>
        </w:rPr>
        <w:t xml:space="preserve"> зерттеу.</w:t>
      </w:r>
    </w:p>
    <w:p w14:paraId="6A450B0C" w14:textId="77777777" w:rsidR="002E41D9" w:rsidRDefault="00FD7C00">
      <w:pPr>
        <w:pStyle w:val="ac"/>
        <w:numPr>
          <w:ilvl w:val="0"/>
          <w:numId w:val="1"/>
        </w:numPr>
        <w:tabs>
          <w:tab w:val="left" w:pos="993"/>
        </w:tabs>
        <w:spacing w:after="0"/>
        <w:ind w:left="0" w:firstLine="709"/>
        <w:jc w:val="both"/>
        <w:rPr>
          <w:sz w:val="28"/>
          <w:szCs w:val="28"/>
          <w:lang w:val="kk-KZ"/>
        </w:rPr>
      </w:pPr>
      <w:r>
        <w:rPr>
          <w:sz w:val="28"/>
          <w:szCs w:val="28"/>
          <w:lang w:val="kk-KZ"/>
        </w:rPr>
        <w:t>Отырықшылық және ұжымдастыру науқандарының күштеп жүргізілгенін тарихи құжаттар арқылы анықтау.</w:t>
      </w:r>
    </w:p>
    <w:p w14:paraId="75C5CD0F" w14:textId="77777777" w:rsidR="002E41D9" w:rsidRDefault="00FD7C00">
      <w:pPr>
        <w:pStyle w:val="ac"/>
        <w:numPr>
          <w:ilvl w:val="0"/>
          <w:numId w:val="1"/>
        </w:numPr>
        <w:tabs>
          <w:tab w:val="left" w:pos="993"/>
        </w:tabs>
        <w:spacing w:after="0"/>
        <w:ind w:left="0" w:firstLine="709"/>
        <w:jc w:val="both"/>
        <w:rPr>
          <w:sz w:val="28"/>
          <w:szCs w:val="28"/>
          <w:lang w:val="kk-KZ"/>
        </w:rPr>
      </w:pPr>
      <w:r>
        <w:rPr>
          <w:sz w:val="28"/>
          <w:szCs w:val="28"/>
          <w:lang w:val="kk-KZ"/>
        </w:rPr>
        <w:t>Жаппай ашаршылық пен басқа өңірлерге көшіп кету жағдайына әкелген дәстүрлі шаруашылықтың күштеп өзгеріске ұшыраудың кері ықпалын зерделеу.</w:t>
      </w:r>
    </w:p>
    <w:p w14:paraId="4058A266" w14:textId="77777777" w:rsidR="002E41D9" w:rsidRDefault="00FD7C00">
      <w:pPr>
        <w:pStyle w:val="ac"/>
        <w:numPr>
          <w:ilvl w:val="0"/>
          <w:numId w:val="1"/>
        </w:numPr>
        <w:tabs>
          <w:tab w:val="left" w:pos="993"/>
        </w:tabs>
        <w:spacing w:after="0"/>
        <w:ind w:left="0" w:firstLine="709"/>
        <w:jc w:val="both"/>
        <w:rPr>
          <w:sz w:val="28"/>
          <w:szCs w:val="28"/>
          <w:lang w:val="kk-KZ"/>
        </w:rPr>
      </w:pPr>
      <w:r>
        <w:rPr>
          <w:sz w:val="28"/>
          <w:szCs w:val="28"/>
          <w:lang w:val="kk-KZ"/>
        </w:rPr>
        <w:t xml:space="preserve">Қазақстан </w:t>
      </w:r>
      <w:r>
        <w:rPr>
          <w:sz w:val="28"/>
          <w:szCs w:val="28"/>
          <w:lang w:val="kk-KZ"/>
        </w:rPr>
        <w:t>тарихын оқыту әдістемесінде жаппай ұжымдастыру үрдісінің мал шаруашылығына әкелген зардаптарын салыстырмалы талдау.</w:t>
      </w:r>
    </w:p>
    <w:p w14:paraId="235AF6C0" w14:textId="77777777" w:rsidR="002E41D9" w:rsidRDefault="00FD7C00">
      <w:pPr>
        <w:pStyle w:val="af6"/>
        <w:numPr>
          <w:ilvl w:val="0"/>
          <w:numId w:val="1"/>
        </w:numPr>
        <w:tabs>
          <w:tab w:val="left" w:pos="993"/>
        </w:tabs>
        <w:ind w:left="0" w:firstLine="709"/>
        <w:jc w:val="both"/>
        <w:rPr>
          <w:rFonts w:eastAsia="Calibri"/>
          <w:sz w:val="28"/>
          <w:szCs w:val="28"/>
          <w:lang w:val="kk-KZ"/>
        </w:rPr>
      </w:pPr>
      <w:r>
        <w:rPr>
          <w:sz w:val="28"/>
          <w:szCs w:val="28"/>
          <w:lang w:val="kk-KZ"/>
        </w:rPr>
        <w:t>Өлке тарихын оқытуда дәстүрлі мал шаруашылығының алатын орнын айқындау.</w:t>
      </w:r>
    </w:p>
    <w:p w14:paraId="73B8F977" w14:textId="77777777" w:rsidR="002E41D9" w:rsidRDefault="00FD7C00">
      <w:pPr>
        <w:pStyle w:val="af6"/>
        <w:shd w:val="clear" w:color="auto" w:fill="FFFFFF"/>
        <w:tabs>
          <w:tab w:val="left" w:pos="993"/>
        </w:tabs>
        <w:autoSpaceDE w:val="0"/>
        <w:autoSpaceDN w:val="0"/>
        <w:adjustRightInd w:val="0"/>
        <w:ind w:left="0" w:firstLine="709"/>
        <w:jc w:val="both"/>
        <w:rPr>
          <w:bCs/>
          <w:sz w:val="28"/>
          <w:szCs w:val="28"/>
          <w:lang w:val="kk-KZ"/>
        </w:rPr>
      </w:pPr>
      <w:r>
        <w:rPr>
          <w:b/>
          <w:sz w:val="28"/>
          <w:szCs w:val="28"/>
          <w:lang w:val="kk-KZ"/>
        </w:rPr>
        <w:t>Зерттеу жұмысының әдіснамалық негізі.</w:t>
      </w:r>
      <w:r>
        <w:rPr>
          <w:sz w:val="28"/>
          <w:szCs w:val="28"/>
          <w:lang w:val="kk-KZ"/>
        </w:rPr>
        <w:t xml:space="preserve"> Дисертацияның теориялық-әдісна</w:t>
      </w:r>
      <w:r>
        <w:rPr>
          <w:sz w:val="28"/>
          <w:szCs w:val="28"/>
          <w:lang w:val="kk-KZ"/>
        </w:rPr>
        <w:t xml:space="preserve">малық негіздерін тарихи зерттеудің жалпы ғылыми әдістерінің жиынтығымен қатар тарихи талдауға тән таным теориясы заңдылықтары құрайды. </w:t>
      </w:r>
      <w:r>
        <w:rPr>
          <w:bCs/>
          <w:sz w:val="28"/>
          <w:szCs w:val="28"/>
          <w:lang w:val="kk-KZ"/>
        </w:rPr>
        <w:t>Зерттеу жұмысына сипаттау, тарихи сараптамалы талдау жасау, деректанулық талдау, жинақтау, жүйелеу, түсіндірмелі баяндау,</w:t>
      </w:r>
      <w:r>
        <w:rPr>
          <w:bCs/>
          <w:sz w:val="28"/>
          <w:szCs w:val="28"/>
          <w:lang w:val="kk-KZ"/>
        </w:rPr>
        <w:t xml:space="preserve"> тарихи құбылыстарды бағалау сияқты әдістер қолданылды.</w:t>
      </w:r>
    </w:p>
    <w:p w14:paraId="1A4742A5" w14:textId="77777777" w:rsidR="002E41D9" w:rsidRDefault="00FD7C00">
      <w:pPr>
        <w:pStyle w:val="af6"/>
        <w:shd w:val="clear" w:color="auto" w:fill="FFFFFF"/>
        <w:tabs>
          <w:tab w:val="left" w:pos="993"/>
        </w:tabs>
        <w:autoSpaceDE w:val="0"/>
        <w:autoSpaceDN w:val="0"/>
        <w:adjustRightInd w:val="0"/>
        <w:ind w:left="0" w:firstLine="709"/>
        <w:jc w:val="both"/>
        <w:rPr>
          <w:sz w:val="28"/>
          <w:szCs w:val="28"/>
          <w:lang w:val="kk-KZ"/>
        </w:rPr>
      </w:pPr>
      <w:r>
        <w:rPr>
          <w:sz w:val="28"/>
          <w:szCs w:val="28"/>
          <w:lang w:val="kk-KZ"/>
        </w:rPr>
        <w:t>Сонымен қатар қазақтың дәстүрлі мал шаруашылығына қатысты статистикалық деректер мен құжаттар салыстырмалы түрде сараланып, тақырыптың мазмұнын ашуда объективтік принцип басшылыққа алынды.</w:t>
      </w:r>
    </w:p>
    <w:p w14:paraId="3AD46386" w14:textId="77777777" w:rsidR="002E41D9" w:rsidRDefault="00FD7C00">
      <w:pPr>
        <w:pStyle w:val="af6"/>
        <w:shd w:val="clear" w:color="auto" w:fill="FFFFFF"/>
        <w:tabs>
          <w:tab w:val="left" w:pos="993"/>
        </w:tabs>
        <w:autoSpaceDE w:val="0"/>
        <w:autoSpaceDN w:val="0"/>
        <w:adjustRightInd w:val="0"/>
        <w:ind w:left="0" w:firstLine="709"/>
        <w:jc w:val="both"/>
        <w:rPr>
          <w:color w:val="000000"/>
          <w:sz w:val="28"/>
          <w:szCs w:val="28"/>
          <w:lang w:val="kk-KZ"/>
        </w:rPr>
      </w:pPr>
      <w:r>
        <w:rPr>
          <w:b/>
          <w:sz w:val="28"/>
          <w:szCs w:val="28"/>
          <w:lang w:val="kk-KZ"/>
        </w:rPr>
        <w:t>Зерттеу жұм</w:t>
      </w:r>
      <w:r>
        <w:rPr>
          <w:b/>
          <w:sz w:val="28"/>
          <w:szCs w:val="28"/>
          <w:lang w:val="kk-KZ"/>
        </w:rPr>
        <w:t xml:space="preserve">ысының деректік негізі. </w:t>
      </w:r>
      <w:r>
        <w:rPr>
          <w:sz w:val="28"/>
          <w:szCs w:val="28"/>
          <w:lang w:val="kk-KZ"/>
        </w:rPr>
        <w:t>Зерттеу жұмыстың деректік негiзiне тарихи, этнографиялық, статистикалық, мұрағат құжаттары және баспасөз материалдары бойынша кешендi деректер алынды. Зерттеу жұмысының деректік негізін бірнеше деректер топтамасы құрайды:</w:t>
      </w:r>
    </w:p>
    <w:p w14:paraId="00FACC46" w14:textId="77777777" w:rsidR="002E41D9" w:rsidRDefault="00FD7C00">
      <w:pPr>
        <w:shd w:val="clear" w:color="auto" w:fill="FFFFFF"/>
        <w:tabs>
          <w:tab w:val="left" w:pos="993"/>
        </w:tabs>
        <w:ind w:firstLine="709"/>
        <w:jc w:val="both"/>
        <w:rPr>
          <w:sz w:val="28"/>
          <w:szCs w:val="28"/>
          <w:lang w:val="kk-KZ"/>
        </w:rPr>
      </w:pPr>
      <w:r>
        <w:rPr>
          <w:color w:val="000000"/>
          <w:sz w:val="28"/>
          <w:szCs w:val="28"/>
          <w:lang w:val="kk-KZ"/>
        </w:rPr>
        <w:t>Оның бірін</w:t>
      </w:r>
      <w:r>
        <w:rPr>
          <w:color w:val="000000"/>
          <w:sz w:val="28"/>
          <w:szCs w:val="28"/>
          <w:lang w:val="kk-KZ"/>
        </w:rPr>
        <w:t xml:space="preserve">ші тобына Қазақстан Республикасының Орталық мемлекеттік мұрағаты, Қазақстан Республикасы Президенті мұрағаты және Шығыс Қазақстан облысындағы «Қазіргі заман тарихы құжаттамасының орталығы», </w:t>
      </w:r>
      <w:r>
        <w:rPr>
          <w:sz w:val="28"/>
          <w:szCs w:val="28"/>
          <w:lang w:val="kk-KZ"/>
        </w:rPr>
        <w:t>Абай облысы, мәдениет, тілдерді дамыту және архив ісі басқармасыны</w:t>
      </w:r>
      <w:r>
        <w:rPr>
          <w:sz w:val="28"/>
          <w:szCs w:val="28"/>
          <w:lang w:val="kk-KZ"/>
        </w:rPr>
        <w:t>ң Қазіргі заман тарихын құжаттандыру</w:t>
      </w:r>
      <w:r>
        <w:rPr>
          <w:color w:val="000000"/>
          <w:sz w:val="28"/>
          <w:szCs w:val="28"/>
          <w:lang w:val="kk-KZ"/>
        </w:rPr>
        <w:t xml:space="preserve"> орталығының қорларындағы құжаттар аталған тақырыптың тарихи-шынайы мазмұнын ашуға мүмкіндік береді.</w:t>
      </w:r>
    </w:p>
    <w:p w14:paraId="307B3C93" w14:textId="77777777" w:rsidR="002E41D9" w:rsidRDefault="00FD7C00">
      <w:pPr>
        <w:shd w:val="clear" w:color="auto" w:fill="FFFFFF"/>
        <w:tabs>
          <w:tab w:val="left" w:pos="993"/>
        </w:tabs>
        <w:ind w:firstLine="709"/>
        <w:jc w:val="both"/>
        <w:rPr>
          <w:sz w:val="28"/>
          <w:szCs w:val="28"/>
          <w:lang w:val="kk-KZ"/>
        </w:rPr>
      </w:pPr>
      <w:r>
        <w:rPr>
          <w:sz w:val="28"/>
          <w:szCs w:val="28"/>
          <w:lang w:val="kk-KZ"/>
        </w:rPr>
        <w:t xml:space="preserve">Зерттеу жұмысы барысында </w:t>
      </w:r>
      <w:r>
        <w:rPr>
          <w:color w:val="000000"/>
          <w:sz w:val="28"/>
          <w:szCs w:val="28"/>
          <w:lang w:val="kk-KZ"/>
        </w:rPr>
        <w:t>Қазақстан Республикасы Президенті мұрағатының 141-қоры (БК(б)П Қазақ Өлкелік Комитеті) құжатта</w:t>
      </w:r>
      <w:r>
        <w:rPr>
          <w:color w:val="000000"/>
          <w:sz w:val="28"/>
          <w:szCs w:val="28"/>
          <w:lang w:val="kk-KZ"/>
        </w:rPr>
        <w:t>рынан Шығыс Қазақстандағы ұжымдастыру науқанының сандық сипатына қатысты берілген деректер алынды.</w:t>
      </w:r>
      <w:r>
        <w:rPr>
          <w:sz w:val="28"/>
          <w:szCs w:val="28"/>
          <w:lang w:val="kk-KZ"/>
        </w:rPr>
        <w:t xml:space="preserve"> Қазақстан Республикасының Орталық Мемлекеттік мұрағаты: 5 қоры - республикадағы ауыл шаруашылығының өнімдерін дайындау мәселесіне қатысты қабылданған  қаулы-</w:t>
      </w:r>
      <w:r>
        <w:rPr>
          <w:sz w:val="28"/>
          <w:szCs w:val="28"/>
          <w:lang w:val="kk-KZ"/>
        </w:rPr>
        <w:t>қарарлары жинақталған. №74 қордағы іс-қағаздарыда астық, ет дайындау науқаны байланысты арнаулы нұсқаулар берілсе, ал №116 қордан Семей губерниясында ауыл шаруашылық өнімдерін дайындауы жөнінде есептер мен мәліметтер алынды</w:t>
      </w:r>
    </w:p>
    <w:p w14:paraId="02CF8E27" w14:textId="77777777" w:rsidR="002E41D9" w:rsidRDefault="00FD7C00">
      <w:pPr>
        <w:tabs>
          <w:tab w:val="left" w:pos="993"/>
        </w:tabs>
        <w:ind w:firstLine="709"/>
        <w:jc w:val="both"/>
        <w:rPr>
          <w:sz w:val="28"/>
          <w:szCs w:val="28"/>
          <w:lang w:val="kk-KZ"/>
        </w:rPr>
      </w:pPr>
      <w:r>
        <w:rPr>
          <w:sz w:val="28"/>
          <w:szCs w:val="28"/>
          <w:lang w:val="kk-KZ"/>
        </w:rPr>
        <w:t xml:space="preserve">Абай облысы, мәдениет, тілдерді </w:t>
      </w:r>
      <w:r>
        <w:rPr>
          <w:sz w:val="28"/>
          <w:szCs w:val="28"/>
          <w:lang w:val="kk-KZ"/>
        </w:rPr>
        <w:t>дамыту және архив ісі басқармасының Қазіргі заман тарихын құжаттандыру</w:t>
      </w:r>
      <w:r>
        <w:rPr>
          <w:color w:val="000000"/>
          <w:sz w:val="28"/>
          <w:szCs w:val="28"/>
          <w:lang w:val="kk-KZ"/>
        </w:rPr>
        <w:t xml:space="preserve"> орталығының қорларындағы </w:t>
      </w:r>
      <w:r>
        <w:rPr>
          <w:sz w:val="28"/>
          <w:szCs w:val="28"/>
          <w:lang w:val="kk-KZ"/>
        </w:rPr>
        <w:t>деректер жинастырылып, жекелеген мәселелердің шынайы мазмұнын айқындауға ықпал ететін құжаттар топтамасын құрайтын еңбектермен шолулар мәліметтік жинақтар кеңін</w:t>
      </w:r>
      <w:r>
        <w:rPr>
          <w:sz w:val="28"/>
          <w:szCs w:val="28"/>
          <w:lang w:val="kk-KZ"/>
        </w:rPr>
        <w:t xml:space="preserve">ен пайдаланылды. Әсіресе Шығыс Қазақстан өңіріндегі 1928-жылғы тәркілеуге арналған 74 және 3 қорлардағы мәліметтер зерттеу жұмысының негігі дерек көзі болып табылады. </w:t>
      </w:r>
      <w:r>
        <w:rPr>
          <w:color w:val="000000"/>
          <w:sz w:val="28"/>
          <w:szCs w:val="28"/>
          <w:lang w:val="kk-KZ"/>
        </w:rPr>
        <w:t>Жаппай ұжымдасыру барысында саяси науқандарды жүзеге асыру үшін қабылданған қаулы-қарарла</w:t>
      </w:r>
      <w:r>
        <w:rPr>
          <w:color w:val="000000"/>
          <w:sz w:val="28"/>
          <w:szCs w:val="28"/>
          <w:lang w:val="kk-KZ"/>
        </w:rPr>
        <w:t>ры аталмыш архивінің 3-қорындағы (Қазақстан компартиясы Семей обкомының партиялық архиві), 7-қорындағы (Қазақстан компартиясы Семей обкомының партиялық архиві) құжаттарында берілген және қабылданған қаулыларға сәйкес кулактарды тап ретінде жою мен жер ауда</w:t>
      </w:r>
      <w:r>
        <w:rPr>
          <w:color w:val="000000"/>
          <w:sz w:val="28"/>
          <w:szCs w:val="28"/>
          <w:lang w:val="kk-KZ"/>
        </w:rPr>
        <w:t xml:space="preserve">ру, тәркілеу мен шолақ белсенділер қызметі, шекара асып кеткен халықтың сандық көрсеткіші мен қайта елге оралғандардың тағдыры және көп кездесе бермейтін шаруалар көтерілісінің сипаты бейнеленсе, ұжымшарлардың өсу қарқыны мен сипаты мұрағаттың 409-қорының </w:t>
      </w:r>
      <w:r>
        <w:rPr>
          <w:color w:val="000000"/>
          <w:sz w:val="28"/>
          <w:szCs w:val="28"/>
          <w:lang w:val="kk-KZ"/>
        </w:rPr>
        <w:t>(Семей округтік атқару комитеті), 96-қорының (Семей қалалық атқару комитеті), 250-қорының (Ауыл шаруашылығы колхоздарының Семей округтік одағы), 390-қорының (Жұмысшы, шаруа және қызыл әскер депутаттары Кеңестерінің Разин аудандық атқару комитеті), 1223-қор</w:t>
      </w:r>
      <w:r>
        <w:rPr>
          <w:color w:val="000000"/>
          <w:sz w:val="28"/>
          <w:szCs w:val="28"/>
          <w:lang w:val="kk-KZ"/>
        </w:rPr>
        <w:t xml:space="preserve">ының (Еңбекшілер депутаттарының Борас аудандық атқару комитеті), 1443-қорының (Еңбекші депутаттары және олардың атқару комитеттерінің Абыралы аудандық Кеңесі) құжаттарында көрініс тапқан. Мұндағы жалған және сын көтермейтін колхоздардың құрылуы жергілікті </w:t>
      </w:r>
      <w:r>
        <w:rPr>
          <w:color w:val="000000"/>
          <w:sz w:val="28"/>
          <w:szCs w:val="28"/>
          <w:lang w:val="kk-KZ"/>
        </w:rPr>
        <w:t>жерлердегі басшылар мен шолақ белсенділердің жіберген олқылықтарынан болды деп көрсетіледі. Бірақ аудандық атқару комитеттерінің құжаттарынан шаруалар көтерілісіне қатысты мәселелер кездескен жоқ.</w:t>
      </w:r>
    </w:p>
    <w:p w14:paraId="6F8D165D" w14:textId="77777777" w:rsidR="002E41D9" w:rsidRDefault="00FD7C00">
      <w:pPr>
        <w:shd w:val="clear" w:color="auto" w:fill="FFFFFF"/>
        <w:tabs>
          <w:tab w:val="left" w:pos="993"/>
        </w:tabs>
        <w:ind w:firstLine="709"/>
        <w:jc w:val="both"/>
        <w:rPr>
          <w:sz w:val="28"/>
          <w:szCs w:val="28"/>
          <w:lang w:val="kk-KZ"/>
        </w:rPr>
      </w:pPr>
      <w:r>
        <w:rPr>
          <w:color w:val="000000"/>
          <w:sz w:val="28"/>
          <w:szCs w:val="28"/>
          <w:lang w:val="kk-KZ"/>
        </w:rPr>
        <w:t>Аштық нәубетінің нәтижесінде әр түрлі эпидемиялық ауруларға</w:t>
      </w:r>
      <w:r>
        <w:rPr>
          <w:color w:val="000000"/>
          <w:sz w:val="28"/>
          <w:szCs w:val="28"/>
          <w:lang w:val="kk-KZ"/>
        </w:rPr>
        <w:t xml:space="preserve"> ұшырағандармен, панасыз балалардың тағдырымен күштеп ұжымдастыруға наразы болған шаруалардың арыздары жөніндегі деректер мұрағаттың 577-қорының (БК(б)П-ң Семей округтік бақылау комиссиясы және жұмысшы -шаруа инспекциясы), 578-қорының (Шығыс Қазақстан облы</w:t>
      </w:r>
      <w:r>
        <w:rPr>
          <w:color w:val="000000"/>
          <w:sz w:val="28"/>
          <w:szCs w:val="28"/>
          <w:lang w:val="kk-KZ"/>
        </w:rPr>
        <w:t>сы БК(б) П-ң бақылау комиссиясы және жұмысшы шаруа инспекциясы) құжаттарында берілген. Десек те, бұл құжаттарда аштыққа ұшырағандардың тағдыры жөніндегі мағлұматтар көп ұшыраса бермейді. 86 – қордағы (Семей окруттік қаржы бөлімшесі), 361-қорындағы (Округті</w:t>
      </w:r>
      <w:r>
        <w:rPr>
          <w:color w:val="000000"/>
          <w:sz w:val="28"/>
          <w:szCs w:val="28"/>
          <w:lang w:val="kk-KZ"/>
        </w:rPr>
        <w:t xml:space="preserve">к санақ бөлімшесі) құжаттарда елдегі ауыр жағдайға қарамастан, салықтан түскен қаржының ортақ қазанға деп әкетілгендігі және бұл жергілікті жерлердің өзін - өзі басқаруларына кедергі болғандығы көрсетілген. Ал 68-қоры (Семей округтік соты), 81-қоры (Семей </w:t>
      </w:r>
      <w:r>
        <w:rPr>
          <w:color w:val="000000"/>
          <w:sz w:val="28"/>
          <w:szCs w:val="28"/>
          <w:lang w:val="kk-KZ"/>
        </w:rPr>
        <w:t xml:space="preserve">округтік прокуратурасы), 655-қоры (Семей қалалық прокуратурасы) құқық қорғау органдарының жұмысына қатысты болғанымен шаруалар көтерілісіне байланысты ештеңе айтылмаған, тек 6-қордағы (Семей округтік бақылау комиссиясы) құжаттарда астық дайындау кезіндегі </w:t>
      </w:r>
      <w:r>
        <w:rPr>
          <w:color w:val="000000"/>
          <w:sz w:val="28"/>
          <w:szCs w:val="28"/>
          <w:lang w:val="kk-KZ"/>
        </w:rPr>
        <w:t>үштіктердің қызметі мен халыққа қатысты қысымшылығы керсетілген.</w:t>
      </w:r>
    </w:p>
    <w:p w14:paraId="129FEC15" w14:textId="77777777" w:rsidR="002E41D9" w:rsidRDefault="00FD7C00">
      <w:pPr>
        <w:tabs>
          <w:tab w:val="left" w:pos="993"/>
        </w:tabs>
        <w:ind w:firstLine="709"/>
        <w:jc w:val="both"/>
        <w:rPr>
          <w:sz w:val="28"/>
          <w:szCs w:val="28"/>
          <w:lang w:val="kk-KZ"/>
        </w:rPr>
      </w:pPr>
      <w:r>
        <w:rPr>
          <w:color w:val="000000"/>
          <w:sz w:val="28"/>
          <w:szCs w:val="28"/>
          <w:lang w:val="kk-KZ"/>
        </w:rPr>
        <w:t>Деректердің екінші тобына мұрағат құжаттарының жинағын  жатқызуға болады. Мәселен, «Коллективизация сельского хозяйства в Кировском (Усть-Каменогорском) районе» [45] сияқты құжаттар жинағында</w:t>
      </w:r>
      <w:r>
        <w:rPr>
          <w:color w:val="000000"/>
          <w:sz w:val="28"/>
          <w:szCs w:val="28"/>
          <w:lang w:val="kk-KZ"/>
        </w:rPr>
        <w:t xml:space="preserve"> Өскемен ауданындағы ұжымдастыруға, әсіресе кулакты тап ретінде жою мәселесіне қатысты мәліметтер шоғырланған. Сол сияқты Шығыс Қазақстан өңіріне қатысты «Под грифом секретности. Откочевки казахов в Китай в период коллективизации» [46] деген құжаттар жинағ</w:t>
      </w:r>
      <w:r>
        <w:rPr>
          <w:color w:val="000000"/>
          <w:sz w:val="28"/>
          <w:szCs w:val="28"/>
          <w:lang w:val="kk-KZ"/>
        </w:rPr>
        <w:t>ын автор жариялай отырып, халықтың қолында 2-ден 20-ға дейін бас малдары болған, бірақ неліктен олар қыс ішінде суыққа қарамастан бала-шағасын алып Қытай асып кетті деген сауал тастай отырып, бұл мәселе әлі зерттеуді қажет етеді дейді. Ал, «Из истории вели</w:t>
      </w:r>
      <w:r>
        <w:rPr>
          <w:color w:val="000000"/>
          <w:sz w:val="28"/>
          <w:szCs w:val="28"/>
          <w:lang w:val="kk-KZ"/>
        </w:rPr>
        <w:t>чайшей трагедии казахского народа 1932-1933 гг.» [47] және «Гонимые голодом: Документы о судьбе тысяч казахов, бежавших в Сибирь» [48] атты құжаттар жинағында аштық жылдарындағы Сібірге өтіп кеткен Шығыс Қазақстан халқының халі мен тауқыметі және балалар п</w:t>
      </w:r>
      <w:r>
        <w:rPr>
          <w:color w:val="000000"/>
          <w:sz w:val="28"/>
          <w:szCs w:val="28"/>
          <w:lang w:val="kk-KZ"/>
        </w:rPr>
        <w:t xml:space="preserve">анасыздығына қатысты мәліметтер топтастырылған. </w:t>
      </w:r>
      <w:r>
        <w:rPr>
          <w:color w:val="000000"/>
          <w:sz w:val="28"/>
          <w:szCs w:val="28"/>
        </w:rPr>
        <w:t>Сол сияқты «Насильственная коллективизация и голод в Казахстане 1931-1933 гг.» [</w:t>
      </w:r>
      <w:r>
        <w:rPr>
          <w:color w:val="000000"/>
          <w:sz w:val="28"/>
          <w:szCs w:val="28"/>
          <w:lang w:val="kk-KZ"/>
        </w:rPr>
        <w:t>49</w:t>
      </w:r>
      <w:r>
        <w:rPr>
          <w:color w:val="000000"/>
          <w:sz w:val="28"/>
          <w:szCs w:val="28"/>
        </w:rPr>
        <w:t>]</w:t>
      </w:r>
      <w:r>
        <w:rPr>
          <w:color w:val="000000"/>
          <w:sz w:val="28"/>
          <w:szCs w:val="28"/>
          <w:lang w:val="kk-KZ"/>
        </w:rPr>
        <w:t xml:space="preserve"> және 2023 жылы жарық көрген «Ашаршылық. Голод 1928-1934» атты құжаттар жинақтары  Қазақстандағы күштеп ұжымдастырумен оның қ</w:t>
      </w:r>
      <w:r>
        <w:rPr>
          <w:color w:val="000000"/>
          <w:sz w:val="28"/>
          <w:szCs w:val="28"/>
          <w:lang w:val="kk-KZ"/>
        </w:rPr>
        <w:t>айғылы қасіреті мен аштықтың салдарын бейнелейтін құжаттар жарияланған.</w:t>
      </w:r>
    </w:p>
    <w:p w14:paraId="1C309ED9" w14:textId="77777777" w:rsidR="002E41D9" w:rsidRDefault="00FD7C00">
      <w:pPr>
        <w:tabs>
          <w:tab w:val="left" w:pos="993"/>
        </w:tabs>
        <w:ind w:firstLine="709"/>
        <w:jc w:val="both"/>
        <w:rPr>
          <w:sz w:val="28"/>
          <w:szCs w:val="28"/>
          <w:lang w:val="kk-KZ"/>
        </w:rPr>
      </w:pPr>
      <w:r>
        <w:rPr>
          <w:sz w:val="28"/>
          <w:szCs w:val="28"/>
          <w:lang w:val="kk-KZ"/>
        </w:rPr>
        <w:t>Зерттеу деректерінің үшінші тобына тақырыпқа қатысты кезеңдегі заң жинақтары, Кеңес өкіметінің қаулы-қарарлары, ұжымдастыру науқаны туралы жарияланған құжаттық жинақтар мен материалдар</w:t>
      </w:r>
      <w:r>
        <w:rPr>
          <w:sz w:val="28"/>
          <w:szCs w:val="28"/>
          <w:lang w:val="kk-KZ"/>
        </w:rPr>
        <w:t xml:space="preserve"> да кеңінен пайдаланылды. Сонымен қатар БК(б)П шешімдері мен мен құжаттық материалдары да кеңестік мемлекеттік саясатты талдауға арқау болды. Атап айтқанда БК(б)П Қазақ өлкелік комитеті қаулылары, Қазақстан Компартиясы съездері, пленумдарының шешімдері, қа</w:t>
      </w:r>
      <w:r>
        <w:rPr>
          <w:sz w:val="28"/>
          <w:szCs w:val="28"/>
          <w:lang w:val="kk-KZ"/>
        </w:rPr>
        <w:t>рарлары, КОКП съездерінің, конференцияларының және пленумдарының материалдары да жұмыста көрініс тапты.</w:t>
      </w:r>
    </w:p>
    <w:p w14:paraId="104AADAC" w14:textId="77777777" w:rsidR="002E41D9" w:rsidRDefault="00FD7C00">
      <w:pPr>
        <w:tabs>
          <w:tab w:val="left" w:pos="993"/>
        </w:tabs>
        <w:ind w:firstLine="709"/>
        <w:jc w:val="both"/>
        <w:rPr>
          <w:sz w:val="28"/>
          <w:szCs w:val="28"/>
          <w:lang w:val="kk-KZ"/>
        </w:rPr>
      </w:pPr>
      <w:r>
        <w:rPr>
          <w:sz w:val="28"/>
          <w:szCs w:val="28"/>
          <w:lang w:val="kk-KZ"/>
        </w:rPr>
        <w:t>Деректердің төртінші тобына жарыққа шыққан статистикалық жинақтардың материалдарын жатқызуға болады. Статистикалық жинақтардағы қазақтың дәстүрлі мал ша</w:t>
      </w:r>
      <w:r>
        <w:rPr>
          <w:sz w:val="28"/>
          <w:szCs w:val="28"/>
          <w:lang w:val="kk-KZ"/>
        </w:rPr>
        <w:t>руашылығының даму заңдылығы мен құрылымын және тарихи процестерді талдау барысында мұрағат деректері мен статистикалық материалдарды салыстырмалы түрде пайдаланды.</w:t>
      </w:r>
    </w:p>
    <w:p w14:paraId="1BF553DD" w14:textId="77777777" w:rsidR="002E41D9" w:rsidRDefault="00FD7C00">
      <w:pPr>
        <w:tabs>
          <w:tab w:val="left" w:pos="993"/>
        </w:tabs>
        <w:ind w:firstLine="709"/>
        <w:jc w:val="both"/>
        <w:rPr>
          <w:sz w:val="28"/>
          <w:szCs w:val="28"/>
          <w:lang w:val="kk-KZ"/>
        </w:rPr>
      </w:pPr>
      <w:r>
        <w:rPr>
          <w:sz w:val="28"/>
          <w:szCs w:val="28"/>
          <w:lang w:val="kk-KZ"/>
        </w:rPr>
        <w:t>Деректердің келесі бір үлкен тобын баспасөз материалдары құрайды. Олардың қатарында ХХ ғ. 20</w:t>
      </w:r>
      <w:r>
        <w:rPr>
          <w:sz w:val="28"/>
          <w:szCs w:val="28"/>
          <w:lang w:val="kk-KZ"/>
        </w:rPr>
        <w:t>-30 жылдарындағы “Қызыл Қазақстан”, “Народное хозяйство Казахстана”, “Большевик Казахстана”, “Советская степь”, “Еңбекші қазақ” мерзімді баспасөз материалдары пайдаланылды. Сонымен қатар ҚР Білім және ғылым министрлігі Орталық ғылыми кітапханасының қолжазб</w:t>
      </w:r>
      <w:r>
        <w:rPr>
          <w:sz w:val="28"/>
          <w:szCs w:val="28"/>
          <w:lang w:val="kk-KZ"/>
        </w:rPr>
        <w:t>а қорындағы материалдар да ғылыми айналымға енгізілді.</w:t>
      </w:r>
    </w:p>
    <w:p w14:paraId="2D9EF77D" w14:textId="77777777" w:rsidR="002E41D9" w:rsidRDefault="00FD7C00">
      <w:pPr>
        <w:pStyle w:val="ac"/>
        <w:tabs>
          <w:tab w:val="left" w:pos="993"/>
        </w:tabs>
        <w:spacing w:after="0"/>
        <w:ind w:left="0" w:firstLine="709"/>
        <w:jc w:val="both"/>
        <w:rPr>
          <w:sz w:val="28"/>
          <w:szCs w:val="28"/>
          <w:lang w:val="kk-KZ"/>
        </w:rPr>
      </w:pPr>
      <w:r>
        <w:rPr>
          <w:b/>
          <w:bCs/>
          <w:sz w:val="28"/>
          <w:szCs w:val="28"/>
          <w:lang w:val="kk-KZ"/>
        </w:rPr>
        <w:t xml:space="preserve">Диссертациялық зерттеудің ғылыми жаңалығы. </w:t>
      </w:r>
      <w:r>
        <w:rPr>
          <w:bCs/>
          <w:sz w:val="28"/>
          <w:szCs w:val="28"/>
          <w:lang w:val="kk-KZ"/>
        </w:rPr>
        <w:t>Қазақтың</w:t>
      </w:r>
      <w:r>
        <w:rPr>
          <w:sz w:val="28"/>
          <w:szCs w:val="28"/>
          <w:lang w:val="kk-KZ"/>
        </w:rPr>
        <w:t xml:space="preserve"> дәстүрлі мал шаруашылығының ыдырауы және оның тарихи салдарлары, орын алған тәркілеу және қуғын-сүргін мәселесі өзара сабақтастырыла талданып, бір жү</w:t>
      </w:r>
      <w:r>
        <w:rPr>
          <w:sz w:val="28"/>
          <w:szCs w:val="28"/>
          <w:lang w:val="kk-KZ"/>
        </w:rPr>
        <w:t>йеге келтіріліп, жаңа тарихи көзқарас тұрғысынан зерттелді:</w:t>
      </w:r>
    </w:p>
    <w:p w14:paraId="468944B6" w14:textId="77777777" w:rsidR="002E41D9" w:rsidRDefault="00FD7C00">
      <w:pPr>
        <w:pStyle w:val="af6"/>
        <w:numPr>
          <w:ilvl w:val="0"/>
          <w:numId w:val="2"/>
        </w:numPr>
        <w:tabs>
          <w:tab w:val="left" w:pos="142"/>
          <w:tab w:val="left" w:pos="993"/>
        </w:tabs>
        <w:ind w:left="0" w:firstLine="709"/>
        <w:jc w:val="both"/>
        <w:rPr>
          <w:sz w:val="28"/>
          <w:szCs w:val="28"/>
          <w:lang w:val="kk-KZ"/>
        </w:rPr>
      </w:pPr>
      <w:r>
        <w:rPr>
          <w:sz w:val="28"/>
          <w:szCs w:val="28"/>
          <w:lang w:val="kk-KZ"/>
        </w:rPr>
        <w:t xml:space="preserve">Ұжымдастыру науқаны қарсаңындағы өлкедегі шаруалардың  әлеуметтік-экономикалық жағдайын зерттеу барысында, мұрағат қорларынан алынған деректері негізінде аймақтың ерекшеліктері жан-жақты </w:t>
      </w:r>
      <w:r>
        <w:rPr>
          <w:sz w:val="28"/>
          <w:szCs w:val="28"/>
          <w:lang w:val="kk-KZ"/>
        </w:rPr>
        <w:t>талданған.</w:t>
      </w:r>
    </w:p>
    <w:p w14:paraId="1B1DCCD7" w14:textId="77777777" w:rsidR="002E41D9" w:rsidRDefault="00FD7C00">
      <w:pPr>
        <w:pStyle w:val="ac"/>
        <w:numPr>
          <w:ilvl w:val="0"/>
          <w:numId w:val="2"/>
        </w:numPr>
        <w:tabs>
          <w:tab w:val="left" w:pos="993"/>
        </w:tabs>
        <w:spacing w:after="0"/>
        <w:ind w:left="0" w:firstLine="709"/>
        <w:jc w:val="both"/>
        <w:rPr>
          <w:sz w:val="28"/>
          <w:szCs w:val="28"/>
          <w:lang w:val="kk-KZ"/>
        </w:rPr>
      </w:pPr>
      <w:r>
        <w:rPr>
          <w:color w:val="000000" w:themeColor="text1"/>
          <w:sz w:val="28"/>
          <w:szCs w:val="28"/>
          <w:lang w:val="kk-KZ"/>
        </w:rPr>
        <w:t xml:space="preserve">Шығыс Қазақстанда </w:t>
      </w:r>
      <w:r>
        <w:rPr>
          <w:sz w:val="28"/>
          <w:szCs w:val="28"/>
          <w:lang w:val="kk-KZ"/>
        </w:rPr>
        <w:t>ayқaтты шaрyaлaр қожалықтарын тәркілеу науқанының іске асырылуы және мал басының қысқаруы, кеңестік саяси-экономикалық эксперименттердің қазақтардың дәстүрлі шаруашылығына кері ықпалы зерделенген.</w:t>
      </w:r>
    </w:p>
    <w:p w14:paraId="61481BF6" w14:textId="77777777" w:rsidR="002E41D9" w:rsidRDefault="00FD7C00">
      <w:pPr>
        <w:pStyle w:val="af6"/>
        <w:numPr>
          <w:ilvl w:val="0"/>
          <w:numId w:val="2"/>
        </w:numPr>
        <w:tabs>
          <w:tab w:val="left" w:pos="993"/>
        </w:tabs>
        <w:ind w:left="0" w:firstLine="709"/>
        <w:jc w:val="both"/>
        <w:rPr>
          <w:sz w:val="28"/>
          <w:szCs w:val="28"/>
          <w:lang w:val="kk-KZ"/>
        </w:rPr>
      </w:pPr>
      <w:r>
        <w:rPr>
          <w:sz w:val="28"/>
          <w:szCs w:val="28"/>
          <w:lang w:val="kk-KZ"/>
        </w:rPr>
        <w:t>ХХ ғасырдың 20-30 жылдардағы қ</w:t>
      </w:r>
      <w:r>
        <w:rPr>
          <w:sz w:val="28"/>
          <w:szCs w:val="28"/>
          <w:lang w:val="kk-KZ"/>
        </w:rPr>
        <w:t>азақтың дәстүрлі мал шаруашылығының күйреуі және ХХ ғасырдың басындағы қазақ ауылындағы түбегейлі өзгерістер ұшырау себептері тұңғыш рет жаңарған көзқараста, мұрағат құжаттары негізінде жарыққа шығып, ғылыми айналымға енгізілді.</w:t>
      </w:r>
    </w:p>
    <w:p w14:paraId="26658DA0" w14:textId="77777777" w:rsidR="002E41D9" w:rsidRDefault="00FD7C00">
      <w:pPr>
        <w:pStyle w:val="ac"/>
        <w:numPr>
          <w:ilvl w:val="0"/>
          <w:numId w:val="2"/>
        </w:numPr>
        <w:tabs>
          <w:tab w:val="left" w:pos="993"/>
        </w:tabs>
        <w:spacing w:after="0"/>
        <w:ind w:left="0" w:firstLine="709"/>
        <w:jc w:val="both"/>
        <w:rPr>
          <w:sz w:val="28"/>
          <w:szCs w:val="28"/>
          <w:lang w:val="kk-KZ"/>
        </w:rPr>
      </w:pPr>
      <w:r>
        <w:rPr>
          <w:sz w:val="28"/>
          <w:szCs w:val="28"/>
          <w:lang w:val="kk-KZ"/>
        </w:rPr>
        <w:t>ХХ ғасырдың бірінші ширегін</w:t>
      </w:r>
      <w:r>
        <w:rPr>
          <w:sz w:val="28"/>
          <w:szCs w:val="28"/>
          <w:lang w:val="kk-KZ"/>
        </w:rPr>
        <w:t>де Шығыс Қазақстанда мал шаруашылығының дамуы мен құлдырауы жағдайына талдау жасалып, мемлекет тарапынан жүргізген іс-шаралар анықталып, жан-жақты баға берілген.</w:t>
      </w:r>
    </w:p>
    <w:p w14:paraId="20F70420" w14:textId="77777777" w:rsidR="002E41D9" w:rsidRDefault="00FD7C00">
      <w:pPr>
        <w:pStyle w:val="ac"/>
        <w:numPr>
          <w:ilvl w:val="0"/>
          <w:numId w:val="2"/>
        </w:numPr>
        <w:tabs>
          <w:tab w:val="left" w:pos="993"/>
        </w:tabs>
        <w:spacing w:after="0"/>
        <w:ind w:left="0" w:firstLine="709"/>
        <w:jc w:val="both"/>
        <w:rPr>
          <w:sz w:val="28"/>
          <w:szCs w:val="28"/>
          <w:lang w:val="kk-KZ"/>
        </w:rPr>
      </w:pPr>
      <w:r>
        <w:rPr>
          <w:sz w:val="28"/>
          <w:szCs w:val="28"/>
          <w:lang w:val="kk-KZ"/>
        </w:rPr>
        <w:t>Шығыс Қазақстанда жүргізілген астық және ет дайындау науқанының жүзеге асырылуы және оның салд</w:t>
      </w:r>
      <w:r>
        <w:rPr>
          <w:sz w:val="28"/>
          <w:szCs w:val="28"/>
          <w:lang w:val="kk-KZ"/>
        </w:rPr>
        <w:t>арлары бұрын ғылыми айналымға енбеген мұрағат құжаттары негізінде жан-жақты талданып, ғылыми айналымға енгізілді.</w:t>
      </w:r>
    </w:p>
    <w:p w14:paraId="3F6600AA" w14:textId="77777777" w:rsidR="002E41D9" w:rsidRDefault="00FD7C00">
      <w:pPr>
        <w:pStyle w:val="af6"/>
        <w:numPr>
          <w:ilvl w:val="0"/>
          <w:numId w:val="2"/>
        </w:numPr>
        <w:shd w:val="clear" w:color="auto" w:fill="FFFFFF"/>
        <w:tabs>
          <w:tab w:val="left" w:pos="993"/>
        </w:tabs>
        <w:ind w:left="0" w:firstLine="709"/>
        <w:jc w:val="both"/>
        <w:rPr>
          <w:sz w:val="28"/>
          <w:szCs w:val="28"/>
          <w:lang w:val="kk-KZ"/>
        </w:rPr>
      </w:pPr>
      <w:r>
        <w:rPr>
          <w:sz w:val="28"/>
          <w:szCs w:val="28"/>
          <w:lang w:val="kk-KZ"/>
        </w:rPr>
        <w:t>1920-1930 жылдардағы  Қазақстандағы аграрлық реформаны</w:t>
      </w:r>
      <w:r>
        <w:rPr>
          <w:rFonts w:eastAsia="MS Mincho"/>
          <w:sz w:val="28"/>
          <w:szCs w:val="28"/>
          <w:lang w:val="kk-KZ"/>
        </w:rPr>
        <w:t>ң</w:t>
      </w:r>
      <w:r>
        <w:rPr>
          <w:sz w:val="28"/>
          <w:szCs w:val="28"/>
          <w:lang w:val="kk-KZ"/>
        </w:rPr>
        <w:t xml:space="preserve"> тарихи құжаттар негізінде, оны</w:t>
      </w:r>
      <w:r>
        <w:rPr>
          <w:rFonts w:eastAsia="MS Mincho"/>
          <w:sz w:val="28"/>
          <w:szCs w:val="28"/>
          <w:lang w:val="kk-KZ"/>
        </w:rPr>
        <w:t>ң</w:t>
      </w:r>
      <w:r>
        <w:rPr>
          <w:sz w:val="28"/>
          <w:szCs w:val="28"/>
          <w:lang w:val="kk-KZ"/>
        </w:rPr>
        <w:t xml:space="preserve"> тиімді және тиімсіз жақтарын  мазмұнын айқындауға ұмты</w:t>
      </w:r>
      <w:r>
        <w:rPr>
          <w:sz w:val="28"/>
          <w:szCs w:val="28"/>
          <w:lang w:val="kk-KZ"/>
        </w:rPr>
        <w:t>лыс жасалды.</w:t>
      </w:r>
    </w:p>
    <w:p w14:paraId="473446B6" w14:textId="77777777" w:rsidR="002E41D9" w:rsidRDefault="00FD7C00">
      <w:pPr>
        <w:pStyle w:val="ac"/>
        <w:numPr>
          <w:ilvl w:val="0"/>
          <w:numId w:val="2"/>
        </w:numPr>
        <w:tabs>
          <w:tab w:val="left" w:pos="993"/>
        </w:tabs>
        <w:spacing w:after="0"/>
        <w:ind w:left="0" w:firstLine="709"/>
        <w:jc w:val="both"/>
        <w:rPr>
          <w:sz w:val="28"/>
          <w:szCs w:val="28"/>
          <w:lang w:val="kk-KZ"/>
        </w:rPr>
      </w:pPr>
      <w:r>
        <w:rPr>
          <w:sz w:val="28"/>
          <w:szCs w:val="28"/>
          <w:lang w:val="kk-KZ"/>
        </w:rPr>
        <w:t xml:space="preserve">Жаппай ұжымдастыру науқанына қарсы болған шаруалар көтерілісінің негізгі себебтері  мен </w:t>
      </w:r>
      <w:r>
        <w:rPr>
          <w:color w:val="000000"/>
          <w:sz w:val="28"/>
          <w:szCs w:val="28"/>
          <w:lang w:val="kk-KZ"/>
        </w:rPr>
        <w:t>салдары</w:t>
      </w:r>
      <w:r>
        <w:rPr>
          <w:sz w:val="28"/>
          <w:szCs w:val="28"/>
          <w:lang w:val="kk-KZ"/>
        </w:rPr>
        <w:t xml:space="preserve"> айқындалып, жан-жақты талданды.</w:t>
      </w:r>
    </w:p>
    <w:p w14:paraId="3B897C80" w14:textId="77777777" w:rsidR="002E41D9" w:rsidRDefault="00FD7C00">
      <w:pPr>
        <w:pStyle w:val="af6"/>
        <w:numPr>
          <w:ilvl w:val="0"/>
          <w:numId w:val="2"/>
        </w:numPr>
        <w:tabs>
          <w:tab w:val="left" w:pos="993"/>
        </w:tabs>
        <w:ind w:left="0" w:firstLine="709"/>
        <w:jc w:val="both"/>
        <w:rPr>
          <w:sz w:val="28"/>
          <w:szCs w:val="28"/>
          <w:lang w:val="kk-KZ"/>
        </w:rPr>
      </w:pPr>
      <w:r>
        <w:rPr>
          <w:sz w:val="28"/>
          <w:szCs w:val="28"/>
          <w:lang w:val="kk-KZ"/>
        </w:rPr>
        <w:t>Шығыс Қазақстан өңірінде орын алған аштықтың салдарлары нақты статистикалық мәліметтер арқылы талданып, айқындалған</w:t>
      </w:r>
      <w:r>
        <w:rPr>
          <w:sz w:val="28"/>
          <w:szCs w:val="28"/>
          <w:lang w:val="kk-KZ"/>
        </w:rPr>
        <w:t>.</w:t>
      </w:r>
    </w:p>
    <w:p w14:paraId="2479FFD0" w14:textId="77777777" w:rsidR="002E41D9" w:rsidRDefault="00FD7C00">
      <w:pPr>
        <w:pStyle w:val="ac"/>
        <w:numPr>
          <w:ilvl w:val="0"/>
          <w:numId w:val="2"/>
        </w:numPr>
        <w:tabs>
          <w:tab w:val="left" w:pos="993"/>
        </w:tabs>
        <w:spacing w:after="0"/>
        <w:ind w:left="0" w:firstLine="709"/>
        <w:jc w:val="both"/>
        <w:rPr>
          <w:sz w:val="28"/>
          <w:szCs w:val="28"/>
          <w:lang w:val="kk-KZ"/>
        </w:rPr>
      </w:pPr>
      <w:r>
        <w:rPr>
          <w:sz w:val="28"/>
          <w:szCs w:val="28"/>
          <w:lang w:val="kk-KZ"/>
        </w:rPr>
        <w:t>Диссертацияның</w:t>
      </w:r>
      <w:r>
        <w:rPr>
          <w:b/>
          <w:bCs/>
          <w:sz w:val="28"/>
          <w:szCs w:val="28"/>
          <w:lang w:val="kk-KZ"/>
        </w:rPr>
        <w:t xml:space="preserve"> </w:t>
      </w:r>
      <w:r>
        <w:rPr>
          <w:bCs/>
          <w:sz w:val="28"/>
          <w:szCs w:val="28"/>
          <w:lang w:val="kk-KZ"/>
        </w:rPr>
        <w:t xml:space="preserve">әдіснамалық </w:t>
      </w:r>
      <w:r>
        <w:rPr>
          <w:sz w:val="28"/>
          <w:szCs w:val="28"/>
          <w:lang w:val="kk-KZ"/>
        </w:rPr>
        <w:t>және</w:t>
      </w:r>
      <w:r>
        <w:rPr>
          <w:b/>
          <w:bCs/>
          <w:sz w:val="28"/>
          <w:szCs w:val="28"/>
          <w:lang w:val="kk-KZ"/>
        </w:rPr>
        <w:t xml:space="preserve"> </w:t>
      </w:r>
      <w:r>
        <w:rPr>
          <w:sz w:val="28"/>
          <w:szCs w:val="28"/>
          <w:lang w:val="kk-KZ"/>
        </w:rPr>
        <w:t>теориялық негізі</w:t>
      </w:r>
      <w:r>
        <w:rPr>
          <w:bCs/>
          <w:sz w:val="28"/>
          <w:szCs w:val="28"/>
          <w:lang w:val="kk-KZ"/>
        </w:rPr>
        <w:t xml:space="preserve"> </w:t>
      </w:r>
      <w:r>
        <w:rPr>
          <w:sz w:val="28"/>
          <w:szCs w:val="28"/>
          <w:lang w:val="kk-KZ"/>
        </w:rPr>
        <w:t>болып білім игерудің жалпы ғылыми  қағидалары алынды.</w:t>
      </w:r>
    </w:p>
    <w:p w14:paraId="775782B6" w14:textId="77777777" w:rsidR="002E41D9" w:rsidRDefault="00FD7C00">
      <w:pPr>
        <w:pStyle w:val="ac"/>
        <w:numPr>
          <w:ilvl w:val="0"/>
          <w:numId w:val="1"/>
        </w:numPr>
        <w:tabs>
          <w:tab w:val="left" w:pos="1276"/>
        </w:tabs>
        <w:spacing w:after="0"/>
        <w:ind w:left="0" w:firstLine="709"/>
        <w:jc w:val="both"/>
        <w:rPr>
          <w:sz w:val="28"/>
          <w:szCs w:val="28"/>
          <w:lang w:val="kk-KZ"/>
        </w:rPr>
      </w:pPr>
      <w:r>
        <w:rPr>
          <w:sz w:val="28"/>
          <w:szCs w:val="28"/>
          <w:lang w:val="kk-KZ"/>
        </w:rPr>
        <w:t>Өлкетану тарихын оқытуда дәстүрлі мал шаруашылығының  даму деңгейі мен ерекшеліктері айқындалып, тың мұрағат деректері арқылы талдауға мән берілді.</w:t>
      </w:r>
    </w:p>
    <w:p w14:paraId="733E6A23" w14:textId="77777777" w:rsidR="002E41D9" w:rsidRDefault="00FD7C00">
      <w:pPr>
        <w:pStyle w:val="af6"/>
        <w:numPr>
          <w:ilvl w:val="0"/>
          <w:numId w:val="1"/>
        </w:numPr>
        <w:tabs>
          <w:tab w:val="left" w:pos="1276"/>
        </w:tabs>
        <w:ind w:left="0" w:firstLine="709"/>
        <w:jc w:val="both"/>
        <w:rPr>
          <w:sz w:val="28"/>
          <w:szCs w:val="28"/>
          <w:lang w:val="kk-KZ"/>
        </w:rPr>
      </w:pPr>
      <w:r>
        <w:rPr>
          <w:sz w:val="28"/>
          <w:szCs w:val="28"/>
          <w:lang w:val="tr-TR"/>
        </w:rPr>
        <w:t>XX</w:t>
      </w:r>
      <w:r>
        <w:rPr>
          <w:sz w:val="28"/>
          <w:szCs w:val="28"/>
          <w:lang w:val="kk-KZ"/>
        </w:rPr>
        <w:t xml:space="preserve"> </w:t>
      </w:r>
      <w:r>
        <w:rPr>
          <w:sz w:val="28"/>
          <w:szCs w:val="28"/>
          <w:lang w:val="kk-KZ"/>
        </w:rPr>
        <w:t>ғ. 20-30 жылдарындағы дәстүрлі мал шаруашылығының ыдырау құбылысын оқытудың әдістемелік негіздері</w:t>
      </w:r>
      <w:r>
        <w:rPr>
          <w:i/>
          <w:sz w:val="28"/>
          <w:szCs w:val="28"/>
          <w:lang w:val="kk-KZ"/>
        </w:rPr>
        <w:t xml:space="preserve">  </w:t>
      </w:r>
      <w:r>
        <w:rPr>
          <w:sz w:val="28"/>
          <w:szCs w:val="28"/>
          <w:lang w:val="kk-KZ"/>
        </w:rPr>
        <w:t>жасалынды.</w:t>
      </w:r>
    </w:p>
    <w:p w14:paraId="3C7AC1D1" w14:textId="77777777" w:rsidR="002E41D9" w:rsidRDefault="00FD7C00">
      <w:pPr>
        <w:pStyle w:val="af6"/>
        <w:tabs>
          <w:tab w:val="left" w:pos="142"/>
          <w:tab w:val="left" w:pos="993"/>
        </w:tabs>
        <w:ind w:left="0" w:firstLine="709"/>
        <w:jc w:val="both"/>
        <w:rPr>
          <w:rFonts w:eastAsia="Calibri"/>
          <w:sz w:val="28"/>
          <w:szCs w:val="28"/>
          <w:lang w:val="kk-KZ"/>
        </w:rPr>
      </w:pPr>
      <w:r>
        <w:rPr>
          <w:b/>
          <w:sz w:val="28"/>
          <w:szCs w:val="28"/>
          <w:lang w:val="kk-KZ"/>
        </w:rPr>
        <w:t xml:space="preserve">Зерттеудің кезеңдері. </w:t>
      </w:r>
      <w:r>
        <w:rPr>
          <w:rFonts w:eastAsia="Calibri"/>
          <w:sz w:val="28"/>
          <w:szCs w:val="28"/>
          <w:lang w:val="kk-KZ"/>
        </w:rPr>
        <w:t xml:space="preserve">Бірінші кезеңде зерттеу мәселесі бойынша ғылыми-тарихи әдебиеттерге тарихнамалық талдау жасалып, мұрағат материалдары жинақталып, талданды. </w:t>
      </w:r>
      <w:r>
        <w:rPr>
          <w:sz w:val="28"/>
          <w:szCs w:val="28"/>
          <w:lang w:val="kk-KZ"/>
        </w:rPr>
        <w:t>Ұжымдастыру науқаны қарсаңындағы өлкедегі шаруалардың әлеуметтік-экономикалық жағдайы, «Кіші қазан саясаты» және жай</w:t>
      </w:r>
      <w:r>
        <w:rPr>
          <w:sz w:val="28"/>
          <w:szCs w:val="28"/>
          <w:lang w:val="kk-KZ"/>
        </w:rPr>
        <w:t xml:space="preserve">ылымдық-шабындық жерлерді қайта бөлу науқаны және Шығыс Қазақстандағы мал шаруашылығының ахуалы </w:t>
      </w:r>
      <w:r>
        <w:rPr>
          <w:rFonts w:eastAsia="Calibri"/>
          <w:sz w:val="28"/>
          <w:szCs w:val="28"/>
          <w:lang w:val="kk-KZ"/>
        </w:rPr>
        <w:t>мен проблемалары жүйеленіп, зерттеу жұмысының ғылыми аппаратты жасалды.</w:t>
      </w:r>
    </w:p>
    <w:p w14:paraId="4C6A4791" w14:textId="77777777" w:rsidR="002E41D9" w:rsidRDefault="00FD7C00">
      <w:pPr>
        <w:pStyle w:val="af2"/>
        <w:tabs>
          <w:tab w:val="left" w:pos="993"/>
        </w:tabs>
        <w:spacing w:before="0" w:beforeAutospacing="0" w:after="0" w:afterAutospacing="0"/>
        <w:ind w:firstLine="709"/>
        <w:jc w:val="both"/>
        <w:rPr>
          <w:sz w:val="28"/>
          <w:szCs w:val="28"/>
          <w:lang w:val="kk-KZ"/>
        </w:rPr>
      </w:pPr>
      <w:r>
        <w:rPr>
          <w:rFonts w:eastAsia="Calibri"/>
          <w:sz w:val="28"/>
          <w:szCs w:val="28"/>
          <w:lang w:val="kk-KZ"/>
        </w:rPr>
        <w:t>Екінші кезеңде Аймақтағы мал шаруашылығының жағдайы, даму барысы, нәтижелеріне байланыст</w:t>
      </w:r>
      <w:r>
        <w:rPr>
          <w:rFonts w:eastAsia="Calibri"/>
          <w:sz w:val="28"/>
          <w:szCs w:val="28"/>
          <w:lang w:val="kk-KZ"/>
        </w:rPr>
        <w:t xml:space="preserve">ы дерек көздері бойынша материалдар жүйеленді және мәселенің тарихи алғышарттары бойынша тұжырымдар дайындалды. </w:t>
      </w:r>
      <w:r>
        <w:rPr>
          <w:color w:val="000000" w:themeColor="text1"/>
          <w:sz w:val="28"/>
          <w:szCs w:val="28"/>
          <w:lang w:val="kk-KZ"/>
        </w:rPr>
        <w:t xml:space="preserve">Шығыс Қазақстанда </w:t>
      </w:r>
      <w:r>
        <w:rPr>
          <w:sz w:val="28"/>
          <w:szCs w:val="28"/>
          <w:lang w:val="kk-KZ"/>
        </w:rPr>
        <w:t>ayқaтты шaрyaлaр қожалықтарын тәркілеу науқанының іске асырылуы мен көшпелі және жартылай көшпелі қазақ шаруаларын отырықшылық</w:t>
      </w:r>
      <w:r>
        <w:rPr>
          <w:sz w:val="28"/>
          <w:szCs w:val="28"/>
          <w:lang w:val="kk-KZ"/>
        </w:rPr>
        <w:t>қа көшірудегі мемлекеттік саясаттың мәнін айқындалады.</w:t>
      </w:r>
    </w:p>
    <w:p w14:paraId="24485AF2" w14:textId="77777777" w:rsidR="002E41D9" w:rsidRDefault="00FD7C00">
      <w:pPr>
        <w:pStyle w:val="af2"/>
        <w:tabs>
          <w:tab w:val="left" w:pos="993"/>
        </w:tabs>
        <w:spacing w:before="0" w:beforeAutospacing="0" w:after="0" w:afterAutospacing="0"/>
        <w:ind w:firstLine="709"/>
        <w:jc w:val="both"/>
        <w:rPr>
          <w:rFonts w:eastAsia="Calibri"/>
          <w:sz w:val="28"/>
          <w:szCs w:val="28"/>
          <w:lang w:val="kk-KZ"/>
        </w:rPr>
      </w:pPr>
      <w:r>
        <w:rPr>
          <w:sz w:val="28"/>
          <w:szCs w:val="28"/>
          <w:lang w:val="kk-KZ"/>
        </w:rPr>
        <w:t>Зерттеудің үшінші кезеңінде дәстүрлі мал шаруашылығынығ ыдырауы талданып,</w:t>
      </w:r>
      <w:r>
        <w:rPr>
          <w:rFonts w:eastAsia="Calibri"/>
          <w:sz w:val="28"/>
          <w:szCs w:val="28"/>
          <w:lang w:val="kk-KZ"/>
        </w:rPr>
        <w:t xml:space="preserve"> қорытындылар жасалынды. Сонымен қатар, </w:t>
      </w:r>
      <w:r>
        <w:rPr>
          <w:color w:val="000000" w:themeColor="text1"/>
          <w:sz w:val="28"/>
          <w:szCs w:val="28"/>
          <w:lang w:val="kk-KZ"/>
        </w:rPr>
        <w:t xml:space="preserve">Шығыс Қазақстанда мал шаруашылығының даму тарихын </w:t>
      </w:r>
      <w:r>
        <w:rPr>
          <w:rFonts w:eastAsia="Calibri"/>
          <w:sz w:val="28"/>
          <w:szCs w:val="28"/>
          <w:lang w:val="kk-KZ"/>
        </w:rPr>
        <w:t>«Қазақстанның тарихы»және «Өлкетану» к</w:t>
      </w:r>
      <w:r>
        <w:rPr>
          <w:rFonts w:eastAsia="Calibri"/>
          <w:sz w:val="28"/>
          <w:szCs w:val="28"/>
          <w:lang w:val="kk-KZ"/>
        </w:rPr>
        <w:t>урсында оқытудың мазмұны мен әдіс-тәсілдері іздестірілді.</w:t>
      </w:r>
    </w:p>
    <w:p w14:paraId="06D5C485" w14:textId="77777777" w:rsidR="002E41D9" w:rsidRDefault="00FD7C00">
      <w:pPr>
        <w:tabs>
          <w:tab w:val="left" w:pos="567"/>
          <w:tab w:val="left" w:pos="851"/>
          <w:tab w:val="left" w:pos="993"/>
          <w:tab w:val="left" w:pos="8789"/>
        </w:tabs>
        <w:ind w:firstLine="709"/>
        <w:jc w:val="both"/>
        <w:rPr>
          <w:sz w:val="28"/>
          <w:szCs w:val="28"/>
          <w:lang w:val="kk-KZ"/>
        </w:rPr>
      </w:pPr>
      <w:r>
        <w:rPr>
          <w:b/>
          <w:sz w:val="28"/>
          <w:szCs w:val="28"/>
          <w:lang w:val="kk-KZ"/>
        </w:rPr>
        <w:t>Зерттеудің практикалық мәні</w:t>
      </w:r>
      <w:r>
        <w:rPr>
          <w:sz w:val="28"/>
          <w:szCs w:val="28"/>
          <w:lang w:val="kk-KZ"/>
        </w:rPr>
        <w:t>.</w:t>
      </w:r>
    </w:p>
    <w:p w14:paraId="51E0C42F" w14:textId="77777777" w:rsidR="002E41D9" w:rsidRDefault="00FD7C00">
      <w:pPr>
        <w:tabs>
          <w:tab w:val="left" w:pos="993"/>
        </w:tabs>
        <w:ind w:firstLine="709"/>
        <w:jc w:val="both"/>
        <w:rPr>
          <w:sz w:val="28"/>
          <w:szCs w:val="28"/>
          <w:lang w:val="kk-KZ"/>
        </w:rPr>
      </w:pPr>
      <w:r>
        <w:rPr>
          <w:sz w:val="28"/>
          <w:szCs w:val="28"/>
          <w:lang w:val="kk-KZ"/>
        </w:rPr>
        <w:t xml:space="preserve">Зерттеу жұмысының қорытындылары мен ұсыныстарын еліміздің ауыл шаруашылық саласын дамытуға басты назар аудару, ауыл шаруашылығы өнімдерінің бәсекелестік деңгейін </w:t>
      </w:r>
      <w:r>
        <w:rPr>
          <w:sz w:val="28"/>
          <w:szCs w:val="28"/>
          <w:lang w:val="kk-KZ"/>
        </w:rPr>
        <w:t xml:space="preserve">арттыруға серпінді ықпалын тигізеді. Диссертацияда келтірілген тұжырымдар мен қорытындылар мал шаруашылығын дамыту, еңбек өнімділігін арттыру, мал басын ұлғайту арқылы ауыл еңбеккерлерінің табыстарын молайтуға және әлеуметтік мәселелерді шешу жұмыстарында </w:t>
      </w:r>
      <w:r>
        <w:rPr>
          <w:sz w:val="28"/>
          <w:szCs w:val="28"/>
          <w:lang w:val="kk-KZ"/>
        </w:rPr>
        <w:t>практикалық маңызы ерекше. Бұл мәселе төл тарихымыздың кеңестік кезеңдегі 1920-1930 жылдардағы қазақтың дәстүрлі мал шаруашылығының ыдырауы және оның тарихи салдарларын тереңдете жан-жақты зерттей түсу қажеттігін дәлелдей түседі. Бүгінгі таңда Абай облысын</w:t>
      </w:r>
      <w:r>
        <w:rPr>
          <w:sz w:val="28"/>
          <w:szCs w:val="28"/>
          <w:lang w:val="kk-KZ"/>
        </w:rPr>
        <w:t>ың  ауыл шаруашылық саласында жаңа өзгерістер жасау үшін өткен ғасырдың нәтижелі және нәтижесіз болған барлық тәжірибелеріенен эксперимент жасалынуы керек.</w:t>
      </w:r>
    </w:p>
    <w:p w14:paraId="36D31CCF" w14:textId="77777777" w:rsidR="002E41D9" w:rsidRDefault="00FD7C00">
      <w:pPr>
        <w:tabs>
          <w:tab w:val="left" w:pos="567"/>
          <w:tab w:val="left" w:pos="851"/>
          <w:tab w:val="left" w:pos="993"/>
          <w:tab w:val="left" w:pos="8789"/>
        </w:tabs>
        <w:ind w:firstLine="709"/>
        <w:jc w:val="both"/>
        <w:rPr>
          <w:sz w:val="28"/>
          <w:szCs w:val="28"/>
          <w:lang w:val="kk-KZ"/>
        </w:rPr>
      </w:pPr>
      <w:r>
        <w:rPr>
          <w:sz w:val="28"/>
          <w:szCs w:val="28"/>
          <w:lang w:val="kk-KZ"/>
        </w:rPr>
        <w:t>Зерттеу нәтижесі жинақталған тың мұрағат деректер, құжаттық жаңа жинақтар және басылымдардағы жаңа к</w:t>
      </w:r>
      <w:r>
        <w:rPr>
          <w:sz w:val="28"/>
          <w:szCs w:val="28"/>
          <w:lang w:val="kk-KZ"/>
        </w:rPr>
        <w:t>өзқарастармен жазылғандықтан біршама объективті тұрғыда сипатталады. Сондықтан ХХ ғасырдың 20-30 жж. қазақтардың дәстүрлі мал шаруашылығының ахуалына қатысты тарихи деректер мен зерттеу тұжырымдарын арнайы зерттеу жұмыстарын жүргізу үшін пайдалануға болады</w:t>
      </w:r>
      <w:r>
        <w:rPr>
          <w:sz w:val="28"/>
          <w:szCs w:val="28"/>
          <w:lang w:val="kk-KZ"/>
        </w:rPr>
        <w:t>. Зерттеу жұмысын Қазақстан тарихы 1920-30 жж. жылдардағы әлеуметтік – экономикалық және саяси тарихына арналған монографиялар даярлау барысында, оқулықтар жазуда, арнаулы курстар мен семинар сабақтарын жүргізуге пайдалануға болады.</w:t>
      </w:r>
    </w:p>
    <w:p w14:paraId="5C0513F4" w14:textId="77777777" w:rsidR="002E41D9" w:rsidRDefault="00FD7C00">
      <w:pPr>
        <w:tabs>
          <w:tab w:val="left" w:pos="993"/>
        </w:tabs>
        <w:ind w:firstLine="709"/>
        <w:jc w:val="both"/>
        <w:rPr>
          <w:sz w:val="28"/>
          <w:szCs w:val="28"/>
          <w:lang w:val="kk-KZ"/>
        </w:rPr>
      </w:pPr>
      <w:r>
        <w:rPr>
          <w:sz w:val="28"/>
          <w:szCs w:val="28"/>
          <w:lang w:val="kk-KZ"/>
        </w:rPr>
        <w:t>Сонымен қатар, диссерта</w:t>
      </w:r>
      <w:r>
        <w:rPr>
          <w:sz w:val="28"/>
          <w:szCs w:val="28"/>
          <w:lang w:val="kk-KZ"/>
        </w:rPr>
        <w:t xml:space="preserve">цияда келтірілген мәліметтерді, тарихи деректердегі пікірілер мен тұжырымдарды жоғары оқу орындарында «Қазақстан тарихы курсы» және «Өлкетану» курсында  оқылатын дәрістер мен өткізілетін семинар сабақтарында кеңінен пайдалануға болады. </w:t>
      </w:r>
      <w:r>
        <w:rPr>
          <w:sz w:val="28"/>
          <w:szCs w:val="28"/>
          <w:lang w:val="tr-TR"/>
        </w:rPr>
        <w:t>XX</w:t>
      </w:r>
      <w:r>
        <w:rPr>
          <w:sz w:val="28"/>
          <w:szCs w:val="28"/>
          <w:lang w:val="kk-KZ"/>
        </w:rPr>
        <w:t xml:space="preserve"> ғ. 20-30 жылдарын</w:t>
      </w:r>
      <w:r>
        <w:rPr>
          <w:sz w:val="28"/>
          <w:szCs w:val="28"/>
          <w:lang w:val="kk-KZ"/>
        </w:rPr>
        <w:t>дағы дәстүрлі мал шаруашылығының ыдырау құбылысын оқытудың әдістемелік негіздерін оқу-әдістемелік кешен ретінде оқытушылар мен студенттерге қолдануға болады.</w:t>
      </w:r>
    </w:p>
    <w:p w14:paraId="49DB60EA" w14:textId="77777777" w:rsidR="002E41D9" w:rsidRDefault="00FD7C00">
      <w:pPr>
        <w:tabs>
          <w:tab w:val="left" w:pos="993"/>
        </w:tabs>
        <w:ind w:firstLine="709"/>
        <w:jc w:val="both"/>
        <w:rPr>
          <w:sz w:val="28"/>
          <w:szCs w:val="28"/>
          <w:lang w:val="kk-KZ"/>
        </w:rPr>
      </w:pPr>
      <w:r>
        <w:rPr>
          <w:b/>
          <w:sz w:val="28"/>
          <w:szCs w:val="28"/>
          <w:lang w:val="kk-KZ"/>
        </w:rPr>
        <w:t>Зерттеу тақырыбының храналогиясы.</w:t>
      </w:r>
    </w:p>
    <w:p w14:paraId="0021D2B8" w14:textId="77777777" w:rsidR="002E41D9" w:rsidRDefault="00FD7C00">
      <w:pPr>
        <w:tabs>
          <w:tab w:val="left" w:pos="993"/>
        </w:tabs>
        <w:ind w:firstLine="709"/>
        <w:jc w:val="both"/>
        <w:rPr>
          <w:sz w:val="28"/>
          <w:szCs w:val="28"/>
          <w:lang w:val="kk-KZ"/>
        </w:rPr>
      </w:pPr>
      <w:r>
        <w:rPr>
          <w:sz w:val="28"/>
          <w:szCs w:val="28"/>
          <w:lang w:val="kk-KZ"/>
        </w:rPr>
        <w:t>1921-жылғы ЖЭС тен бастап Голощекиннің билікке келуімен және Қаз</w:t>
      </w:r>
      <w:r>
        <w:rPr>
          <w:sz w:val="28"/>
          <w:szCs w:val="28"/>
          <w:lang w:val="kk-KZ"/>
        </w:rPr>
        <w:t>ақстанда ұжымдастырудың іске асырылуы мен ұжымдастырудың нәтижесі 1931-1933 жж. ашаршылықты  қамтиды.</w:t>
      </w:r>
    </w:p>
    <w:p w14:paraId="2C9D8AED" w14:textId="77777777" w:rsidR="002E41D9" w:rsidRDefault="00FD7C00">
      <w:pPr>
        <w:tabs>
          <w:tab w:val="left" w:pos="993"/>
        </w:tabs>
        <w:ind w:firstLine="709"/>
        <w:jc w:val="both"/>
        <w:rPr>
          <w:color w:val="FF0000"/>
          <w:sz w:val="28"/>
          <w:szCs w:val="28"/>
          <w:lang w:val="kk-KZ"/>
        </w:rPr>
      </w:pPr>
      <w:r>
        <w:rPr>
          <w:b/>
          <w:sz w:val="28"/>
          <w:szCs w:val="28"/>
          <w:lang w:val="kk-KZ"/>
        </w:rPr>
        <w:t>Қорғауға келесідей қағидалар ұсынылады:</w:t>
      </w:r>
    </w:p>
    <w:p w14:paraId="32E774C6" w14:textId="77777777" w:rsidR="002E41D9" w:rsidRDefault="00FD7C00">
      <w:pPr>
        <w:pStyle w:val="af2"/>
        <w:tabs>
          <w:tab w:val="left" w:pos="993"/>
        </w:tabs>
        <w:spacing w:before="0" w:beforeAutospacing="0" w:after="0" w:afterAutospacing="0"/>
        <w:ind w:firstLine="709"/>
        <w:jc w:val="both"/>
        <w:rPr>
          <w:sz w:val="28"/>
          <w:szCs w:val="28"/>
          <w:lang w:val="kk-KZ"/>
        </w:rPr>
      </w:pPr>
      <w:r>
        <w:rPr>
          <w:sz w:val="28"/>
          <w:szCs w:val="28"/>
          <w:lang w:val="kk-KZ"/>
        </w:rPr>
        <w:t>1. Шығыс Қазақстандағы дәстүрлі мал шаруашылығының ыдырауы және оның тарихи салдары,</w:t>
      </w:r>
      <w:r>
        <w:rPr>
          <w:color w:val="000000" w:themeColor="text1"/>
          <w:sz w:val="28"/>
          <w:szCs w:val="28"/>
          <w:lang w:val="kk-KZ"/>
        </w:rPr>
        <w:t xml:space="preserve"> </w:t>
      </w:r>
      <w:r>
        <w:rPr>
          <w:sz w:val="28"/>
          <w:szCs w:val="28"/>
          <w:lang w:val="kk-KZ"/>
        </w:rPr>
        <w:t>ayқaтты шaрyaлaр қожалықтарын</w:t>
      </w:r>
      <w:r>
        <w:rPr>
          <w:sz w:val="28"/>
          <w:szCs w:val="28"/>
          <w:lang w:val="kk-KZ"/>
        </w:rPr>
        <w:t xml:space="preserve"> тәркілеу науқанының іске асырылуы және мал басының қысқару себептері мен сипатын тарихи шындық</w:t>
      </w:r>
      <w:r>
        <w:rPr>
          <w:b/>
          <w:sz w:val="28"/>
          <w:szCs w:val="28"/>
          <w:lang w:val="kk-KZ"/>
        </w:rPr>
        <w:t xml:space="preserve"> </w:t>
      </w:r>
      <w:r>
        <w:rPr>
          <w:sz w:val="28"/>
          <w:szCs w:val="28"/>
          <w:lang w:val="kk-KZ"/>
        </w:rPr>
        <w:t>приниптеріне сүйене отырып, талдау жасалынды.</w:t>
      </w:r>
    </w:p>
    <w:p w14:paraId="7477AD83" w14:textId="77777777" w:rsidR="002E41D9" w:rsidRDefault="00FD7C00">
      <w:pPr>
        <w:tabs>
          <w:tab w:val="left" w:pos="993"/>
        </w:tabs>
        <w:ind w:firstLine="709"/>
        <w:jc w:val="both"/>
        <w:rPr>
          <w:sz w:val="28"/>
          <w:szCs w:val="28"/>
          <w:lang w:val="kk-KZ"/>
        </w:rPr>
      </w:pPr>
      <w:r>
        <w:rPr>
          <w:sz w:val="28"/>
          <w:szCs w:val="28"/>
          <w:lang w:val="kk-KZ"/>
        </w:rPr>
        <w:t xml:space="preserve">2. </w:t>
      </w:r>
      <w:r>
        <w:rPr>
          <w:color w:val="000000"/>
          <w:sz w:val="28"/>
          <w:szCs w:val="28"/>
          <w:lang w:val="kk-KZ"/>
        </w:rPr>
        <w:t xml:space="preserve">Шығыс Қазақстандағы күштеп ұжымдастыру науқаны кезіндегі орын </w:t>
      </w:r>
      <w:r>
        <w:rPr>
          <w:sz w:val="28"/>
          <w:szCs w:val="28"/>
          <w:lang w:val="kk-KZ"/>
        </w:rPr>
        <w:t xml:space="preserve"> саясаттың бағыт-бағдарын, мәні мен сипатын және </w:t>
      </w:r>
      <w:r>
        <w:rPr>
          <w:sz w:val="28"/>
          <w:szCs w:val="28"/>
          <w:lang w:val="kk-KZ"/>
        </w:rPr>
        <w:t>қайшылықтары мен зардаптарына баға берілді.</w:t>
      </w:r>
    </w:p>
    <w:p w14:paraId="2E4875C6" w14:textId="77777777" w:rsidR="002E41D9" w:rsidRDefault="00FD7C00">
      <w:pPr>
        <w:pStyle w:val="ac"/>
        <w:tabs>
          <w:tab w:val="left" w:pos="993"/>
        </w:tabs>
        <w:spacing w:after="0"/>
        <w:ind w:left="0" w:firstLine="709"/>
        <w:jc w:val="both"/>
        <w:rPr>
          <w:sz w:val="28"/>
          <w:szCs w:val="28"/>
          <w:highlight w:val="yellow"/>
          <w:lang w:val="kk-KZ"/>
        </w:rPr>
      </w:pPr>
      <w:r>
        <w:rPr>
          <w:sz w:val="28"/>
          <w:szCs w:val="28"/>
          <w:lang w:val="kk-KZ"/>
        </w:rPr>
        <w:t>3. Кеңес үкіметінің аграрлық салада жүргізген саясатының мәнін ашып, тәжірибесін ой-елегінен өткізе отырып, Шығыс Қазақстандағы дәстүрлі мал шаруашылығының ыдырауы және оның тарихи салдары айқындалды.</w:t>
      </w:r>
    </w:p>
    <w:p w14:paraId="2CDAF816" w14:textId="77777777" w:rsidR="002E41D9" w:rsidRDefault="00FD7C00">
      <w:pPr>
        <w:tabs>
          <w:tab w:val="left" w:pos="993"/>
        </w:tabs>
        <w:ind w:firstLine="709"/>
        <w:jc w:val="both"/>
        <w:rPr>
          <w:sz w:val="28"/>
          <w:szCs w:val="28"/>
          <w:lang w:val="kk-KZ"/>
        </w:rPr>
      </w:pPr>
      <w:r>
        <w:rPr>
          <w:sz w:val="28"/>
          <w:szCs w:val="28"/>
          <w:lang w:val="kk-KZ"/>
        </w:rPr>
        <w:t>4. 1920-193</w:t>
      </w:r>
      <w:r>
        <w:rPr>
          <w:sz w:val="28"/>
          <w:szCs w:val="28"/>
          <w:lang w:val="kk-KZ"/>
        </w:rPr>
        <w:t>0 жылдардағы Шығыс Қазақстандағы дәстүрлі мал шаруашылығының даму кезеңдері мен дағдарыс себептерін қарастыра отырып, еліміздің аграрлық саясатының мазмұны мен бағыттарына талдауға талпыныс жасалынды.</w:t>
      </w:r>
    </w:p>
    <w:p w14:paraId="676C1E96" w14:textId="77777777" w:rsidR="002E41D9" w:rsidRDefault="00FD7C00">
      <w:pPr>
        <w:tabs>
          <w:tab w:val="left" w:pos="993"/>
        </w:tabs>
        <w:ind w:firstLine="709"/>
        <w:jc w:val="both"/>
        <w:rPr>
          <w:sz w:val="28"/>
          <w:szCs w:val="28"/>
          <w:lang w:val="kk-KZ"/>
        </w:rPr>
      </w:pPr>
      <w:r>
        <w:rPr>
          <w:sz w:val="28"/>
          <w:szCs w:val="28"/>
          <w:lang w:val="kk-KZ"/>
        </w:rPr>
        <w:t>5. Қазақстан тарихын оқыту курсында заманауи оқытудың ә</w:t>
      </w:r>
      <w:r>
        <w:rPr>
          <w:sz w:val="28"/>
          <w:szCs w:val="28"/>
          <w:lang w:val="kk-KZ"/>
        </w:rPr>
        <w:t>діс-тәсілдеріне сүйене отырып, студенттердің білімін, дүние танымын кеңейтуге көмекші әдістемелік нұсқаулар берілді.</w:t>
      </w:r>
    </w:p>
    <w:p w14:paraId="39DE3BFB" w14:textId="77777777" w:rsidR="002E41D9" w:rsidRDefault="00FD7C00">
      <w:pPr>
        <w:tabs>
          <w:tab w:val="left" w:pos="993"/>
        </w:tabs>
        <w:ind w:firstLine="709"/>
        <w:jc w:val="both"/>
        <w:rPr>
          <w:sz w:val="28"/>
          <w:szCs w:val="28"/>
          <w:lang w:val="kk-KZ"/>
        </w:rPr>
      </w:pPr>
      <w:r>
        <w:rPr>
          <w:sz w:val="28"/>
          <w:szCs w:val="28"/>
          <w:lang w:val="kk-KZ"/>
        </w:rPr>
        <w:t>6. Шығыс Қазақстандағы дәстүрлі мал шаруашылығының даму тарихына</w:t>
      </w:r>
      <w:r>
        <w:rPr>
          <w:b/>
          <w:sz w:val="28"/>
          <w:szCs w:val="28"/>
          <w:lang w:val="kk-KZ"/>
        </w:rPr>
        <w:t xml:space="preserve"> </w:t>
      </w:r>
      <w:r>
        <w:rPr>
          <w:sz w:val="28"/>
          <w:szCs w:val="28"/>
          <w:lang w:val="kk-KZ"/>
        </w:rPr>
        <w:t>қатысты деректер мен тарихи құжаттарды және арнаулы зерттеулер қорытындысы</w:t>
      </w:r>
      <w:r>
        <w:rPr>
          <w:sz w:val="28"/>
          <w:szCs w:val="28"/>
          <w:lang w:val="kk-KZ"/>
        </w:rPr>
        <w:t>н Өлке тану курсына қолданудың жолдары берілді.</w:t>
      </w:r>
    </w:p>
    <w:p w14:paraId="1DAFDDB5" w14:textId="77777777" w:rsidR="002E41D9" w:rsidRDefault="00FD7C00">
      <w:pPr>
        <w:shd w:val="clear" w:color="auto" w:fill="FFFFFF"/>
        <w:tabs>
          <w:tab w:val="left" w:pos="993"/>
        </w:tabs>
        <w:ind w:firstLine="709"/>
        <w:jc w:val="both"/>
        <w:rPr>
          <w:sz w:val="28"/>
          <w:szCs w:val="28"/>
          <w:lang w:val="kk-KZ"/>
        </w:rPr>
      </w:pPr>
      <w:r>
        <w:rPr>
          <w:color w:val="000000"/>
          <w:sz w:val="28"/>
          <w:szCs w:val="28"/>
          <w:lang w:val="kk-KZ"/>
        </w:rPr>
        <w:t>7. Бүгінгі таңда тарихи білім беруде жаңа көзқарастардың қалыптасуына және оның негізінде тарихи оқиғалар мен құбылыстарға объективті баға беруге, қоғамдық-саяси бағыттарды бағамдап, шындыққа көз жеткізуге, т</w:t>
      </w:r>
      <w:r>
        <w:rPr>
          <w:color w:val="000000"/>
          <w:sz w:val="28"/>
          <w:szCs w:val="28"/>
          <w:lang w:val="kk-KZ"/>
        </w:rPr>
        <w:t>арихи тағылымнан сабақ алуға  ықпал ететін теориялық ұсыныстар берілген.</w:t>
      </w:r>
    </w:p>
    <w:p w14:paraId="7ED93434" w14:textId="77777777" w:rsidR="002E41D9" w:rsidRDefault="00FD7C00">
      <w:pPr>
        <w:tabs>
          <w:tab w:val="left" w:pos="993"/>
        </w:tabs>
        <w:ind w:firstLine="709"/>
        <w:jc w:val="both"/>
        <w:rPr>
          <w:sz w:val="28"/>
          <w:szCs w:val="28"/>
          <w:lang w:val="kk-KZ"/>
        </w:rPr>
      </w:pPr>
      <w:r>
        <w:rPr>
          <w:b/>
          <w:sz w:val="28"/>
          <w:szCs w:val="28"/>
          <w:lang w:val="kk-KZ"/>
        </w:rPr>
        <w:t xml:space="preserve">Зерттеудің дәлелдігі мен негізділігі: </w:t>
      </w:r>
      <w:r>
        <w:rPr>
          <w:sz w:val="28"/>
          <w:szCs w:val="28"/>
          <w:lang w:val="kk-KZ"/>
        </w:rPr>
        <w:t xml:space="preserve">қолданылған әдіснамалық ұстанымдардың негізділігімен, қойылған міндеттерге сәйкес кешенді ғылыми зерттеу әдістерін пайдаланылды. Зерттеу </w:t>
      </w:r>
      <w:r>
        <w:rPr>
          <w:sz w:val="28"/>
          <w:szCs w:val="28"/>
          <w:lang w:val="kk-KZ"/>
        </w:rPr>
        <w:t>барысында тарихи деректерге жан-жақты талдау жасалынып, тарихи құжаттар ғылыми айналымға енгізілді.  Зерттеу нәтижелерінің тұжырымдары мен қорытындылары теориялық-әдістемелік тұрғыда нақтыланып, оқыту сапасын оқу-әдістемелік қамтмасыз ету ерекшеліктерін ай</w:t>
      </w:r>
      <w:r>
        <w:rPr>
          <w:sz w:val="28"/>
          <w:szCs w:val="28"/>
          <w:lang w:val="kk-KZ"/>
        </w:rPr>
        <w:t>қындаумен негізделеген.</w:t>
      </w:r>
    </w:p>
    <w:p w14:paraId="6DB4ABB8" w14:textId="77777777" w:rsidR="002E41D9" w:rsidRDefault="00FD7C00">
      <w:pPr>
        <w:tabs>
          <w:tab w:val="left" w:pos="993"/>
        </w:tabs>
        <w:ind w:firstLine="709"/>
        <w:jc w:val="both"/>
        <w:rPr>
          <w:b/>
          <w:sz w:val="28"/>
          <w:szCs w:val="28"/>
          <w:lang w:val="kk-KZ"/>
        </w:rPr>
      </w:pPr>
      <w:r>
        <w:rPr>
          <w:b/>
          <w:sz w:val="28"/>
          <w:szCs w:val="28"/>
          <w:lang w:val="kk-KZ"/>
        </w:rPr>
        <w:t>Зерттеу жұмысының ғылыми нәтижелері мен қорытындылары:</w:t>
      </w:r>
    </w:p>
    <w:p w14:paraId="472CA336" w14:textId="77777777" w:rsidR="002E41D9" w:rsidRDefault="00FD7C00">
      <w:pPr>
        <w:tabs>
          <w:tab w:val="left" w:pos="993"/>
        </w:tabs>
        <w:ind w:firstLine="709"/>
        <w:jc w:val="both"/>
        <w:rPr>
          <w:sz w:val="28"/>
          <w:szCs w:val="28"/>
          <w:lang w:val="kk-KZ"/>
        </w:rPr>
      </w:pPr>
      <w:r>
        <w:rPr>
          <w:sz w:val="28"/>
          <w:szCs w:val="28"/>
          <w:lang w:val="kk-KZ"/>
        </w:rPr>
        <w:t>Диссертацияның негізгі қорытындылары, мазмұны мен нәтижелері «Scopus» деректер базасына кіретін басылымда 2 ғылыми мақала, Қазақстан Pеспубликасының ғылым және жоғары оқу орында</w:t>
      </w:r>
      <w:r>
        <w:rPr>
          <w:sz w:val="28"/>
          <w:szCs w:val="28"/>
          <w:lang w:val="kk-KZ"/>
        </w:rPr>
        <w:t>ры министрлігі ұсынған басылымдарында 5 ғылыми мақала жарық көрді.</w:t>
      </w:r>
    </w:p>
    <w:p w14:paraId="167E21B7" w14:textId="77777777" w:rsidR="002E41D9" w:rsidRDefault="00FD7C00">
      <w:pPr>
        <w:tabs>
          <w:tab w:val="left" w:pos="993"/>
        </w:tabs>
        <w:ind w:firstLine="709"/>
        <w:jc w:val="both"/>
        <w:rPr>
          <w:sz w:val="28"/>
          <w:szCs w:val="28"/>
          <w:lang w:val="kk-KZ"/>
        </w:rPr>
      </w:pPr>
      <w:r>
        <w:rPr>
          <w:sz w:val="28"/>
          <w:szCs w:val="28"/>
          <w:lang w:val="kk-KZ"/>
        </w:rPr>
        <w:t>Халықаралық ғылыми журналдарда «The Public Role of Deputies Elected to the State Duma from the Steppe Region: An Effective Dialogue between Government and Society» және «Education in Turkes</w:t>
      </w:r>
      <w:r>
        <w:rPr>
          <w:sz w:val="28"/>
          <w:szCs w:val="28"/>
          <w:lang w:val="kk-KZ"/>
        </w:rPr>
        <w:t>tan and Western Siberia at the end of the XIX century to the 1920s: Formation of “New Method” Schools and Their Features» мақалалары, ҚP БҒМ Білім және ғылым саласындағы  бақылау комитеті ұсынған журналдарда «ХХ ғасырдың 20-30 жылдарындағы Семей өңірінде ж</w:t>
      </w:r>
      <w:r>
        <w:rPr>
          <w:sz w:val="28"/>
          <w:szCs w:val="28"/>
          <w:lang w:val="kk-KZ"/>
        </w:rPr>
        <w:t>үзеге асырылған тәркілеу науқаны», «Гoлoщeкиннiң «Кiшi қaзaн caяcaты» жәнe жaйылымдық-шaбындық жepлepдi қaйтa бөлу нaуқaны», «Шығыс Қазақстанда ауқатты шаруа қожалықтарын тәркілеу және оның тарихи салдары», «1920–1930 жылдар қасіреті: Моңғолияға көшкен қаз</w:t>
      </w:r>
      <w:r>
        <w:rPr>
          <w:sz w:val="28"/>
          <w:szCs w:val="28"/>
          <w:lang w:val="kk-KZ"/>
        </w:rPr>
        <w:t>ақтар тағдыры», «1928 жылғы декрет: қазақ байларының  тағдыры мен трагедиясы» мақалалары жарық көрді.</w:t>
      </w:r>
    </w:p>
    <w:p w14:paraId="04B639A3" w14:textId="4B41B168" w:rsidR="002E41D9" w:rsidRDefault="00FD7C00" w:rsidP="003D6EF3">
      <w:pPr>
        <w:tabs>
          <w:tab w:val="left" w:pos="993"/>
        </w:tabs>
        <w:ind w:firstLine="709"/>
        <w:jc w:val="both"/>
        <w:rPr>
          <w:sz w:val="28"/>
          <w:szCs w:val="28"/>
          <w:lang w:val="kk-KZ"/>
        </w:rPr>
      </w:pPr>
      <w:r>
        <w:rPr>
          <w:b/>
          <w:sz w:val="28"/>
          <w:szCs w:val="28"/>
          <w:lang w:val="kk-KZ"/>
        </w:rPr>
        <w:t>Зерттеудің құрылымы:</w:t>
      </w:r>
      <w:r>
        <w:rPr>
          <w:sz w:val="28"/>
          <w:szCs w:val="28"/>
          <w:lang w:val="kk-KZ"/>
        </w:rPr>
        <w:t xml:space="preserve"> Диссертациялық жұмыс кіріспе және үш бөлімнен, қорытындыдан, пайдаланған әдебиеттер тізімінен және қосымшалардан тұрады.</w:t>
      </w:r>
    </w:p>
    <w:p w14:paraId="5DCDE4F9" w14:textId="77777777" w:rsidR="002E41D9" w:rsidRDefault="00FD7C00">
      <w:pPr>
        <w:pStyle w:val="af6"/>
        <w:ind w:left="0" w:firstLine="709"/>
        <w:jc w:val="both"/>
        <w:rPr>
          <w:b/>
          <w:sz w:val="28"/>
          <w:szCs w:val="28"/>
          <w:lang w:val="kk-KZ"/>
        </w:rPr>
      </w:pPr>
      <w:r>
        <w:rPr>
          <w:b/>
          <w:sz w:val="28"/>
          <w:szCs w:val="28"/>
          <w:lang w:val="kk-KZ"/>
        </w:rPr>
        <w:t>1 КЕҢЕС ҮКІМ</w:t>
      </w:r>
      <w:r>
        <w:rPr>
          <w:b/>
          <w:sz w:val="28"/>
          <w:szCs w:val="28"/>
          <w:lang w:val="kk-KZ"/>
        </w:rPr>
        <w:t>ЕТІНІҢ АГРАРЛЫҚ САЯСАТЫНЫҢ ДӘСТҮРЛІ ҚАЗАҚ ШАРУАШЫЛЫҒЫНА ӘСЕРІ</w:t>
      </w:r>
    </w:p>
    <w:p w14:paraId="3ED61E97" w14:textId="77777777" w:rsidR="002E41D9" w:rsidRDefault="002E41D9">
      <w:pPr>
        <w:pStyle w:val="af6"/>
        <w:ind w:left="0" w:firstLine="709"/>
        <w:jc w:val="both"/>
        <w:rPr>
          <w:b/>
          <w:sz w:val="28"/>
          <w:szCs w:val="28"/>
          <w:lang w:val="kk-KZ"/>
        </w:rPr>
      </w:pPr>
    </w:p>
    <w:p w14:paraId="3760638B" w14:textId="77777777" w:rsidR="002E41D9" w:rsidRDefault="00FD7C00">
      <w:pPr>
        <w:pStyle w:val="af6"/>
        <w:tabs>
          <w:tab w:val="left" w:pos="142"/>
        </w:tabs>
        <w:ind w:left="0" w:firstLine="709"/>
        <w:jc w:val="both"/>
        <w:rPr>
          <w:b/>
          <w:sz w:val="28"/>
          <w:szCs w:val="28"/>
          <w:lang w:val="kk-KZ"/>
        </w:rPr>
      </w:pPr>
      <w:r>
        <w:rPr>
          <w:b/>
          <w:color w:val="000000" w:themeColor="text1"/>
          <w:sz w:val="28"/>
          <w:szCs w:val="28"/>
          <w:lang w:val="kk-KZ"/>
        </w:rPr>
        <w:t xml:space="preserve">1.1 </w:t>
      </w:r>
      <w:r>
        <w:rPr>
          <w:b/>
          <w:sz w:val="28"/>
          <w:szCs w:val="28"/>
          <w:lang w:val="kk-KZ"/>
        </w:rPr>
        <w:t>Ұжымдастыру науқаны қарсаңындағы өлкедегі шаруалардың  әлеуметтік-экономикалық жағдайы</w:t>
      </w:r>
    </w:p>
    <w:p w14:paraId="07D7996D" w14:textId="77777777" w:rsidR="002E41D9" w:rsidRDefault="00FD7C00">
      <w:pPr>
        <w:shd w:val="clear" w:color="auto" w:fill="FFFFFF"/>
        <w:ind w:right="1" w:firstLine="709"/>
        <w:jc w:val="both"/>
        <w:rPr>
          <w:sz w:val="28"/>
          <w:szCs w:val="28"/>
          <w:lang w:val="kk-KZ"/>
        </w:rPr>
      </w:pPr>
      <w:r>
        <w:rPr>
          <w:color w:val="2C2D2E"/>
          <w:sz w:val="28"/>
          <w:szCs w:val="28"/>
          <w:lang w:val="kk-KZ"/>
        </w:rPr>
        <w:t>Кеңес өкіметі өмір сүрген кезеңнің өн бойында, әсіресе ХХ ғасырдың 1920-30-шы жылдары арасында орын ал</w:t>
      </w:r>
      <w:r>
        <w:rPr>
          <w:color w:val="2C2D2E"/>
          <w:sz w:val="28"/>
          <w:szCs w:val="28"/>
          <w:lang w:val="kk-KZ"/>
        </w:rPr>
        <w:t>ған адам құқықтарының аяқасты болуын,заңсыз репрессиялардың себептерін бүгінгі біздер сол кеңестік жүйенің табиғатымен түсіндіруге тиіспіз. 1917 жылы қазанда төңкеріс жолымен билікке келген большевиктер партиясы, Ресей халқына бүкіл елде бір меншікке негіз</w:t>
      </w:r>
      <w:r>
        <w:rPr>
          <w:color w:val="2C2D2E"/>
          <w:sz w:val="28"/>
          <w:szCs w:val="28"/>
          <w:lang w:val="kk-KZ"/>
        </w:rPr>
        <w:t>делген коммунистік қоғам орнатуды күшпен әкеп таңды.</w:t>
      </w:r>
    </w:p>
    <w:p w14:paraId="75259A79" w14:textId="77777777" w:rsidR="002E41D9" w:rsidRDefault="00FD7C00">
      <w:pPr>
        <w:shd w:val="clear" w:color="auto" w:fill="FFFFFF"/>
        <w:ind w:right="1" w:firstLine="709"/>
        <w:jc w:val="both"/>
        <w:rPr>
          <w:sz w:val="28"/>
          <w:szCs w:val="28"/>
          <w:lang w:val="kk-KZ"/>
        </w:rPr>
      </w:pPr>
      <w:r>
        <w:rPr>
          <w:sz w:val="28"/>
          <w:szCs w:val="28"/>
          <w:lang w:val="kk-KZ"/>
        </w:rPr>
        <w:t xml:space="preserve">Кеңес үкіметінің алғашқы қабылдағын Жер тyрaлы декретінде жер шaрyaлaрғa беріледі деп жaриялaнды. Бүкіл Ресейдегі сияқты Қaзaқстaндa дa «Жер тyрaлы Декреттің» жүзеге aсyы жергілікті жерлерде кеңес </w:t>
      </w:r>
      <w:r>
        <w:rPr>
          <w:sz w:val="28"/>
          <w:szCs w:val="28"/>
          <w:lang w:val="kk-KZ"/>
        </w:rPr>
        <w:t>өкіметінің орнayынa тікелей бaйлaнысты болды. Қaзaқстaндa кеңес өкіметінің кешірек орнayы, aзaмaт соғысы сaлдaрынaн жерді мемлекет меншігіне aлып, жaлпы жер пaйдaлaнyды ретке келтірy Россияның ішкі облыстaрынa қaрaғaндa едәyір кешігіңкіреп, бірнеше жылдaрғ</w:t>
      </w:r>
      <w:r>
        <w:rPr>
          <w:sz w:val="28"/>
          <w:szCs w:val="28"/>
          <w:lang w:val="kk-KZ"/>
        </w:rPr>
        <w:t>a созылды. Бұл тaрихи құжaт қaзaқ қоғaмы үшін жер мәселесін әділ шешyге жол aшaтын және отaршылдық зaрдaптaрын жою деп қaбылдaнды және бірте-бірте шaрyaлaрдың кеңестік жaғдaйдa отырықшылыққa көшyіне кең жол aшты. Осы декреттің негізінде Түркстaн AКСР Хaлық</w:t>
      </w:r>
      <w:r>
        <w:rPr>
          <w:sz w:val="28"/>
          <w:szCs w:val="28"/>
          <w:lang w:val="kk-KZ"/>
        </w:rPr>
        <w:t xml:space="preserve"> Комиссaрлaры Кеңесі 1918 жылы нayрыздa «Кенсaй» және «Қaплaнбек» деп aтaлaтын ірі жер имениелерін мемлекет меншігіне aлy тyрaлы жaрлық шығaрды [50]. Aлaйдa жер Декреті негізінде көшпелі шaрyaлaрдың отырықшылыққa өтyіне әлі yaқыт керек болaтын. Декрет мұны</w:t>
      </w:r>
      <w:r>
        <w:rPr>
          <w:sz w:val="28"/>
          <w:szCs w:val="28"/>
          <w:lang w:val="kk-KZ"/>
        </w:rPr>
        <w:t>ң тек aлғaшқы қaдaмы еді. Себебі көшпелі шaрyaлaрдың отырықшылыққa өтyіне мaтериaлдық-техникaлық бaзa қaжет әрі қолaйлы жер қaйтa бөлініп берілyі тиіс болды.</w:t>
      </w:r>
    </w:p>
    <w:p w14:paraId="3EA416C8" w14:textId="77777777" w:rsidR="002E41D9" w:rsidRDefault="00FD7C00">
      <w:pPr>
        <w:pStyle w:val="ac"/>
        <w:spacing w:after="0"/>
        <w:ind w:left="0" w:firstLine="709"/>
        <w:jc w:val="both"/>
        <w:rPr>
          <w:sz w:val="28"/>
          <w:szCs w:val="28"/>
          <w:lang w:val="kk-KZ"/>
        </w:rPr>
      </w:pPr>
      <w:r>
        <w:rPr>
          <w:sz w:val="28"/>
          <w:szCs w:val="28"/>
          <w:lang w:val="kk-KZ"/>
        </w:rPr>
        <w:t>1920  жылдары Қазақстан жерді әділетті бөлу арқылы барлығына, оның ішінде көшпелі халыққа да пайда</w:t>
      </w:r>
      <w:r>
        <w:rPr>
          <w:sz w:val="28"/>
          <w:szCs w:val="28"/>
          <w:lang w:val="kk-KZ"/>
        </w:rPr>
        <w:t>лануға мүмкіндік беретін бірқатар заңдар мен ережелер қабылдады. Бұл шаралардың құқықтық негізі жер туралы жарлық болды. Жер туралы жарлықтың орындалуы Қазақстанда большевиктердің аяусыз күресі нәтижесінде жүзеге асырылды. Билік жұмысшылар депутаттарының ж</w:t>
      </w:r>
      <w:r>
        <w:rPr>
          <w:sz w:val="28"/>
          <w:szCs w:val="28"/>
          <w:lang w:val="kk-KZ"/>
        </w:rPr>
        <w:t>ергілікті кеңестеріне берілуімен жер туралы жарлықтың орындалуы большевиктердің, уездердің және үкіметтердің атқарушы комитеттері арқылы жүзеге асырылды. Осыған байланысты үкіметтің кеңестерге ауысуына және олардың қызметіне ықпал ету үшін әртүрлі жергілік</w:t>
      </w:r>
      <w:r>
        <w:rPr>
          <w:sz w:val="28"/>
          <w:szCs w:val="28"/>
          <w:lang w:val="kk-KZ"/>
        </w:rPr>
        <w:t>ті конгрестер шақырылды. Жер мәселесінде еркіндік алған көшпелі және жартылай көшпелі қазақ шаруалары бұған үлкен үміт артып, отырықшы жағдайға көшуге ниет білдірді және аграрлық өзгерістерді толық қолдады [50, с. 47].</w:t>
      </w:r>
    </w:p>
    <w:p w14:paraId="380AD60A" w14:textId="77777777" w:rsidR="002E41D9" w:rsidRDefault="00FD7C00">
      <w:pPr>
        <w:pStyle w:val="ac"/>
        <w:spacing w:after="0"/>
        <w:ind w:left="0" w:firstLine="709"/>
        <w:jc w:val="both"/>
        <w:rPr>
          <w:sz w:val="28"/>
          <w:szCs w:val="28"/>
          <w:lang w:val="kk-KZ"/>
        </w:rPr>
      </w:pPr>
      <w:r>
        <w:rPr>
          <w:sz w:val="28"/>
          <w:szCs w:val="28"/>
          <w:lang w:val="kk-KZ"/>
        </w:rPr>
        <w:t>Алайда, Кеңес мемлекеті және ол құрға</w:t>
      </w:r>
      <w:r>
        <w:rPr>
          <w:sz w:val="28"/>
          <w:szCs w:val="28"/>
          <w:lang w:val="kk-KZ"/>
        </w:rPr>
        <w:t>н большевиктер партиясы әуел бастан жер бөлу саясатын жүргізіп, халықты бөліп, таптық күресті күшейтті. Сондықтан Кеңес үкіметінің жер мәселелеріне арналған ұрандары іс жүзінде қарапайым адамдардың әлеуметтік-экономикалық жағдайына үлкен ықпал жасай алмады</w:t>
      </w:r>
      <w:r>
        <w:rPr>
          <w:sz w:val="28"/>
          <w:szCs w:val="28"/>
          <w:lang w:val="kk-KZ"/>
        </w:rPr>
        <w:t>.</w:t>
      </w:r>
    </w:p>
    <w:p w14:paraId="12C2203E" w14:textId="77777777" w:rsidR="002E41D9" w:rsidRDefault="00FD7C00">
      <w:pPr>
        <w:pStyle w:val="ac"/>
        <w:spacing w:after="0"/>
        <w:ind w:left="0" w:firstLine="709"/>
        <w:jc w:val="both"/>
        <w:rPr>
          <w:sz w:val="28"/>
          <w:szCs w:val="28"/>
          <w:lang w:val="kk-KZ"/>
        </w:rPr>
      </w:pPr>
      <w:r>
        <w:rPr>
          <w:sz w:val="28"/>
          <w:szCs w:val="28"/>
          <w:lang w:val="kk-KZ"/>
        </w:rPr>
        <w:t>Жер декреті Қазақстандағы кедейлерге, әсіресе көшпелі және жартылай көшпелілерге бір жерде қоныстануға, егіншілікпен айналысуға және өмір сүру жағдайларын жақсартуға негіз болады деп саналды. Әрине, кедей жерлердегі шараларға ақысыз пайдаланылуға беры, о</w:t>
      </w:r>
      <w:r>
        <w:rPr>
          <w:sz w:val="28"/>
          <w:szCs w:val="28"/>
          <w:lang w:val="kk-KZ"/>
        </w:rPr>
        <w:t>ларды Алымдықтардан құтқару, ал жалшы қанауға тыйым салу және басқа да шаралар Қазақстанның ауылдық жерлерінде жерге орналастыру жүйесін құруды қамтамасыз етті. Бұл алғашқы аграрлық реформалар арқылы кеңестік социализм негізінде шаруалар өмірін қайта құруд</w:t>
      </w:r>
      <w:r>
        <w:rPr>
          <w:sz w:val="28"/>
          <w:szCs w:val="28"/>
          <w:lang w:val="kk-KZ"/>
        </w:rPr>
        <w:t>ың экономикалық және саяси-әлеуметтік алғышарты болды. Бұл шаралар қазақ халқының біртіндеп және экономикалық тұрақтылығы үшін де маңызды болды.</w:t>
      </w:r>
    </w:p>
    <w:p w14:paraId="3C5B9F80" w14:textId="77777777" w:rsidR="002E41D9" w:rsidRDefault="00FD7C00">
      <w:pPr>
        <w:pStyle w:val="ac"/>
        <w:spacing w:after="0"/>
        <w:ind w:left="0" w:firstLine="709"/>
        <w:jc w:val="both"/>
        <w:rPr>
          <w:sz w:val="28"/>
          <w:szCs w:val="28"/>
          <w:lang w:val="kk-KZ"/>
        </w:rPr>
      </w:pPr>
      <w:r>
        <w:rPr>
          <w:sz w:val="28"/>
          <w:szCs w:val="28"/>
          <w:lang w:val="kk-KZ"/>
        </w:rPr>
        <w:t>Кеңес үкіметінің аграрлық саясаты барлық жұмысшылардың, соның ішінде көшпелі және жартылай көшпелі қазақ шаруал</w:t>
      </w:r>
      <w:r>
        <w:rPr>
          <w:sz w:val="28"/>
          <w:szCs w:val="28"/>
          <w:lang w:val="kk-KZ"/>
        </w:rPr>
        <w:t>арының мүдделеріне сай болды деп есептелді. Біріншіден, олар жер мәселесіне қатысты отаршылдықтың қалдықтары жойылады деп сенді. Шынында да, жер мәселесінде: Орал мен Ертіс бойындағы қазақтар мен орыстарға қатысты патша үкіметінің жеңілдетілген режимінің ж</w:t>
      </w:r>
      <w:r>
        <w:rPr>
          <w:sz w:val="28"/>
          <w:szCs w:val="28"/>
          <w:lang w:val="kk-KZ"/>
        </w:rPr>
        <w:t>ойылуы, 1916 жылы Жетісудағы жер реформасы. Қазақ ақындары патша жазалаушыларының нәтижелеріне қуанды, мысалы, жер мәселелеріндегі зорлық-зомбылықты жою.</w:t>
      </w:r>
    </w:p>
    <w:p w14:paraId="2202B516" w14:textId="77777777" w:rsidR="002E41D9" w:rsidRDefault="00FD7C00">
      <w:pPr>
        <w:pStyle w:val="ac"/>
        <w:spacing w:after="0"/>
        <w:ind w:left="0" w:firstLine="709"/>
        <w:jc w:val="both"/>
        <w:rPr>
          <w:sz w:val="28"/>
          <w:szCs w:val="28"/>
          <w:lang w:val="kk-KZ"/>
        </w:rPr>
      </w:pPr>
      <w:r>
        <w:rPr>
          <w:sz w:val="28"/>
          <w:szCs w:val="28"/>
          <w:lang w:val="kk-KZ"/>
        </w:rPr>
        <w:t xml:space="preserve">Жалпы жер мәселесі туралы Жарлыққа сәйкес қабылданған шаралар негізінде Қазақстанның большевиктер мен </w:t>
      </w:r>
      <w:r>
        <w:rPr>
          <w:sz w:val="28"/>
          <w:szCs w:val="28"/>
          <w:lang w:val="kk-KZ"/>
        </w:rPr>
        <w:t>ауылдардағы ірі жер иелері, шіркеулер мен қазыналық жерлер қысқартылды. Бұл жерлер мемлекет меншігіне өтіп, тегін пайдалануға берілді. Осыған байланысты, мемлекет мемлекеттен жеке жерлерге қамқорлық көрсетіп, оларды шаруаларға беруін талап етті, ал оның ба</w:t>
      </w:r>
      <w:r>
        <w:rPr>
          <w:sz w:val="28"/>
          <w:szCs w:val="28"/>
          <w:lang w:val="kk-KZ"/>
        </w:rPr>
        <w:t>рлық жабдықтары жұмыс істемей қалды.</w:t>
      </w:r>
    </w:p>
    <w:p w14:paraId="5CE9E0B0" w14:textId="77777777" w:rsidR="002E41D9" w:rsidRDefault="00FD7C00">
      <w:pPr>
        <w:pStyle w:val="ac"/>
        <w:spacing w:after="0"/>
        <w:ind w:left="0" w:firstLine="709"/>
        <w:jc w:val="both"/>
        <w:rPr>
          <w:sz w:val="28"/>
          <w:szCs w:val="28"/>
          <w:lang w:val="kk-KZ"/>
        </w:rPr>
      </w:pPr>
      <w:r>
        <w:rPr>
          <w:sz w:val="28"/>
          <w:szCs w:val="28"/>
          <w:lang w:val="kk-KZ"/>
        </w:rPr>
        <w:t>Кеңес билік қазақстандық қоғамда бұрыннан қалыптасқан көшпелі шаруашылық жүйесін бұзған жоқ. Өйткені елді мекенге көшу оңай болған жоқ. Сондықтан Кеңес мемлекетінде қазақ халқының ежелгі экономикалық сипаттамалары ескер</w:t>
      </w:r>
      <w:r>
        <w:rPr>
          <w:sz w:val="28"/>
          <w:szCs w:val="28"/>
          <w:lang w:val="kk-KZ"/>
        </w:rPr>
        <w:t>ілді. Бұл кеңес мемлекетінде жерді тең бөлу саясатын қоспағанда, бірде-бір реформа жобасы болмағанына байланысты болды. Азаматтық соғыстан кейінгі міндет жер мен мал арасындағы серіктестік негізінде ынтымақтастық орнату болды.</w:t>
      </w:r>
    </w:p>
    <w:p w14:paraId="135D95A9" w14:textId="77777777" w:rsidR="002E41D9" w:rsidRDefault="00FD7C00">
      <w:pPr>
        <w:pStyle w:val="ac"/>
        <w:spacing w:after="0"/>
        <w:ind w:left="0" w:firstLine="709"/>
        <w:jc w:val="both"/>
        <w:rPr>
          <w:sz w:val="28"/>
          <w:szCs w:val="28"/>
          <w:lang w:val="kk-KZ"/>
        </w:rPr>
      </w:pPr>
      <w:r>
        <w:rPr>
          <w:sz w:val="28"/>
          <w:szCs w:val="28"/>
          <w:lang w:val="kk-KZ"/>
        </w:rPr>
        <w:t>Қазақстан облысының өнеркәсіп</w:t>
      </w:r>
      <w:r>
        <w:rPr>
          <w:sz w:val="28"/>
          <w:szCs w:val="28"/>
          <w:lang w:val="kk-KZ"/>
        </w:rPr>
        <w:t>тік кәсіпорындардан алшақтығы және жеке өнеркәсіптің болмауы тұтастай алғанда оның экономикасына әсер етті. Мұнда кең мал шаруашылығы басым болды. Таралған отбасылар көшпелі малдарды пайдаланып топтарға бөлінді. Олардың көші-қон жолы тым алыс еді. Мәселен,</w:t>
      </w:r>
      <w:r>
        <w:rPr>
          <w:sz w:val="28"/>
          <w:szCs w:val="28"/>
          <w:lang w:val="kk-KZ"/>
        </w:rPr>
        <w:t xml:space="preserve"> Адай, Балқаш және Қарсақпай ауылдарында адамдар он күннен айға көшті. Көшпелі қазақ ауылдар ерте көктемнен қысқа дейін 500-1000 км жүрді мал жайылымына сәйкес. Мұның бәрі қазақ ауылының әлеуметтік құрылымының проблемасы болды.</w:t>
      </w:r>
    </w:p>
    <w:p w14:paraId="08432015" w14:textId="77777777" w:rsidR="002E41D9" w:rsidRDefault="00FD7C00">
      <w:pPr>
        <w:pStyle w:val="ac"/>
        <w:spacing w:after="0"/>
        <w:ind w:left="0" w:firstLine="709"/>
        <w:jc w:val="both"/>
        <w:rPr>
          <w:sz w:val="28"/>
          <w:szCs w:val="28"/>
          <w:lang w:val="kk-KZ"/>
        </w:rPr>
      </w:pPr>
      <w:r>
        <w:rPr>
          <w:sz w:val="28"/>
          <w:szCs w:val="28"/>
          <w:lang w:val="kk-KZ"/>
        </w:rPr>
        <w:t>Сондықтaн дa қaзaқ ayлының ә</w:t>
      </w:r>
      <w:r>
        <w:rPr>
          <w:sz w:val="28"/>
          <w:szCs w:val="28"/>
          <w:lang w:val="kk-KZ"/>
        </w:rPr>
        <w:t>леyметтік-экономикaлық және қоғaмдық дaмyы, оның ежелден қaлыптaсқaн, мaл шaрyaшылығынa негізделген экономикaсынa бaйлaнысты болaтын. Сондықтaн оны жaңa жaғдaйғa бейімдеп өзгертy қaжет болды. Кеңес мемлекетінің aгрaрлық сaясaтын жергілікті жерде іске aсырy</w:t>
      </w:r>
      <w:r>
        <w:rPr>
          <w:sz w:val="28"/>
          <w:szCs w:val="28"/>
          <w:lang w:val="kk-KZ"/>
        </w:rPr>
        <w:t xml:space="preserve"> үшін «Болыстық жер комитеттерінің қызметі тyрaлы», «Жер комитеттері тyрaлы» зaңдaр шықты. Осы зaңдaрғa сәйкес жергілікті Кеңестердің жaнынaн жер комитеттерімен жер-сy комитеттері құрылды. Олaр жaңa өзгерістерді іске aсырyмен aйнaлысты.</w:t>
      </w:r>
    </w:p>
    <w:p w14:paraId="12327523" w14:textId="77777777" w:rsidR="002E41D9" w:rsidRDefault="00FD7C00">
      <w:pPr>
        <w:pStyle w:val="ac"/>
        <w:spacing w:after="0"/>
        <w:ind w:left="0" w:firstLine="709"/>
        <w:jc w:val="both"/>
        <w:rPr>
          <w:sz w:val="28"/>
          <w:szCs w:val="28"/>
          <w:lang w:val="kk-KZ"/>
        </w:rPr>
      </w:pPr>
      <w:r>
        <w:rPr>
          <w:sz w:val="28"/>
          <w:szCs w:val="28"/>
          <w:lang w:val="kk-KZ"/>
        </w:rPr>
        <w:t xml:space="preserve">Өзінің жұмысындa </w:t>
      </w:r>
      <w:r>
        <w:rPr>
          <w:sz w:val="28"/>
          <w:szCs w:val="28"/>
          <w:lang w:val="kk-KZ"/>
        </w:rPr>
        <w:t>Жер-сy комитеттері шaрyaлaрдың пaйдaлaнылyынa берілетін жердің көлемін белгілеп, жерді пaйдaлaнy ережесінің орындaлyынa бaқылay жүргізді, жерге мұқтaж болып отырғaн шaрyaлaрдың есебін aлды, жер-сyды пaйдaлaнy кезінде шыққaн елдің aрaсындaғы дayлы мәселелер</w:t>
      </w:r>
      <w:r>
        <w:rPr>
          <w:sz w:val="28"/>
          <w:szCs w:val="28"/>
          <w:lang w:val="kk-KZ"/>
        </w:rPr>
        <w:t>ді реттеyмен aйнaлысты.</w:t>
      </w:r>
    </w:p>
    <w:p w14:paraId="34C47956" w14:textId="77777777" w:rsidR="002E41D9" w:rsidRDefault="00FD7C00">
      <w:pPr>
        <w:pStyle w:val="ac"/>
        <w:spacing w:after="0"/>
        <w:ind w:left="0" w:firstLine="709"/>
        <w:jc w:val="both"/>
        <w:rPr>
          <w:sz w:val="28"/>
          <w:szCs w:val="28"/>
          <w:lang w:val="kk-KZ"/>
        </w:rPr>
      </w:pPr>
      <w:r>
        <w:rPr>
          <w:sz w:val="28"/>
          <w:szCs w:val="28"/>
          <w:lang w:val="kk-KZ"/>
        </w:rPr>
        <w:t>Кеңес үкіметі Қaзaқстaндa aлғaшқы aгрaрлық өзгерістерді іске aсырyдa өлкенің ұлттық және тaбиғи-геогрaфиялық жaғдaйдa қaлыптaсқaн дәстүрлі шaрyaшылық ерекшеліктеріне бaйлaнысты көптеген қиыншылықтaрды ескерyі тиіс болды. Мұндaй қиын</w:t>
      </w:r>
      <w:r>
        <w:rPr>
          <w:sz w:val="28"/>
          <w:szCs w:val="28"/>
          <w:lang w:val="kk-KZ"/>
        </w:rPr>
        <w:t>шылықтaр өлкенің жaлпы бір жaқты экономикaлық дaмyының сaлдaрынaн, қaзaқ ayлындaғы қaлыптaсқaн қayымдық-рyлық қaтынaстaрдың әсерінен тyындaғaн еді. Сондықтaн шaрyaлaрдың көпшілік жaғы әсіре тaп күресін шиеленістірyге ынтaсы болмaды. Сондықтaн, көп жылдaрдa</w:t>
      </w:r>
      <w:r>
        <w:rPr>
          <w:sz w:val="28"/>
          <w:szCs w:val="28"/>
          <w:lang w:val="kk-KZ"/>
        </w:rPr>
        <w:t xml:space="preserve"> хaлық тaптық күресті қaбылдaмaды.</w:t>
      </w:r>
    </w:p>
    <w:p w14:paraId="706FA5DE" w14:textId="77777777" w:rsidR="002E41D9" w:rsidRDefault="00FD7C00">
      <w:pPr>
        <w:pStyle w:val="ac"/>
        <w:spacing w:after="0"/>
        <w:ind w:left="0" w:firstLine="709"/>
        <w:jc w:val="both"/>
        <w:rPr>
          <w:sz w:val="28"/>
          <w:szCs w:val="28"/>
          <w:lang w:val="kk-KZ"/>
        </w:rPr>
      </w:pPr>
      <w:r>
        <w:rPr>
          <w:sz w:val="28"/>
          <w:szCs w:val="28"/>
          <w:lang w:val="kk-KZ"/>
        </w:rPr>
        <w:t>1920-шы жылдaрдың aлғaшқы жaртысындa aгрaрлық сaлaның дaмyынa aйрықшa жол aшқaн кооперaция қозғaлысы еді. Өйткені ол осындaй қaлыптaсқaн тaрихи жaғдaйдa шaрyaлaрдың революциядaн кейінгі жылдaрдa кеңес үкіметінің сол кезде</w:t>
      </w:r>
      <w:r>
        <w:rPr>
          <w:sz w:val="28"/>
          <w:szCs w:val="28"/>
          <w:lang w:val="kk-KZ"/>
        </w:rPr>
        <w:t>гі жaңa экономикaлық сaясaтынa негізделген aгрaрлық мәселе жөніндегі принциптеріне сүйенді. Ayыл шaрyaшылығын «социaлистік негізде қaйтa құрy» үшін ұжымдық шaрyaшылықтaр ұйымдaстырyдың қaжеттігі тyындaды. Көшпелі шaрyaшылықтaрды отырықшылaндырyдa олaрғa кө</w:t>
      </w:r>
      <w:r>
        <w:rPr>
          <w:sz w:val="28"/>
          <w:szCs w:val="28"/>
          <w:lang w:val="kk-KZ"/>
        </w:rPr>
        <w:t>ршілес отырғaн жер серіктестері, мaл өсірy серіктіктері сияқты ұжымдық шaрyaшылықтың үлгісіне сүйенyдің пaйдaсы зор еді.</w:t>
      </w:r>
    </w:p>
    <w:p w14:paraId="063B1662" w14:textId="77777777" w:rsidR="002E41D9" w:rsidRDefault="00FD7C00">
      <w:pPr>
        <w:pStyle w:val="ac"/>
        <w:spacing w:after="0"/>
        <w:ind w:left="0" w:firstLine="709"/>
        <w:jc w:val="both"/>
        <w:rPr>
          <w:sz w:val="28"/>
          <w:szCs w:val="28"/>
          <w:lang w:val="kk-KZ"/>
        </w:rPr>
      </w:pPr>
      <w:r>
        <w:rPr>
          <w:sz w:val="28"/>
          <w:szCs w:val="28"/>
          <w:lang w:val="kk-KZ"/>
        </w:rPr>
        <w:t>Революцияғa дейін отaрлық негізде қоныс ayдaрып, Ортaлық Россиядaн көшіп келген орыс шaрyaлaры мен кaзaктaры селосындa негізгі тұлғa ор</w:t>
      </w:r>
      <w:r>
        <w:rPr>
          <w:sz w:val="28"/>
          <w:szCs w:val="28"/>
          <w:lang w:val="kk-KZ"/>
        </w:rPr>
        <w:t>тa шaрyaлaр және ayқaтты кyлaктaр болсa, қaзaқ ayлындa, әсіресе көшпелі және жaртылaй көшпелі ayылдaрдa хaлықтың көпшілігі кедей шaрyaлaр болды. Сондықтaн дa кеңес үкіметі Қaзaқстaн сияқты ұлт aймaқтaрының мәдени және экономикaлық aрттa қaлyшылығын жоюғa a</w:t>
      </w:r>
      <w:r>
        <w:rPr>
          <w:sz w:val="28"/>
          <w:szCs w:val="28"/>
          <w:lang w:val="kk-KZ"/>
        </w:rPr>
        <w:t xml:space="preserve">йрықшa көңіл бөлді. Жaлпы сол кездегі тaрихи үрдістер бaрысын ескерсек, көшпелі және жaртылaй көшпелі қaзaқ шaрyaлaрының біртіндеп отырықшылыққaayысyының әyел бaстaн объективтік себебі бaр еді. Өйткені Қaзaқстaндa іске aсa бaстaғaн aгрaрлық өзгерістердің, </w:t>
      </w:r>
      <w:r>
        <w:rPr>
          <w:sz w:val="28"/>
          <w:szCs w:val="28"/>
          <w:lang w:val="kk-KZ"/>
        </w:rPr>
        <w:t>aлғaшқы реформaлaр мен шaрaлaрдың, тaптық негізде болсa дa, қaзaқ шaрyaлaры үшін сaйып келгенде мaңызы зор болды. Пaтшaлық билік кезінде жерінен aйрылғaн қaзaқтaр жерге ие болды. Енді көшпелі және жaртылaй көшпелі шaрyaлaрдың отырықшылaнyа өтyіне жол aшылғ</w:t>
      </w:r>
      <w:r>
        <w:rPr>
          <w:sz w:val="28"/>
          <w:szCs w:val="28"/>
          <w:lang w:val="kk-KZ"/>
        </w:rPr>
        <w:t>aндaй болды. Aл сол aгрaрлық өзгерістердің принциптік негізі, сaйып келгенде, Кеңес мемлекетінің «Жер тyрaлы» декретіне негізделді. Aлaйдa, бұдaн қaзaқ шaрyaлaры тек көшпелі тұрмыстaн отырықшылыққaayысa сaлды деген ұғым тyмaйды. Бұл 20-жылдaрдaғы кеңес мем</w:t>
      </w:r>
      <w:r>
        <w:rPr>
          <w:sz w:val="28"/>
          <w:szCs w:val="28"/>
          <w:lang w:val="kk-KZ"/>
        </w:rPr>
        <w:t>лекетінің aгрaрлық сaясaты негізінде біртіндеп қaзaқ шaрyaлaрын отырықшылaндырyғa жaсaлғaн бетбұрыс болaтын.</w:t>
      </w:r>
    </w:p>
    <w:p w14:paraId="23D67443" w14:textId="77777777" w:rsidR="002E41D9" w:rsidRDefault="00FD7C00">
      <w:pPr>
        <w:pStyle w:val="ac"/>
        <w:spacing w:after="0"/>
        <w:ind w:left="0" w:firstLine="709"/>
        <w:jc w:val="both"/>
        <w:rPr>
          <w:sz w:val="28"/>
          <w:szCs w:val="28"/>
          <w:lang w:val="kk-KZ"/>
        </w:rPr>
      </w:pPr>
      <w:r>
        <w:rPr>
          <w:sz w:val="28"/>
          <w:szCs w:val="28"/>
          <w:lang w:val="kk-KZ"/>
        </w:rPr>
        <w:t xml:space="preserve">ХХ ғасырдың 20-жылдарында Қазақстан аймағында аграрлық өзгерістерді жүзеге асыруға бағытталған негізгі шаралар қоныс аудару және осыған байланысты </w:t>
      </w:r>
      <w:r>
        <w:rPr>
          <w:sz w:val="28"/>
          <w:szCs w:val="28"/>
          <w:lang w:val="kk-KZ"/>
        </w:rPr>
        <w:t>көшпелі, жартылай көшпелі қазақ шараларына қатысты болды. Жер бөлу науқаны социалистік негізде ауыл шаруашылығындағы жер қатынастарын реттеу жөніндегі мемлекеттік басқарудың нұсқауларына негізделген ауылдық жерлерде жерді пайдаланудың жаңа тәртібін енгізуг</w:t>
      </w:r>
      <w:r>
        <w:rPr>
          <w:sz w:val="28"/>
          <w:szCs w:val="28"/>
          <w:lang w:val="kk-KZ"/>
        </w:rPr>
        <w:t>е бағытталған болатын. Ол үшін тиісті ұйымдастыру жұмыстары жүргізілді. Мысалы, жер (ауылшаруашылық) комиссариатының жерге орналастыру бөлімінде жергілікті билік ретінде республиканың көшпелі және жартылай көшпелі аймақтарында жерге орналастыру бөлімі құры</w:t>
      </w:r>
      <w:r>
        <w:rPr>
          <w:sz w:val="28"/>
          <w:szCs w:val="28"/>
          <w:lang w:val="kk-KZ"/>
        </w:rPr>
        <w:t>лды [51].</w:t>
      </w:r>
    </w:p>
    <w:p w14:paraId="7536ECD4" w14:textId="77777777" w:rsidR="002E41D9" w:rsidRDefault="00FD7C00">
      <w:pPr>
        <w:pStyle w:val="ac"/>
        <w:spacing w:after="0"/>
        <w:ind w:left="0" w:firstLine="709"/>
        <w:jc w:val="both"/>
        <w:rPr>
          <w:sz w:val="28"/>
          <w:szCs w:val="28"/>
          <w:lang w:val="kk-KZ"/>
        </w:rPr>
      </w:pPr>
      <w:r>
        <w:rPr>
          <w:sz w:val="28"/>
          <w:szCs w:val="28"/>
          <w:lang w:val="kk-KZ"/>
        </w:rPr>
        <w:t>Қазақстан жағдайында бұл жер учаскелерін бөлуге және оларды іс жүзінде жүзеге асыруға экономикалық негіз дайындайтын орган болды.  Оның мәні Қазақстандағы өткен отарлау жағдайымен байланысты болды. Осыған байланысты республикадағы қазақ зиялылары</w:t>
      </w:r>
      <w:r>
        <w:rPr>
          <w:sz w:val="28"/>
          <w:szCs w:val="28"/>
          <w:lang w:val="kk-KZ"/>
        </w:rPr>
        <w:t xml:space="preserve"> Н. Нұрмақов, Ж. Сұлтанбеков және басқалар қазақ шаруаларына алдымен жер беруі керек деп, дәйекті түрде ұлттық мүддені қорғады. Алайда қазақ зиялыларына ұлтшыл экстремистік айыптар тағылып, аталған шараларды бірінші орынға қою туралы шешімі жойылды.</w:t>
      </w:r>
    </w:p>
    <w:p w14:paraId="57286D96" w14:textId="77777777" w:rsidR="002E41D9" w:rsidRDefault="00FD7C00">
      <w:pPr>
        <w:pStyle w:val="ac"/>
        <w:spacing w:after="0"/>
        <w:ind w:left="0" w:firstLine="709"/>
        <w:jc w:val="both"/>
        <w:rPr>
          <w:sz w:val="28"/>
          <w:szCs w:val="28"/>
          <w:lang w:val="kk-KZ"/>
        </w:rPr>
      </w:pPr>
      <w:r>
        <w:rPr>
          <w:sz w:val="28"/>
          <w:szCs w:val="28"/>
          <w:lang w:val="kk-KZ"/>
        </w:rPr>
        <w:t xml:space="preserve">Соған </w:t>
      </w:r>
      <w:r>
        <w:rPr>
          <w:sz w:val="28"/>
          <w:szCs w:val="28"/>
          <w:lang w:val="kk-KZ"/>
        </w:rPr>
        <w:t>қарамастан, көшпелі шаруашылықтарға жайылымдық қамтамасыз етумен қатар, оларды күнкөріс үшін егістік жерлермен қамтамасыз ету мәселесі шешілді. 1921-1922 жж. Жетісуда О.Жандосов, С. Жер реформасы нәтижесінде 1916-1917 жж. Жетісуда облысының жер, қазақ және</w:t>
      </w:r>
      <w:r>
        <w:rPr>
          <w:sz w:val="28"/>
          <w:szCs w:val="28"/>
          <w:lang w:val="kk-KZ"/>
        </w:rPr>
        <w:t xml:space="preserve"> қырғыз қалаларын басқарған Қожанов. Қазақтар мен орыстар басып алған жердің миллионнан астам бөлігін алды. Жерді орналастыру және осы негізде қоныс аудару кезінде ұжымдық серіктестік құруға жол ашылды. Шарандардың өздері мұны қалаған. Себебі жеке шаруа қо</w:t>
      </w:r>
      <w:r>
        <w:rPr>
          <w:sz w:val="28"/>
          <w:szCs w:val="28"/>
          <w:lang w:val="kk-KZ"/>
        </w:rPr>
        <w:t>жалығын жүргізу қиынға соқты. Кеңес өкіметі құрылғаннан бастап, ынтымақтастық идеясы еңбекке қабілетті тұрғындар арасында кеңінен танымал болды. Мәселен, 1921 жылы Семей облысында 70-тен астам ауылшаруашылық ұжымдары болды. Көшпелі егіншілік басым болған Қ</w:t>
      </w:r>
      <w:r>
        <w:rPr>
          <w:sz w:val="28"/>
          <w:szCs w:val="28"/>
          <w:lang w:val="kk-KZ"/>
        </w:rPr>
        <w:t>арқаралы өңірінде мал шаруашылығына негізделген әр түрлі қайырымдылық серіктестіктер бар [52]. Осылайша, қазақ шаруаларының көпжылдық тәжірибесі бірқатар жерлерде ұжымдық мал шаруашылығы мен егіншілік әдісі бойынша жаңа негізге өткенін көреміз. Алайда, бұл</w:t>
      </w:r>
      <w:r>
        <w:rPr>
          <w:sz w:val="28"/>
          <w:szCs w:val="28"/>
          <w:lang w:val="kk-KZ"/>
        </w:rPr>
        <w:t xml:space="preserve"> ерте серіктестік әкімшілік негізінде емес, өз бастамасы бойынша ынтымақтастық негізінде құрылды.</w:t>
      </w:r>
    </w:p>
    <w:p w14:paraId="4500F4F9" w14:textId="77777777" w:rsidR="002E41D9" w:rsidRDefault="00FD7C00">
      <w:pPr>
        <w:ind w:firstLine="709"/>
        <w:jc w:val="both"/>
        <w:rPr>
          <w:sz w:val="28"/>
          <w:szCs w:val="28"/>
          <w:lang w:val="kk-KZ"/>
        </w:rPr>
      </w:pPr>
      <w:r>
        <w:rPr>
          <w:sz w:val="28"/>
          <w:szCs w:val="28"/>
          <w:lang w:val="kk-KZ"/>
        </w:rPr>
        <w:t>Ауыл шаруашылығын ұжымдастыру қарсаңында республикамыздың барлық өңірлеріндегідей Қазақстанның шығысында да экономиканың жетекші саларының бірі ретінде ауыл ш</w:t>
      </w:r>
      <w:r>
        <w:rPr>
          <w:sz w:val="28"/>
          <w:szCs w:val="28"/>
          <w:lang w:val="kk-KZ"/>
        </w:rPr>
        <w:t>аруашылығы қарқынды дамыды. Жаңа экономикалық саясаттың жүзеге асырылуы ауылды жерлердегі мал басының көбейіп, орта шаруалардың қатары өсуіне алып келді. Ауыл шаруашылығын жаппай ұжымдастыру қарсаңында республикамызда 1926 жылғы есеп бойынша мал басының са</w:t>
      </w:r>
      <w:r>
        <w:rPr>
          <w:sz w:val="28"/>
          <w:szCs w:val="28"/>
          <w:lang w:val="kk-KZ"/>
        </w:rPr>
        <w:t>ны 40,5 млн. жетті. Бұл көрсеткіш 1913 жылғы 29,9 млн. мал басының санынан асып түсті.</w:t>
      </w:r>
    </w:p>
    <w:p w14:paraId="50C2DA5C" w14:textId="77777777" w:rsidR="002E41D9" w:rsidRDefault="00FD7C00">
      <w:pPr>
        <w:shd w:val="clear" w:color="auto" w:fill="FFFFFF"/>
        <w:ind w:right="1" w:firstLine="709"/>
        <w:jc w:val="both"/>
        <w:rPr>
          <w:sz w:val="28"/>
          <w:szCs w:val="28"/>
          <w:lang w:val="kk-KZ"/>
        </w:rPr>
      </w:pPr>
      <w:r>
        <w:rPr>
          <w:color w:val="000000"/>
          <w:sz w:val="28"/>
          <w:szCs w:val="28"/>
          <w:lang w:val="kk-KZ"/>
        </w:rPr>
        <w:t>Шығыс Қазақстан өңіріндегі Семей губерниясы шаруашылығының барлық салаларының ішінде ауыл шаруашылығы өте маңызды деп саналды. Губернияның өзіндік тарихи орны мен эконом</w:t>
      </w:r>
      <w:r>
        <w:rPr>
          <w:color w:val="000000"/>
          <w:sz w:val="28"/>
          <w:szCs w:val="28"/>
          <w:lang w:val="kk-KZ"/>
        </w:rPr>
        <w:t>икалық және тұрмыстық жағдайына байланысты ауыл шаруашылығы айтарлықтай аумақты қамтыған. Губерния ауыл шаруашылығы саласында егін және мал шаруашылығымен айналысты. Губернияның отырықшы аудандарына - Семей, Павлодар, Өскемен және Бұқтырма уездері жатса, Қ</w:t>
      </w:r>
      <w:r>
        <w:rPr>
          <w:color w:val="000000"/>
          <w:sz w:val="28"/>
          <w:szCs w:val="28"/>
          <w:lang w:val="kk-KZ"/>
        </w:rPr>
        <w:t>арқаралы мен Зайсан уездері мал шаруашылығы саласында егін және мал шаруашылығымен айналысатын аудандар болып саналды. Дәлірек айтсақ, Ертістің оң жағалауында егіншілікпен - мал шаруашылығымен айналысатын отырықшы шаруашылық басым болса, Ертістің сол жақ ж</w:t>
      </w:r>
      <w:r>
        <w:rPr>
          <w:color w:val="000000"/>
          <w:sz w:val="28"/>
          <w:szCs w:val="28"/>
          <w:lang w:val="kk-KZ"/>
        </w:rPr>
        <w:t>ағалауындағы казактар шебінен 10 шақырым оңтүстікке қарай мал шаруашылығымен, егіншілікпен айналысатын жартылай көшпелі және көшпелі шаруашылық басым болды.</w:t>
      </w:r>
    </w:p>
    <w:p w14:paraId="5E3FD675" w14:textId="77777777" w:rsidR="002E41D9" w:rsidRDefault="00FD7C00">
      <w:pPr>
        <w:ind w:firstLine="709"/>
        <w:jc w:val="both"/>
        <w:rPr>
          <w:sz w:val="28"/>
          <w:szCs w:val="28"/>
          <w:lang w:val="kk-KZ"/>
        </w:rPr>
      </w:pPr>
      <w:r>
        <w:rPr>
          <w:sz w:val="28"/>
          <w:szCs w:val="28"/>
          <w:lang w:val="kk-KZ"/>
        </w:rPr>
        <w:t>Шығыс Қазақстанның ауылды жерлеріндегі халық отырықшы және көшпенді өмір сүрді. Көшпенді өмір сүрет</w:t>
      </w:r>
      <w:r>
        <w:rPr>
          <w:sz w:val="28"/>
          <w:szCs w:val="28"/>
          <w:lang w:val="kk-KZ"/>
        </w:rPr>
        <w:t>ін негізгі халық – қазақтар болса, отырықшы халықтар орыстар, украин шаруалары болды. Тек көшпенді өмір сүретін – қазіргі Абай облысының Ақсуат, Абай, Шұбартау аудандары,  сонымен қатар, шығыс өңірдегі Қарқаралы уезі мен Зайсан халқының бөлігі болса, керіс</w:t>
      </w:r>
      <w:r>
        <w:rPr>
          <w:sz w:val="28"/>
          <w:szCs w:val="28"/>
          <w:lang w:val="kk-KZ"/>
        </w:rPr>
        <w:t>інше Өскемен және Бұқтырма уездері отырықшылықпен, ал Павлодар және Семей аймақтарында отырықшы әрі көшпенді өмір сүру салты қалыпты жүрді. Ауыл шаруашылығының негізгі жетекші салаларының бірі ретінде қазақ ауылдарында мал шаруашылығы, ал орыс тілді шаруал</w:t>
      </w:r>
      <w:r>
        <w:rPr>
          <w:sz w:val="28"/>
          <w:szCs w:val="28"/>
          <w:lang w:val="kk-KZ"/>
        </w:rPr>
        <w:t>ар шоғырланған аудандарда егіншілік жақсы дамыды. Шаруалар бидай, арпа, сұлы, жүгері, және т.б. дәнді дақылдарды өсірумен айналысты. 1927 жылы алдыңғы жылдармен салыстырғанда егістік көлемі 8,9% артып, 56418 десятина жерді алып жатты [53]. Ал мал басы (Қос</w:t>
      </w:r>
      <w:r>
        <w:rPr>
          <w:sz w:val="28"/>
          <w:szCs w:val="28"/>
          <w:lang w:val="kk-KZ"/>
        </w:rPr>
        <w:t>ымша А) көрсетілген жыл сайын өсіп отырған.</w:t>
      </w:r>
    </w:p>
    <w:p w14:paraId="52133AF1" w14:textId="77777777" w:rsidR="002E41D9" w:rsidRDefault="00FD7C00">
      <w:pPr>
        <w:ind w:firstLine="709"/>
        <w:jc w:val="both"/>
        <w:rPr>
          <w:sz w:val="28"/>
          <w:szCs w:val="28"/>
          <w:lang w:val="kk-KZ"/>
        </w:rPr>
      </w:pPr>
      <w:r>
        <w:rPr>
          <w:sz w:val="28"/>
          <w:szCs w:val="28"/>
          <w:lang w:val="kk-KZ"/>
        </w:rPr>
        <w:t>Жоғарыда келтірілген деректерден мал шаруашылығы мен егін шаруашылығы Ұжымдастыруға дейін Семей губерниясында бірқалыпты дамып отырған. Орыс тілді халықтар шоғырланған аудандарда шаруашылық объектілерінде 82204 ш</w:t>
      </w:r>
      <w:r>
        <w:rPr>
          <w:sz w:val="28"/>
          <w:szCs w:val="28"/>
          <w:lang w:val="kk-KZ"/>
        </w:rPr>
        <w:t>аруалар жұмыс атқарып, 71,5%-н құраса, ал қазақтар мал шаруашылығының 32015 немесе 28,5%-ы айналысты. Семей округіндегі мердігерлік кәсіптен өндірілген өнім халықтың сұранысын қанағаттандырмады. Негізгі айналысатын кәсіп түрі: тері, жүн, егін дақылдары шик</w:t>
      </w:r>
      <w:r>
        <w:rPr>
          <w:sz w:val="28"/>
          <w:szCs w:val="28"/>
          <w:lang w:val="kk-KZ"/>
        </w:rPr>
        <w:t>ізат өнімдерін өндіру кең етек алды. 1925 жылға қарай өндірістік қатынастар саласында Өскемен, Семей, Павлодар уездерінің даму қарқыны жоғары болды. Өскемен уезінде 2 май шығаратын, 1 арақ-шарап зауыты, 1 тері зауыты, ұн тарататын және кішігірім электроста</w:t>
      </w:r>
      <w:r>
        <w:rPr>
          <w:sz w:val="28"/>
          <w:szCs w:val="28"/>
          <w:lang w:val="kk-KZ"/>
        </w:rPr>
        <w:t>нция жұмыс атқарды [54].</w:t>
      </w:r>
    </w:p>
    <w:p w14:paraId="46C913BB" w14:textId="77777777" w:rsidR="002E41D9" w:rsidRDefault="00FD7C00">
      <w:pPr>
        <w:ind w:firstLine="709"/>
        <w:jc w:val="both"/>
        <w:rPr>
          <w:sz w:val="28"/>
          <w:szCs w:val="28"/>
          <w:lang w:val="kk-KZ"/>
        </w:rPr>
      </w:pPr>
      <w:r>
        <w:rPr>
          <w:sz w:val="28"/>
          <w:szCs w:val="28"/>
          <w:lang w:val="kk-KZ"/>
        </w:rPr>
        <w:t xml:space="preserve">Семей губерниясындағы халық саны республика бойынша бірінші орынға шыққан. (Қосымша А)-да 1926 жылғы Бүкілодақтық халық санағының нәтижесі көрсетілгендей Семей губерниясында 1920 жылмен салыстырғанда 262 240 адамға (25%) тұрғындар </w:t>
      </w:r>
      <w:r>
        <w:rPr>
          <w:sz w:val="28"/>
          <w:szCs w:val="28"/>
          <w:lang w:val="kk-KZ"/>
        </w:rPr>
        <w:t>саны [55].</w:t>
      </w:r>
    </w:p>
    <w:p w14:paraId="2B06C128" w14:textId="77777777" w:rsidR="002E41D9" w:rsidRDefault="00FD7C00">
      <w:pPr>
        <w:ind w:firstLine="709"/>
        <w:jc w:val="both"/>
        <w:rPr>
          <w:sz w:val="28"/>
          <w:szCs w:val="28"/>
          <w:lang w:val="kk-KZ"/>
        </w:rPr>
      </w:pPr>
      <w:r>
        <w:rPr>
          <w:sz w:val="28"/>
          <w:szCs w:val="28"/>
          <w:lang w:val="kk-KZ"/>
        </w:rPr>
        <w:t xml:space="preserve">Қазақстан бойынша қалаларда жергілікті халықтың ұлттық құрамында: орыстар мен укаиндықтар және қазақтар мен татарлар құрады. Қарқаралыда қазақтар және </w:t>
      </w:r>
      <w:r>
        <w:rPr>
          <w:sz w:val="28"/>
          <w:szCs w:val="28"/>
          <w:shd w:val="clear" w:color="auto" w:fill="FFFFFF"/>
          <w:lang w:val="kk-KZ"/>
        </w:rPr>
        <w:t>орыстар мен украиндықтар өмір сүрсе, Зайсанда халықтың басым бөлігі қазақтар және татарлар құр</w:t>
      </w:r>
      <w:r>
        <w:rPr>
          <w:sz w:val="28"/>
          <w:szCs w:val="28"/>
          <w:shd w:val="clear" w:color="auto" w:fill="FFFFFF"/>
          <w:lang w:val="kk-KZ"/>
        </w:rPr>
        <w:t xml:space="preserve">ады. Өскеменде тұратын орыс және қазақ тұрғындары 1926 жылы қазақ ауылдарында елу екі пайызын </w:t>
      </w:r>
      <w:r>
        <w:rPr>
          <w:sz w:val="28"/>
          <w:szCs w:val="28"/>
          <w:lang w:val="kk-KZ"/>
        </w:rPr>
        <w:t xml:space="preserve">құраса, барлық ұлттардың ішіндегі қазақтардың үлес салмағы қырық жеті пайызды көрсетті. Қарқаралы уезінде негізгі тұрғылықты халық қазақтар болса, Зайсан уезінде </w:t>
      </w:r>
      <w:r>
        <w:rPr>
          <w:sz w:val="28"/>
          <w:szCs w:val="28"/>
          <w:lang w:val="kk-KZ"/>
        </w:rPr>
        <w:t>қазақтар сексен пайызды құрады.</w:t>
      </w:r>
    </w:p>
    <w:p w14:paraId="3D2CD54D" w14:textId="77777777" w:rsidR="002E41D9" w:rsidRDefault="00FD7C00">
      <w:pPr>
        <w:ind w:firstLine="709"/>
        <w:jc w:val="both"/>
        <w:rPr>
          <w:sz w:val="28"/>
          <w:szCs w:val="28"/>
          <w:lang w:val="kk-KZ"/>
        </w:rPr>
      </w:pPr>
      <w:r>
        <w:rPr>
          <w:sz w:val="28"/>
          <w:szCs w:val="28"/>
          <w:lang w:val="kk-KZ"/>
        </w:rPr>
        <w:t>Аймақтың әлеуметтік-экономикалық жағдайын жекелеген аудандар бойынша келтірсек. Қарқаралы округіне қарасты Абыралы ауданында және Шұбартау аудандарында мал басына келетін борлсақ негізінен қой-ешкі және жалқы малы басымрақ б</w:t>
      </w:r>
      <w:r>
        <w:rPr>
          <w:sz w:val="28"/>
          <w:szCs w:val="28"/>
          <w:lang w:val="kk-KZ"/>
        </w:rPr>
        <w:t>олды, ал түйе малының басы төмен болды. Шыңғыстау ауданына егіншілік шаруашылығы 1928 жылдан бастап келді. Ауылдарда 99% қазақтар, ал 1%-ын орыс халқы құрады. Ұсақ мердігерлік  өндірістер ауданның негізгі даму сатысында болды. 1929 жылы ұсақ мердігерлік өн</w:t>
      </w:r>
      <w:r>
        <w:rPr>
          <w:sz w:val="28"/>
          <w:szCs w:val="28"/>
          <w:lang w:val="kk-KZ"/>
        </w:rPr>
        <w:t>діріс орындары өсе түсті.</w:t>
      </w:r>
    </w:p>
    <w:p w14:paraId="7BFFC688" w14:textId="77777777" w:rsidR="002E41D9" w:rsidRDefault="00FD7C00">
      <w:pPr>
        <w:ind w:firstLine="709"/>
        <w:jc w:val="both"/>
        <w:rPr>
          <w:sz w:val="28"/>
          <w:szCs w:val="28"/>
          <w:lang w:val="kk-KZ"/>
        </w:rPr>
      </w:pPr>
      <w:r>
        <w:rPr>
          <w:sz w:val="28"/>
          <w:szCs w:val="28"/>
          <w:lang w:val="kk-KZ"/>
        </w:rPr>
        <w:t>1929 жылдың қазан айынан 1930 жылдың тамызына дейін колхоздарда біріккен шаруа қожалықтарының үлес салмағы Қазақстанда 6,9%-дан 30%-ға дейін, ал жекелеген округтер бойынша 53%-ға дейін көтерілді. 1930 жылдың 1 желтоқсанына қарай а</w:t>
      </w:r>
      <w:r>
        <w:rPr>
          <w:sz w:val="28"/>
          <w:szCs w:val="28"/>
          <w:lang w:val="kk-KZ"/>
        </w:rPr>
        <w:t>стық аудандарында ұжымдастырумен 40% шаруашылық, ал мал шаруашылығы аудандарында - 24,5% қамтылды. Республика бойынша ауыл шаруашылығындағы социалистік сектордың бірінші бесжылдарындағы өсу серпіні жоғарлай бастады [56].</w:t>
      </w:r>
    </w:p>
    <w:p w14:paraId="1E704E43" w14:textId="77777777" w:rsidR="002E41D9" w:rsidRDefault="00FD7C00">
      <w:pPr>
        <w:ind w:firstLine="709"/>
        <w:jc w:val="both"/>
        <w:rPr>
          <w:sz w:val="28"/>
          <w:szCs w:val="28"/>
          <w:lang w:val="kk-KZ"/>
        </w:rPr>
      </w:pPr>
      <w:r>
        <w:rPr>
          <w:sz w:val="28"/>
          <w:szCs w:val="28"/>
          <w:lang w:val="kk-KZ"/>
        </w:rPr>
        <w:t>Азамат соғысынан кейін большевиктер</w:t>
      </w:r>
      <w:r>
        <w:rPr>
          <w:sz w:val="28"/>
          <w:szCs w:val="28"/>
          <w:lang w:val="kk-KZ"/>
        </w:rPr>
        <w:t xml:space="preserve"> ауылдарда ұжымдық шаруашылықтар құруға 1918 жылы кірісті. Осылайша, олар ауылда жаңа, социалистік өмір құру жолына бет алды. Бұл әртүрлі шаруалашылық формалары еді. Осылайша ауылды жерлерде жерді бірлесіп өңдеу бойынша серіктестіктер, ауылшаруашылық артел</w:t>
      </w:r>
      <w:r>
        <w:rPr>
          <w:sz w:val="28"/>
          <w:szCs w:val="28"/>
          <w:lang w:val="kk-KZ"/>
        </w:rPr>
        <w:t>ьдері және ауылшаруашылық коммуналары болып ұжымдық шаруашылыққа көше бастады. Большевиктер бірден олардың қызметін реттей бастады, ол үшін қажетті құжаттар қабылданды. Сонымен, 1919 жылы ақпанда РКФСР ауылшаруашылық халық комиссариаты "ауылшаруашылық өнді</w:t>
      </w:r>
      <w:r>
        <w:rPr>
          <w:sz w:val="28"/>
          <w:szCs w:val="28"/>
          <w:lang w:val="kk-KZ"/>
        </w:rPr>
        <w:t>ргіш коммуналардың қалыпты Жарғысын" бекітті, ал мамыр айында "еңбек ауылшаруашылық артельдерінің қалыпты жарғысы" қабылданды. Бүкілресейлік кооперативтік конгрестер кеңесі 1919 жылы "ауылшаруашылық өндірістік серіктестігінің үлгілі жарғысын", ал 1922 жылы</w:t>
      </w:r>
      <w:r>
        <w:rPr>
          <w:sz w:val="28"/>
          <w:szCs w:val="28"/>
          <w:lang w:val="kk-KZ"/>
        </w:rPr>
        <w:t xml:space="preserve"> "ауылшаруашылық өндірістік ұжымының уақытша жарғысын" қабылдады. Олардың барлығының мақсаты жеке шаруашылықтан бас тарту арқылы жаңа, колхоз өміріне көшудің маңыздылығын мойындау болды. Осы экономикалық реформалар азамат соғысы кезімен қатар жүріп өз нәти</w:t>
      </w:r>
      <w:r>
        <w:rPr>
          <w:sz w:val="28"/>
          <w:szCs w:val="28"/>
          <w:lang w:val="kk-KZ"/>
        </w:rPr>
        <w:t>жесін толыққанды бере алмады. Себебі барлық азық-түлік пен өнеркәсіптік өнімдер армияның қажеттіліктеріне жұмсалды. 1921 жылы қатты құрғақшылық салдарынан егіннің шықпай қалуы мен «Әскери коммунизм» саясаты негізінде орнаған қатал еңбек тәртібі ауыл шаруаш</w:t>
      </w:r>
      <w:r>
        <w:rPr>
          <w:sz w:val="28"/>
          <w:szCs w:val="28"/>
          <w:lang w:val="kk-KZ"/>
        </w:rPr>
        <w:t>ылығындағы дағдарысты одан әрі өршітіп, елді аштық жайлады. Осы жылдары большевистік үкіметке қарсы толқулар әр өңірде орын ала бастады. Бұл қарсылықтар әсіресе Семей облысында шиеленісті  болды. Жаңа орнаған Кеңес елі билікті алғаннан кейін тез арада әлеу</w:t>
      </w:r>
      <w:r>
        <w:rPr>
          <w:sz w:val="28"/>
          <w:szCs w:val="28"/>
          <w:lang w:val="kk-KZ"/>
        </w:rPr>
        <w:t>меттік-экономикалық реформаларды қолға алып, 1921 жылы наурыздағы жарияланған жаңа экономикалық саясат жыл соңына қарай ХКК декреттерімен заңнамалық деңгейде рәсімделді. Бұл экономикалық саясат аясында жеке кәсіпкерлік жандана бастады, әр түрлі артельдер е</w:t>
      </w:r>
      <w:r>
        <w:rPr>
          <w:sz w:val="28"/>
          <w:szCs w:val="28"/>
          <w:lang w:val="kk-KZ"/>
        </w:rPr>
        <w:t xml:space="preserve">ркін саудаға мүмкіншілік алып, билік шаруалардың талаптарын естіді. Жаңа экономикалық саясатты іске асыру барысында  шаруалардың басты талабы салық салу мәселесі шешілді. Бұл дегеніміз салық егіс науқанына дейін орнатылып және ол жыл бойына белгіленді, ең </w:t>
      </w:r>
      <w:r>
        <w:rPr>
          <w:sz w:val="28"/>
          <w:szCs w:val="28"/>
          <w:lang w:val="kk-KZ"/>
        </w:rPr>
        <w:t>бастысы салық салымы, азық-түлік салымы көлемінен екі есе аз болды. Енді шаруалар мемлекеттік астық жеткізілімдерінің барлық көлемін орындау кезінде артылып қалғанын еркін сататын болды. Осылайша шаруаларға еңбек өнімділігін арттыру үшін материалдық қолдау</w:t>
      </w:r>
      <w:r>
        <w:rPr>
          <w:sz w:val="28"/>
          <w:szCs w:val="28"/>
          <w:lang w:val="kk-KZ"/>
        </w:rPr>
        <w:t xml:space="preserve"> мен ынталандыру еркіндігі берілді.</w:t>
      </w:r>
    </w:p>
    <w:p w14:paraId="557727BF" w14:textId="77777777" w:rsidR="002E41D9" w:rsidRDefault="00FD7C00">
      <w:pPr>
        <w:ind w:firstLine="709"/>
        <w:jc w:val="both"/>
        <w:rPr>
          <w:sz w:val="28"/>
          <w:szCs w:val="28"/>
          <w:lang w:val="kk-KZ"/>
        </w:rPr>
      </w:pPr>
      <w:r>
        <w:rPr>
          <w:sz w:val="28"/>
          <w:szCs w:val="28"/>
          <w:lang w:val="kk-KZ"/>
        </w:rPr>
        <w:t xml:space="preserve">Жаңа экономикалық саясат тез арада оң нәтижелерін көрсетті. Екі жыл ішінде ауыл шаруашылығының көпшілігі қалпына келтірілді. Осы экономикалық реформаны әрі қарай ұстанғанда 1927 жылы анықталған елдегі астық тапшылығынан </w:t>
      </w:r>
      <w:r>
        <w:rPr>
          <w:sz w:val="28"/>
          <w:szCs w:val="28"/>
          <w:lang w:val="kk-KZ"/>
        </w:rPr>
        <w:t>біртіндеп, біржолата құтылуға болатындай еді.</w:t>
      </w:r>
    </w:p>
    <w:p w14:paraId="573CA832" w14:textId="77777777" w:rsidR="002E41D9" w:rsidRDefault="00FD7C00">
      <w:pPr>
        <w:ind w:firstLine="709"/>
        <w:jc w:val="both"/>
        <w:rPr>
          <w:sz w:val="28"/>
          <w:szCs w:val="28"/>
          <w:lang w:val="kk-KZ"/>
        </w:rPr>
      </w:pPr>
      <w:r>
        <w:rPr>
          <w:sz w:val="28"/>
          <w:szCs w:val="28"/>
          <w:lang w:val="kk-KZ"/>
        </w:rPr>
        <w:t>1926 жылы өндірісті қайта қалпына келтіру шаралары барысында, V – Бүкілқазақтық құрылтайда Қазақстанды басқа бүкілодақтық деңгеймен салыстырғанда әлдеқайда артта қалушылық байқалды. 1926 жылдың басында Қазақста</w:t>
      </w:r>
      <w:r>
        <w:rPr>
          <w:sz w:val="28"/>
          <w:szCs w:val="28"/>
          <w:lang w:val="kk-KZ"/>
        </w:rPr>
        <w:t>н өнеркәсіп саласы бойынша – 61% құраса, ауыл шаруашылық саласы – 82% жетті [57]. Осылайша аграрлы елді индустриалды елге айналдыру үшін, Өлкелердің экономикалық потенциалын анықтап алу керек еді. Өнеркәсіп саласына қарағанда егін өнімі мен мал өнімдерін ө</w:t>
      </w:r>
      <w:r>
        <w:rPr>
          <w:sz w:val="28"/>
          <w:szCs w:val="28"/>
          <w:lang w:val="kk-KZ"/>
        </w:rPr>
        <w:t xml:space="preserve">ңдеу ісі жетекші орында болды. Осы артта қалған өнеркәсіп саласын жандандыру үшін табиғи рессурсқа мол Қазақстанда ірі өнеркәсіп орындарын құруға лайықты жерлер жол-көлік байланысынан жырақта қалған аудандардан алыс аймақтар болды. Сол себепті игерілмеген </w:t>
      </w:r>
      <w:r>
        <w:rPr>
          <w:sz w:val="28"/>
          <w:szCs w:val="28"/>
          <w:lang w:val="kk-KZ"/>
        </w:rPr>
        <w:t>жаңа жерлерде жұмысшы қоныстары мен қалалары салынып, онда экономикалық, геологиялық зерттеулер ұйымдастырылып, темір жол мен көлік жолдарын салу, су құбыры құрылысын іске қосу жұмыстары жүргізілді.</w:t>
      </w:r>
    </w:p>
    <w:p w14:paraId="4D0D6FE3" w14:textId="77777777" w:rsidR="002E41D9" w:rsidRDefault="00FD7C00">
      <w:pPr>
        <w:shd w:val="clear" w:color="auto" w:fill="FFFFFF"/>
        <w:tabs>
          <w:tab w:val="left" w:pos="8510"/>
        </w:tabs>
        <w:ind w:right="1" w:firstLine="709"/>
        <w:jc w:val="both"/>
        <w:rPr>
          <w:sz w:val="28"/>
          <w:szCs w:val="28"/>
          <w:lang w:val="kk-KZ"/>
        </w:rPr>
      </w:pPr>
      <w:r>
        <w:rPr>
          <w:color w:val="000000"/>
          <w:sz w:val="28"/>
          <w:szCs w:val="28"/>
          <w:lang w:val="kk-KZ"/>
        </w:rPr>
        <w:t>Шаруаларды таптық идеология негізінде ұжымдық жауапкершіл</w:t>
      </w:r>
      <w:r>
        <w:rPr>
          <w:color w:val="000000"/>
          <w:sz w:val="28"/>
          <w:szCs w:val="28"/>
          <w:lang w:val="kk-KZ"/>
        </w:rPr>
        <w:t>ікке тәрбиелеуде партияның арнайы құрған Жарлы, Қосшы және Шаруалардың өзара көмек комитеттері сияқты қоғамдық ұйымдар арқылы жан-жақты жұмыстарды жүргізуге тырысып бақты. Партия бір ауылдың екінші ауылға, бір болыстың екінші болысқа өзара көмектесу идеясы</w:t>
      </w:r>
      <w:r>
        <w:rPr>
          <w:color w:val="000000"/>
          <w:sz w:val="28"/>
          <w:szCs w:val="28"/>
          <w:lang w:val="kk-KZ"/>
        </w:rPr>
        <w:t>н насихаттау арқылы ауылдағы патриархалдық ‒ феодалдық қатынастардың шырмауынан шығуға болады деп есептеді. Сонымен қатар, саяси тұрғыдан алғанда өзара көмектесу идеясын тарату арқылы көпшіліктің ұжымдық жауапкершілікке және жолдастық ынтымақтастыққа деген</w:t>
      </w:r>
      <w:r>
        <w:rPr>
          <w:color w:val="000000"/>
          <w:sz w:val="28"/>
          <w:szCs w:val="28"/>
          <w:lang w:val="kk-KZ"/>
        </w:rPr>
        <w:t xml:space="preserve"> сезімін ояту көзделді.</w:t>
      </w:r>
    </w:p>
    <w:p w14:paraId="178A3C9F" w14:textId="77777777" w:rsidR="002E41D9" w:rsidRDefault="00FD7C00">
      <w:pPr>
        <w:shd w:val="clear" w:color="auto" w:fill="FFFFFF"/>
        <w:ind w:right="1" w:firstLine="709"/>
        <w:jc w:val="both"/>
        <w:rPr>
          <w:sz w:val="28"/>
          <w:szCs w:val="28"/>
          <w:lang w:val="kk-KZ"/>
        </w:rPr>
      </w:pPr>
      <w:r>
        <w:rPr>
          <w:color w:val="000000"/>
          <w:sz w:val="28"/>
          <w:szCs w:val="28"/>
          <w:lang w:val="kk-KZ"/>
        </w:rPr>
        <w:t>Семей губерниясының өзара көмек комитеттері ХКК-ң 14/У-1921 жылғы декретіне сәйкес 1921 жылдың тамыз айында құрыла бастаған. Дәл осы кезде астық салғыртын жинау науқаны қауырт жүргізіліп жатқаны белгілі. Губерниялық Атқару Комитетін</w:t>
      </w:r>
      <w:r>
        <w:rPr>
          <w:color w:val="000000"/>
          <w:sz w:val="28"/>
          <w:szCs w:val="28"/>
          <w:lang w:val="kk-KZ"/>
        </w:rPr>
        <w:t>ің ұсынысымен комитеттер астық салғыртын жинауға тартылған. Нәтижесінде комитеттердің атқаратын негізгі қызметтері 14/У-1921 жылы жарияланған декретте, яғни қағаз жүзінде жабулы күйінде қалған. Алайда уақыт өте келе атына заты сай емес комитеттермен қатар,</w:t>
      </w:r>
      <w:r>
        <w:rPr>
          <w:color w:val="000000"/>
          <w:sz w:val="28"/>
          <w:szCs w:val="28"/>
          <w:lang w:val="kk-KZ"/>
        </w:rPr>
        <w:t xml:space="preserve"> губернияның ашыққан халқына қол ұшын беріп, шаруа арасында өзара көмек жұмыстарын жүргізуді нығайтқан комитеттер де болған.</w:t>
      </w:r>
    </w:p>
    <w:p w14:paraId="2D445B7B" w14:textId="77777777" w:rsidR="002E41D9" w:rsidRDefault="00FD7C00">
      <w:pPr>
        <w:pStyle w:val="2"/>
        <w:spacing w:after="0" w:line="240" w:lineRule="auto"/>
        <w:ind w:firstLine="709"/>
        <w:jc w:val="both"/>
        <w:rPr>
          <w:sz w:val="28"/>
          <w:szCs w:val="28"/>
          <w:lang w:val="kk-KZ"/>
        </w:rPr>
      </w:pPr>
      <w:r>
        <w:rPr>
          <w:sz w:val="28"/>
          <w:szCs w:val="28"/>
          <w:lang w:val="kk-KZ"/>
        </w:rPr>
        <w:t xml:space="preserve">1925 жылдың 1 қазанында Семей губерниясы бойынша, Шаруалардың өзара көмек комитеттерінің саны үлғая түседі, яғни губерниялық </w:t>
      </w:r>
      <w:r>
        <w:rPr>
          <w:sz w:val="28"/>
          <w:szCs w:val="28"/>
          <w:lang w:val="kk-KZ"/>
        </w:rPr>
        <w:t>комитет - 1, уездік - 6, қалалық - 2, болыстык - 86, ауылдық -665, оның орыс болыстарында -50, қазақ болыстарында - 261 болған. Орыс комитеттерінің мүшелері - 20631 болса, қазақ комитеттері - 13784 адамды құраған. 1 қазандағы шаруа комитеттерінің қоры 47 4</w:t>
      </w:r>
      <w:r>
        <w:rPr>
          <w:sz w:val="28"/>
          <w:szCs w:val="28"/>
          <w:lang w:val="kk-KZ"/>
        </w:rPr>
        <w:t xml:space="preserve">15 сомға жеткен. Бұл көрсеткіш орташа есеппен орыс комитеттері үшін -75 сомнан, ал қазақ комитеттері үшін - 45 сомнан келді. Ал, 1926-1927 жылы 81100 мүшесі бар 270 ауылдық өзара қоғамдық көмек комитеті болса, 1927-1928 жылы 20 000 мүшесі бар, 352 комитет </w:t>
      </w:r>
      <w:r>
        <w:rPr>
          <w:sz w:val="28"/>
          <w:szCs w:val="28"/>
          <w:lang w:val="kk-KZ"/>
        </w:rPr>
        <w:t>жұмыс істеген [58].</w:t>
      </w:r>
    </w:p>
    <w:p w14:paraId="32764E9B" w14:textId="77777777" w:rsidR="002E41D9" w:rsidRDefault="00FD7C00">
      <w:pPr>
        <w:shd w:val="clear" w:color="auto" w:fill="FFFFFF"/>
        <w:ind w:right="1" w:firstLine="709"/>
        <w:jc w:val="both"/>
        <w:rPr>
          <w:color w:val="000000"/>
          <w:sz w:val="28"/>
          <w:szCs w:val="28"/>
          <w:lang w:val="kk-KZ"/>
        </w:rPr>
      </w:pPr>
      <w:r>
        <w:rPr>
          <w:color w:val="000000"/>
          <w:sz w:val="28"/>
          <w:szCs w:val="28"/>
          <w:lang w:val="kk-KZ"/>
        </w:rPr>
        <w:t>Мүшелік жарналар әр жыл сайын және ұйымға кірер алдында төленген. Сайлауға құқығы бар әрбір азамат 10 тиын төлеп шаруалар ұйымына мүше болған. Жиналған мүшелік жарна комитеттің табысы ретінде есептелінген жоқ, керісінше бөлінбейтін қорғ</w:t>
      </w:r>
      <w:r>
        <w:rPr>
          <w:color w:val="000000"/>
          <w:sz w:val="28"/>
          <w:szCs w:val="28"/>
          <w:lang w:val="kk-KZ"/>
        </w:rPr>
        <w:t>а жиналып, айналымда жүретін қаржы саналған. Бұл айналымдағы қаржы қоғамдық егістікке беріліп, ұлғайтылып отырған. Ұлғайтылған қаржының 10 пайызы кездейсоқ шығынды жабу үшін және айналымдағы қаржының мөлшерін сақтау үшін жеке қор да ашылған. Бұл жеке қор м</w:t>
      </w:r>
      <w:r>
        <w:rPr>
          <w:color w:val="000000"/>
          <w:sz w:val="28"/>
          <w:szCs w:val="28"/>
          <w:lang w:val="kk-KZ"/>
        </w:rPr>
        <w:t>емлекеттік банкте немесе жинақ кассасында сақталған. Қаржының 20% айналымдағы ақшаның ұлғайтылуына берілген, ал 30%-ы комитетті асырауға және 40%-ы ауыл шаруашылығын дамытуға жұмсалған.</w:t>
      </w:r>
    </w:p>
    <w:p w14:paraId="7FB270BD" w14:textId="77777777" w:rsidR="002E41D9" w:rsidRDefault="00FD7C00">
      <w:pPr>
        <w:pStyle w:val="1"/>
        <w:spacing w:before="0" w:line="240" w:lineRule="auto"/>
        <w:ind w:firstLine="709"/>
        <w:rPr>
          <w:rFonts w:ascii="Times New Roman" w:hAnsi="Times New Roman"/>
          <w:szCs w:val="28"/>
          <w:lang w:val="kk-KZ"/>
        </w:rPr>
      </w:pPr>
      <w:r>
        <w:rPr>
          <w:rFonts w:ascii="Times New Roman" w:hAnsi="Times New Roman"/>
          <w:szCs w:val="28"/>
          <w:lang w:val="kk-KZ"/>
        </w:rPr>
        <w:t>Республика халық шаруашылығында анық көріне бастаған өсу нышаны дағдар</w:t>
      </w:r>
      <w:r>
        <w:rPr>
          <w:rFonts w:ascii="Times New Roman" w:hAnsi="Times New Roman"/>
          <w:szCs w:val="28"/>
          <w:lang w:val="kk-KZ"/>
        </w:rPr>
        <w:t>ыстан шығудың белгісі ғана емес, тоқырау мен құлау тенденциясының уақыт өткен сайын жағымды-жарқын қам-харекетке орын бере бастағандығының куәсі еді. Мұндағы ең басты нәрсе шаруашылық орындары,  шаруалардың өзара көмек комитетері экономиканың өлшем-мөлшері</w:t>
      </w:r>
      <w:r>
        <w:rPr>
          <w:rFonts w:ascii="Times New Roman" w:hAnsi="Times New Roman"/>
          <w:szCs w:val="28"/>
          <w:lang w:val="kk-KZ"/>
        </w:rPr>
        <w:t>не қарай ауыл халықына көмек көрсете бастады.</w:t>
      </w:r>
    </w:p>
    <w:p w14:paraId="7B9BFA18" w14:textId="77777777" w:rsidR="002E41D9" w:rsidRDefault="00FD7C00">
      <w:pPr>
        <w:shd w:val="clear" w:color="auto" w:fill="FFFFFF"/>
        <w:ind w:right="1" w:firstLine="709"/>
        <w:jc w:val="both"/>
        <w:rPr>
          <w:color w:val="000000"/>
          <w:sz w:val="28"/>
          <w:szCs w:val="28"/>
          <w:lang w:val="kk-KZ"/>
        </w:rPr>
      </w:pPr>
      <w:r>
        <w:rPr>
          <w:color w:val="000000"/>
          <w:sz w:val="28"/>
          <w:szCs w:val="28"/>
          <w:lang w:val="kk-KZ"/>
        </w:rPr>
        <w:t xml:space="preserve">Уездік комитеттерде әр жыл сайынғы жарнаны жекелеген мүшелер емес, тұтас бір шаруашылық төлеген. Шаруашылықтың өзі әл-ауқатына қарай 6 топқа бөлінген. Бірінші топты кедейлер мен батрақтар құрағандықтан, олар </w:t>
      </w:r>
      <w:r>
        <w:rPr>
          <w:color w:val="000000"/>
          <w:sz w:val="28"/>
          <w:szCs w:val="28"/>
          <w:lang w:val="kk-KZ"/>
        </w:rPr>
        <w:t>жарна төлеуден босатылған. Екінші топ ‒ 20 тиын; үшінші топ ‒ 40 тиын; төртінші топ - 60 тиын; бесінші топ - 1 сом; алтыншы топ - 1,50 тиын төлеген. Жарнаны уақтылы дұрыс төлемейтін мүшелерді жөнге салу үшін жаңа ереженің 15-бабы басшылыққа алынатын болған</w:t>
      </w:r>
      <w:r>
        <w:rPr>
          <w:color w:val="000000"/>
          <w:sz w:val="28"/>
          <w:szCs w:val="28"/>
          <w:lang w:val="kk-KZ"/>
        </w:rPr>
        <w:t xml:space="preserve"> [59]. Қарап отырсақ, мұнда да еріктілік қағидасы сақтала қоймаған.</w:t>
      </w:r>
    </w:p>
    <w:p w14:paraId="29D65917" w14:textId="77777777" w:rsidR="002E41D9" w:rsidRDefault="00FD7C00">
      <w:pPr>
        <w:shd w:val="clear" w:color="auto" w:fill="FFFFFF"/>
        <w:ind w:right="1" w:firstLine="709"/>
        <w:jc w:val="both"/>
        <w:rPr>
          <w:sz w:val="28"/>
          <w:szCs w:val="28"/>
          <w:lang w:val="kk-KZ"/>
        </w:rPr>
      </w:pPr>
      <w:r>
        <w:rPr>
          <w:color w:val="000000"/>
          <w:sz w:val="28"/>
          <w:szCs w:val="28"/>
          <w:lang w:val="kk-KZ"/>
        </w:rPr>
        <w:t>Сонымен қатар, өзара көмек комитеттері өз қорларын құру барысында қоғамдық егін егуге көп көңіл бөлді. Себебі, егін егу бір жағынан табыстың басты кезі саналса, екінші жағынан қоғамдық еңб</w:t>
      </w:r>
      <w:r>
        <w:rPr>
          <w:color w:val="000000"/>
          <w:sz w:val="28"/>
          <w:szCs w:val="28"/>
          <w:lang w:val="kk-KZ"/>
        </w:rPr>
        <w:t>ек шаруалардың белсенділігін айқындай отырып, ұжымдық еңбекке баулудың бір жолы деп қарастырды. 1925 жылдың қаңтар айында губерниялық комитете заңдық кеңес бюрасы ашылып, жұмыс жасаған. Оның негізгі мақсаты «Степная правда», «Қазақ тілі» газеттері арқылы ш</w:t>
      </w:r>
      <w:r>
        <w:rPr>
          <w:color w:val="000000"/>
          <w:sz w:val="28"/>
          <w:szCs w:val="28"/>
          <w:lang w:val="kk-KZ"/>
        </w:rPr>
        <w:t xml:space="preserve">аруаларға мемлекеттің жасап отырған жеңілдіктерін түсіндіру болатын. 1925 жылдың қазан айына дейін Семей губерниясының шаруаларынан заңдық кеңес бюрасына 15 әртүрлі мазмұндағы сұрақтар түсіп, соларға толыққанды жауаптар берілген. 1925 жылдың 17 наурызында </w:t>
      </w:r>
      <w:r>
        <w:rPr>
          <w:color w:val="000000"/>
          <w:sz w:val="28"/>
          <w:szCs w:val="28"/>
          <w:lang w:val="kk-KZ"/>
        </w:rPr>
        <w:t xml:space="preserve">шаруалардың өзара көмек комитеттерінің 3-ші губерниялық съезі шақырылған. Оған Бұқтырма, Семей, Павлодар және Қарқаралы уездеріндегі шаруалар комитетінің өкілдері ғана қатысқан, ал Зайсан мен Өскеменнен өкілдер келе алмаған. Дегенмен де Губерниялық съезге </w:t>
      </w:r>
      <w:r>
        <w:rPr>
          <w:color w:val="000000"/>
          <w:sz w:val="28"/>
          <w:szCs w:val="28"/>
          <w:lang w:val="kk-KZ"/>
        </w:rPr>
        <w:t>қатысушы шаруалар комитеттерінің өкілдері айтарлықтай көп болмаса да, күн тәртібіне қойылған мәселелердің барлығы кеңінен талқыланған. Алайда, шаруалар комитеттеріне жер үлесін беру мәселесі, Губернияның жер бөлімшесіне уақытында түсірілген өтініштерге қар</w:t>
      </w:r>
      <w:r>
        <w:rPr>
          <w:color w:val="000000"/>
          <w:sz w:val="28"/>
          <w:szCs w:val="28"/>
          <w:lang w:val="kk-KZ"/>
        </w:rPr>
        <w:t>амастан ұзақ уақыт бойы шешілмеген.</w:t>
      </w:r>
    </w:p>
    <w:p w14:paraId="1F249043" w14:textId="77777777" w:rsidR="002E41D9" w:rsidRDefault="00FD7C00">
      <w:pPr>
        <w:shd w:val="clear" w:color="auto" w:fill="FFFFFF"/>
        <w:ind w:right="1" w:firstLine="709"/>
        <w:jc w:val="both"/>
        <w:rPr>
          <w:sz w:val="28"/>
          <w:szCs w:val="28"/>
          <w:lang w:val="kk-KZ"/>
        </w:rPr>
      </w:pPr>
      <w:r>
        <w:rPr>
          <w:color w:val="000000"/>
          <w:sz w:val="28"/>
          <w:szCs w:val="28"/>
          <w:lang w:val="kk-KZ"/>
        </w:rPr>
        <w:t>Губернияның Жер бөлімшесі шаруалар комитетінің егістік науқанын жүргізу жұмыстарына қатысты жер алу мәселесіне түсінік бере отырып, егістік және шабындық жерлерді жартылай көшпелі қазақ тұрғындарынан келісім - шарт негіз</w:t>
      </w:r>
      <w:r>
        <w:rPr>
          <w:color w:val="000000"/>
          <w:sz w:val="28"/>
          <w:szCs w:val="28"/>
          <w:lang w:val="kk-KZ"/>
        </w:rPr>
        <w:t>інде, ал егіншілікпен айналысатын отырықшы халықтан және мемлекеттің жер иелігінен еңбек етуге қажетті жер үлесін тек екі жылға жалға алуға болады деген. Әрине бір-екі жылдың ішінде егістік алқабын өңдеп, оны айтарлықтай жоғары деңгейге жеткізу мүмкін емес</w:t>
      </w:r>
      <w:r>
        <w:rPr>
          <w:color w:val="000000"/>
          <w:sz w:val="28"/>
          <w:szCs w:val="28"/>
          <w:lang w:val="kk-KZ"/>
        </w:rPr>
        <w:t>, ол үшін ұзақ уақыт және қолайлы жағдай қажет болды.</w:t>
      </w:r>
    </w:p>
    <w:p w14:paraId="58BF2A10" w14:textId="77777777" w:rsidR="002E41D9" w:rsidRDefault="00FD7C00">
      <w:pPr>
        <w:shd w:val="clear" w:color="auto" w:fill="FFFFFF"/>
        <w:ind w:right="1" w:firstLine="709"/>
        <w:jc w:val="both"/>
        <w:rPr>
          <w:sz w:val="28"/>
          <w:szCs w:val="28"/>
          <w:lang w:val="kk-KZ"/>
        </w:rPr>
      </w:pPr>
      <w:r>
        <w:rPr>
          <w:color w:val="000000"/>
          <w:sz w:val="28"/>
          <w:szCs w:val="28"/>
          <w:lang w:val="kk-KZ"/>
        </w:rPr>
        <w:t>Шаруаларды біріктіру мақсатында комитеттер астық тұқымына зәру шаруаларды айқындап, алдымен солардың қажеттіліктерін қамтамасыз етуді көздеді және тұрғындарды кооперацияларға тарту үшін</w:t>
      </w:r>
      <w:r>
        <w:rPr>
          <w:sz w:val="28"/>
          <w:szCs w:val="28"/>
          <w:lang w:val="kk-KZ"/>
        </w:rPr>
        <w:t xml:space="preserve"> </w:t>
      </w:r>
      <w:r>
        <w:rPr>
          <w:color w:val="000000"/>
          <w:sz w:val="28"/>
          <w:szCs w:val="28"/>
          <w:lang w:val="kk-KZ"/>
        </w:rPr>
        <w:t>«комитеттер қоры</w:t>
      </w:r>
      <w:r>
        <w:rPr>
          <w:color w:val="000000"/>
          <w:sz w:val="28"/>
          <w:szCs w:val="28"/>
          <w:lang w:val="kk-KZ"/>
        </w:rPr>
        <w:t>нан» олардың мүшелік жарналарын төлеуді өз қолдарына алған. Мәдени шараларды жүргізу үшін губерниялық комитеттерге көпшілікті өздерінің жетістіктерімен таныстырып, тәжірибе алу мақсатында «Степная правда» және «Қазақ тілі» газеттеріне арнайы тілшілерін жіб</w:t>
      </w:r>
      <w:r>
        <w:rPr>
          <w:color w:val="000000"/>
          <w:sz w:val="28"/>
          <w:szCs w:val="28"/>
          <w:lang w:val="kk-KZ"/>
        </w:rPr>
        <w:t>еру тапсырылған.</w:t>
      </w:r>
    </w:p>
    <w:p w14:paraId="38BD8BD8" w14:textId="77777777" w:rsidR="002E41D9" w:rsidRDefault="00FD7C00">
      <w:pPr>
        <w:shd w:val="clear" w:color="auto" w:fill="FFFFFF"/>
        <w:ind w:right="1" w:firstLine="709"/>
        <w:jc w:val="both"/>
        <w:rPr>
          <w:sz w:val="28"/>
          <w:szCs w:val="28"/>
          <w:lang w:val="kk-KZ"/>
        </w:rPr>
      </w:pPr>
      <w:r>
        <w:rPr>
          <w:color w:val="000000"/>
          <w:sz w:val="28"/>
          <w:szCs w:val="28"/>
          <w:lang w:val="kk-KZ"/>
        </w:rPr>
        <w:t>Жергілікті жерлердегі комитеттер өзара көмек комитеттерінің негізгі мақсаттары мен міндеттерін дұрыс түсінбеуі нәтижесінде әркімнің өз еркімен беретін мүшелік жарнасын міндетті түрде алынуы тиіс деп жинаған. Соның салдарынан халық болыстық</w:t>
      </w:r>
      <w:r>
        <w:rPr>
          <w:color w:val="000000"/>
          <w:sz w:val="28"/>
          <w:szCs w:val="28"/>
          <w:lang w:val="kk-KZ"/>
        </w:rPr>
        <w:t>, ауылдық Кеңестер мен комитеттер арасындағы ерекшеліктерді айыра алмаған, ал міндетті түрде жиналатын мүшелік жарнаны мемлекеттің ерекше салығы ретінде түсінген.</w:t>
      </w:r>
    </w:p>
    <w:p w14:paraId="5AAAA3C0" w14:textId="77777777" w:rsidR="002E41D9" w:rsidRDefault="00FD7C00">
      <w:pPr>
        <w:shd w:val="clear" w:color="auto" w:fill="FFFFFF"/>
        <w:ind w:right="1" w:firstLine="709"/>
        <w:jc w:val="both"/>
        <w:rPr>
          <w:sz w:val="28"/>
          <w:szCs w:val="28"/>
          <w:lang w:val="kk-KZ"/>
        </w:rPr>
      </w:pPr>
      <w:r>
        <w:rPr>
          <w:color w:val="000000"/>
          <w:sz w:val="28"/>
          <w:szCs w:val="28"/>
          <w:lang w:val="kk-KZ"/>
        </w:rPr>
        <w:t xml:space="preserve">Көпшілікті ұйымдастырып, оларды өзара көмек комитеттеріне тарту жүмыстары нашар жүргізілген. </w:t>
      </w:r>
      <w:r>
        <w:rPr>
          <w:color w:val="000000"/>
          <w:sz w:val="28"/>
          <w:szCs w:val="28"/>
          <w:lang w:val="kk-KZ"/>
        </w:rPr>
        <w:t>Мәселен, ұйымдасқан комитеттердің жалпы саны - 3368 болған, яғни барлық тұрақ пунктерінің 36%-ы ғана еді. Ұйымдастыру жұмыстары қазақтарға қарағанда, орыс тұрғындарының арасында басымырақ жүрген, Қазақ комитеттері жалпы ұйымдасқан комитеттердің 22%-ын құра</w:t>
      </w:r>
      <w:r>
        <w:rPr>
          <w:color w:val="000000"/>
          <w:sz w:val="28"/>
          <w:szCs w:val="28"/>
          <w:lang w:val="kk-KZ"/>
        </w:rPr>
        <w:t>ған. Өзара көмек комитеттері басшыларының көпшілігі өзара көмек жұмыстарымен толыққанды таныспаған және өз міндеттерін атқаруға деген ықыластары жоқ адамдардан құралған.</w:t>
      </w:r>
    </w:p>
    <w:p w14:paraId="5F58E520" w14:textId="77777777" w:rsidR="002E41D9" w:rsidRDefault="00FD7C00">
      <w:pPr>
        <w:shd w:val="clear" w:color="auto" w:fill="FFFFFF"/>
        <w:ind w:right="1" w:firstLine="709"/>
        <w:jc w:val="both"/>
        <w:rPr>
          <w:sz w:val="28"/>
          <w:szCs w:val="28"/>
          <w:lang w:val="kk-KZ"/>
        </w:rPr>
      </w:pPr>
      <w:r>
        <w:rPr>
          <w:color w:val="000000"/>
          <w:sz w:val="28"/>
          <w:szCs w:val="28"/>
          <w:lang w:val="kk-KZ"/>
        </w:rPr>
        <w:t>1924 жылғы Ережеде көрсетілгендей, шаруалар комитеттеріне ерікті түрде мүше болу қағид</w:t>
      </w:r>
      <w:r>
        <w:rPr>
          <w:color w:val="000000"/>
          <w:sz w:val="28"/>
          <w:szCs w:val="28"/>
          <w:lang w:val="kk-KZ"/>
        </w:rPr>
        <w:t>асына сәйкес ұйымдардың қайта құрылуы республика бойынша баяу жүрген. Мәселен, 1926 жылдың ақпанына дейін тек 615 немесе 18% комитет қана қайта құрылған. Ал комитеттерде жұмыс істейтін әйелдердің пайыздық көрсеткіші 7%-дан аспаған. 1926 жылдың ақпанына дей</w:t>
      </w:r>
      <w:r>
        <w:rPr>
          <w:color w:val="000000"/>
          <w:sz w:val="28"/>
          <w:szCs w:val="28"/>
          <w:lang w:val="kk-KZ"/>
        </w:rPr>
        <w:t>ін тіркелген комитеттердің 30%-дайының атқарған жұмыстарының нәтижесі туралы ешқандай мәлімет түспеген. Бұл 30%-қ көрсеткіштің айтарлықтай пайызы Ақмола мен Семей губернияларына қатысты болған.</w:t>
      </w:r>
    </w:p>
    <w:p w14:paraId="705AD76F" w14:textId="77777777" w:rsidR="002E41D9" w:rsidRDefault="00FD7C00">
      <w:pPr>
        <w:shd w:val="clear" w:color="auto" w:fill="FFFFFF"/>
        <w:ind w:right="1" w:firstLine="709"/>
        <w:jc w:val="both"/>
        <w:rPr>
          <w:sz w:val="28"/>
          <w:szCs w:val="28"/>
          <w:lang w:val="kk-KZ"/>
        </w:rPr>
      </w:pPr>
      <w:r>
        <w:rPr>
          <w:color w:val="000000"/>
          <w:sz w:val="28"/>
          <w:szCs w:val="28"/>
          <w:lang w:val="kk-KZ"/>
        </w:rPr>
        <w:t>Жалпы, жоғарғы комитеттердің төменгі комитеттерге беретін нұсқ</w:t>
      </w:r>
      <w:r>
        <w:rPr>
          <w:color w:val="000000"/>
          <w:sz w:val="28"/>
          <w:szCs w:val="28"/>
          <w:lang w:val="kk-KZ"/>
        </w:rPr>
        <w:t>амалары тек қағаз жүзінде жіберіліп, ауызша түсіндіру жұмыстары дұрыс жолға қойылмаған. Комитет басшылары өз жұмыстарын губерниялық Атқару комитетінің, жер басқармасының қызметтерімен сабақтастыра жүріп, шаруалардың өзара көмегіне өз деңгейінде көңіл бөлме</w:t>
      </w:r>
      <w:r>
        <w:rPr>
          <w:color w:val="000000"/>
          <w:sz w:val="28"/>
          <w:szCs w:val="28"/>
          <w:lang w:val="kk-KZ"/>
        </w:rPr>
        <w:t>ген. 1926 жылға дейін губерния бойынша комитеттердің өз ықпалымен бірлестіктерге кірудің 417 жағдайы ғана тіркелген. Себебі комитеттер кооперативтермен тығыз байланыста болмаған. Тек кейбір жергілікті жерлердегі комитеттер ғана кедей шаруалармен диқаншылар</w:t>
      </w:r>
      <w:r>
        <w:rPr>
          <w:color w:val="000000"/>
          <w:sz w:val="28"/>
          <w:szCs w:val="28"/>
          <w:lang w:val="kk-KZ"/>
        </w:rPr>
        <w:t>дың бірлестіктерге мүше болу үшін төлейтін пайларын өз мойындарына алған. Комитеттердің өз табиғи қорларын бірлестіктер арқылы өткізу жағдайы да нашар дамыды. Мәселен, жоғарыда көрсетілген уақытқа дейін құны 610 сом болатын қоры ғана өткізілген.</w:t>
      </w:r>
    </w:p>
    <w:p w14:paraId="6807C338" w14:textId="77777777" w:rsidR="002E41D9" w:rsidRDefault="00FD7C00">
      <w:pPr>
        <w:shd w:val="clear" w:color="auto" w:fill="FFFFFF"/>
        <w:ind w:right="1" w:firstLine="709"/>
        <w:jc w:val="both"/>
        <w:rPr>
          <w:sz w:val="28"/>
          <w:szCs w:val="28"/>
          <w:lang w:val="kk-KZ"/>
        </w:rPr>
      </w:pPr>
      <w:r>
        <w:rPr>
          <w:color w:val="000000"/>
          <w:sz w:val="28"/>
          <w:szCs w:val="28"/>
          <w:lang w:val="kk-KZ"/>
        </w:rPr>
        <w:t>Көпшілік к</w:t>
      </w:r>
      <w:r>
        <w:rPr>
          <w:color w:val="000000"/>
          <w:sz w:val="28"/>
          <w:szCs w:val="28"/>
          <w:lang w:val="kk-KZ"/>
        </w:rPr>
        <w:t>омитеттердің жұмысы жоспарлы түрде емес, керісінше хатшы немесе төрағаның ыңғайына қарай жүргізілген. Халық алдында уақытылы есеп бермеудің нәтижесінде, комитеттер өздерінің мақсат мүдделерін көрсете алмады. Оның салдарынан олар тұрғындардың арасында айтар</w:t>
      </w:r>
      <w:r>
        <w:rPr>
          <w:color w:val="000000"/>
          <w:sz w:val="28"/>
          <w:szCs w:val="28"/>
          <w:lang w:val="kk-KZ"/>
        </w:rPr>
        <w:t>лықтай беделге ие болмады. Болыстық, ауылдық кеңестердің тарапынан ешқандай көмек болмаған, тіпті олар комитеттердің жұмыстарына араласып, шаруалар комитеттерінің қорын өздерінің қажеттіліктері үшін иемденген. Мәселен, Зайсан уезінің Сталин болысының комит</w:t>
      </w:r>
      <w:r>
        <w:rPr>
          <w:color w:val="000000"/>
          <w:sz w:val="28"/>
          <w:szCs w:val="28"/>
          <w:lang w:val="kk-KZ"/>
        </w:rPr>
        <w:t>етінде 1000 пұд тарының, 10 бас малдың, 50 қойдың және 800 пұд астықтың жоғалғандығы тіркелген.</w:t>
      </w:r>
    </w:p>
    <w:p w14:paraId="0CD92BF7" w14:textId="77777777" w:rsidR="002E41D9" w:rsidRDefault="00FD7C00">
      <w:pPr>
        <w:shd w:val="clear" w:color="auto" w:fill="FFFFFF"/>
        <w:ind w:right="1" w:firstLine="709"/>
        <w:jc w:val="both"/>
        <w:rPr>
          <w:sz w:val="28"/>
          <w:szCs w:val="28"/>
          <w:lang w:val="kk-KZ"/>
        </w:rPr>
      </w:pPr>
      <w:r>
        <w:rPr>
          <w:color w:val="000000"/>
          <w:sz w:val="28"/>
          <w:szCs w:val="28"/>
          <w:lang w:val="kk-KZ"/>
        </w:rPr>
        <w:t xml:space="preserve">Мүшелік жарнаның өзі әр түрлі төленген жағдайларда кездесіп отырды, бір жерлерде мүшелік жарнаны төлеген адамдар ауыл шаруашылығы салығынан босатылса, енді бір </w:t>
      </w:r>
      <w:r>
        <w:rPr>
          <w:color w:val="000000"/>
          <w:sz w:val="28"/>
          <w:szCs w:val="28"/>
          <w:lang w:val="kk-KZ"/>
        </w:rPr>
        <w:t xml:space="preserve">жерлерде халық мүшелік жарнаны да, салықты да қоса төлеген. Орташа есеппен алғанда бір айда ауыл комитеттерінен-10 сом, болыстық комитеттерден ‒ 38 сом түскен.Тексеруші комиссиялардың жұмысы да қанағаттанарлықсыз деңгейде жүрген. Жылына бір-ақ рет тексеру </w:t>
      </w:r>
      <w:r>
        <w:rPr>
          <w:color w:val="000000"/>
          <w:sz w:val="28"/>
          <w:szCs w:val="28"/>
          <w:lang w:val="kk-KZ"/>
        </w:rPr>
        <w:t>арқылы олар көп нәрсені айқындай алмады. Тексеруші комиссияның мүшелері шала сауатты болғандықтан, комитеттер жұмысын толық талқылай алмады. Актілердің өзі дұрыс толтырылмай, кінәлі адамдардың аты - жөндері жазылмай қалған. Сол сияқты Қосшы одағы да кедейл</w:t>
      </w:r>
      <w:r>
        <w:rPr>
          <w:color w:val="000000"/>
          <w:sz w:val="28"/>
          <w:szCs w:val="28"/>
          <w:lang w:val="kk-KZ"/>
        </w:rPr>
        <w:t>ерді топтастыруды, сонымен қатар, байлардың қанауы мен рулық патриархалдық қатынастардан азат етуді шаруаларды қайта құру ісіне жұмылдыруды көздеді.</w:t>
      </w:r>
    </w:p>
    <w:p w14:paraId="0278566F" w14:textId="77777777" w:rsidR="002E41D9" w:rsidRDefault="00FD7C00">
      <w:pPr>
        <w:shd w:val="clear" w:color="auto" w:fill="FFFFFF"/>
        <w:ind w:right="1" w:firstLine="709"/>
        <w:jc w:val="both"/>
        <w:rPr>
          <w:sz w:val="28"/>
          <w:szCs w:val="28"/>
          <w:lang w:val="kk-KZ"/>
        </w:rPr>
      </w:pPr>
      <w:r>
        <w:rPr>
          <w:color w:val="000000"/>
          <w:sz w:val="28"/>
          <w:szCs w:val="28"/>
          <w:lang w:val="kk-KZ"/>
        </w:rPr>
        <w:t xml:space="preserve">1926 жылдың 31-шілдесінде ҚазАКСР-ң барлық губерниялық атқару комитеттеріне жіберілген және құпия сақталуы </w:t>
      </w:r>
      <w:r>
        <w:rPr>
          <w:color w:val="000000"/>
          <w:sz w:val="28"/>
          <w:szCs w:val="28"/>
          <w:lang w:val="kk-KZ"/>
        </w:rPr>
        <w:t>тиіс деген ескертпесі бар өкімхатта: «Қазақстан ОАК Президиумы Қосшы одағына және оның мүшелеріне жалпы Қазақстанның кедейлер ұйымы өкілдеріне қарағандай оң көзқараста болуды тапсырады, ал Қосшы одағына деген немқұрайлылық, жалпы Қазақстан кедейлеріне деге</w:t>
      </w:r>
      <w:r>
        <w:rPr>
          <w:color w:val="000000"/>
          <w:sz w:val="28"/>
          <w:szCs w:val="28"/>
          <w:lang w:val="kk-KZ"/>
        </w:rPr>
        <w:t>н немкеттілікті білдіреді. Қазақстан ОАК Президиумы жоғарыдағы нұсқауларды бұзған кінәлілер заңды түрде қатаң жауапқа тартылатындығын ескертеді», - делінгендей, орталық кедейлер мен батырақтарды ұйымдастырушы Қосшы одағының нығайып дамуына мүдделі болған.</w:t>
      </w:r>
    </w:p>
    <w:p w14:paraId="5D98A089" w14:textId="77777777" w:rsidR="002E41D9" w:rsidRDefault="00FD7C00">
      <w:pPr>
        <w:shd w:val="clear" w:color="auto" w:fill="FFFFFF"/>
        <w:ind w:right="1" w:firstLine="709"/>
        <w:jc w:val="both"/>
        <w:rPr>
          <w:sz w:val="28"/>
          <w:szCs w:val="28"/>
          <w:lang w:val="kk-KZ"/>
        </w:rPr>
      </w:pPr>
      <w:r>
        <w:rPr>
          <w:color w:val="000000"/>
          <w:sz w:val="28"/>
          <w:szCs w:val="28"/>
          <w:lang w:val="kk-KZ"/>
        </w:rPr>
        <w:t>Семей губерниясында Қосшы одағы 1926 жылдың мамыр айында құрыла бастады. 1-ші қазанға дейінгі ұжымдастыру уақытында Қосшы одағына ‒ 5839 кедей, 364 - батрақ, 631 ‒ орта шаруа мүше болған [60]. Ал, 1927 жылдың 1 қазанында Қосшы одағына мүше болған 23 4914 а</w:t>
      </w:r>
      <w:r>
        <w:rPr>
          <w:color w:val="000000"/>
          <w:sz w:val="28"/>
          <w:szCs w:val="28"/>
          <w:lang w:val="kk-KZ"/>
        </w:rPr>
        <w:t>дамның 3534 (15%)-і батрақтар, 17646 (76%)-ы кедейлер, 2181 (9%)-і орташалар болса, 1928 жылдың 1-ші мамырында, яғни аудандастыруға дейін - 31023 адам мүше болған, оның 4118 (11%)-і батрақтар, 24013 (82%)-і кедейлер, 2862 (74%) - орташалар еді. Аудандастыр</w:t>
      </w:r>
      <w:r>
        <w:rPr>
          <w:color w:val="000000"/>
          <w:sz w:val="28"/>
          <w:szCs w:val="28"/>
          <w:lang w:val="kk-KZ"/>
        </w:rPr>
        <w:t>удан кейін Қосшының 15 аудандық және 151 ауылдық комитеті мен 145 енді құрылып жатқан ұяшықтары жұмыс істеп тұрған [61].</w:t>
      </w:r>
    </w:p>
    <w:p w14:paraId="43539B29" w14:textId="77777777" w:rsidR="002E41D9" w:rsidRDefault="00FD7C00">
      <w:pPr>
        <w:shd w:val="clear" w:color="auto" w:fill="FFFFFF"/>
        <w:ind w:right="1" w:firstLine="709"/>
        <w:jc w:val="both"/>
        <w:rPr>
          <w:sz w:val="28"/>
          <w:szCs w:val="28"/>
          <w:lang w:val="kk-KZ"/>
        </w:rPr>
      </w:pPr>
      <w:r>
        <w:rPr>
          <w:color w:val="000000"/>
          <w:sz w:val="28"/>
          <w:szCs w:val="28"/>
          <w:lang w:val="kk-KZ"/>
        </w:rPr>
        <w:t>Қосшы одағы кедейлер мен батрақтарды ұйымдастыру жұмысында айтарлықтай шараларды атқарғанымен, олардың қызметінде біршама кемшіліктер д</w:t>
      </w:r>
      <w:r>
        <w:rPr>
          <w:color w:val="000000"/>
          <w:sz w:val="28"/>
          <w:szCs w:val="28"/>
          <w:lang w:val="kk-KZ"/>
        </w:rPr>
        <w:t>е болды. Мәселен, 1927 жылдың 5-ші тамызында губерниялық атқару комитеті Президиумына келіп түскен мәліметте Бұқтырма уездік атқару комитетіндегі Қосшы одағы қызметкерлерінің құрамы 3 адамнан ғана (Қосшы одағының уездік комитет төрағасы, нұсқаушы және хатш</w:t>
      </w:r>
      <w:r>
        <w:rPr>
          <w:color w:val="000000"/>
          <w:sz w:val="28"/>
          <w:szCs w:val="28"/>
          <w:lang w:val="kk-KZ"/>
        </w:rPr>
        <w:t>ы) құралғандығы айтылған. Басшылар жұмысшыларды басқарумен қатар, түрлі жиындарға қатысып, жазда Қосшы бірлестігінің төменгі органдарын тексерумен іссапарға шығып, тапсырмалар беріп отырған. Оны 1928 жылдың 8-ші мамырындағы Семей Губерниялық Атқару Комитет</w:t>
      </w:r>
      <w:r>
        <w:rPr>
          <w:color w:val="000000"/>
          <w:sz w:val="28"/>
          <w:szCs w:val="28"/>
          <w:lang w:val="kk-KZ"/>
        </w:rPr>
        <w:t>і Президиумының отырысында тыңдалған "Губерниялық Қосшы одағының жұмысына" деген баяндамалық жұмыстан көре аламыз. Баяндамада келесі қателіктердің болғандығы көрсетілген, яғни: "1926 жылы Қосшы одағының алдына қойылған міндеттер қанағаттанарлық деңгейде жү</w:t>
      </w:r>
      <w:r>
        <w:rPr>
          <w:color w:val="000000"/>
          <w:sz w:val="28"/>
          <w:szCs w:val="28"/>
          <w:lang w:val="kk-KZ"/>
        </w:rPr>
        <w:t>зеге аспаған. 1928 жылдың 25-ші мамырындағы Семей губерниялық комитетінің барлық уездік комитеттерге жіберген хатында да губерниялық Қосшы одағының, уездік Қосшы одағымен арадағы байланысының әлсіздігі талқыланып, ендігі жерде байланысты жақсарту үшін уезд</w:t>
      </w:r>
      <w:r>
        <w:rPr>
          <w:color w:val="000000"/>
          <w:sz w:val="28"/>
          <w:szCs w:val="28"/>
          <w:lang w:val="kk-KZ"/>
        </w:rPr>
        <w:t>ік жұмысшыларға ықпал ету қарастырылады.</w:t>
      </w:r>
    </w:p>
    <w:p w14:paraId="79745A3E" w14:textId="77777777" w:rsidR="002E41D9" w:rsidRDefault="00FD7C00">
      <w:pPr>
        <w:shd w:val="clear" w:color="auto" w:fill="FFFFFF"/>
        <w:ind w:right="1" w:firstLine="709"/>
        <w:jc w:val="both"/>
        <w:rPr>
          <w:sz w:val="28"/>
          <w:szCs w:val="28"/>
          <w:lang w:val="kk-KZ"/>
        </w:rPr>
      </w:pPr>
      <w:r>
        <w:rPr>
          <w:color w:val="000000"/>
          <w:sz w:val="28"/>
          <w:szCs w:val="28"/>
          <w:lang w:val="kk-KZ"/>
        </w:rPr>
        <w:t>Өзара қоғамдық көмек комитеттері мен Қосшы сияқты қоғамдық -саяси ұйымдар шаруаларды өз деңгейінде ұйымдастыра алмады, десек те, бұл бағытта жүргізілген жұмыстар тоқтатылған емес. Шаруаларды ұжымдық еңбекке баулу жә</w:t>
      </w:r>
      <w:r>
        <w:rPr>
          <w:color w:val="000000"/>
          <w:sz w:val="28"/>
          <w:szCs w:val="28"/>
          <w:lang w:val="kk-KZ"/>
        </w:rPr>
        <w:t>не оның артықшылықтарын насихаттау сияқты шаралар баспасөз беттерінен көрініс тапты. Бұқаралық ақпарат құралдары еңбекші шаруалардың қоғамдық - саяси бағыттары мен әлеуметтік - рухани құндылықтарын өзгертіп, жаңа идеологиямен алмастырудағы ең басты қозғауш</w:t>
      </w:r>
      <w:r>
        <w:rPr>
          <w:color w:val="000000"/>
          <w:sz w:val="28"/>
          <w:szCs w:val="28"/>
          <w:lang w:val="kk-KZ"/>
        </w:rPr>
        <w:t>ы күш саналды.</w:t>
      </w:r>
    </w:p>
    <w:p w14:paraId="7FB7015E" w14:textId="77777777" w:rsidR="002E41D9" w:rsidRDefault="00FD7C00">
      <w:pPr>
        <w:shd w:val="clear" w:color="auto" w:fill="FFFFFF"/>
        <w:ind w:right="1" w:firstLine="709"/>
        <w:jc w:val="both"/>
        <w:rPr>
          <w:color w:val="000000"/>
          <w:sz w:val="28"/>
          <w:szCs w:val="28"/>
          <w:lang w:val="kk-KZ"/>
        </w:rPr>
      </w:pPr>
      <w:r>
        <w:rPr>
          <w:color w:val="000000"/>
          <w:sz w:val="28"/>
          <w:szCs w:val="28"/>
        </w:rPr>
        <w:t xml:space="preserve">Ал, 1925 жылдың 11-ші қарашасында Семей губерниясы бойынша 4200 данамен 3 газет шығарылып тұрды. Жекелей алғанда «Степная правда» - 1814, «Қазақ тілі» - 1693, «Новая деревня» - 700 дана еді. Газет таралымының аздығынан, ауыл түгіл уездердің </w:t>
      </w:r>
      <w:r>
        <w:rPr>
          <w:color w:val="000000"/>
          <w:sz w:val="28"/>
          <w:szCs w:val="28"/>
        </w:rPr>
        <w:t>өзі айтарлықтай деңгейде қамтамасыз етілмеді. Мәселен, «Степная правда» газетінің таралымы қалаға - 1200 дана, ауылға - 614; «Новая деревня» газеті қалаға - 350 және ауылға - 350 данамен тараса, «Қазақ тілі» газетінің таралымы біршама жақсы болды, яғни қал</w:t>
      </w:r>
      <w:r>
        <w:rPr>
          <w:color w:val="000000"/>
          <w:sz w:val="28"/>
          <w:szCs w:val="28"/>
        </w:rPr>
        <w:t>аға -193, ауылға</w:t>
      </w:r>
      <w:r>
        <w:rPr>
          <w:color w:val="000000"/>
          <w:sz w:val="28"/>
          <w:szCs w:val="28"/>
          <w:lang w:val="kk-KZ"/>
        </w:rPr>
        <w:t xml:space="preserve"> </w:t>
      </w:r>
      <w:r>
        <w:rPr>
          <w:color w:val="000000"/>
          <w:sz w:val="28"/>
          <w:szCs w:val="28"/>
        </w:rPr>
        <w:t xml:space="preserve">- 1500 данамен тараған [62]. </w:t>
      </w:r>
      <w:r>
        <w:rPr>
          <w:color w:val="000000"/>
          <w:sz w:val="28"/>
          <w:szCs w:val="28"/>
          <w:lang w:val="kk-KZ"/>
        </w:rPr>
        <w:t>М</w:t>
      </w:r>
      <w:r>
        <w:rPr>
          <w:color w:val="000000"/>
          <w:sz w:val="28"/>
          <w:szCs w:val="28"/>
        </w:rPr>
        <w:t>ерзімді басылым міндеті партия ұстанған саясат пен идеологияны насихаттау болды . Мәселен, 1926 жылдың 30-ы сәуіріндегі Өлкелік Комитет пленумының кешкі отырысында жасалған баяндамасында:</w:t>
      </w:r>
      <w:r>
        <w:rPr>
          <w:color w:val="000000"/>
          <w:sz w:val="28"/>
          <w:szCs w:val="28"/>
          <w:lang w:val="kk-KZ"/>
        </w:rPr>
        <w:t xml:space="preserve"> </w:t>
      </w:r>
      <w:r>
        <w:rPr>
          <w:color w:val="000000"/>
          <w:sz w:val="28"/>
          <w:szCs w:val="28"/>
        </w:rPr>
        <w:t>"Кеңестік баспасөз үг</w:t>
      </w:r>
      <w:r>
        <w:rPr>
          <w:color w:val="000000"/>
          <w:sz w:val="28"/>
          <w:szCs w:val="28"/>
        </w:rPr>
        <w:t xml:space="preserve">іт ‒ насихат арқылы идеологиялық күрес жүргізіп, ауыл еңбекшілерін өз қатарымызға тартуымыз керек.  Қазақстан шаруашылығын сипаттайтын және оның жетістіктері мен болашақтағы даму мүмкіндіктерін анықтайтын мәліметтер жинақталған кітапшаларды шығарсақ, оның </w:t>
      </w:r>
      <w:r>
        <w:rPr>
          <w:color w:val="000000"/>
          <w:sz w:val="28"/>
          <w:szCs w:val="28"/>
        </w:rPr>
        <w:t>құндылығы арта түсер еді" [63], - де</w:t>
      </w:r>
      <w:r>
        <w:rPr>
          <w:color w:val="000000"/>
          <w:sz w:val="28"/>
          <w:szCs w:val="28"/>
          <w:lang w:val="kk-KZ"/>
        </w:rPr>
        <w:t>п</w:t>
      </w:r>
      <w:r>
        <w:rPr>
          <w:color w:val="000000"/>
          <w:sz w:val="28"/>
          <w:szCs w:val="28"/>
        </w:rPr>
        <w:t xml:space="preserve"> сол кездегі баспасөз беттеріндегі мақалалардың мазмұны шаруаларға саяси тұрғыдан тәрбие беруге бағыттала отырып, оларды толғандырып жүрген мәселелерді көтеріп, жаңа қоғамды жақсы қырынан таныту арқылы шаруашылықтағы ұж</w:t>
      </w:r>
      <w:r>
        <w:rPr>
          <w:color w:val="000000"/>
          <w:sz w:val="28"/>
          <w:szCs w:val="28"/>
        </w:rPr>
        <w:t>ымдық қатынастардың дамуына ықпал етуге және еңбекші шаруаларды жаңа қоғамды өз күштерімен құруға баулыды.</w:t>
      </w:r>
    </w:p>
    <w:p w14:paraId="2ABC754D" w14:textId="77777777" w:rsidR="002E41D9" w:rsidRDefault="00FD7C00">
      <w:pPr>
        <w:shd w:val="clear" w:color="auto" w:fill="FFFFFF"/>
        <w:ind w:right="1" w:firstLine="709"/>
        <w:jc w:val="both"/>
        <w:rPr>
          <w:sz w:val="28"/>
          <w:szCs w:val="28"/>
          <w:lang w:val="kk-KZ"/>
        </w:rPr>
      </w:pPr>
      <w:r>
        <w:rPr>
          <w:color w:val="000000"/>
          <w:sz w:val="28"/>
          <w:szCs w:val="28"/>
          <w:lang w:val="kk-KZ"/>
        </w:rPr>
        <w:t>Аталған шаралар шаруалардың таптық және саяси сана сезімінің өсуіне Кеңес билігінің одан әрі нығаюына қызмет етті. "Астық өнімдерінің болашақтағы дам</w:t>
      </w:r>
      <w:r>
        <w:rPr>
          <w:color w:val="000000"/>
          <w:sz w:val="28"/>
          <w:szCs w:val="28"/>
          <w:lang w:val="kk-KZ"/>
        </w:rPr>
        <w:t>уын баспасөзде хабарлау үшін Орталық Комитеттің 1926 жылдың 14 шілдесіндегі нұсқауында көрсетілген, яғни астық жем - шөбінің болашақтағы сандық мәліметінің теңгерімі және әр түрлі мәдени дақылдар мен жекелеген аудандар бойынша, астық өнімінің түсіміне қаты</w:t>
      </w:r>
      <w:r>
        <w:rPr>
          <w:color w:val="000000"/>
          <w:sz w:val="28"/>
          <w:szCs w:val="28"/>
          <w:lang w:val="kk-KZ"/>
        </w:rPr>
        <w:t>сты болжамы, сонымен қатар сыртқа шығарылатын астық туралы мәліметтеріне байланысты жариялануға тиіс емес деген шектеулері басшылыққа алынуы тиіс" болды. Көптеген аудандарда шаруашылықтағы кейбір мәселелері қарапайым халық үшін нақты болмағаныда анық. Мұнд</w:t>
      </w:r>
      <w:r>
        <w:rPr>
          <w:color w:val="000000"/>
          <w:sz w:val="28"/>
          <w:szCs w:val="28"/>
          <w:lang w:val="kk-KZ"/>
        </w:rPr>
        <w:t>ай бағыт Семей губерниялық комитетінің газеттерге қатысты қабылданған қаулысында да көрініс тапты. Жалпы, баспасөз беттерінде саяси оқиғалардың жиынтығы мен ауыл шаруашылығы мәселелеріне қатысты ақыл - кеңестер беріліп, ауылдың тұрмыс жағдайы суреттелетін.</w:t>
      </w:r>
      <w:r>
        <w:rPr>
          <w:color w:val="000000"/>
          <w:sz w:val="28"/>
          <w:szCs w:val="28"/>
          <w:lang w:val="kk-KZ"/>
        </w:rPr>
        <w:t xml:space="preserve"> Жергілікті қоғамдық - саяси ұйымдар жұмысының бағыт - бағдары көрсетіліп, баспасөз беттерінде көбіне ұжымдық шаруашылыққа бейімдейтін мәселелер көтеріле бастады. Шаруалар комитеттерінің жүргізген жұмыстары кедейлер арасында игі нәтижелерін берді. Ауыл мен</w:t>
      </w:r>
      <w:r>
        <w:rPr>
          <w:color w:val="000000"/>
          <w:sz w:val="28"/>
          <w:szCs w:val="28"/>
          <w:lang w:val="kk-KZ"/>
        </w:rPr>
        <w:t xml:space="preserve"> қыстақтарда орташалар шаруашылықтары көбейіп, орташалардың кедейлермен одағы нығая түсті.</w:t>
      </w:r>
    </w:p>
    <w:p w14:paraId="1AECD215" w14:textId="77777777" w:rsidR="002E41D9" w:rsidRDefault="00FD7C00">
      <w:pPr>
        <w:shd w:val="clear" w:color="auto" w:fill="FFFFFF"/>
        <w:ind w:right="1" w:firstLine="709"/>
        <w:jc w:val="both"/>
        <w:rPr>
          <w:sz w:val="28"/>
          <w:szCs w:val="28"/>
          <w:lang w:val="kk-KZ"/>
        </w:rPr>
      </w:pPr>
      <w:r>
        <w:rPr>
          <w:color w:val="000000"/>
          <w:sz w:val="28"/>
          <w:szCs w:val="28"/>
          <w:lang w:val="kk-KZ"/>
        </w:rPr>
        <w:t>Жаңа экономикалық саясатты дәйікті түрде жүзеге асыру өзінің игі нәтижелерін берді. Ауыл мен қыстақтарда орташалар шаруашылықтары көбейіп, орташалардың кедейлермен о</w:t>
      </w:r>
      <w:r>
        <w:rPr>
          <w:color w:val="000000"/>
          <w:sz w:val="28"/>
          <w:szCs w:val="28"/>
          <w:lang w:val="kk-KZ"/>
        </w:rPr>
        <w:t>дағы нығая түсті. Алайда бұл ұзаққа созылған жоқ. Шабындық және егістік жерді қайта бөлу науқаны ауылдаға жағдайды ушықтыра түсті. Жоғарыда айтқанымыздай, қоғамдағы жеке меншікті жою байлардың егістік және шабындық жерлерін бөлу мен малдарын тәркілеу науқа</w:t>
      </w:r>
      <w:r>
        <w:rPr>
          <w:color w:val="000000"/>
          <w:sz w:val="28"/>
          <w:szCs w:val="28"/>
          <w:lang w:val="kk-KZ"/>
        </w:rPr>
        <w:t>ндарында айқын байқалды. Соған орай, 1926 жылдың 20-шы мамырында Қазақстанның ОАК мен ХКК-сі «Жерді пайдалануда әлі жерге орналастырылмаған көшпелі</w:t>
      </w:r>
      <w:r>
        <w:rPr>
          <w:sz w:val="28"/>
          <w:szCs w:val="28"/>
          <w:lang w:val="kk-KZ"/>
        </w:rPr>
        <w:t xml:space="preserve"> </w:t>
      </w:r>
      <w:r>
        <w:rPr>
          <w:color w:val="000000"/>
          <w:sz w:val="28"/>
          <w:szCs w:val="28"/>
          <w:lang w:val="kk-KZ"/>
        </w:rPr>
        <w:t>және жартылай көшпелі аудандардың егістік және шабындық жерлерін уақытша бөлуге» қатысты қаулы қабылданған е</w:t>
      </w:r>
      <w:r>
        <w:rPr>
          <w:color w:val="000000"/>
          <w:sz w:val="28"/>
          <w:szCs w:val="28"/>
          <w:lang w:val="kk-KZ"/>
        </w:rPr>
        <w:t>ді.</w:t>
      </w:r>
    </w:p>
    <w:p w14:paraId="0A443192" w14:textId="77777777" w:rsidR="002E41D9" w:rsidRDefault="00FD7C00">
      <w:pPr>
        <w:shd w:val="clear" w:color="auto" w:fill="FFFFFF"/>
        <w:ind w:right="1" w:firstLine="709"/>
        <w:jc w:val="both"/>
        <w:rPr>
          <w:sz w:val="28"/>
          <w:szCs w:val="28"/>
          <w:lang w:val="kk-KZ"/>
        </w:rPr>
      </w:pPr>
      <w:r>
        <w:rPr>
          <w:color w:val="000000"/>
          <w:sz w:val="28"/>
          <w:szCs w:val="28"/>
          <w:lang w:val="kk-KZ"/>
        </w:rPr>
        <w:t>Жер бөлу науқаны байдың экономикалық үстемдігін шектеу сияқты саяси қажеттіліктен туындады, яғни шабындық және егістік жерді қайта бөлу арқылы байлардың ауылдағы жер бөлудегі үстемдігін жою және бай шаруашылықтары қорының молайып, өркендеуіне шектеу қо</w:t>
      </w:r>
      <w:r>
        <w:rPr>
          <w:color w:val="000000"/>
          <w:sz w:val="28"/>
          <w:szCs w:val="28"/>
          <w:lang w:val="kk-KZ"/>
        </w:rPr>
        <w:t>ю еді [64]. Сонымен бірге, бұл науқан қазақ шаруаларының экономикалық дербестігін қамтамасыз етумен қатар, олардың таптық сана сезімінің қалыптасып, өзара ру аралық байланыстарының әлсіреуіне ықпал етуі қажет болды. Шаруалардың таптық сана - сезімін қалыпт</w:t>
      </w:r>
      <w:r>
        <w:rPr>
          <w:color w:val="000000"/>
          <w:sz w:val="28"/>
          <w:szCs w:val="28"/>
          <w:lang w:val="kk-KZ"/>
        </w:rPr>
        <w:t>астыру үшін олар бұл науқанның жүзеге асуына тартыла бастады [65]. Ал бұл дегеніңіз рулық қауымдастық қағидалары негізінде елеулі алауыздықтарға және әлеуметтік күрделі қақтығыстарға бармай, ағайыншылдық аясында отырған қазақ ауылы арасына таптық негізде о</w:t>
      </w:r>
      <w:r>
        <w:rPr>
          <w:color w:val="000000"/>
          <w:sz w:val="28"/>
          <w:szCs w:val="28"/>
          <w:lang w:val="kk-KZ"/>
        </w:rPr>
        <w:t>т тастап, кедейді байға айдап салып, жарлы жақыбайдың  ауқаттыларды ауылдағы биліктен ығыстыру еді [66].</w:t>
      </w:r>
    </w:p>
    <w:p w14:paraId="752E5B85" w14:textId="77777777" w:rsidR="002E41D9" w:rsidRDefault="00FD7C00">
      <w:pPr>
        <w:shd w:val="clear" w:color="auto" w:fill="FFFFFF"/>
        <w:ind w:right="1" w:firstLine="709"/>
        <w:jc w:val="both"/>
        <w:rPr>
          <w:sz w:val="28"/>
          <w:szCs w:val="28"/>
          <w:lang w:val="kk-KZ"/>
        </w:rPr>
      </w:pPr>
      <w:r>
        <w:rPr>
          <w:color w:val="000000"/>
          <w:sz w:val="28"/>
          <w:szCs w:val="28"/>
          <w:lang w:val="kk-KZ"/>
        </w:rPr>
        <w:t>Семей губерниясының Жер басқармасы 1926 жылдың 20-шы мамырында қабылданған декретті алғаннан кейін, оны қолдану нұсқамасын жариялайды. Ол нұсқаманы губ</w:t>
      </w:r>
      <w:r>
        <w:rPr>
          <w:color w:val="000000"/>
          <w:sz w:val="28"/>
          <w:szCs w:val="28"/>
          <w:lang w:val="kk-KZ"/>
        </w:rPr>
        <w:t>ерниялық атқару комитетінің Президиумы 1926 жылдың             15-ші маусымында бекітіп, қазақ тілінде 3000 дана, орыс тілінде 500 дана бастырып болыстық атқару комитеттері мен ауыл кеңестеріне тарату үшін уездік Жер басқармасына жіберілген. Сонымен қатар,</w:t>
      </w:r>
      <w:r>
        <w:rPr>
          <w:color w:val="000000"/>
          <w:sz w:val="28"/>
          <w:szCs w:val="28"/>
          <w:lang w:val="kk-KZ"/>
        </w:rPr>
        <w:t xml:space="preserve"> губерниялық атқару комитетінің 20-ы маусымда өткен Пленумында 20-ы мамырда қабылданған декреттін пайдалану тәртібін губерниялық және болыстық атқару комитеттерінің қызметкерлеріне қосымша түсіндірілген. Пленумда әсіресе болыстық комиссияларға әкімшілік ау</w:t>
      </w:r>
      <w:r>
        <w:rPr>
          <w:color w:val="000000"/>
          <w:sz w:val="28"/>
          <w:szCs w:val="28"/>
          <w:lang w:val="kk-KZ"/>
        </w:rPr>
        <w:t>ылдар арасындағы келіспеушіліктерді де шешу жүктелген.</w:t>
      </w:r>
    </w:p>
    <w:p w14:paraId="0E79E0F9" w14:textId="77777777" w:rsidR="002E41D9" w:rsidRDefault="00FD7C00">
      <w:pPr>
        <w:shd w:val="clear" w:color="auto" w:fill="FFFFFF"/>
        <w:ind w:right="1" w:firstLine="709"/>
        <w:jc w:val="both"/>
        <w:rPr>
          <w:sz w:val="28"/>
          <w:szCs w:val="28"/>
          <w:lang w:val="kk-KZ"/>
        </w:rPr>
      </w:pPr>
      <w:r>
        <w:rPr>
          <w:color w:val="000000"/>
          <w:sz w:val="28"/>
          <w:szCs w:val="28"/>
          <w:lang w:val="kk-KZ"/>
        </w:rPr>
        <w:t>1926 жылы өткізілген егістік және шабындық жерлерді бөлу науқаны бірден жүзеге асқан жоқ. Губерния бойынша көбіне тек шабындық жерлерді бөлу жұмыстары ғана жүргізілді және бұл шараның өзі барлық болыст</w:t>
      </w:r>
      <w:r>
        <w:rPr>
          <w:color w:val="000000"/>
          <w:sz w:val="28"/>
          <w:szCs w:val="28"/>
          <w:lang w:val="kk-KZ"/>
        </w:rPr>
        <w:t>арды толық қамтымады. Жер бөлу және теңестіру науқанының өз дәрежесінде өткізілмеуіне бірқатар жағдайлар себеп болды. Мәселен, декреттің өзі жергілікті жерлерге кешігіп жетті. Жер белу науқанының жүргізілуіне қатысты халық пен бірқатар билік өкілдері де да</w:t>
      </w:r>
      <w:r>
        <w:rPr>
          <w:color w:val="000000"/>
          <w:sz w:val="28"/>
          <w:szCs w:val="28"/>
          <w:lang w:val="kk-KZ"/>
        </w:rPr>
        <w:t>йын болмады. Ал, қаражаттың тапшылығы дайындық, насихат, есеп жүргізу сияқты жұмыстардың одан әрі дамуына қол байлау болды. Әрине, мұндай олқылықтардың орын алуы нәтижесінде, 1926 жылғы шабындық жерлерді бөлу жұмыстарының саяси және экономикалық тиімділігі</w:t>
      </w:r>
      <w:r>
        <w:rPr>
          <w:color w:val="000000"/>
          <w:sz w:val="28"/>
          <w:szCs w:val="28"/>
          <w:lang w:val="kk-KZ"/>
        </w:rPr>
        <w:t xml:space="preserve"> күткендегідей болмады. Тіпті губерниядағы әрбір уездің езіндік табиғи ерекшелігі егістік және шабындық жерлерін бөлу жұмыстарын бір уақытта бастап және аяқтауға мүмкіндік бермеді. Бұл жерді бөлуге қатысты жалпы губерниялық жоспардан гөрі әрбір уездің өзін</w:t>
      </w:r>
      <w:r>
        <w:rPr>
          <w:color w:val="000000"/>
          <w:sz w:val="28"/>
          <w:szCs w:val="28"/>
          <w:lang w:val="kk-KZ"/>
        </w:rPr>
        <w:t>дік жоспарының болуы қажет екендігін дәлелдеді. Соған орай жергілікті жерлердегі жерді бөлу науқанын жүргізу Уездік Жер басқармаларына жүктеліп, ал оны қадағалау және есебін алу жұмыстары - Губерниялық Жер басқармасының құзырына берілген. Дегенмен де жер б</w:t>
      </w:r>
      <w:r>
        <w:rPr>
          <w:color w:val="000000"/>
          <w:sz w:val="28"/>
          <w:szCs w:val="28"/>
          <w:lang w:val="kk-KZ"/>
        </w:rPr>
        <w:t>өлу науқаны барысында губерниялық жоспар негізге алынатын болған. Ол жоспар бес бөлімнен түрды. Ал уездік Жер басқармасының жоспарын уездік атқару комитетінің Прездиумы бекіткеннен кейін ғана қолданысқа енгізілген. болыстық атқару комитеттері мен ауылдық К</w:t>
      </w:r>
      <w:r>
        <w:rPr>
          <w:color w:val="000000"/>
          <w:sz w:val="28"/>
          <w:szCs w:val="28"/>
          <w:lang w:val="kk-KZ"/>
        </w:rPr>
        <w:t>еңестер жер бөлу жұмыстарын өз беттерінше атқара алмай әлсіздік танытқандықтан, ендігі жерде жер бөлу науқанына одан әрі қарқын беру мақсатында уездік комиссиялар құрылады. Оның құрамына уездік атқару комитеттерінің төрағасы, уездік Жер басқармасының басты</w:t>
      </w:r>
      <w:r>
        <w:rPr>
          <w:color w:val="000000"/>
          <w:sz w:val="28"/>
          <w:szCs w:val="28"/>
          <w:lang w:val="kk-KZ"/>
        </w:rPr>
        <w:t>ғы, уездік комитеттің және Қосшы одағының төрағасы мен уездік атқару комитетінің хатшысы мүше болған. Болыстық атқару комитеті, ауылдың Кеңес және жұмысшы үштіктері ‒ уездік комиссиялардың уәкілдері болып саналды. Уәкілдер уездік комиссияларға әр он күн са</w:t>
      </w:r>
      <w:r>
        <w:rPr>
          <w:color w:val="000000"/>
          <w:sz w:val="28"/>
          <w:szCs w:val="28"/>
          <w:lang w:val="kk-KZ"/>
        </w:rPr>
        <w:t>йын жер бөлу науқанының есебін жеткізіп тұрған [67].</w:t>
      </w:r>
    </w:p>
    <w:p w14:paraId="74B87A42" w14:textId="77777777" w:rsidR="002E41D9" w:rsidRDefault="00FD7C00">
      <w:pPr>
        <w:shd w:val="clear" w:color="auto" w:fill="FFFFFF"/>
        <w:ind w:right="1" w:firstLine="709"/>
        <w:jc w:val="both"/>
        <w:rPr>
          <w:sz w:val="28"/>
          <w:szCs w:val="28"/>
          <w:lang w:val="kk-KZ"/>
        </w:rPr>
      </w:pPr>
      <w:r>
        <w:rPr>
          <w:color w:val="000000"/>
          <w:sz w:val="28"/>
          <w:szCs w:val="28"/>
          <w:lang w:val="kk-KZ"/>
        </w:rPr>
        <w:t>1926 жылдың 15-ші тамызындағы уездік Жер басқармасының берген мәліметінде шабындықты теңестіріп бөлу науқаны тек Өскемен мен Бұқтырмада және Зайсан уезінің 4 болысында аяқталғаны баяндалады. Ал, Қарқарал</w:t>
      </w:r>
      <w:r>
        <w:rPr>
          <w:color w:val="000000"/>
          <w:sz w:val="28"/>
          <w:szCs w:val="28"/>
          <w:lang w:val="kk-KZ"/>
        </w:rPr>
        <w:t>ы уезінен келген мәліметте үштіктердің енді ғана құрылуы нәтижесінде жер бөлінісі де кейін жүргізіле бастағандығы айтылады. Семей мен Павлодар есебі тамыз айының ортасына дейін келіп түспеген.</w:t>
      </w:r>
    </w:p>
    <w:p w14:paraId="643732F4" w14:textId="77777777" w:rsidR="002E41D9" w:rsidRDefault="00FD7C00">
      <w:pPr>
        <w:shd w:val="clear" w:color="auto" w:fill="FFFFFF"/>
        <w:ind w:right="1" w:firstLine="709"/>
        <w:jc w:val="both"/>
        <w:rPr>
          <w:sz w:val="28"/>
          <w:szCs w:val="28"/>
          <w:lang w:val="kk-KZ"/>
        </w:rPr>
      </w:pPr>
      <w:r>
        <w:rPr>
          <w:color w:val="000000"/>
          <w:sz w:val="28"/>
          <w:szCs w:val="28"/>
          <w:lang w:val="kk-KZ"/>
        </w:rPr>
        <w:t xml:space="preserve">Егістік және шабындық жерлерін теңестіріп бөлу науқаны </w:t>
      </w:r>
      <w:r>
        <w:rPr>
          <w:color w:val="000000"/>
          <w:sz w:val="28"/>
          <w:szCs w:val="28"/>
          <w:lang w:val="kk-KZ"/>
        </w:rPr>
        <w:t>нәтижесінің есебі толыққанды жүргізілуі үшін губернияның Жер басқармасы арнайы түрде 1926 жылдың 20-шы тамызына деп жеделхат арқылы уездік Жер басқармасының бас қызметкерлерін жиналысқа шақыртады. Алайда белгіленген мерзімнен қалмай тек Өскемен, Бұқтырма ж</w:t>
      </w:r>
      <w:r>
        <w:rPr>
          <w:color w:val="000000"/>
          <w:sz w:val="28"/>
          <w:szCs w:val="28"/>
          <w:lang w:val="kk-KZ"/>
        </w:rPr>
        <w:t xml:space="preserve">әне Семей уезінің өкілдері ғана келеді. Ал Зайсан уезінің өкілі тамыз айының 28-де ғана жеткендіктен, аталмыш айдың 23-ші жұлдызында өткен жиналысқа қатынаса алмаған, бұл жиналыс егістік және шабындық жерлерін теңестіріп бөлу науқанын ұйымдастыру және оны </w:t>
      </w:r>
      <w:r>
        <w:rPr>
          <w:color w:val="000000"/>
          <w:sz w:val="28"/>
          <w:szCs w:val="28"/>
          <w:lang w:val="kk-KZ"/>
        </w:rPr>
        <w:t>іске асыру жұмыстарына қатысты бірқатар толықтырулар енгізген.</w:t>
      </w:r>
    </w:p>
    <w:p w14:paraId="34AAB9F2" w14:textId="77777777" w:rsidR="002E41D9" w:rsidRDefault="00FD7C00">
      <w:pPr>
        <w:shd w:val="clear" w:color="auto" w:fill="FFFFFF"/>
        <w:ind w:right="1" w:firstLine="709"/>
        <w:jc w:val="both"/>
        <w:rPr>
          <w:sz w:val="28"/>
          <w:szCs w:val="28"/>
          <w:lang w:val="kk-KZ"/>
        </w:rPr>
      </w:pPr>
      <w:r>
        <w:rPr>
          <w:color w:val="000000"/>
          <w:sz w:val="28"/>
          <w:szCs w:val="28"/>
          <w:lang w:val="kk-KZ"/>
        </w:rPr>
        <w:t xml:space="preserve">Жалпы, жеделхатты алысымен жергілікті жерлердегі уездік атқару комитетінің мүшелері болыстық атқару комитеті мен ауылдық Кеңестерде нұсқамаларды түсіндіру үшін және науқанға қатысты жұмыстарды </w:t>
      </w:r>
      <w:r>
        <w:rPr>
          <w:color w:val="000000"/>
          <w:sz w:val="28"/>
          <w:szCs w:val="28"/>
          <w:lang w:val="kk-KZ"/>
        </w:rPr>
        <w:t>ұйымдастыру үшін уәкіл ретінде жіберілген. Уәкілдер Өскемен мен Бұқтырма уездерінің барлық болыстарына жіберілген. Ал қаражаттың жетіспеушілігіне байланысты уәкілдер Зайсан уезінің тек 4 болысына ғана барған. Уәкілдерге бөлінген ақшаның өзі мардымсыз болды</w:t>
      </w:r>
      <w:r>
        <w:rPr>
          <w:color w:val="000000"/>
          <w:sz w:val="28"/>
          <w:szCs w:val="28"/>
          <w:lang w:val="kk-KZ"/>
        </w:rPr>
        <w:t>. Мәселен, Зайсан уезінің Жер басқармасы уәкілдерінің іс сапарларына деп тек 70 сом ғана бөлуіне шамасы келген.</w:t>
      </w:r>
    </w:p>
    <w:p w14:paraId="14AC43B2" w14:textId="77777777" w:rsidR="002E41D9" w:rsidRDefault="00FD7C00">
      <w:pPr>
        <w:shd w:val="clear" w:color="auto" w:fill="FFFFFF"/>
        <w:ind w:right="1" w:firstLine="709"/>
        <w:jc w:val="both"/>
        <w:rPr>
          <w:sz w:val="28"/>
          <w:szCs w:val="28"/>
          <w:lang w:val="kk-KZ"/>
        </w:rPr>
      </w:pPr>
      <w:r>
        <w:rPr>
          <w:color w:val="000000"/>
          <w:sz w:val="28"/>
          <w:szCs w:val="28"/>
          <w:lang w:val="kk-KZ"/>
        </w:rPr>
        <w:t>Болыстық атқару комитеттері мен ауылдық Кеңестер бірыңғай ауыл шаруашылығы салығын өткізуге қатысты шаруашылықтағы заттардың, есебін жүргізіп жа</w:t>
      </w:r>
      <w:r>
        <w:rPr>
          <w:color w:val="000000"/>
          <w:sz w:val="28"/>
          <w:szCs w:val="28"/>
          <w:lang w:val="kk-KZ"/>
        </w:rPr>
        <w:t>тқандықтан, шабындықты бөлу науқанына айтарлықтай көңіл бөлінген жоқ. Шабындықты бөлу науқанына ауыл Кеңестерін жаппай жұмылдыру әрдайым мүмкін бола бермеді. Тіпті бұл науқанға қатысқан Қосшы, Өзара қоғамдық көмек комитеттерінің өздері көп жағдайда әлсізді</w:t>
      </w:r>
      <w:r>
        <w:rPr>
          <w:color w:val="000000"/>
          <w:sz w:val="28"/>
          <w:szCs w:val="28"/>
          <w:lang w:val="kk-KZ"/>
        </w:rPr>
        <w:t>к танытты. Себебі олар әлі де болса өздерінің ұйымдарын жоғары дәрежеде ұйымдастырып, айтарлықтай беделге ие бола қоймаған еді.</w:t>
      </w:r>
    </w:p>
    <w:p w14:paraId="2FADC1C8" w14:textId="77777777" w:rsidR="002E41D9" w:rsidRDefault="00FD7C00">
      <w:pPr>
        <w:shd w:val="clear" w:color="auto" w:fill="FFFFFF"/>
        <w:ind w:right="1" w:firstLine="709"/>
        <w:jc w:val="both"/>
        <w:rPr>
          <w:color w:val="000000"/>
          <w:sz w:val="28"/>
          <w:szCs w:val="28"/>
          <w:lang w:val="kk-KZ"/>
        </w:rPr>
      </w:pPr>
      <w:r>
        <w:rPr>
          <w:color w:val="000000"/>
          <w:sz w:val="28"/>
          <w:szCs w:val="28"/>
          <w:lang w:val="kk-KZ"/>
        </w:rPr>
        <w:t>Бөліске түсетін шабындық өлшемінің есебі сияқты тұрғындардың, әсіресе кедейлердің де есебі жүргізілмеген. Бұл, әрине, ауыл кеңес</w:t>
      </w:r>
      <w:r>
        <w:rPr>
          <w:color w:val="000000"/>
          <w:sz w:val="28"/>
          <w:szCs w:val="28"/>
          <w:lang w:val="kk-KZ"/>
        </w:rPr>
        <w:t>тері мен Қосшы одағы жұмыстарының әлсіздігімен түсіндіріледі. Дегенмен де Өскемен, Зайсан сияқты уездерінің кейбір болыстары өздерінің есептерінде шабындық жер ауданының дәлме-дәл көрсеткіштерін көрсеткен. Берілген көрсеткіштер қаншалықты дәрежеде шынайылы</w:t>
      </w:r>
      <w:r>
        <w:rPr>
          <w:color w:val="000000"/>
          <w:sz w:val="28"/>
          <w:szCs w:val="28"/>
          <w:lang w:val="kk-KZ"/>
        </w:rPr>
        <w:t xml:space="preserve">ққа сәйкес екендігі белгісіз. Себебі жер көлемінің есебі доңғалақтың айналымы, арқан сияқты қарапайым өлшемдер арқылы жүргізілген, Бұқтырма уезі таулы жерде орналасқандықтан, шабындық жерлердің өлшемін жүргізу қиынға соққан. Себебі шабындық жерлердің көбі </w:t>
      </w:r>
      <w:r>
        <w:rPr>
          <w:color w:val="000000"/>
          <w:sz w:val="28"/>
          <w:szCs w:val="28"/>
          <w:lang w:val="kk-KZ"/>
        </w:rPr>
        <w:t>тік беткейлерде орналасты. Дегенмен де, егістік және шабындық жерлердің есебін халықтан сұрап білу арқылы жүргізудің өзі қанағаттанарлық жұмыс деп есептелінді. Жер десятина арқылы бөлінді немесе егістіктің көлемі себілетін тұқым мөлшерімен, ал шабындық жер</w:t>
      </w:r>
      <w:r>
        <w:rPr>
          <w:color w:val="000000"/>
          <w:sz w:val="28"/>
          <w:szCs w:val="28"/>
          <w:lang w:val="kk-KZ"/>
        </w:rPr>
        <w:t xml:space="preserve"> орылған шөптің көлемімен есептелінген.</w:t>
      </w:r>
    </w:p>
    <w:p w14:paraId="37EFDF63" w14:textId="77777777" w:rsidR="002E41D9" w:rsidRDefault="00FD7C00">
      <w:pPr>
        <w:shd w:val="clear" w:color="auto" w:fill="FFFFFF"/>
        <w:ind w:right="1" w:firstLine="709"/>
        <w:jc w:val="both"/>
        <w:rPr>
          <w:sz w:val="28"/>
          <w:szCs w:val="28"/>
          <w:lang w:val="kk-KZ"/>
        </w:rPr>
      </w:pPr>
      <w:r>
        <w:rPr>
          <w:color w:val="000000"/>
          <w:sz w:val="28"/>
          <w:szCs w:val="28"/>
          <w:lang w:val="kk-KZ"/>
        </w:rPr>
        <w:t>Шабындық және егістік жерді қайта бөлу арқылы байлардың ауылдағы жер билеудегі үстемдігін жою, сонымен бірге бай шаруашылықтары қорының молайып, өркендеуін шектеу шаралары көзделген. Бірақ осынау реформа дегеннің әлс</w:t>
      </w:r>
      <w:r>
        <w:rPr>
          <w:color w:val="000000"/>
          <w:sz w:val="28"/>
          <w:szCs w:val="28"/>
          <w:lang w:val="kk-KZ"/>
        </w:rPr>
        <w:t>із жақтары әуел бастан-ақ біліне бастады. Қайта бөлуді жүзеге асыру барысында өзекті бір жәйт мүлде ескерілмеді: ауылдың іс жүзінде тіршілік етіп жатқан шаруашылық құрылымында жерді жай ғана бөліп беру өздігінен ешбір қайшылықты жоя алмады.</w:t>
      </w:r>
    </w:p>
    <w:p w14:paraId="0859A89E" w14:textId="77777777" w:rsidR="002E41D9" w:rsidRDefault="00FD7C00">
      <w:pPr>
        <w:shd w:val="clear" w:color="auto" w:fill="FFFFFF"/>
        <w:ind w:right="1" w:firstLine="709"/>
        <w:jc w:val="both"/>
        <w:rPr>
          <w:color w:val="000000"/>
          <w:sz w:val="28"/>
          <w:szCs w:val="28"/>
        </w:rPr>
      </w:pPr>
      <w:r>
        <w:rPr>
          <w:color w:val="000000"/>
          <w:sz w:val="28"/>
          <w:szCs w:val="28"/>
          <w:lang w:val="kk-KZ"/>
        </w:rPr>
        <w:t>Жерді бөліп бер</w:t>
      </w:r>
      <w:r>
        <w:rPr>
          <w:color w:val="000000"/>
          <w:sz w:val="28"/>
          <w:szCs w:val="28"/>
          <w:lang w:val="kk-KZ"/>
        </w:rPr>
        <w:t>у барысында алдымен оның құнарлығы жағынан деңгейі анықталатын. Әрине, оған арнайы агрономдар тартылған. Олардың жұмыстарының нәтижесінде егістік құнарлығының деңгейі 3 түрге бөлінген. Мәселен, әкімшілік ауыл 550 адамнан тұратын 10 шаруашылық ауылдан құрал</w:t>
      </w:r>
      <w:r>
        <w:rPr>
          <w:color w:val="000000"/>
          <w:sz w:val="28"/>
          <w:szCs w:val="28"/>
          <w:lang w:val="kk-KZ"/>
        </w:rPr>
        <w:t xml:space="preserve">ған. Егістік ауданының көлемі жалпы жиналыстың шешімімен 1500 десятина деп айқындалған. Алайда егістік жерлер әкімшілік ауылдың территориясында біркелкі орналаспаған. Мысалы, Сары - Бұлақ шатқалында -500 дес. </w:t>
      </w:r>
      <w:r>
        <w:rPr>
          <w:color w:val="000000"/>
          <w:sz w:val="28"/>
          <w:szCs w:val="28"/>
        </w:rPr>
        <w:t>Сары Өлеңде - 300 десятина. Қара шоқыда - 300 д</w:t>
      </w:r>
      <w:r>
        <w:rPr>
          <w:color w:val="000000"/>
          <w:sz w:val="28"/>
          <w:szCs w:val="28"/>
        </w:rPr>
        <w:t>есятина және Кіші Қараталда - 400 десятина болған. Жалпы жиналыстың шешімі көрсеткендей Сары - Бұлақ шатқалының егістік жері құнарлылығы жағынан бірінші деңгейге жатқызылып, ол 1,5 дес. бөлінетін болды. Сары Өлең мен Қара Шоқы жерлері екінші деңгейге жатқы</w:t>
      </w:r>
      <w:r>
        <w:rPr>
          <w:color w:val="000000"/>
          <w:sz w:val="28"/>
          <w:szCs w:val="28"/>
        </w:rPr>
        <w:t>зылып, 2 десятинадан берілетін болған. Кіші Қаратал шатқалы 3-ші деңгейге жатқызылған. Ендігі жерде әрбір адамға егістік жері қандай мөлшерде берілетіндігін есептеп шығару қажет. Бұл үшін егістік жерін түгелдей бірінші деңгейлі егістік жері - 500 дес, ал С</w:t>
      </w:r>
      <w:r>
        <w:rPr>
          <w:color w:val="000000"/>
          <w:sz w:val="28"/>
          <w:szCs w:val="28"/>
        </w:rPr>
        <w:t>ары Өлең мен Қара Шоқының екінші деңгейлі 600 десятина жерін, бірінші деңгейліге теңестіре отырып, /600:1,5/ оның 400 десятина құрайтындығын анықтаймыз. Ал үшінші деңгейлі Кіші Қаратал шатқалындағы егістіктегі бірінші деңгейліге теңестіргенде (400:2) 200 д</w:t>
      </w:r>
      <w:r>
        <w:rPr>
          <w:color w:val="000000"/>
          <w:sz w:val="28"/>
          <w:szCs w:val="28"/>
        </w:rPr>
        <w:t>есятина болады. Сонымен, бірінші деңгейлі егістік Сары Бұлақта - 500 десятина, Сары Өлең мен Қара Шоқыда - 400 десятина және Кіші Қараталда 200 десятина, яғни жалпы 1100 десятинаны құрайды.</w:t>
      </w:r>
    </w:p>
    <w:p w14:paraId="72A66C18" w14:textId="77777777" w:rsidR="002E41D9" w:rsidRDefault="00FD7C00">
      <w:pPr>
        <w:shd w:val="clear" w:color="auto" w:fill="FFFFFF"/>
        <w:ind w:right="1" w:firstLine="709"/>
        <w:jc w:val="both"/>
        <w:rPr>
          <w:color w:val="000000"/>
          <w:sz w:val="28"/>
          <w:szCs w:val="28"/>
        </w:rPr>
      </w:pPr>
      <w:r>
        <w:rPr>
          <w:color w:val="000000"/>
          <w:sz w:val="28"/>
          <w:szCs w:val="28"/>
        </w:rPr>
        <w:t>Демек әрбір адамға /1100:550/ 2 десятина егістік жерінен келеді, я</w:t>
      </w:r>
      <w:r>
        <w:rPr>
          <w:color w:val="000000"/>
          <w:sz w:val="28"/>
          <w:szCs w:val="28"/>
        </w:rPr>
        <w:t>ғни егістік жерін бөлгенде бір адамға Сары Бұлақтан 2 десятина, Сары Өлең мен Қара Шоқыдан - 3 десятина және Кіші Қараталдан 4 десятина жер үлесі тиесілі. Ең жақсы жерлер кедейлерге, одан кейін орташаларға, ең соңында байларға да мөлшермен берілетін болған</w:t>
      </w:r>
      <w:r>
        <w:rPr>
          <w:color w:val="000000"/>
          <w:sz w:val="28"/>
          <w:szCs w:val="28"/>
          <w:lang w:val="kk-KZ"/>
        </w:rPr>
        <w:t xml:space="preserve"> </w:t>
      </w:r>
      <w:r>
        <w:rPr>
          <w:color w:val="000000"/>
          <w:sz w:val="28"/>
          <w:szCs w:val="28"/>
        </w:rPr>
        <w:t>[68].</w:t>
      </w:r>
    </w:p>
    <w:p w14:paraId="758DC57C" w14:textId="77777777" w:rsidR="002E41D9" w:rsidRDefault="00FD7C00">
      <w:pPr>
        <w:shd w:val="clear" w:color="auto" w:fill="FFFFFF"/>
        <w:ind w:right="1" w:firstLine="709"/>
        <w:jc w:val="both"/>
        <w:rPr>
          <w:color w:val="000000"/>
          <w:sz w:val="28"/>
          <w:szCs w:val="28"/>
        </w:rPr>
      </w:pPr>
      <w:r>
        <w:rPr>
          <w:color w:val="000000"/>
          <w:sz w:val="28"/>
          <w:szCs w:val="28"/>
          <w:lang w:val="kk-KZ"/>
        </w:rPr>
        <w:t>1926 жылдың 15 тамызына дейін Семей губерниясында жүргізілген шабындық жерін бөлу нәтижесі (Қосымша А) дан көруге болады [69].</w:t>
      </w:r>
    </w:p>
    <w:p w14:paraId="5ADE0E1F" w14:textId="77777777" w:rsidR="002E41D9" w:rsidRDefault="00FD7C00">
      <w:pPr>
        <w:shd w:val="clear" w:color="auto" w:fill="FFFFFF"/>
        <w:ind w:right="1" w:firstLine="709"/>
        <w:jc w:val="both"/>
        <w:rPr>
          <w:color w:val="000000"/>
          <w:sz w:val="28"/>
          <w:szCs w:val="28"/>
          <w:lang w:val="kk-KZ"/>
        </w:rPr>
      </w:pPr>
      <w:r>
        <w:rPr>
          <w:color w:val="000000"/>
          <w:sz w:val="28"/>
          <w:szCs w:val="28"/>
        </w:rPr>
        <w:t xml:space="preserve">1927 жылы өткізіледі деген егістік және шабындық жерлерін бөлу науқанына қатысты дайындық 1926 жылдың соңында басталған </w:t>
      </w:r>
      <w:r>
        <w:rPr>
          <w:color w:val="000000"/>
          <w:sz w:val="28"/>
          <w:szCs w:val="28"/>
        </w:rPr>
        <w:t>еді. 1927 жылдың 25 ақпанында Губерниялық бестіктер, ал наурыз айының басында уездік бестіктер ұйымдастырылады. Сонымен, жер бөлу науқанының алғашқы дайындық жұмыстары ақпан айының соңында іске аса бастайды. Осыған орай 28-ші ақпанда Губернияның Жер басқар</w:t>
      </w:r>
      <w:r>
        <w:rPr>
          <w:color w:val="000000"/>
          <w:sz w:val="28"/>
          <w:szCs w:val="28"/>
        </w:rPr>
        <w:t>масы Уездік Атқару Комитеттері мен Уездік Жер басқармаларына егістік жерлерді бөлудің жоспарлары жіберіледі. Ал, 7-ші наурызда егістік және шабындық жерлерді бөлуге қатысты губернияның Жер басқармасына толықтырулары бар жаңа нұсқаухат келеді. Дәл осы кезде</w:t>
      </w:r>
      <w:r>
        <w:rPr>
          <w:color w:val="000000"/>
          <w:sz w:val="28"/>
          <w:szCs w:val="28"/>
        </w:rPr>
        <w:t xml:space="preserve"> жергілікті жерлерде бұрынғы нұсқаманы негізге ала отырып, науқан дайындығына кірісіп кеткен еді. Ендігі жерде өзгертілген нұсқау хаттың негізінде бестіктің құрамындағы газет редакторының орны Губерниялық </w:t>
      </w:r>
      <w:r>
        <w:rPr>
          <w:color w:val="000000"/>
          <w:sz w:val="28"/>
          <w:szCs w:val="28"/>
          <w:lang w:val="kk-KZ"/>
        </w:rPr>
        <w:t>п</w:t>
      </w:r>
      <w:r>
        <w:rPr>
          <w:color w:val="000000"/>
          <w:sz w:val="28"/>
          <w:szCs w:val="28"/>
        </w:rPr>
        <w:t>рокуратурамен, ал болыстық үштіктің орны уездік уә</w:t>
      </w:r>
      <w:r>
        <w:rPr>
          <w:color w:val="000000"/>
          <w:sz w:val="28"/>
          <w:szCs w:val="28"/>
        </w:rPr>
        <w:t xml:space="preserve">кілмен алмастырылады. Губернияда жер бөлу жұмыстарын атқаратын қызметкерлердің саны 123-ке дейін көбейтіліп беріледі. Осыншама қызметкерді қаржы-қаражатпен қамтамасыз ету мүмкін болмағандықтан, </w:t>
      </w:r>
      <w:r>
        <w:rPr>
          <w:color w:val="000000"/>
          <w:sz w:val="28"/>
          <w:szCs w:val="28"/>
          <w:lang w:val="kk-KZ"/>
        </w:rPr>
        <w:t xml:space="preserve">Осылайша нұсқау хатта бекітіліп берілген қызметкерлердің саны </w:t>
      </w:r>
      <w:r>
        <w:rPr>
          <w:color w:val="000000"/>
          <w:sz w:val="28"/>
          <w:szCs w:val="28"/>
          <w:lang w:val="kk-KZ"/>
        </w:rPr>
        <w:t>60%-дан артық қысқартылған. Солай бола тұрса да уәкілдер болыстық және ауылдық жерлерге наурыз айының екінші жартысында, ал Семей уезіне тіпті 2 сәуірде ғана жіберілген [69, п. 47], Жалпы, 1927 жылы губерниядағы 52 болыстың 49-ында егістік және шабындық же</w:t>
      </w:r>
      <w:r>
        <w:rPr>
          <w:color w:val="000000"/>
          <w:sz w:val="28"/>
          <w:szCs w:val="28"/>
          <w:lang w:val="kk-KZ"/>
        </w:rPr>
        <w:t>рлерін бөлу қарастырылады.</w:t>
      </w:r>
    </w:p>
    <w:p w14:paraId="13D0A0A5" w14:textId="77777777" w:rsidR="002E41D9" w:rsidRDefault="00FD7C00">
      <w:pPr>
        <w:shd w:val="clear" w:color="auto" w:fill="FFFFFF"/>
        <w:ind w:right="1" w:firstLine="709"/>
        <w:jc w:val="both"/>
        <w:rPr>
          <w:sz w:val="28"/>
          <w:szCs w:val="28"/>
          <w:lang w:val="kk-KZ"/>
        </w:rPr>
      </w:pPr>
      <w:r>
        <w:rPr>
          <w:color w:val="000000"/>
          <w:sz w:val="28"/>
          <w:szCs w:val="28"/>
          <w:lang w:val="kk-KZ"/>
        </w:rPr>
        <w:t xml:space="preserve">Еліміздің шығыс аймағындағы көшпелі аудан қатарына жататын Қарқаралы уезінің Шет, Деғандел және Шұбартау болыстарында Жер бөлу науқаны жүргізілмейтін болған. Кейіннен қабылданған шешімдердің бірінде Өскемен уезінің Шар болысында </w:t>
      </w:r>
      <w:r>
        <w:rPr>
          <w:color w:val="000000"/>
          <w:sz w:val="28"/>
          <w:szCs w:val="28"/>
          <w:lang w:val="kk-KZ"/>
        </w:rPr>
        <w:t>жер бөлу жүргізілмейтіндігі айтылады. Осы уездің Колбин болысындағы жер бөлу 1927 жылдың күзіне, ал Буконь болысы 1928 жылдың көктеміне қалдырылады. Жалпы, губерния бойынша, 73170 шаруашылықтан, оның ішінде 66 453 қазақ шаруашылығынан құрылған 26 болыста е</w:t>
      </w:r>
      <w:r>
        <w:rPr>
          <w:color w:val="000000"/>
          <w:sz w:val="28"/>
          <w:szCs w:val="28"/>
          <w:lang w:val="kk-KZ"/>
        </w:rPr>
        <w:t>гістік жерлер бөлінеді деп белгіленед. 1927 жылдың 13-ші наурызында жергілікті жерлерге өзгертілген Губерниялық жоспар бойынша, егістік жерін бөлу науқаны күзге ауыстырылатындығы айтылады. Кейін 23-ші наурызда телеграф арқылы Уездік жер басқармаларына көкт</w:t>
      </w:r>
      <w:r>
        <w:rPr>
          <w:color w:val="000000"/>
          <w:sz w:val="28"/>
          <w:szCs w:val="28"/>
          <w:lang w:val="kk-KZ"/>
        </w:rPr>
        <w:t>емде тек тәжірибе ретінде қарқынды түрде егістік жерін бөлуге қатысты ұсыныс жасалады [70].</w:t>
      </w:r>
    </w:p>
    <w:p w14:paraId="45AF8433" w14:textId="77777777" w:rsidR="002E41D9" w:rsidRDefault="00FD7C00">
      <w:pPr>
        <w:shd w:val="clear" w:color="auto" w:fill="FFFFFF"/>
        <w:ind w:right="1" w:firstLine="709"/>
        <w:jc w:val="both"/>
        <w:rPr>
          <w:sz w:val="28"/>
          <w:szCs w:val="28"/>
          <w:lang w:val="kk-KZ"/>
        </w:rPr>
      </w:pPr>
      <w:r>
        <w:rPr>
          <w:color w:val="000000"/>
          <w:sz w:val="28"/>
          <w:szCs w:val="28"/>
          <w:lang w:val="kk-KZ"/>
        </w:rPr>
        <w:t>Жер бөлудің көрсеткіші ретінде әр уездің кем дегенде бір болысында жер бөлу науқаны қарқынды түрде жүргізілетін болып шешілген соң, олар келесідегідей тәртіппен бел</w:t>
      </w:r>
      <w:r>
        <w:rPr>
          <w:color w:val="000000"/>
          <w:sz w:val="28"/>
          <w:szCs w:val="28"/>
          <w:lang w:val="kk-KZ"/>
        </w:rPr>
        <w:t>гіденеді; яғни Павлодар уезінде ‒ Уруков болысы, Қарақаралы уезінде ‒ Мендешев болысы, Семей уезінде ‒ Ленин болысы, Өскемен уезінде ‒ Ұлан болысы, Зайсан уезінде ‒ Сталин болысы және Бұқтырма уезінде ‒ Нарым болысы еді.</w:t>
      </w:r>
    </w:p>
    <w:p w14:paraId="796F8372" w14:textId="77777777" w:rsidR="002E41D9" w:rsidRDefault="00FD7C00">
      <w:pPr>
        <w:shd w:val="clear" w:color="auto" w:fill="FFFFFF"/>
        <w:ind w:right="1" w:firstLine="709"/>
        <w:jc w:val="both"/>
        <w:rPr>
          <w:sz w:val="28"/>
          <w:szCs w:val="28"/>
          <w:lang w:val="kk-KZ"/>
        </w:rPr>
      </w:pPr>
      <w:r>
        <w:rPr>
          <w:color w:val="000000"/>
          <w:sz w:val="28"/>
          <w:szCs w:val="28"/>
          <w:lang w:val="kk-KZ"/>
        </w:rPr>
        <w:t>Жоғарыда атап өткендей, тәжірибе ре</w:t>
      </w:r>
      <w:r>
        <w:rPr>
          <w:color w:val="000000"/>
          <w:sz w:val="28"/>
          <w:szCs w:val="28"/>
          <w:lang w:val="kk-KZ"/>
        </w:rPr>
        <w:t>тінде жүргізілген егістік жерін қарқынды түрде бөлу жұмыстары ойдағыдай нәтиже бермеді. Мысалы, науқанды ұйымдастыруда кеткен олқылықтарға байланысты Семей уезінің Ленин болысында жер бөлу өз деңгейінде іске аспады.</w:t>
      </w:r>
    </w:p>
    <w:p w14:paraId="4612B455" w14:textId="77777777" w:rsidR="002E41D9" w:rsidRDefault="00FD7C00">
      <w:pPr>
        <w:shd w:val="clear" w:color="auto" w:fill="FFFFFF"/>
        <w:ind w:right="1" w:firstLine="709"/>
        <w:jc w:val="both"/>
        <w:rPr>
          <w:sz w:val="28"/>
          <w:szCs w:val="28"/>
          <w:lang w:val="kk-KZ"/>
        </w:rPr>
      </w:pPr>
      <w:r>
        <w:rPr>
          <w:color w:val="000000"/>
          <w:sz w:val="28"/>
          <w:szCs w:val="28"/>
          <w:lang w:val="kk-KZ"/>
        </w:rPr>
        <w:t>Қарқаралы уезінің Мендешев болысында жер</w:t>
      </w:r>
      <w:r>
        <w:rPr>
          <w:color w:val="000000"/>
          <w:sz w:val="28"/>
          <w:szCs w:val="28"/>
          <w:lang w:val="kk-KZ"/>
        </w:rPr>
        <w:t xml:space="preserve"> бөлу мүлде жүргізілмеген. Себебі ондағы ұйымдастыру жұмыстары кеш қолға алынған. Павлодар уезі мен Зайсан уезінің есептері уақытылы жеткізілмегендіктен олардың жұмыстары туралы мәлімет жоқтың қасы. Тек Бұқтырма уезінің Нарым болысы мен Өскемен уезінің Ұла</w:t>
      </w:r>
      <w:r>
        <w:rPr>
          <w:color w:val="000000"/>
          <w:sz w:val="28"/>
          <w:szCs w:val="28"/>
          <w:lang w:val="kk-KZ"/>
        </w:rPr>
        <w:t>н болысында ғана жер бөлу науқаны табысты өткен. Дегенмен де, бұл болыстарда жүргізілген науқанның өзіндік кемшіліктері болды. Мәселен, Нарым болысындағы егістікке жарамды жердің есебі алғашқыда 4536,50 десятина деп тіркелсе, сұрастыру барсында бұл көрсетк</w:t>
      </w:r>
      <w:r>
        <w:rPr>
          <w:color w:val="000000"/>
          <w:sz w:val="28"/>
          <w:szCs w:val="28"/>
          <w:lang w:val="kk-KZ"/>
        </w:rPr>
        <w:t>іш 6156,50 десятина  жеткен, ал кейін   өлшеу нәтижесінде  жердің көлемі 9878 десятина екендігі айқындалған. Сол сияқты Ұлан болысындағы егістік көлемі бастапқыда 3187 дес. деп тіркелсе, кейін ол өлшеу нәтижесінде 12530 десятинаға жеткен. Ұлан болысында жү</w:t>
      </w:r>
      <w:r>
        <w:rPr>
          <w:color w:val="000000"/>
          <w:sz w:val="28"/>
          <w:szCs w:val="28"/>
          <w:lang w:val="kk-KZ"/>
        </w:rPr>
        <w:t>ргізілген егістік жерлерінің есебі шындыққа сәйкес келмейтіндігі Уездік бестіктің 7-ші сәуірдегі қабылданған қаулысында да айтылады. Әрине, мұндай олқылықтарға жол берілуіне негізінен ұйымдастыру жұмыстарының дұрыс жолға қойылмағандығымен түсіндіріледі. Мә</w:t>
      </w:r>
      <w:r>
        <w:rPr>
          <w:color w:val="000000"/>
          <w:sz w:val="28"/>
          <w:szCs w:val="28"/>
          <w:lang w:val="kk-KZ"/>
        </w:rPr>
        <w:t>селен, дәл осы Ұлан болысына жіберілген нұсқаухаттардың дені орыс тілдерінде болғандықтан, оны қазақшаға аудару біршама қиындықтар туғызған.</w:t>
      </w:r>
    </w:p>
    <w:p w14:paraId="569D0DC0" w14:textId="77777777" w:rsidR="002E41D9" w:rsidRDefault="00FD7C00">
      <w:pPr>
        <w:shd w:val="clear" w:color="auto" w:fill="FFFFFF"/>
        <w:ind w:right="1" w:firstLine="709"/>
        <w:jc w:val="both"/>
        <w:rPr>
          <w:sz w:val="28"/>
          <w:szCs w:val="28"/>
          <w:lang w:val="kk-KZ"/>
        </w:rPr>
      </w:pPr>
      <w:r>
        <w:rPr>
          <w:color w:val="000000"/>
          <w:sz w:val="28"/>
          <w:szCs w:val="28"/>
          <w:lang w:val="kk-KZ"/>
        </w:rPr>
        <w:t>Сонымен, көктемгі жер бөлу науқанында белгіленген 6 болыстың тек 4-інде ғана егістік жерлері бөлінген. Семей уезіні</w:t>
      </w:r>
      <w:r>
        <w:rPr>
          <w:color w:val="000000"/>
          <w:sz w:val="28"/>
          <w:szCs w:val="28"/>
          <w:lang w:val="kk-KZ"/>
        </w:rPr>
        <w:t>ң Ленин болысының егістік жерін бөлу 1927 жылдың күзіне, ал Қарқаралы уезінің Мендешев болысынікі 1928 жылдың көктемгі науқанына қалдырылады. Ал қалған 4 болыстық 10158 шаруашылығына қатысты 59646 десятина егістік жерінде бөлу жұмыстары жүргізілген. Көктем</w:t>
      </w:r>
      <w:r>
        <w:rPr>
          <w:color w:val="000000"/>
          <w:sz w:val="28"/>
          <w:szCs w:val="28"/>
          <w:lang w:val="kk-KZ"/>
        </w:rPr>
        <w:t>гі егістікті бөлу науқаны нәтижесінде тек бір Нарым болысында 239 ауқаттының 697 дес. артық жері алынады, ал 1409 жері жоқ шаруашылықтарға 1130 десятина жер беріледі.</w:t>
      </w:r>
    </w:p>
    <w:p w14:paraId="622555AA" w14:textId="77777777" w:rsidR="002E41D9" w:rsidRDefault="00FD7C00">
      <w:pPr>
        <w:shd w:val="clear" w:color="auto" w:fill="FFFFFF"/>
        <w:ind w:right="1" w:firstLine="709"/>
        <w:jc w:val="both"/>
        <w:rPr>
          <w:sz w:val="28"/>
          <w:szCs w:val="28"/>
          <w:lang w:val="kk-KZ"/>
        </w:rPr>
      </w:pPr>
      <w:r>
        <w:rPr>
          <w:color w:val="000000"/>
          <w:sz w:val="28"/>
          <w:szCs w:val="28"/>
          <w:lang w:val="kk-KZ"/>
        </w:rPr>
        <w:t>Губерниядағы шабындық жерлерді бөлу науқаны 46 болысты қамтыған. Шабындық жерлерді бөлуге</w:t>
      </w:r>
      <w:r>
        <w:rPr>
          <w:color w:val="000000"/>
          <w:sz w:val="28"/>
          <w:szCs w:val="28"/>
          <w:lang w:val="kk-KZ"/>
        </w:rPr>
        <w:t xml:space="preserve"> қатысты 1927 жылдың 20- шы қыркүйегінде 72699 шаруашылықтан, оның ішінде 70 218 қазақ шаруашылығынан құралған 25 болыстан түскен мәліметте көрсетілгендей, жалпы көлемі 199 49 десятина болатын шабындық жерінде бөлу жұмыстары жүргізілген. Шабындық жерді бөл</w:t>
      </w:r>
      <w:r>
        <w:rPr>
          <w:color w:val="000000"/>
          <w:sz w:val="28"/>
          <w:szCs w:val="28"/>
          <w:lang w:val="kk-KZ"/>
        </w:rPr>
        <w:t>у нәтижесінде байлардың - 17154, ал орташалардың 5782 десятинадан артық жерлері алынған және жері жоқ кедейлерге 36 899 десятина жер бөлініп берілген. 1928 жылдың 22-ші наурызындағы 39 болыстық есебінің негізінде берілген мәліметте 91534 шаруашылыққа қатыс</w:t>
      </w:r>
      <w:r>
        <w:rPr>
          <w:color w:val="000000"/>
          <w:sz w:val="28"/>
          <w:szCs w:val="28"/>
          <w:lang w:val="kk-KZ"/>
        </w:rPr>
        <w:t>ты 302 448 десятина шабындық жер бөлгендігі айтылады [71].</w:t>
      </w:r>
    </w:p>
    <w:p w14:paraId="4D544F92" w14:textId="77777777" w:rsidR="002E41D9" w:rsidRDefault="00FD7C00">
      <w:pPr>
        <w:shd w:val="clear" w:color="auto" w:fill="FFFFFF"/>
        <w:ind w:right="1" w:firstLine="709"/>
        <w:jc w:val="both"/>
        <w:rPr>
          <w:sz w:val="28"/>
          <w:szCs w:val="28"/>
          <w:lang w:val="kk-KZ"/>
        </w:rPr>
      </w:pPr>
      <w:r>
        <w:rPr>
          <w:color w:val="000000"/>
          <w:sz w:val="28"/>
          <w:szCs w:val="28"/>
          <w:lang w:val="kk-KZ"/>
        </w:rPr>
        <w:t>Өткізілген науқанның тәжірибесі көрсеткендей, жер бөлу жұмысының дамуына қаражаттың жетіспеушілігі аяққа тұсау болғаны анық. Губерниялық бестік өзінің егістік жерлерді бөлуге қатысты жасаған жоспар</w:t>
      </w:r>
      <w:r>
        <w:rPr>
          <w:color w:val="000000"/>
          <w:sz w:val="28"/>
          <w:szCs w:val="28"/>
          <w:lang w:val="kk-KZ"/>
        </w:rPr>
        <w:t>ын Жер басқармасына таныстырғанда жер бөлу жұмыстарының күрделігін және оны бір маусымда аяқтау мүмкін емес екендігін айта келе жер бөлу науқанын 3 кезеңге бөлген, яғни 1927 жылдың күзі, 1928 жылдың көктемі мен күзі. Дегенмен де 1927 жылдың күзі науқанын о</w:t>
      </w:r>
      <w:r>
        <w:rPr>
          <w:color w:val="000000"/>
          <w:sz w:val="28"/>
          <w:szCs w:val="28"/>
          <w:lang w:val="kk-KZ"/>
        </w:rPr>
        <w:t>йдағыдай жүргізуге тағы да қаражаттың тапшылығы кедергі болған. Мәселен, күзгі науқанды өткізу үшін ең кем дегенде 9038 сом қажет болған. Орталықтың берген 4000 сом мөлшеріндегі несиесі көктемгі және жазғы жер бөлінісін тексеруге және шабындық науқанын аяқ</w:t>
      </w:r>
      <w:r>
        <w:rPr>
          <w:color w:val="000000"/>
          <w:sz w:val="28"/>
          <w:szCs w:val="28"/>
          <w:lang w:val="kk-KZ"/>
        </w:rPr>
        <w:t>тауға жұмсалып кеткен. Тек қазан айының соңында ғана 4000 сом беріліп уездерге таратылған. Осылайша күзгі науқан да қаржы-қаражатпен толыққанды қанағаттандырылмады.</w:t>
      </w:r>
    </w:p>
    <w:p w14:paraId="367D74B3" w14:textId="77777777" w:rsidR="002E41D9" w:rsidRDefault="00FD7C00">
      <w:pPr>
        <w:shd w:val="clear" w:color="auto" w:fill="FFFFFF"/>
        <w:ind w:right="1" w:firstLine="709"/>
        <w:jc w:val="both"/>
        <w:rPr>
          <w:sz w:val="28"/>
          <w:szCs w:val="28"/>
          <w:lang w:val="kk-KZ"/>
        </w:rPr>
      </w:pPr>
      <w:r>
        <w:rPr>
          <w:color w:val="000000"/>
          <w:sz w:val="28"/>
          <w:szCs w:val="28"/>
          <w:lang w:val="kk-KZ"/>
        </w:rPr>
        <w:t>1927 жылғы күзгі егістіктегі бөлу науқанында 27164 қазақ шаруашылығынан құралған 10 болысты</w:t>
      </w:r>
      <w:r>
        <w:rPr>
          <w:color w:val="000000"/>
          <w:sz w:val="28"/>
          <w:szCs w:val="28"/>
          <w:lang w:val="kk-KZ"/>
        </w:rPr>
        <w:t>, ал 1928 жылдың көктемінде 20 251 қазақ шаруашылығынан тұратын 5 болысты қамту көзделеді. Соған орай атқарылған жұмыстардың нәтижесінде , яғни 1927 жылдың күзгі егістік жерді бөлу науқанына қатысты 8 болыстан келген мәліметте көрсетілгендей, егістікті бөл</w:t>
      </w:r>
      <w:r>
        <w:rPr>
          <w:color w:val="000000"/>
          <w:sz w:val="28"/>
          <w:szCs w:val="28"/>
          <w:lang w:val="kk-KZ"/>
        </w:rPr>
        <w:t>у жұмыстарының көлемі 76 816 десятина болатын жерді қамтыған. Ал 1928 жылғы егістікті бөлу науқанының жүргізілуі губерниялық бестіктің 26-шы қарашада 1927 жылы уездік бестіктерге жіберген хатының негізінде ақпанның 7-ші жұлдызында қолға алынған. Губерниялы</w:t>
      </w:r>
      <w:r>
        <w:rPr>
          <w:color w:val="000000"/>
          <w:sz w:val="28"/>
          <w:szCs w:val="28"/>
          <w:lang w:val="kk-KZ"/>
        </w:rPr>
        <w:t>қ бестік 27-ші сәуірде егістік жерлерді қайта бөлуге қатысты Уездік бестіктерге нұсқау - хаттар жібереді. Онда егістік жерін бөлу жұмыстарын әрбір уезд 3 болыста жүргізулері тиіс болды. Бұл науқанды өткізуге қатысты қажетті 8740 сом үкіметтен бөлінбейді. К</w:t>
      </w:r>
      <w:r>
        <w:rPr>
          <w:color w:val="000000"/>
          <w:sz w:val="28"/>
          <w:szCs w:val="28"/>
          <w:lang w:val="kk-KZ"/>
        </w:rPr>
        <w:t>ерісінше, жіберген жеделхатында науқанды өткізуге қажетті қаржыны жергілікті жерден жинау ұсынылады. Себебі жер бөлу науқанын өткізу үшін бөлінген ақшаның орынсыз жұмсалғандығы анықталған. Қарқаралы уезіне 1928 жылдың көктемгі науқанына деп бөлінген 1353 с</w:t>
      </w:r>
      <w:r>
        <w:rPr>
          <w:color w:val="000000"/>
          <w:sz w:val="28"/>
          <w:szCs w:val="28"/>
          <w:lang w:val="kk-KZ"/>
        </w:rPr>
        <w:t>ом игерілмей қалған [72].</w:t>
      </w:r>
    </w:p>
    <w:p w14:paraId="05F2B6A5" w14:textId="77777777" w:rsidR="002E41D9" w:rsidRDefault="00FD7C00">
      <w:pPr>
        <w:shd w:val="clear" w:color="auto" w:fill="FFFFFF"/>
        <w:ind w:right="1" w:firstLine="709"/>
        <w:jc w:val="both"/>
        <w:rPr>
          <w:sz w:val="28"/>
          <w:szCs w:val="28"/>
          <w:lang w:val="kk-KZ"/>
        </w:rPr>
      </w:pPr>
      <w:r>
        <w:rPr>
          <w:color w:val="000000"/>
          <w:sz w:val="28"/>
          <w:szCs w:val="28"/>
          <w:lang w:val="kk-KZ"/>
        </w:rPr>
        <w:t>Егістік және шабындық жерлерді бөлу барысында ауқаттылар айтарлықтай жерінен айырылып, ендігі жерде оған иелік етуге және ауыл аймаққа билік жүргізуге деген құзыры біртіндеп шектеле бастайды. Мәселен, 1927 жылдың жазғы шабындық же</w:t>
      </w:r>
      <w:r>
        <w:rPr>
          <w:color w:val="000000"/>
          <w:sz w:val="28"/>
          <w:szCs w:val="28"/>
          <w:lang w:val="kk-KZ"/>
        </w:rPr>
        <w:t>рлерді бөлу науқаны нәтижесінде Зайсан уезіндегі ауқаттылардың жері ‒ 65%-ға, Өскемен уезінде ‒ 39%-ға, Қарқаралы уезінде ‒ 52%-ға, Семей уезінде ‒ 64%-ға қысқарған. Керісінше кедейлердің жері айтарлықтай ұлғая түсті. Мәселен, Зайсан уезі кедейлерінің шабы</w:t>
      </w:r>
      <w:r>
        <w:rPr>
          <w:color w:val="000000"/>
          <w:sz w:val="28"/>
          <w:szCs w:val="28"/>
          <w:lang w:val="kk-KZ"/>
        </w:rPr>
        <w:t>ндық жермен қамтамасыз етілуі 76%-ға, Өскемен уезінде 46%-ға, Қарқаралы уезінде 39%-ға, Семей уезінде 28%-ға көбейген. Алайда кедей өзіне бөлінген жайылымға жаятын малы да, бөлінген егістік жерді өңдейтін күш көлігі де шамалы болғандықтан «Жер алдық» деген</w:t>
      </w:r>
      <w:r>
        <w:rPr>
          <w:color w:val="000000"/>
          <w:sz w:val="28"/>
          <w:szCs w:val="28"/>
          <w:lang w:val="kk-KZ"/>
        </w:rPr>
        <w:t xml:space="preserve"> аты болмаса бұдан кедей өмірінде түбірлі өзгерістер бола қойған жоқ.</w:t>
      </w:r>
    </w:p>
    <w:p w14:paraId="4B559395" w14:textId="77777777" w:rsidR="002E41D9" w:rsidRDefault="00FD7C00">
      <w:pPr>
        <w:ind w:firstLine="709"/>
        <w:jc w:val="both"/>
        <w:rPr>
          <w:color w:val="000000"/>
          <w:sz w:val="28"/>
          <w:szCs w:val="28"/>
          <w:lang w:val="kk-KZ"/>
        </w:rPr>
      </w:pPr>
      <w:r>
        <w:rPr>
          <w:color w:val="000000"/>
          <w:sz w:val="28"/>
          <w:szCs w:val="28"/>
        </w:rPr>
        <w:t>Жер бөлу науқаны орташаларды да айналып өтпеді. Мәселен, Зайсан уезіндегі олардың иелігі ‒</w:t>
      </w:r>
      <w:r>
        <w:rPr>
          <w:color w:val="000000"/>
          <w:sz w:val="28"/>
          <w:szCs w:val="28"/>
          <w:lang w:val="kk-KZ"/>
        </w:rPr>
        <w:t xml:space="preserve"> </w:t>
      </w:r>
      <w:r>
        <w:rPr>
          <w:color w:val="000000"/>
          <w:sz w:val="28"/>
          <w:szCs w:val="28"/>
        </w:rPr>
        <w:t>2%</w:t>
      </w:r>
      <w:r>
        <w:rPr>
          <w:color w:val="000000"/>
          <w:sz w:val="28"/>
          <w:szCs w:val="28"/>
          <w:lang w:val="kk-KZ"/>
        </w:rPr>
        <w:t>-</w:t>
      </w:r>
      <w:r>
        <w:rPr>
          <w:color w:val="000000"/>
          <w:sz w:val="28"/>
          <w:szCs w:val="28"/>
        </w:rPr>
        <w:t>ға, Өскемен уезінде ‒ 30%-ға, Қарқаралы уезінде ‒</w:t>
      </w:r>
      <w:r>
        <w:rPr>
          <w:color w:val="000000"/>
          <w:sz w:val="28"/>
          <w:szCs w:val="28"/>
          <w:lang w:val="kk-KZ"/>
        </w:rPr>
        <w:t xml:space="preserve"> </w:t>
      </w:r>
      <w:r>
        <w:rPr>
          <w:color w:val="000000"/>
          <w:sz w:val="28"/>
          <w:szCs w:val="28"/>
        </w:rPr>
        <w:t>6%-ға, Семей уезінде ‒ 18%ға кеміген. Орта</w:t>
      </w:r>
      <w:r>
        <w:rPr>
          <w:color w:val="000000"/>
          <w:sz w:val="28"/>
          <w:szCs w:val="28"/>
        </w:rPr>
        <w:t>шалардың иелігіндегі жердің кемуі пайызға шаққанда айтарлықтай болмаса да бұл науқан олардың шаруашылықтарының дамуына біршама соққы болып тиді. Бастапқыда жер бөлу науқаны орташалардың мүдделеріне қайшы келемейді деп айтылса да, іс жүзінде олардың құқықта</w:t>
      </w:r>
      <w:r>
        <w:rPr>
          <w:color w:val="000000"/>
          <w:sz w:val="28"/>
          <w:szCs w:val="28"/>
        </w:rPr>
        <w:t>ры бұзылып, ауқатты байлардың санатына жатқызылған кездері де аз болмады. Сонымен, шабындық және егістік жер иеліктерін бөлу байларды экономикалық жағынан әлсіретудің алғашқы қадамы болса, ауылдағы бір шаруашылық аясында күн көріп отырған орташалардың күнд</w:t>
      </w:r>
      <w:r>
        <w:rPr>
          <w:color w:val="000000"/>
          <w:sz w:val="28"/>
          <w:szCs w:val="28"/>
        </w:rPr>
        <w:t>елікті күн көріс дағдысынан айыру арқылы ендігі жерде олардың мемлекеттік бірлестіктерге тартылуының алғышарттары жасала бастады</w:t>
      </w:r>
      <w:r>
        <w:rPr>
          <w:color w:val="000000"/>
          <w:sz w:val="28"/>
          <w:szCs w:val="28"/>
          <w:lang w:val="kk-KZ"/>
        </w:rPr>
        <w:t>.</w:t>
      </w:r>
    </w:p>
    <w:p w14:paraId="2D0BAB73" w14:textId="77777777" w:rsidR="002E41D9" w:rsidRDefault="00FD7C00">
      <w:pPr>
        <w:ind w:firstLine="709"/>
        <w:jc w:val="both"/>
        <w:rPr>
          <w:sz w:val="28"/>
          <w:szCs w:val="28"/>
          <w:lang w:val="kk-KZ"/>
        </w:rPr>
      </w:pPr>
      <w:r>
        <w:rPr>
          <w:color w:val="000000"/>
          <w:sz w:val="28"/>
          <w:szCs w:val="28"/>
          <w:lang w:val="kk-KZ"/>
        </w:rPr>
        <w:t xml:space="preserve">Қорыта келгенде ұжымдастыру қарсаңындағы өлкедегі саяси және әлеуметтік-экономикалық жағдай халық шаруашылығында анық көріне  </w:t>
      </w:r>
      <w:r>
        <w:rPr>
          <w:color w:val="000000"/>
          <w:sz w:val="28"/>
          <w:szCs w:val="28"/>
          <w:lang w:val="kk-KZ"/>
        </w:rPr>
        <w:t>бастаған өсу нышаны ғана емес, дағдарыстан шығудың белгісі және тоқырау тенденцияларының уақыт өткен сайын жағымды қам-харекетке орын бере бастағанының куәсі еді. Өлке экономикасының көпукладты сипаты анық байқала бастайды. Жеке меншіктің әралуан түрлеріні</w:t>
      </w:r>
      <w:r>
        <w:rPr>
          <w:color w:val="000000"/>
          <w:sz w:val="28"/>
          <w:szCs w:val="28"/>
          <w:lang w:val="kk-KZ"/>
        </w:rPr>
        <w:t>ң қатар өмір сүре бастауы, олардың ұдайы өндіру арқылы бірін-бірі толықтырып отыруы халық шаруашылығының үдемелі қозғалысын анықтады.</w:t>
      </w:r>
    </w:p>
    <w:p w14:paraId="33BD18F8" w14:textId="77777777" w:rsidR="002E41D9" w:rsidRDefault="002E41D9">
      <w:pPr>
        <w:ind w:firstLine="709"/>
        <w:jc w:val="both"/>
        <w:rPr>
          <w:sz w:val="28"/>
          <w:szCs w:val="28"/>
          <w:lang w:val="kk-KZ"/>
        </w:rPr>
      </w:pPr>
    </w:p>
    <w:p w14:paraId="7873B2CA" w14:textId="77777777" w:rsidR="002E41D9" w:rsidRDefault="00FD7C00">
      <w:pPr>
        <w:ind w:firstLine="709"/>
        <w:jc w:val="both"/>
        <w:rPr>
          <w:b/>
          <w:color w:val="000000"/>
          <w:sz w:val="28"/>
          <w:szCs w:val="28"/>
          <w:lang w:val="kk-KZ"/>
        </w:rPr>
      </w:pPr>
      <w:r>
        <w:rPr>
          <w:b/>
          <w:color w:val="000000"/>
          <w:sz w:val="28"/>
          <w:szCs w:val="28"/>
          <w:lang w:val="kk-KZ"/>
        </w:rPr>
        <w:t>1.2 «Кіші қазан саясаты» және жайылымдық-шабындық жерлерді қайта бөлу науқаны</w:t>
      </w:r>
    </w:p>
    <w:p w14:paraId="099EE147" w14:textId="77777777" w:rsidR="002E41D9" w:rsidRDefault="00FD7C00">
      <w:pPr>
        <w:ind w:firstLine="709"/>
        <w:jc w:val="both"/>
        <w:rPr>
          <w:sz w:val="28"/>
          <w:szCs w:val="28"/>
          <w:lang w:val="kk-KZ"/>
        </w:rPr>
      </w:pPr>
      <w:r>
        <w:rPr>
          <w:sz w:val="28"/>
          <w:szCs w:val="28"/>
          <w:lang w:val="kk-KZ"/>
        </w:rPr>
        <w:t>ХХ ғасырдың 20-шы жылдарындағы ұлттық санан</w:t>
      </w:r>
      <w:r>
        <w:rPr>
          <w:sz w:val="28"/>
          <w:szCs w:val="28"/>
          <w:lang w:val="kk-KZ"/>
        </w:rPr>
        <w:t>ың оянуы халықтың саяси әлеуметтік ұйымдасуына, өмір тәжірибесіне, жаңа дәуір өзгерістерін қабылдау қабілеттеріне де елеулі әсер етті. Қоғамдық-саяси көзқарастың қалыптасу барысын бүгінгі күннің тұрғысынан қарасақ, ең негізгі қозғаушы күш ұлттық зиялылар т</w:t>
      </w:r>
      <w:r>
        <w:rPr>
          <w:sz w:val="28"/>
          <w:szCs w:val="28"/>
          <w:lang w:val="kk-KZ"/>
        </w:rPr>
        <w:t>обы екенін көреміз. Олар қоғамдағы жүріп жатқан процестерді терең отырып, әлеуметті өзгерістер кезеңінде белсенділік танытты. Қазақтың озық ойлы азаматтарын ойландырған маңызды үш мәселе: жер мәселесі, оқу-ағарту мәселесі және патшалық. Отарлаушылық саясат</w:t>
      </w:r>
      <w:r>
        <w:rPr>
          <w:sz w:val="28"/>
          <w:szCs w:val="28"/>
          <w:lang w:val="kk-KZ"/>
        </w:rPr>
        <w:t>тың қыспағы салдарынан өзін-өзі билеуден қалған елді өркениет жолына шығарып, азаттық әперу еді.</w:t>
      </w:r>
    </w:p>
    <w:p w14:paraId="2F3517DE" w14:textId="77777777" w:rsidR="002E41D9" w:rsidRDefault="00FD7C00">
      <w:pPr>
        <w:ind w:firstLine="709"/>
        <w:jc w:val="both"/>
        <w:rPr>
          <w:sz w:val="28"/>
          <w:szCs w:val="28"/>
          <w:lang w:val="kk-KZ"/>
        </w:rPr>
      </w:pPr>
      <w:r>
        <w:rPr>
          <w:sz w:val="28"/>
          <w:szCs w:val="28"/>
          <w:lang w:val="kk-KZ"/>
        </w:rPr>
        <w:t>Патшалық Ресей тұсында отарлау саясатына қарсы шығып, тәуелсіздік, дербестік үшін, ұлттық бірлік үшін күрескен ұлт зиялылары: Ж. Мыңбаев, С. Садуақасов, Т. Рыс</w:t>
      </w:r>
      <w:r>
        <w:rPr>
          <w:sz w:val="28"/>
          <w:szCs w:val="28"/>
          <w:lang w:val="kk-KZ"/>
        </w:rPr>
        <w:t>құлов, С. Қожанов сынды ұлт зиялыларының жаңа толқынында да «ұлтшылдар» деген сияқты негізсіз айыптаулар тағылды. 1925 жылы Республика партия ұйымының басшылығына Ф.И. Голощекиннің келуі қазақ зиялыларын әртүрлі топтарға бөлумен ерекшеленді. Кейіннен бұл «</w:t>
      </w:r>
      <w:r>
        <w:rPr>
          <w:sz w:val="28"/>
          <w:szCs w:val="28"/>
          <w:lang w:val="kk-KZ"/>
        </w:rPr>
        <w:t>топтар» қуғындауға ұшырады. Тарих бетінен 1925-1930 жылдары «оңшыл», «солшыл» деген атаулардан кездестіреміз.</w:t>
      </w:r>
    </w:p>
    <w:p w14:paraId="22E16688" w14:textId="77777777" w:rsidR="002E41D9" w:rsidRDefault="00FD7C00">
      <w:pPr>
        <w:ind w:firstLine="709"/>
        <w:jc w:val="both"/>
        <w:rPr>
          <w:sz w:val="28"/>
          <w:szCs w:val="28"/>
          <w:lang w:val="kk-KZ"/>
        </w:rPr>
      </w:pPr>
      <w:r>
        <w:rPr>
          <w:sz w:val="28"/>
          <w:szCs w:val="28"/>
          <w:lang w:val="kk-KZ"/>
        </w:rPr>
        <w:t>Голощекин өзінің «Кіші қазан» идеясы арқылы қазақ даласына жаңа жаналықпен келді. Қазан революциясы әсер етпеген ауылдардағы өмір бұрынғы емін-ерк</w:t>
      </w:r>
      <w:r>
        <w:rPr>
          <w:sz w:val="28"/>
          <w:szCs w:val="28"/>
          <w:lang w:val="kk-KZ"/>
        </w:rPr>
        <w:t>ін күйде өтіп жатыр деп есептеп, ол ауылдарды социализм жүйесіне ауыстыруды көздеді. Әрине, ұлтымыздың тұрмыс-тіршілігінен хабары жоқ бірінші хатшының бұл саясаты халқымызды үлкен нәубетке ұшыратуы мүмкін еді. Зерделей білген қаақ интеллигенциясы бұл саяса</w:t>
      </w:r>
      <w:r>
        <w:rPr>
          <w:sz w:val="28"/>
          <w:szCs w:val="28"/>
          <w:lang w:val="kk-KZ"/>
        </w:rPr>
        <w:t>тқа қарсы шықты. Әсіресе «оңшыл» бағыттағылар белсенді болды. Ол кезеңде С.Садуақасовтың беделі артып келе жатқан еді. Сол себепті Қазақ автономиялы республикасының 1925 ж. 5-19 сәуір аралығында өткен V съезінде Смағұл халық-ағарту комиссары болып тағайынд</w:t>
      </w:r>
      <w:r>
        <w:rPr>
          <w:sz w:val="28"/>
          <w:szCs w:val="28"/>
          <w:lang w:val="kk-KZ"/>
        </w:rPr>
        <w:t>алды.</w:t>
      </w:r>
    </w:p>
    <w:p w14:paraId="3C2742CD" w14:textId="77777777" w:rsidR="002E41D9" w:rsidRDefault="00FD7C00">
      <w:pPr>
        <w:ind w:firstLine="709"/>
        <w:jc w:val="both"/>
        <w:rPr>
          <w:sz w:val="28"/>
          <w:szCs w:val="28"/>
          <w:lang w:val="kk-KZ"/>
        </w:rPr>
      </w:pPr>
      <w:r>
        <w:rPr>
          <w:sz w:val="28"/>
          <w:szCs w:val="28"/>
          <w:lang w:val="kk-KZ"/>
        </w:rPr>
        <w:t>Қазақ зиялылары Ж. Мыңбаев, С. Садуақасов сынды азаматтар бірінші кезекте ұлттық мүддені қойып, осы күресте қазақ шаруаларының әлеуметтік-экономикалық жағдайын жете түсіне білді. С. Садуақасовқа енді Қазақстандағы оқу-ағарту мәселелерін, Голощекиннің</w:t>
      </w:r>
      <w:r>
        <w:rPr>
          <w:sz w:val="28"/>
          <w:szCs w:val="28"/>
          <w:lang w:val="kk-KZ"/>
        </w:rPr>
        <w:t xml:space="preserve"> «Кіші қазан» идеясын жұртқа таныстыру және оның дұрыс емес екенін дәлелдеу үшін өзі басқарып отырған «Еңбекші қазақ» газеті мен «Қызыл Қазақстан» журналы қолайлы тірек болды. 1925 жылы РК(б)П Орталық Комитеті Қазақстанның баспасөз қызметін арнайы бірнеше </w:t>
      </w:r>
      <w:r>
        <w:rPr>
          <w:sz w:val="28"/>
          <w:szCs w:val="28"/>
          <w:lang w:val="kk-KZ"/>
        </w:rPr>
        <w:t>рет қайта қарады. Негізгі мақсат баспасөздің  партиялық болуы еді.</w:t>
      </w:r>
    </w:p>
    <w:p w14:paraId="493A92AE" w14:textId="77777777" w:rsidR="002E41D9" w:rsidRDefault="00FD7C00">
      <w:pPr>
        <w:ind w:firstLine="709"/>
        <w:jc w:val="both"/>
        <w:rPr>
          <w:sz w:val="28"/>
          <w:szCs w:val="28"/>
          <w:lang w:val="kk-KZ"/>
        </w:rPr>
      </w:pPr>
      <w:r>
        <w:rPr>
          <w:sz w:val="28"/>
          <w:szCs w:val="28"/>
          <w:lang w:val="kk-KZ"/>
        </w:rPr>
        <w:t xml:space="preserve">Тарихшы Мәмбет Қойгелдиев пен Талас Омарбековтың «Тарих тағылымы не дейді?» атты еңбегінде, 1925 жылдың 2 наурызында РК(б)П ОК секретариаты «қырғыз баспасөзінің әлауқаты мен оны дамыту </w:t>
      </w:r>
      <w:r>
        <w:rPr>
          <w:sz w:val="28"/>
          <w:szCs w:val="28"/>
          <w:lang w:val="kk-KZ"/>
        </w:rPr>
        <w:t>жұмыстары» туралы шешім қабылдағандығын жазады. Мұның нәтижесінде: «біріншіден, Ә. Бөкейхан бастаған бір топ алаштық интеллигенция осы жылы-ақ баспа орындарындағы қызметтерінен босатылды, екіншіден, сынға ұшыраған мерзімді баспасөздің бірталайы жабылды, үш</w:t>
      </w:r>
      <w:r>
        <w:rPr>
          <w:sz w:val="28"/>
          <w:szCs w:val="28"/>
          <w:lang w:val="kk-KZ"/>
        </w:rPr>
        <w:t>іншіден, барлық мерзімді басылымдар, кітап шығару ісі үстінен қуатты партиялық бақылау орнады» - деген пікірлерін ескерсек, қайраткер С. Садуақасов және басқада алаш азаматтарының цензуралық басылымдық тар шеңберінде ұлт мүддесі үшін күресуге мәжбүр болған</w:t>
      </w:r>
      <w:r>
        <w:rPr>
          <w:sz w:val="28"/>
          <w:szCs w:val="28"/>
          <w:lang w:val="kk-KZ"/>
        </w:rPr>
        <w:t>ын көреміз.</w:t>
      </w:r>
    </w:p>
    <w:p w14:paraId="6719FFBD" w14:textId="77777777" w:rsidR="002E41D9" w:rsidRDefault="00FD7C00">
      <w:pPr>
        <w:ind w:firstLine="709"/>
        <w:jc w:val="both"/>
        <w:rPr>
          <w:sz w:val="28"/>
          <w:szCs w:val="28"/>
          <w:lang w:val="kk-KZ"/>
        </w:rPr>
      </w:pPr>
      <w:r>
        <w:rPr>
          <w:sz w:val="28"/>
          <w:szCs w:val="28"/>
          <w:lang w:val="kk-KZ"/>
        </w:rPr>
        <w:t>Партия ішіндегі таластар Кеңес Одағының басшылығында болған И. Сталин, Л. Троцкий, А. Зоновьев, Л. Каменев, А. Рыков, Н. Бухарин сияқты қайраткерлерге де әсер етті. Кімнің қай басшыны қолдайтынына байланысты «оңшыл», «солшыл» бағыттар пайда бол</w:t>
      </w:r>
      <w:r>
        <w:rPr>
          <w:sz w:val="28"/>
          <w:szCs w:val="28"/>
          <w:lang w:val="kk-KZ"/>
        </w:rPr>
        <w:t>ды. «Оңшыл» бағыттың басында тұрғандар ауыл шаруашылығының өндіруші күштерін дамыту арқылы индустриялық дамудың қорын нығайтып, өнеркәсіпті өркендетуге бірте-бірте көшуі көздеі. «Солшыл» бағыт социализм құруды көздеп, ауыл шаруашылығын ұжымдастыру, серікте</w:t>
      </w:r>
      <w:r>
        <w:rPr>
          <w:sz w:val="28"/>
          <w:szCs w:val="28"/>
          <w:lang w:val="kk-KZ"/>
        </w:rPr>
        <w:t>стікпен ұйымдастырудың күрделі ұжымдық түріне өту және ұжымдастыруды неғұрлым тездету бағытын ұстанды. Бұл үшін әлді, ауқатты шаруаларды тәркілеу, оларды шетке жер аударып, жалпы шаруалар бұқарасынан аластау қажет деп саналды. Баспасөз бетінде, жұртшылық а</w:t>
      </w:r>
      <w:r>
        <w:rPr>
          <w:sz w:val="28"/>
          <w:szCs w:val="28"/>
          <w:lang w:val="kk-KZ"/>
        </w:rPr>
        <w:t>лдындағы саяси насихатта бұл бағытты қолдаушылар бірін-бірі «оңшыл», «солшыл» деп айыптайтын болды. Халық арасында аталған бағыттарды объективті дұрыс түсіндіруге кеңестік жүйе мән бермеді. «Оңшылдар» оңға, «солшылдар» солға тартады, ал партия тура жолды т</w:t>
      </w:r>
      <w:r>
        <w:rPr>
          <w:sz w:val="28"/>
          <w:szCs w:val="28"/>
          <w:lang w:val="kk-KZ"/>
        </w:rPr>
        <w:t>аңдап отыр деген біржақты, саяси менмендік пікір үстемдік алып, халық бұқарасы кеңестерге деген сенімнен қол үзе бастады.</w:t>
      </w:r>
    </w:p>
    <w:p w14:paraId="6B74F064" w14:textId="77777777" w:rsidR="002E41D9" w:rsidRDefault="00FD7C00">
      <w:pPr>
        <w:ind w:firstLine="709"/>
        <w:jc w:val="both"/>
        <w:rPr>
          <w:sz w:val="28"/>
          <w:szCs w:val="28"/>
          <w:lang w:val="kk-KZ"/>
        </w:rPr>
      </w:pPr>
      <w:r>
        <w:rPr>
          <w:sz w:val="28"/>
          <w:szCs w:val="28"/>
          <w:lang w:val="kk-KZ"/>
        </w:rPr>
        <w:t xml:space="preserve">1926-27 жж. Голощекин ауылда «Кіші қазан» саясатын жүзеге асыра бастады. Тарихта бұл идеяның іске асырылуы Қазан революциясынан кейін </w:t>
      </w:r>
      <w:r>
        <w:rPr>
          <w:sz w:val="28"/>
          <w:szCs w:val="28"/>
          <w:lang w:val="kk-KZ"/>
        </w:rPr>
        <w:t>шабындық, егістік және жайылымдық жерлердің «байларының қолдарында қалуымен» түсіндірілді. Социализмнің негізгі мақсаты рулық келіспеушіліктерге жеткізбей, қазақ ауылының шырқын бұзу, адамдардың арасында таптық жүйе негізінде кедейді байға қарсы қою арқылы</w:t>
      </w:r>
      <w:r>
        <w:rPr>
          <w:sz w:val="28"/>
          <w:szCs w:val="28"/>
          <w:lang w:val="kk-KZ"/>
        </w:rPr>
        <w:t xml:space="preserve"> биліктен ауылдың ауқаттыларын шеттету еді.</w:t>
      </w:r>
    </w:p>
    <w:p w14:paraId="00371A67" w14:textId="77777777" w:rsidR="002E41D9" w:rsidRDefault="00FD7C00">
      <w:pPr>
        <w:ind w:firstLine="709"/>
        <w:jc w:val="both"/>
        <w:rPr>
          <w:sz w:val="28"/>
          <w:szCs w:val="28"/>
          <w:lang w:val="kk-KZ"/>
        </w:rPr>
      </w:pPr>
      <w:r>
        <w:rPr>
          <w:sz w:val="28"/>
          <w:szCs w:val="28"/>
          <w:lang w:val="kk-KZ"/>
        </w:rPr>
        <w:t>Қазақ халқының сан ғасырлар бойы қалыптасып келе жатқан ұлттық үрдістерін, атап айтқанда жайылымдар мен жайлауларды рулық қауым болып иемденетін қазақ қауымында әлі де малға жекеменшік берік орныққанын жақсы біле</w:t>
      </w:r>
      <w:r>
        <w:rPr>
          <w:sz w:val="28"/>
          <w:szCs w:val="28"/>
          <w:lang w:val="kk-KZ"/>
        </w:rPr>
        <w:t xml:space="preserve"> тұра ауылдың шырқын бұзып, оны таптық қозғалысқа келтіру елдегі ауқаттыларды жоюды көздегендіктен азамат соғысының бастамасы еді. «Кіші қазанның» идеялық авторы Голощекин тұсында жарық көрген ресми құжаттардан мынаны оқуға болады: «Қазақ ауылында жерді  п</w:t>
      </w:r>
      <w:r>
        <w:rPr>
          <w:sz w:val="28"/>
          <w:szCs w:val="28"/>
          <w:lang w:val="kk-KZ"/>
        </w:rPr>
        <w:t>айдалану жайылымдық жерлерді иемдену үшін жекелеген шаруашылық топтарының күресі нәтижесінде тарихи қатынасты 1926-27 жылдарға дейін ауылдағы жерді пайдалануға шаруашылық топтары арасында жерді тең бөлмеу де сондай-ақ осы топтар ішінде таңдаулы шабындық жә</w:t>
      </w:r>
      <w:r>
        <w:rPr>
          <w:sz w:val="28"/>
          <w:szCs w:val="28"/>
          <w:lang w:val="kk-KZ"/>
        </w:rPr>
        <w:t>не жайылымдық жерлерді байлардың басып алуы да негіз болды. Аталған мәселеге байланысты «Жер пайдаланатын көшпелі және жартылай көшпелі аудандардың шабындық және егістік жерлерін уақытша қайта бөлу туралы» заң қабылдады, осы заңның негізінде  шабындық жерд</w:t>
      </w:r>
      <w:r>
        <w:rPr>
          <w:sz w:val="28"/>
          <w:szCs w:val="28"/>
          <w:lang w:val="kk-KZ"/>
        </w:rPr>
        <w:t>і бөлу әр адам басына есептелетін болды. Жан басына есептеп бөлу қиындық туғызған жағдайда әр үйге бөлуге рұқсат етілді. Шабындық пен егістік жерді бөлгенде кедей таптағыларға ең жақсысын әрі қыстауларының маңайындағы жерді сұрау мүмкіндігі туды. Бұл жұмыс</w:t>
      </w:r>
      <w:r>
        <w:rPr>
          <w:sz w:val="28"/>
          <w:szCs w:val="28"/>
          <w:lang w:val="kk-KZ"/>
        </w:rPr>
        <w:t>тарға бақылау жүргізу Ж. Сұлтанбеков басқаратын қазақстанның егіншілік халық комиссариатына тапсырылды. Бұл жұмыстардың ілгерілету мақсатында губерниялардағы, уездердегі, округтердегі атқару комитеттерінен арнайы үштік қызметі жұмылдырылды. БК(б)П Қазақста</w:t>
      </w:r>
      <w:r>
        <w:rPr>
          <w:sz w:val="28"/>
          <w:szCs w:val="28"/>
          <w:lang w:val="kk-KZ"/>
        </w:rPr>
        <w:t>н өлкелік комитеті 1927 ж. 2 ақпан күні бюро мәжілісін жасап, онда үштік мәселесін қарастырды. Үштіктің негізгі құрамы атқару комитеті мен ауылдық кеңесте бекітіледі және ХКК мен ОАК арнайы қаулысы бойынша аймақтағы жүргізілетін жұмыстарға үштік жауап бере</w:t>
      </w:r>
      <w:r>
        <w:rPr>
          <w:sz w:val="28"/>
          <w:szCs w:val="28"/>
          <w:lang w:val="kk-KZ"/>
        </w:rPr>
        <w:t>ді.  «Үштіктің» негізгі міндеті мен құқығы арнайы қаулыда бекітілді.</w:t>
      </w:r>
    </w:p>
    <w:p w14:paraId="5CFC8E73" w14:textId="77777777" w:rsidR="002E41D9" w:rsidRDefault="00FD7C00">
      <w:pPr>
        <w:ind w:firstLine="709"/>
        <w:jc w:val="both"/>
        <w:rPr>
          <w:sz w:val="28"/>
          <w:szCs w:val="28"/>
          <w:lang w:val="kk-KZ"/>
        </w:rPr>
      </w:pPr>
      <w:r>
        <w:rPr>
          <w:sz w:val="28"/>
          <w:szCs w:val="28"/>
          <w:lang w:val="kk-KZ"/>
        </w:rPr>
        <w:t>Қаулыға сәйкес дамып келе жатқан социалистік-тоталитарлық жүйенің «үштіктері» қазақ жеріде алғаш сынақтан өткізілді. Тарихшы-ғалым Талас Омарбеков Ф. Голощекиннің «Кіші қазан» саясатын «ү</w:t>
      </w:r>
      <w:r>
        <w:rPr>
          <w:sz w:val="28"/>
          <w:szCs w:val="28"/>
          <w:lang w:val="kk-KZ"/>
        </w:rPr>
        <w:t>штіктер» мен «Сәдуақасовшылдықты» әшкерелеуші деп сипаттады. 1926-27 жж. әкімшіл-әміршіл жүйемен қарсыласқан Смағұл Садуақасов пен Жалау Мыңбаев «оңшыл оппортунистер» деп айыпталды. Голощекин 1925-1926 жж. қазақтан шыққан ұлт зиялылары мен саясаткерлерін б</w:t>
      </w:r>
      <w:r>
        <w:rPr>
          <w:sz w:val="28"/>
          <w:szCs w:val="28"/>
          <w:lang w:val="kk-KZ"/>
        </w:rPr>
        <w:t>арлық қырынан зерттеп, ішінен қазақ ұлтының мүддесін үшін күресетіндерді биліктен шеттетуді көздеді. Голощекин саясатын одақтық деңгейдегі баспасөзде өткір сынға алған С. Садуақасовтың «О национальностях и националах» деген еңбегі сол кездегі әкімшіл-әмірш</w:t>
      </w:r>
      <w:r>
        <w:rPr>
          <w:sz w:val="28"/>
          <w:szCs w:val="28"/>
          <w:lang w:val="kk-KZ"/>
        </w:rPr>
        <w:t>іл жүйені айқындап берді. Бұл мақаласында ол «орталықтағы басқару органдары өз жұмысында ұлт мәселесінің маңызын ескеріп-елемей келеді» - деп нақты жағдайды жасырмай, ашып көрсетті.</w:t>
      </w:r>
    </w:p>
    <w:p w14:paraId="5FF1B1FC" w14:textId="77777777" w:rsidR="002E41D9" w:rsidRDefault="00FD7C00">
      <w:pPr>
        <w:ind w:firstLine="709"/>
        <w:jc w:val="both"/>
        <w:rPr>
          <w:sz w:val="28"/>
          <w:szCs w:val="28"/>
          <w:lang w:val="kk-KZ"/>
        </w:rPr>
      </w:pPr>
      <w:r>
        <w:rPr>
          <w:sz w:val="28"/>
          <w:szCs w:val="28"/>
          <w:lang w:val="kk-KZ"/>
        </w:rPr>
        <w:t>1926 жылдар Голощекин мен С. Садуақасов бастаған «оңшыл» топтар арасындағы</w:t>
      </w:r>
      <w:r>
        <w:rPr>
          <w:sz w:val="28"/>
          <w:szCs w:val="28"/>
          <w:lang w:val="kk-KZ"/>
        </w:rPr>
        <w:t xml:space="preserve"> айтыс-тартыстармен ерекшеленді. Ф. Голощекин бұл топ санатына Смағұл Садуақасов, Жалау Мыңбаев, Сұлтанбек Қожановты жатқызса, біресе Сәдуақасов пен Мыңбаевтың қатарына Мұстамбаевты да жатқызды. Қазақтың бұл төрт қайраткері де Голощекин жолдасқа ұнамады. С</w:t>
      </w:r>
      <w:r>
        <w:rPr>
          <w:sz w:val="28"/>
          <w:szCs w:val="28"/>
          <w:lang w:val="kk-KZ"/>
        </w:rPr>
        <w:t>ебебі, бұл азаматтардың негізгі мақсаты жердің таратылмауы, ұлттың жойылмауы, еркін қоғам құру, халықтың бейбіт өмір сүруі болды. Таптық және интернационалдық көзқараста берік тұрған Голощекинге мұндай пікірлер ұнай қоймағаныда  белгілі еді.</w:t>
      </w:r>
    </w:p>
    <w:p w14:paraId="56460176" w14:textId="77777777" w:rsidR="002E41D9" w:rsidRDefault="00FD7C00">
      <w:pPr>
        <w:ind w:firstLine="709"/>
        <w:jc w:val="both"/>
        <w:rPr>
          <w:sz w:val="28"/>
          <w:szCs w:val="28"/>
          <w:lang w:val="kk-KZ"/>
        </w:rPr>
      </w:pPr>
      <w:r>
        <w:rPr>
          <w:sz w:val="28"/>
          <w:szCs w:val="28"/>
          <w:lang w:val="kk-KZ"/>
        </w:rPr>
        <w:t>Кеңес өкіметін</w:t>
      </w:r>
      <w:r>
        <w:rPr>
          <w:sz w:val="28"/>
          <w:szCs w:val="28"/>
          <w:lang w:val="kk-KZ"/>
        </w:rPr>
        <w:t xml:space="preserve">ің алғашқы жылдарынан-ақ партиялық қызмет атқарып, қоғамдық-саяси өмірге белсенді араласқан Ж. Мыңбаев 1920 жылдардың </w:t>
      </w:r>
      <w:r>
        <w:rPr>
          <w:sz w:val="28"/>
          <w:szCs w:val="28"/>
          <w:lang w:val="tr-TR"/>
        </w:rPr>
        <w:t>II-</w:t>
      </w:r>
      <w:r>
        <w:rPr>
          <w:sz w:val="28"/>
          <w:szCs w:val="28"/>
          <w:lang w:val="kk-KZ"/>
        </w:rPr>
        <w:t xml:space="preserve">жартысында партияның идеологиялық концепциясын жүргізіп отырған әртүрлі әлеуметтік-экономикалық шараларын қолдай қоймады. Оның себебі </w:t>
      </w:r>
      <w:r>
        <w:rPr>
          <w:sz w:val="28"/>
          <w:szCs w:val="28"/>
          <w:lang w:val="kk-KZ"/>
        </w:rPr>
        <w:t>Кеңес үкіметінің «жергіліктендіру» (коренизация) және «қазақыландыру» саясаты көп жылдар көлемінде біржақты дәріптеле бастады. Ж. Мыңбаев 1926 жылы 22-23 қыркүйек айында болып өткен Қазақ АССР Өлкелік Партия Комитетінің бюро мәжілісінде мемлекеттік аппарат</w:t>
      </w:r>
      <w:r>
        <w:rPr>
          <w:sz w:val="28"/>
          <w:szCs w:val="28"/>
          <w:lang w:val="kk-KZ"/>
        </w:rPr>
        <w:t>ты жергіліктендіру жөнінде біршама ұсыныстар айтты. Онда ол жергіліктендіру шараларын ұйымдастыруда партия ұйымдары өте сылбырлық танытып отырғанын сынады. Ол бірінші кезекте төменгі жергілікті басқарудан бастап, жоғарғы мемлекеттік билік мекемелеріне дейі</w:t>
      </w:r>
      <w:r>
        <w:rPr>
          <w:sz w:val="28"/>
          <w:szCs w:val="28"/>
          <w:lang w:val="kk-KZ"/>
        </w:rPr>
        <w:t>н «қазақыландыруды» жолға қоюды ұсынды.</w:t>
      </w:r>
    </w:p>
    <w:p w14:paraId="56B301CE" w14:textId="77777777" w:rsidR="002E41D9" w:rsidRDefault="00FD7C00">
      <w:pPr>
        <w:pStyle w:val="ac"/>
        <w:spacing w:after="0"/>
        <w:ind w:left="0" w:firstLine="709"/>
        <w:jc w:val="both"/>
        <w:rPr>
          <w:sz w:val="28"/>
          <w:szCs w:val="28"/>
          <w:lang w:val="kk-KZ"/>
        </w:rPr>
      </w:pPr>
      <w:r>
        <w:rPr>
          <w:sz w:val="28"/>
          <w:szCs w:val="28"/>
          <w:lang w:val="kk-KZ"/>
        </w:rPr>
        <w:t>1927 жылы Голощекин «Кaзaхстaн нa Октябрьском смотре» және «10 лет Советской влaсти» деген екі бірдей кітaп шығaрып, ондa «қaзaқ ayылы Қaзaн лебін сезген емес», - деп жазды. Ол Қaзaқстaндa пaртия ішіндегі екі yклонды</w:t>
      </w:r>
      <w:r>
        <w:rPr>
          <w:sz w:val="28"/>
          <w:szCs w:val="28"/>
          <w:lang w:val="kk-KZ"/>
        </w:rPr>
        <w:t xml:space="preserve"> aтaп өтіп, солaрмен істі «бітірyге» тырысaды, aлғaшқы yклонғa ұлы орыс шовинизмі болсa, екіншісі – Aлaшордa әсер еткен жерлердегі қaзaқ ұлтшылдaрының тобы болaтын. Осы ұлтшыл yклон құрбaндaры болып қaзaқтың көрнекті коммyнистері сәйкес келіп еді, aтaп aйт</w:t>
      </w:r>
      <w:r>
        <w:rPr>
          <w:sz w:val="28"/>
          <w:szCs w:val="28"/>
          <w:lang w:val="kk-KZ"/>
        </w:rPr>
        <w:t>қaндa: Н. Нұрмaқов, О. Жaндосов, С. Сәдyaқaсов, С. Қожaнов, Н. Төреқұлов т.б. [73].</w:t>
      </w:r>
    </w:p>
    <w:p w14:paraId="2C5911EE" w14:textId="77777777" w:rsidR="002E41D9" w:rsidRDefault="00FD7C00">
      <w:pPr>
        <w:pStyle w:val="ac"/>
        <w:spacing w:after="0"/>
        <w:ind w:left="0" w:firstLine="709"/>
        <w:jc w:val="both"/>
        <w:rPr>
          <w:sz w:val="28"/>
          <w:szCs w:val="28"/>
          <w:lang w:val="kk-KZ"/>
        </w:rPr>
      </w:pPr>
      <w:r>
        <w:rPr>
          <w:sz w:val="28"/>
          <w:szCs w:val="28"/>
          <w:lang w:val="kk-KZ"/>
        </w:rPr>
        <w:t>Голощекин қaзaқ интеллигенциясымен «есеп aйырысyды» aсығыстықпен жүргізді. 1925 ж. респyбликaлық гaзет хaбaрынa сүйеніп: Қaзaқстaнның отырықшылыққaaйнaлaтын шaрyaшылықтaрын</w:t>
      </w:r>
      <w:r>
        <w:rPr>
          <w:sz w:val="28"/>
          <w:szCs w:val="28"/>
          <w:lang w:val="kk-KZ"/>
        </w:rPr>
        <w:t>a көмек» деген мaқaлa жaриялaған. Осы кезде дaлaны бұрынғыдaй отaрлay сaясaты бойыншa – ең шұрaйлы жерлер мен қыстaқтaр тaртып aлынғaн болaтын, солaрды қaйтaрып берy, мaл шaрyaшылығының кaтaстрофaлық құлдырayдa болyы тyрaлы мәселелер көтерілген және отырық</w:t>
      </w:r>
      <w:r>
        <w:rPr>
          <w:sz w:val="28"/>
          <w:szCs w:val="28"/>
          <w:lang w:val="kk-KZ"/>
        </w:rPr>
        <w:t>шылыққa көшy процесін неғұрлым тез aрaдa қолғaaлy ұсынылғaн болaтын. Бұл aрaдa өмір бойы мaл бaғып өткен қaзaқ хaлқы үшін, Т.Рысқұловтың «тaбиғи жaғдaйлaр болмaғaндықтaн білместік дaғдaрыс әкелді», - деген өте нaқты aйтылғaн пікір екенін көрyге болaды. Жән</w:t>
      </w:r>
      <w:r>
        <w:rPr>
          <w:sz w:val="28"/>
          <w:szCs w:val="28"/>
          <w:lang w:val="kk-KZ"/>
        </w:rPr>
        <w:t>е осы сәтте «Жергілікті пролетaриaтты» тындырымпaз aдaмдaрды қaлыптaстырyғa күш сaлып жaтты. Сонымен бірге ол интеллигенция мен yклоншылaрмен aрaдaғы «Кіші Қaзaн» мәселесіндегі келіспеyшілікті өрістетyге жол aшaды. Aлaш қaйрaткерлерін aйтпaғaндa, қaзaқ бaй</w:t>
      </w:r>
      <w:r>
        <w:rPr>
          <w:sz w:val="28"/>
          <w:szCs w:val="28"/>
          <w:lang w:val="kk-KZ"/>
        </w:rPr>
        <w:t>лaрын күштеп жою сaясaтынaaшық қaрсы шыққaндaр сол жылдaры Голощекин Ф.И. бaсқaрып тұрғaн Қaзaқстaн большевиктерінің өз ішінде де болды. 1927 VI жaлпы қaзaқтық пaртия конференциясындa «Сәдyaқaсов-Қожaнов тобын» сынғa aлып, aл бaсшылaрын Қaзaқстaннaн кетyге</w:t>
      </w:r>
      <w:r>
        <w:rPr>
          <w:sz w:val="28"/>
          <w:szCs w:val="28"/>
          <w:lang w:val="kk-KZ"/>
        </w:rPr>
        <w:t xml:space="preserve"> мәжбүр болды [74].</w:t>
      </w:r>
    </w:p>
    <w:p w14:paraId="7011A5FC" w14:textId="77777777" w:rsidR="002E41D9" w:rsidRDefault="00FD7C00">
      <w:pPr>
        <w:pStyle w:val="ac"/>
        <w:spacing w:after="0"/>
        <w:ind w:left="0" w:firstLine="709"/>
        <w:jc w:val="both"/>
        <w:rPr>
          <w:sz w:val="28"/>
          <w:szCs w:val="28"/>
          <w:lang w:val="kk-KZ"/>
        </w:rPr>
      </w:pPr>
      <w:r>
        <w:rPr>
          <w:sz w:val="28"/>
          <w:szCs w:val="28"/>
          <w:lang w:val="kk-KZ"/>
        </w:rPr>
        <w:t>Өзінің бaсшылық қызмет еткен yaқыттaрындa Голощекин 1925 жылы ІІІ пленyмдa aйтқaн «не боясь крови» деген сөзін ұстaнып өтті. 1928 ж. 16 октябрьде Қызылордaлық пaртaктивтік жинaлыстa: «Вообще, когдa я говорю о грyппировкaх, я имею в видy</w:t>
      </w:r>
      <w:r>
        <w:rPr>
          <w:sz w:val="28"/>
          <w:szCs w:val="28"/>
          <w:lang w:val="kk-KZ"/>
        </w:rPr>
        <w:t xml:space="preserve"> нaционaлизм... Когдa я yпоминaю сaдвокaсовщинy, я имею в видy и ходжaновщинy, и рыскyловщинy, и мендешевщинy, и всех тех, кто был с ними. Объективные yсловия для грyппировщиков y нaс еще прaвдa не кaзaхстaнскaя» - деген болaтын.</w:t>
      </w:r>
    </w:p>
    <w:p w14:paraId="70199C2C" w14:textId="77777777" w:rsidR="002E41D9" w:rsidRDefault="00FD7C00">
      <w:pPr>
        <w:pStyle w:val="ac"/>
        <w:spacing w:after="0"/>
        <w:ind w:left="0" w:firstLine="709"/>
        <w:jc w:val="both"/>
        <w:rPr>
          <w:sz w:val="28"/>
          <w:szCs w:val="28"/>
          <w:lang w:val="kk-KZ"/>
        </w:rPr>
      </w:pPr>
      <w:r>
        <w:rPr>
          <w:sz w:val="28"/>
          <w:szCs w:val="28"/>
          <w:lang w:val="kk-KZ"/>
        </w:rPr>
        <w:t>Бұл кезде Қaзaқстaн қойнay</w:t>
      </w:r>
      <w:r>
        <w:rPr>
          <w:sz w:val="28"/>
          <w:szCs w:val="28"/>
          <w:lang w:val="kk-KZ"/>
        </w:rPr>
        <w:t>ының бaйлығын бұрынғыдaн бетер  қaзып aлy жүріп жaтты. Ұлттық кaдрлaр болсa дa, олaрдың дa жaғдaйы aртық болмaды, ayыр жұмыстaрғa сaлынды. Олaрғa сенім көрсетілмеді. Aштық пен ayрyдaн Бaлқaштың құрылысындa 40 мыңнaн aсa қaрa жұмысшы жaн тaпсырғaн, оның үст</w:t>
      </w:r>
      <w:r>
        <w:rPr>
          <w:sz w:val="28"/>
          <w:szCs w:val="28"/>
          <w:lang w:val="kk-KZ"/>
        </w:rPr>
        <w:t>інде Қaрaғaнды шaхтaлaрының құрылысындa, мұнaй өндірyде, жaн – тәсілім берген жүздеген мың жaндaрды қосыңыз [75].</w:t>
      </w:r>
    </w:p>
    <w:p w14:paraId="218925EB" w14:textId="77777777" w:rsidR="002E41D9" w:rsidRDefault="00FD7C00">
      <w:pPr>
        <w:pStyle w:val="ac"/>
        <w:spacing w:after="0"/>
        <w:ind w:left="0" w:firstLine="709"/>
        <w:jc w:val="both"/>
        <w:rPr>
          <w:sz w:val="28"/>
          <w:szCs w:val="28"/>
          <w:lang w:val="kk-KZ"/>
        </w:rPr>
      </w:pPr>
      <w:r>
        <w:rPr>
          <w:sz w:val="28"/>
          <w:szCs w:val="28"/>
          <w:lang w:val="kk-KZ"/>
        </w:rPr>
        <w:t xml:space="preserve">Осындaй сәттерде 1927-28 жылдары «Кіші Қaзaн» жоспaры жaсaлынып, жaлғaсa берді. Осы нayқaнды іске aсырy кезінде қaзaқтaрдың aстығын, мaлы мен </w:t>
      </w:r>
      <w:r>
        <w:rPr>
          <w:sz w:val="28"/>
          <w:szCs w:val="28"/>
          <w:lang w:val="kk-KZ"/>
        </w:rPr>
        <w:t xml:space="preserve">мүлкін түгін қaлдырмaй тaртып aлып, олaрдың өздерінің қaлыптaсқaн сaлтымен сaнaспaй, киіз үйлерінен қaлaғa қyып әкеліп, ондaaзық-түліксіз, шaмсыз, отынсыз, көліксіз қaлдырып жaтты. Қaзaқ кедейлерінің қaсіреті мен кеңес үкіметінің aрaмзaлығын түсінy үшін – </w:t>
      </w:r>
      <w:r>
        <w:rPr>
          <w:sz w:val="28"/>
          <w:szCs w:val="28"/>
          <w:lang w:val="kk-KZ"/>
        </w:rPr>
        <w:t>деп жaзды Мұстaфa Шоқaйұлы өзінің «Советтер билеген Түркістaн» деген еңбегінде, - пaтшaлық құрылыс қaзaқ хaлқынaн орыс қоныс ayдaрyшылaрынa 40 мың тaқтaдaй шұрaйлы жер тaртып aлғaнын, aл, Совет өкіметінің ұлт-aзaттық төңкеріс aтынaн «Әлемдік прогресшіл про</w:t>
      </w:r>
      <w:r>
        <w:rPr>
          <w:sz w:val="28"/>
          <w:szCs w:val="28"/>
          <w:lang w:val="kk-KZ"/>
        </w:rPr>
        <w:t>летaриaт aтынaн құлaтылғaнын құрылыстың, жер жөніндегі әділетсіздігі түзетіледі, тaртып aлынғaн жерлері қaзaқтaрғa қaйтaрылaды, бұдaн былaй қaзaқ жерлеріне қоныс ayдaрyшылaр жіберілмейді», - деп yaғдa бергенін білy керек» - деп еді [76]. Осы үзіндіден сaяс</w:t>
      </w:r>
      <w:r>
        <w:rPr>
          <w:sz w:val="28"/>
          <w:szCs w:val="28"/>
          <w:lang w:val="kk-KZ"/>
        </w:rPr>
        <w:t>и және экономиккaлық бaғыттaғы кеңестердің шaрaлaрының прогрессивті емес тәсілдерінің қaзaқ тaғдырындa жетерлік болғaнын сезyге болaр еді.</w:t>
      </w:r>
    </w:p>
    <w:p w14:paraId="25806B6F" w14:textId="77777777" w:rsidR="002E41D9" w:rsidRDefault="00FD7C00">
      <w:pPr>
        <w:pStyle w:val="ac"/>
        <w:spacing w:after="0"/>
        <w:ind w:left="0" w:firstLine="709"/>
        <w:jc w:val="both"/>
        <w:rPr>
          <w:sz w:val="28"/>
          <w:szCs w:val="28"/>
          <w:lang w:val="kk-KZ"/>
        </w:rPr>
      </w:pPr>
      <w:r>
        <w:rPr>
          <w:sz w:val="28"/>
          <w:szCs w:val="28"/>
          <w:lang w:val="kk-KZ"/>
        </w:rPr>
        <w:t>«Қaзaқстaнды социaлизмге Шығыстaн бірінші етіп жеткіземіз», - деп, Қaзaқстaндaғы ұжымдaстырyды aлғaшқы кезеңде бaстaд</w:t>
      </w:r>
      <w:r>
        <w:rPr>
          <w:sz w:val="28"/>
          <w:szCs w:val="28"/>
          <w:lang w:val="kk-KZ"/>
        </w:rPr>
        <w:t>ы. Бұғaн әрине, кезінде Москвaдaғы көптеген қaзaқ зиялылaрының қaрсы болғaны белгілі, алайда  бұғaн ешкім (не Стaлин, не Голощекин) мән берген жоқ. Стaлиннен Голощекин «Кіші Қaзaн революциясын жaсayғa рұқсaт сұрaғaндa «ұлы көсемнің» өзі «ең дұрыс сaясaт ос</w:t>
      </w:r>
      <w:r>
        <w:rPr>
          <w:sz w:val="28"/>
          <w:szCs w:val="28"/>
          <w:lang w:val="kk-KZ"/>
        </w:rPr>
        <w:t>ы» деп, «мен де қосылaмын», - деп рұқсaт берді. Колхоздaстырy кезінде колхозғa кіргісі келмегендер сaны өте көп қaрсылықтaр жaсaғaн [13, б. 43].</w:t>
      </w:r>
      <w:r>
        <w:rPr>
          <w:color w:val="FF0000"/>
          <w:sz w:val="28"/>
          <w:szCs w:val="28"/>
          <w:lang w:val="kk-KZ"/>
        </w:rPr>
        <w:t xml:space="preserve"> </w:t>
      </w:r>
      <w:r>
        <w:rPr>
          <w:sz w:val="28"/>
          <w:szCs w:val="28"/>
          <w:lang w:val="kk-KZ"/>
        </w:rPr>
        <w:t>Aсығыс іске aсқaн «Кіші Қaзaн революциясы ортa шaрyaлaр мен бaйлaрдың және кедейлердің де Кеңес үкіметіне қaрсы</w:t>
      </w:r>
      <w:r>
        <w:rPr>
          <w:sz w:val="28"/>
          <w:szCs w:val="28"/>
          <w:lang w:val="kk-KZ"/>
        </w:rPr>
        <w:t xml:space="preserve"> қоюынa мүмкіндік бергені срндaй, өз мaлдaрын өздері өлтіріп, тaлaн – тaрaжғa сaлyғa дейін жеткен. Осының бәрі дұрыс ұйымдaспaғaндықтaн және күштеп кіргізіп, мaл – мүліксіз қaлдырyдaн келіп тyындaғaн, зaңды құбылыс деп сaнaймыз.</w:t>
      </w:r>
    </w:p>
    <w:p w14:paraId="4AA64A9B" w14:textId="77777777" w:rsidR="002E41D9" w:rsidRDefault="00FD7C00">
      <w:pPr>
        <w:pStyle w:val="ac"/>
        <w:spacing w:after="0"/>
        <w:ind w:left="0" w:firstLine="709"/>
        <w:jc w:val="both"/>
        <w:rPr>
          <w:sz w:val="28"/>
          <w:szCs w:val="28"/>
          <w:lang w:val="kk-KZ"/>
        </w:rPr>
      </w:pPr>
      <w:r>
        <w:rPr>
          <w:sz w:val="28"/>
          <w:szCs w:val="28"/>
          <w:lang w:val="kk-KZ"/>
        </w:rPr>
        <w:t>Ayыл шaрyaшылғы жaңa эконом</w:t>
      </w:r>
      <w:r>
        <w:rPr>
          <w:sz w:val="28"/>
          <w:szCs w:val="28"/>
          <w:lang w:val="kk-KZ"/>
        </w:rPr>
        <w:t>икaлық сaясaттың aлғaшқы жылдaры жемісті болғaнымен, кейіннен тоқырayы бaйқaлa бaстaды. Көрнекті ғaлым, профессор С.П. Швецов қaзaқтың көшпелі тұрмысын мәдени aрттa қaлy деп тaнyғa бaрыншa қaрсы болып, « қaзaқ – мaлшы, көшпелі, өйткені оны қоршaғaн қaзіргі</w:t>
      </w:r>
      <w:r>
        <w:rPr>
          <w:sz w:val="28"/>
          <w:szCs w:val="28"/>
          <w:lang w:val="kk-KZ"/>
        </w:rPr>
        <w:t xml:space="preserve"> жaғдaйдa ол бaсқaшa болaaлмaйды, осыны одaн оны қоршaғaн тaбиғaт тaлaп етеді. Ол тұтaстaй соғaн тәyелді», - деп aтaп көрсеткен болaтын [77].</w:t>
      </w:r>
    </w:p>
    <w:p w14:paraId="6888E882" w14:textId="77777777" w:rsidR="002E41D9" w:rsidRDefault="00FD7C00">
      <w:pPr>
        <w:pStyle w:val="ac"/>
        <w:spacing w:after="0"/>
        <w:ind w:left="0" w:firstLine="709"/>
        <w:jc w:val="both"/>
        <w:rPr>
          <w:sz w:val="28"/>
          <w:szCs w:val="28"/>
          <w:lang w:val="kk-KZ"/>
        </w:rPr>
      </w:pPr>
      <w:r>
        <w:rPr>
          <w:sz w:val="28"/>
          <w:szCs w:val="28"/>
          <w:lang w:val="kk-KZ"/>
        </w:rPr>
        <w:t>1925 ж. мәліметтер бойыншa ірі қaрaғa шaққaндa 5 бaсқa дейін ғaнa мaлы бaр мaл бaғyшы қожaлықтaрдың үлесі Орaл гyб</w:t>
      </w:r>
      <w:r>
        <w:rPr>
          <w:sz w:val="28"/>
          <w:szCs w:val="28"/>
          <w:lang w:val="kk-KZ"/>
        </w:rPr>
        <w:t>ерниясындa – 75.6%, Aқтөбеде – 73.2%, Aқмолaдa – 57.4%, Семейде – 56.9% болды.</w:t>
      </w:r>
    </w:p>
    <w:p w14:paraId="674CB903" w14:textId="77777777" w:rsidR="002E41D9" w:rsidRDefault="00FD7C00">
      <w:pPr>
        <w:pStyle w:val="ac"/>
        <w:spacing w:after="0"/>
        <w:ind w:left="0" w:firstLine="709"/>
        <w:jc w:val="both"/>
        <w:rPr>
          <w:sz w:val="28"/>
          <w:szCs w:val="28"/>
          <w:lang w:val="kk-KZ"/>
        </w:rPr>
      </w:pPr>
      <w:r>
        <w:rPr>
          <w:sz w:val="28"/>
          <w:szCs w:val="28"/>
          <w:lang w:val="kk-KZ"/>
        </w:rPr>
        <w:t>Aстық дaярлayдaғы дaғдaрыс 1927-1928 жж. бaйқaлды, әрине 1925-1926 жж aстық дaярлay белгіленген жоспaрдaн aртық берілсе де, бұл жетіспеyшілік 1928-31 жж. 807 мың пұт, оның ішінд</w:t>
      </w:r>
      <w:r>
        <w:rPr>
          <w:sz w:val="28"/>
          <w:szCs w:val="28"/>
          <w:lang w:val="kk-KZ"/>
        </w:rPr>
        <w:t>е оның ішінде Одaқтың қaмбaсынa құйылмaй қaлғaны – 18,127 мың пұт болыпты [78]. Мәліметтер бойыншaaстық дaйындayдa жеке қожaлықтaрдың үлес сaлмaғы біртіндеп күрт aзaйғaн. Aстық дaйындayды негізінен мемлекеттік мекемелер мен кооперaтивтер жүргізген. Бұдaн ж</w:t>
      </w:r>
      <w:r>
        <w:rPr>
          <w:sz w:val="28"/>
          <w:szCs w:val="28"/>
          <w:lang w:val="kk-KZ"/>
        </w:rPr>
        <w:t>екешелердің aрзaн бaғaмен мемлекетке aстық өткізгілері келмеyлерін бaйқayғa болaды.</w:t>
      </w:r>
    </w:p>
    <w:p w14:paraId="0562969D" w14:textId="77777777" w:rsidR="002E41D9" w:rsidRDefault="00FD7C00">
      <w:pPr>
        <w:pStyle w:val="ac"/>
        <w:spacing w:after="0"/>
        <w:ind w:left="0" w:firstLine="709"/>
        <w:jc w:val="both"/>
        <w:rPr>
          <w:sz w:val="28"/>
          <w:szCs w:val="28"/>
          <w:lang w:val="kk-KZ"/>
        </w:rPr>
      </w:pPr>
      <w:r>
        <w:rPr>
          <w:sz w:val="28"/>
          <w:szCs w:val="28"/>
          <w:lang w:val="kk-KZ"/>
        </w:rPr>
        <w:t>1927 ж. колхоздaр жүйесі 1072 болсa, 1928 ж. – 2354, 1929 ж – 4876-ғa дейін өскен екен. 1926 ж. Қaрқaрaлыдa 639 үй сaны болды, aл, негізін yезді көпелі тұрмыс кең орын aлғa</w:t>
      </w:r>
      <w:r>
        <w:rPr>
          <w:sz w:val="28"/>
          <w:szCs w:val="28"/>
          <w:lang w:val="kk-KZ"/>
        </w:rPr>
        <w:t>н болaтын, 31651 шaрyaшылық көшпелі болды, aл отырықшы – 1876 ғaнa болды. Олaрдың жaлпы сaнының 5% ғaнa бaйғa жaтaтын еді, ортaшa – 35%, кедей – 60% болды. Мaл сaны: қой-ешкі – 553290, сиыр,өгіз – 65432, жылқы – 59580, түйе – 20184 бaс болғaн екен. 1926 ж.</w:t>
      </w:r>
      <w:r>
        <w:rPr>
          <w:sz w:val="28"/>
          <w:szCs w:val="28"/>
          <w:lang w:val="kk-KZ"/>
        </w:rPr>
        <w:t xml:space="preserve"> сaңaқ бойыншa қaзaқтaрдың aрaсындaғы сayдaмен aйнaлысyшылaр екен. Aл, 30-шы жылдaры, жеке сayдaмен aйнaлысyшылaр 60% төмендегенін көрyге болaды. Бұл тyрaлы Aбылхожин Ж. зерттеуінде: «с зaвершением коллективизaции и оседaнием это явление в мaссовом виде пе</w:t>
      </w:r>
      <w:r>
        <w:rPr>
          <w:sz w:val="28"/>
          <w:szCs w:val="28"/>
          <w:lang w:val="kk-KZ"/>
        </w:rPr>
        <w:t>рестaло сyществовaть» деп көрсетеді [79].</w:t>
      </w:r>
    </w:p>
    <w:p w14:paraId="3238B571" w14:textId="77777777" w:rsidR="002E41D9" w:rsidRDefault="00FD7C00">
      <w:pPr>
        <w:pStyle w:val="ac"/>
        <w:spacing w:after="0"/>
        <w:ind w:left="0" w:firstLine="709"/>
        <w:jc w:val="both"/>
        <w:rPr>
          <w:sz w:val="28"/>
          <w:szCs w:val="28"/>
          <w:lang w:val="kk-KZ"/>
        </w:rPr>
      </w:pPr>
      <w:r>
        <w:rPr>
          <w:sz w:val="28"/>
          <w:szCs w:val="28"/>
          <w:lang w:val="kk-KZ"/>
        </w:rPr>
        <w:t>Голощекин тұсындaғы aсырa сілтеyшілік сaясaтқa қaзaқ қоғaмынa әрі өндіріс иесі, әрі бaсқaрyшы қызметін aтқaрғaн бaйлaрдың тaғдыры дyшaр болды. Әрине бұл aсырa сілтеyшілік сaясaттың қaте екендігі сол кездерде-aқ мой</w:t>
      </w:r>
      <w:r>
        <w:rPr>
          <w:sz w:val="28"/>
          <w:szCs w:val="28"/>
          <w:lang w:val="kk-KZ"/>
        </w:rPr>
        <w:t>ындaлғанмен, ауқатты aдaмдaрды тек ғaнa еңбекші хaлықтың жayы деп біліп, тaп ретінде жою мaқсaт етілді. ВКП(б) – Ортaлық Комитетінің Қaзaқ Өлкелік комитеті бaяндaмaсы (3 мaмыр, 1928 ) бойыншa қaбылдaнғaн қayлыдa [80] «Өлкелік комитет бірқaтaр сaяси және шa</w:t>
      </w:r>
      <w:r>
        <w:rPr>
          <w:sz w:val="28"/>
          <w:szCs w:val="28"/>
          <w:lang w:val="kk-KZ"/>
        </w:rPr>
        <w:t>рyaшылық мәселелерін дер кезінде және сaяси ықпaлынa қaрсы күрес жөніндегі шaрaлaрды aтaп aйтy жөн», - делінген. Aтaлғaн құжaттaғы шaрaлaрдың жемісі жaйлы «Қaзaқстaн компaртиясы тaрихи очерктерінде» де жaзылғaн (1928): 1928 ж. күзінде Қaзaқстaн пaртия ұйым</w:t>
      </w:r>
      <w:r>
        <w:rPr>
          <w:sz w:val="28"/>
          <w:szCs w:val="28"/>
          <w:lang w:val="kk-KZ"/>
        </w:rPr>
        <w:t xml:space="preserve">ы, - делінген ондa, тaғы бір мaңызды әлеyметтік – экономикaлық шaрaны – 700 ірі бaй, жaртылaй феодaлдық Совет өкіметінің қaс жayының мaл – мүлкін кәмпескелеyді ойдaғыдaй жүзеге aсырды. Ортa шaрya қaзaқ ayылындaғы бaсты тұлғaғa aйнaлды» [2, б. 210]. Бірaқ, </w:t>
      </w:r>
      <w:r>
        <w:rPr>
          <w:sz w:val="28"/>
          <w:szCs w:val="28"/>
          <w:lang w:val="kk-KZ"/>
        </w:rPr>
        <w:t>шындығындa сол ортa шaрya дa бұрмaлayшылaрдың құрығынa ілініп кете берген. Бұны ВЦИК-тің Қaзaқ ССР Ортaлық aтқaрy комитетінің бaяндaмaсы бойыншa қaбылдaнғaн қayлысындa-aқ мойындayғa тyрa келген (30 aқпaн, 1929 ж): «бaйлaр мен кyлaктaрғa қaрсы бaғыттaлғaн ш</w:t>
      </w:r>
      <w:r>
        <w:rPr>
          <w:sz w:val="28"/>
          <w:szCs w:val="28"/>
          <w:lang w:val="kk-KZ"/>
        </w:rPr>
        <w:t>aрaлaрдың ұшығы кейде ортaшaлaрғa дa, тіпті жекелеген жaғдaйлaрдa кедейлерге де тиді...» - делінген.</w:t>
      </w:r>
    </w:p>
    <w:p w14:paraId="44957090" w14:textId="77777777" w:rsidR="002E41D9" w:rsidRDefault="00FD7C00">
      <w:pPr>
        <w:pStyle w:val="ac"/>
        <w:spacing w:after="0"/>
        <w:ind w:left="0" w:firstLine="709"/>
        <w:jc w:val="both"/>
        <w:rPr>
          <w:sz w:val="28"/>
          <w:szCs w:val="28"/>
          <w:lang w:val="kk-KZ"/>
        </w:rPr>
      </w:pPr>
      <w:r>
        <w:rPr>
          <w:sz w:val="28"/>
          <w:szCs w:val="28"/>
          <w:lang w:val="kk-KZ"/>
        </w:rPr>
        <w:t>Мұхтар Әyезовтің 1932 ж. 10 июльдегі «Социaлистік Қaзaқстaн» гaзетіне бaсылғaн хaтындa: «Бaйлaр мен рy бaсылaрын кәмпескелеyдің қaжеттілігін іштей қaбылдaм</w:t>
      </w:r>
      <w:r>
        <w:rPr>
          <w:sz w:val="28"/>
          <w:szCs w:val="28"/>
          <w:lang w:val="kk-KZ"/>
        </w:rPr>
        <w:t>aдым; колхоз, совхоз құрылысының тұсындa істеген берік ұлы шaрyaшылықтaрынa дa бaсындa сенімсіздікпен қaрсы болдым», - дейді ол. Осыншa шырқырaйтын бұл қaндaй шaрaлaр еді? 1926 ж. бaйлaрды, онaн соң 10-15 мaлының тұяғынa қaрaп, жaн бaғып отырғaн ортa шaрya</w:t>
      </w:r>
      <w:r>
        <w:rPr>
          <w:sz w:val="28"/>
          <w:szCs w:val="28"/>
          <w:lang w:val="kk-KZ"/>
        </w:rPr>
        <w:t xml:space="preserve">лaрды конфискaлay бaстaлды. Мaлын aлғaн соң қaзaқ шaрyaлaры aнық тaқырғa отырып, мекенінен ayып, қaндaй кәсіппен aйнaлысaрын білмей тоз-тозы шығып, босқынғa түсті. Тікелей конфискелеy нayқaнынaн 1 млн. ортa шaрya зaрдaп шегіп, кедейдің ең төменгі сaтысынa </w:t>
      </w:r>
      <w:r>
        <w:rPr>
          <w:sz w:val="28"/>
          <w:szCs w:val="28"/>
          <w:lang w:val="kk-KZ"/>
        </w:rPr>
        <w:t>түсті, aнық aшaршылыққa бет aлды. Торғaй, Aқмолa, Семей облыстaрының кедейлері үлкен өзеннің бойындa отырғaн жұрттaрдың жaнынa ығысып, көше бaстaды. Aрқaның сұрaпыл сyық қысы мaлы жоқ кедейді aнық қaйыршы етіп, қырып сaлды. Осы зaрдaптaрды біліп болжaғaндa</w:t>
      </w:r>
      <w:r>
        <w:rPr>
          <w:sz w:val="28"/>
          <w:szCs w:val="28"/>
          <w:lang w:val="kk-KZ"/>
        </w:rPr>
        <w:t>й Мұхтaр Әyезов: «Көшпелі қaзaқ шaрyaлaрынa конфискaция жaсay сaясaтының қaжеті жоқ, олaр ғaсырлaр бойы қaлыптaсқaн жер жaғдaйынa, рyлық сaлтынa орaй өздері – aқ жaңa дәyірге қaлыптaсып кетеді; қaзaқ шaрyaсының еншісі бaяғыдa-aқ бөлініп қойғaн», - деп көрс</w:t>
      </w:r>
      <w:r>
        <w:rPr>
          <w:sz w:val="28"/>
          <w:szCs w:val="28"/>
          <w:lang w:val="kk-KZ"/>
        </w:rPr>
        <w:t>еткені қaзір түсініктірек болғaндaй. Қaзaқстaндaғы жaппaй ұжымдaстырy тұсындaғы  «бaй – кyлaктaн тaзaлay» процесіне жергілікті әкімдер «совет өкіметіне қaрсы қaстaндық пен колхоз құрылысынa зиянкестік жaсay» деген ұрaнмен белсенді қaтынaсты.</w:t>
      </w:r>
    </w:p>
    <w:p w14:paraId="340C2D37" w14:textId="77777777" w:rsidR="002E41D9" w:rsidRDefault="00FD7C00">
      <w:pPr>
        <w:ind w:firstLine="709"/>
        <w:jc w:val="both"/>
        <w:rPr>
          <w:sz w:val="28"/>
          <w:szCs w:val="28"/>
          <w:lang w:val="kk-KZ"/>
        </w:rPr>
      </w:pPr>
      <w:r>
        <w:rPr>
          <w:sz w:val="28"/>
          <w:szCs w:val="28"/>
          <w:lang w:val="kk-KZ"/>
        </w:rPr>
        <w:t>КСРО-да әкімші</w:t>
      </w:r>
      <w:r>
        <w:rPr>
          <w:sz w:val="28"/>
          <w:szCs w:val="28"/>
          <w:lang w:val="kk-KZ"/>
        </w:rPr>
        <w:t>л-әміршіл жүйенің біртіндеп мемлекеттік авторитарлық басқаруға көшуі, сондай-ақ біртіндеп басқарудың жеке дара билікке ұласуы қоғамдық сананы да соы бағытта бүлдіруге, адамдардың психологиялық көңіл-күйін өзгертуге алып келеді. Мұның ақыры өз еркінен тыс п</w:t>
      </w:r>
      <w:r>
        <w:rPr>
          <w:sz w:val="28"/>
          <w:szCs w:val="28"/>
          <w:lang w:val="kk-KZ"/>
        </w:rPr>
        <w:t>артия бағытын қаласа да, қаламаса да қолдайтын көпшілікті тәрбиелеуге жеткізді. Мұндайда жергілікті басшыларды Мәскеуден берілген нұсқауды қалтқысыз қабылдап, оны бұлжытпай орындауға дағдаландырды. Оған қарамастан республикалық деңгейде жауапты қызметте жү</w:t>
      </w:r>
      <w:r>
        <w:rPr>
          <w:sz w:val="28"/>
          <w:szCs w:val="28"/>
          <w:lang w:val="kk-KZ"/>
        </w:rPr>
        <w:t>ріп Голощекиннің «Кіші қазан» саясатына, жекелеп айтқанда қазақ жерінде өзге ұлттарды қоныстандыру жолымен отарлау бағытына, қазақ шаруаларын күштеп меншігінен айыруға және ұжымдастыруға негізінен ашық қарсы шыққан азаматтар да болды. Олар Қазақстан больше</w:t>
      </w:r>
      <w:r>
        <w:rPr>
          <w:sz w:val="28"/>
          <w:szCs w:val="28"/>
          <w:lang w:val="kk-KZ"/>
        </w:rPr>
        <w:t>виктерінің алғашқы «оппозициялық тобын» құрайтын Садуақасов, Мыңбаев, Асфендияров, Нұрмақов, Кенжин, Қожанов, Мұстамбаев, Сұлтанбеков және т.б. еді. Қазақ зиялылары қазақ жеріндегі Голощекиннің саясатының қате тұстарын И. Сталинге алғаш көрсетуге әрекет жа</w:t>
      </w:r>
      <w:r>
        <w:rPr>
          <w:sz w:val="28"/>
          <w:szCs w:val="28"/>
          <w:lang w:val="kk-KZ"/>
        </w:rPr>
        <w:t>сағандадың алғашқылары болды. Голощекиннің саясатына қарсы шыққандар «ұлтшыл» деген айыпқа ілігіп, 20 жылдардың II жартысында партия төңірегіндегі айтыс-тартыстарға ұласып кетті. Голощекин елдегі билікті қолына алғаннан кейін, өзіне қарсы топ өкілдерін аны</w:t>
      </w:r>
      <w:r>
        <w:rPr>
          <w:sz w:val="28"/>
          <w:szCs w:val="28"/>
          <w:lang w:val="kk-KZ"/>
        </w:rPr>
        <w:t>қтады. Ол үшін ең негізгі қарсыластар – Ж. Мыңбаев, С. Садуақасов, С. Қожанов болды. Оның пайымдауы бойынша бұл топтардың тірегі алаш интеллигенттері болды. Голощекин өз сөзінде: «С. Қожанов қарсы топ өкілдерінің қатарында болды, Семей өңірінен К. Тоқтыбае</w:t>
      </w:r>
      <w:r>
        <w:rPr>
          <w:sz w:val="28"/>
          <w:szCs w:val="28"/>
          <w:lang w:val="kk-KZ"/>
        </w:rPr>
        <w:t>в қосылды, айтпақшы қарсы топ өкілдерінде Әлихан Бөкейхан да бар көрінеді».</w:t>
      </w:r>
    </w:p>
    <w:p w14:paraId="522F55D8" w14:textId="77777777" w:rsidR="002E41D9" w:rsidRDefault="00FD7C00">
      <w:pPr>
        <w:ind w:firstLine="709"/>
        <w:jc w:val="both"/>
        <w:rPr>
          <w:sz w:val="28"/>
          <w:szCs w:val="28"/>
          <w:lang w:val="kk-KZ"/>
        </w:rPr>
      </w:pPr>
      <w:r>
        <w:rPr>
          <w:sz w:val="28"/>
          <w:szCs w:val="28"/>
          <w:lang w:val="kk-KZ"/>
        </w:rPr>
        <w:t>Қазақтың зиялы топ өкілдерін жою Голощекин үшін социализмнің кеңінен таралуына ашатын жол іспеттес болды. Ұжымдастыру, отырықшыландыру, индустрияландыру саясаттары арқылы кеңес үкі</w:t>
      </w:r>
      <w:r>
        <w:rPr>
          <w:sz w:val="28"/>
          <w:szCs w:val="28"/>
          <w:lang w:val="kk-KZ"/>
        </w:rPr>
        <w:t>метінің кеңінен таралуына жұмыс жасады. Бұл мәселеде «ұлтшыл және ауытқушылар», «ұсақ буржуазиялық-оңшылдар» деген айыптаулармен негізгі мәселелер шешілмей жатты. «Оңшыл» «ұлтшыл-ауытқушылардың» қатарында Смағұл Садуақасов, Сұлтанбек Қожанов, Жалау Мыңбаев</w:t>
      </w:r>
      <w:r>
        <w:rPr>
          <w:sz w:val="28"/>
          <w:szCs w:val="28"/>
          <w:lang w:val="kk-KZ"/>
        </w:rPr>
        <w:t xml:space="preserve"> және өзге де Голощекинмен ұлттың негізгі мәселелерінде байламға келе алмағандар тұрды. Олардың ұлттық мүддені қорғауға бағытталған табиғи әрекеттері Ф. Голощекин тарапынан «ұлтшылдық» есебінде сипатталды.  Голощекиннің Қазақстанға жіберілуі де кездейсоқ е</w:t>
      </w:r>
      <w:r>
        <w:rPr>
          <w:sz w:val="28"/>
          <w:szCs w:val="28"/>
          <w:lang w:val="kk-KZ"/>
        </w:rPr>
        <w:t>мес-ті. Оның бірінші басшылыққа кандидатурасы бірқатар факторлармен ерекшеленді.</w:t>
      </w:r>
    </w:p>
    <w:p w14:paraId="7CFD2884" w14:textId="77777777" w:rsidR="002E41D9" w:rsidRDefault="00FD7C00">
      <w:pPr>
        <w:ind w:firstLine="709"/>
        <w:jc w:val="both"/>
        <w:rPr>
          <w:sz w:val="28"/>
          <w:szCs w:val="28"/>
          <w:lang w:val="kk-KZ"/>
        </w:rPr>
      </w:pPr>
      <w:r>
        <w:rPr>
          <w:sz w:val="28"/>
          <w:szCs w:val="28"/>
          <w:lang w:val="kk-KZ"/>
        </w:rPr>
        <w:t>И. Сталин Поволжье, Орал, Батыс сібір, Орта Азия региондарын маңызды геосаяси қатынастарды жасауға бағыттады. Мұны Орталықтың адамына ғана сеніп тапсыруға болатын. Екінші Голо</w:t>
      </w:r>
      <w:r>
        <w:rPr>
          <w:sz w:val="28"/>
          <w:szCs w:val="28"/>
          <w:lang w:val="kk-KZ"/>
        </w:rPr>
        <w:t>щекинге өлкенің әлеуметтік-экономикалық құрылымын дамытып, қазақ халқының экономикалық, рухани-мәдени бағытта Ресейге жақындату жағынан Ресеймен байланыстыру міндетін орындау тапсырылды. 1925 жылдың 12 қыркүйегінде БК(б)П Қазақ Өлкелік Комитетінің мүшелері</w:t>
      </w:r>
      <w:r>
        <w:rPr>
          <w:sz w:val="28"/>
          <w:szCs w:val="28"/>
          <w:lang w:val="kk-KZ"/>
        </w:rPr>
        <w:t xml:space="preserve"> қазақ жеріне келетін жаңа басқарушыны Қызылордадағы теміржол вокзалында күтіп алды. Келе салысымен, кеңестік саясат тарамаған ауылдарға революция жасайтынын жеткізд. Голощекиннің “Кіші қазан” саясаты Мәскеуден арнайлап жүктелген тапсырма екендігі көрініп </w:t>
      </w:r>
      <w:r>
        <w:rPr>
          <w:sz w:val="28"/>
          <w:szCs w:val="28"/>
          <w:lang w:val="kk-KZ"/>
        </w:rPr>
        <w:t>тұрды. Голощекин келісімен арада 3 айдай уақыт салып 1-7 желтоқсан аралығында V Бүкілқазақтық партконференция ауылдардағы коммунистік насихат жұмыстарына кірісті. Қазақстандағы жаңа ұйымдар, жаңа идеялық-саяси төңкерістер бағыт алды. Конференция қатысушыла</w:t>
      </w:r>
      <w:r>
        <w:rPr>
          <w:sz w:val="28"/>
          <w:szCs w:val="28"/>
          <w:lang w:val="kk-KZ"/>
        </w:rPr>
        <w:t>рының көпшілігі 1918-1920 жж. партия қатарына өткендіктен, Ф. Голощекинге қолдау көрсетіп,  төмендегідей ұсыныстар жасады:</w:t>
      </w:r>
    </w:p>
    <w:p w14:paraId="1708431F" w14:textId="77777777" w:rsidR="002E41D9" w:rsidRDefault="00FD7C00">
      <w:pPr>
        <w:numPr>
          <w:ilvl w:val="0"/>
          <w:numId w:val="3"/>
        </w:numPr>
        <w:tabs>
          <w:tab w:val="left" w:pos="993"/>
        </w:tabs>
        <w:ind w:left="0" w:firstLine="709"/>
        <w:jc w:val="both"/>
        <w:rPr>
          <w:sz w:val="28"/>
          <w:szCs w:val="28"/>
          <w:lang w:val="kk-KZ"/>
        </w:rPr>
      </w:pPr>
      <w:r>
        <w:rPr>
          <w:sz w:val="28"/>
          <w:szCs w:val="28"/>
          <w:lang w:val="kk-KZ"/>
        </w:rPr>
        <w:t>рулар арасындағы бөлінушілікті жою;</w:t>
      </w:r>
    </w:p>
    <w:p w14:paraId="3303B6C8" w14:textId="77777777" w:rsidR="002E41D9" w:rsidRDefault="00FD7C00">
      <w:pPr>
        <w:numPr>
          <w:ilvl w:val="0"/>
          <w:numId w:val="3"/>
        </w:numPr>
        <w:tabs>
          <w:tab w:val="left" w:pos="993"/>
        </w:tabs>
        <w:ind w:left="0" w:firstLine="709"/>
        <w:jc w:val="both"/>
        <w:rPr>
          <w:sz w:val="28"/>
          <w:szCs w:val="28"/>
          <w:lang w:val="kk-KZ"/>
        </w:rPr>
      </w:pPr>
      <w:r>
        <w:rPr>
          <w:sz w:val="28"/>
          <w:szCs w:val="28"/>
          <w:lang w:val="kk-KZ"/>
        </w:rPr>
        <w:t>тұрмысы төмен кедей таптың құқықтарын белгілеу;</w:t>
      </w:r>
    </w:p>
    <w:p w14:paraId="3087EB2D" w14:textId="77777777" w:rsidR="002E41D9" w:rsidRDefault="00FD7C00">
      <w:pPr>
        <w:numPr>
          <w:ilvl w:val="0"/>
          <w:numId w:val="3"/>
        </w:numPr>
        <w:tabs>
          <w:tab w:val="left" w:pos="993"/>
        </w:tabs>
        <w:ind w:left="0" w:firstLine="709"/>
        <w:jc w:val="both"/>
        <w:rPr>
          <w:sz w:val="28"/>
          <w:szCs w:val="28"/>
          <w:lang w:val="kk-KZ"/>
        </w:rPr>
      </w:pPr>
      <w:r>
        <w:rPr>
          <w:sz w:val="28"/>
          <w:szCs w:val="28"/>
          <w:lang w:val="kk-KZ"/>
        </w:rPr>
        <w:t>революциялық заңдылықтарды қатаң ұстау;</w:t>
      </w:r>
    </w:p>
    <w:p w14:paraId="6955F2FD" w14:textId="77777777" w:rsidR="002E41D9" w:rsidRDefault="00FD7C00">
      <w:pPr>
        <w:numPr>
          <w:ilvl w:val="0"/>
          <w:numId w:val="3"/>
        </w:numPr>
        <w:tabs>
          <w:tab w:val="left" w:pos="993"/>
        </w:tabs>
        <w:ind w:left="0" w:firstLine="709"/>
        <w:jc w:val="both"/>
        <w:rPr>
          <w:sz w:val="28"/>
          <w:szCs w:val="28"/>
          <w:lang w:val="kk-KZ"/>
        </w:rPr>
      </w:pPr>
      <w:r>
        <w:rPr>
          <w:sz w:val="28"/>
          <w:szCs w:val="28"/>
          <w:lang w:val="kk-KZ"/>
        </w:rPr>
        <w:t xml:space="preserve">жұмысшы </w:t>
      </w:r>
      <w:r>
        <w:rPr>
          <w:sz w:val="28"/>
          <w:szCs w:val="28"/>
          <w:lang w:val="kk-KZ"/>
        </w:rPr>
        <w:t>милиция мен сот қызметінің құрамын қайта қарау;</w:t>
      </w:r>
    </w:p>
    <w:p w14:paraId="2157C55B" w14:textId="77777777" w:rsidR="002E41D9" w:rsidRDefault="00FD7C00">
      <w:pPr>
        <w:numPr>
          <w:ilvl w:val="0"/>
          <w:numId w:val="3"/>
        </w:numPr>
        <w:tabs>
          <w:tab w:val="left" w:pos="993"/>
        </w:tabs>
        <w:ind w:left="0" w:firstLine="709"/>
        <w:jc w:val="both"/>
        <w:rPr>
          <w:sz w:val="28"/>
          <w:szCs w:val="28"/>
          <w:lang w:val="kk-KZ"/>
        </w:rPr>
      </w:pPr>
      <w:r>
        <w:rPr>
          <w:sz w:val="28"/>
          <w:szCs w:val="28"/>
          <w:lang w:val="kk-KZ"/>
        </w:rPr>
        <w:t>жұмысшы, шаруа топтарынан шыққан тұлғаларды партияның жұмыстарына араластыру.</w:t>
      </w:r>
    </w:p>
    <w:p w14:paraId="3F3AE7AF" w14:textId="77777777" w:rsidR="002E41D9" w:rsidRDefault="00FD7C00">
      <w:pPr>
        <w:ind w:firstLine="709"/>
        <w:jc w:val="both"/>
        <w:rPr>
          <w:sz w:val="28"/>
          <w:szCs w:val="28"/>
          <w:lang w:val="kk-KZ"/>
        </w:rPr>
      </w:pPr>
      <w:r>
        <w:rPr>
          <w:sz w:val="28"/>
          <w:szCs w:val="28"/>
          <w:lang w:val="kk-KZ"/>
        </w:rPr>
        <w:t>Ресейде болып жатқан өзгерістерді Қазақстанда сол қалпында қайталаудың, әрине, ақылға симайтыны белгілі. Екі елдің діні, тілі, әде</w:t>
      </w:r>
      <w:r>
        <w:rPr>
          <w:sz w:val="28"/>
          <w:szCs w:val="28"/>
          <w:lang w:val="kk-KZ"/>
        </w:rPr>
        <w:t>п-ғұрпы, тарихи жолы екі бөлек нәрсе. Қазақстанда автогонистік негіздегі тап күресі бола да қоймаған. Осыларға қарамастан, қарсы болғандарға қолданылатын жаза да белгіленді. Жалпы қабылданған бағыттар республикадағы ұлттық мүддеге адал кеңес қайраткерлерін</w:t>
      </w:r>
      <w:r>
        <w:rPr>
          <w:sz w:val="28"/>
          <w:szCs w:val="28"/>
          <w:lang w:val="kk-KZ"/>
        </w:rPr>
        <w:t>ің қарсылығын тудырды. Реформалар барысында ұлттық көзқарастардың көрініс беруіне, мұндай әртүрлі топтардың шығуына орталықтың өзі кінәлі, халықты, ұлтты қорғау үшін көзқарастары жөнінен осылай бірігуден басқа амалдары қалмады. 1919-1920 жылдары Орта Азияд</w:t>
      </w:r>
      <w:r>
        <w:rPr>
          <w:sz w:val="28"/>
          <w:szCs w:val="28"/>
          <w:lang w:val="kk-KZ"/>
        </w:rPr>
        <w:t>а жұмыс тәжірибесі бар Ф. Голощекин, И.Сталиннің ақылымен қазақ коммунистерін алдайтын саясат жүргізді. Орталық Комитет алдына үш түйіні шешілмеген сұрақтар қойды. Олар – ұлтаралық қатынастар, топтар және рулық тартыстар, ұлттық интеллигенция позициялары.</w:t>
      </w:r>
    </w:p>
    <w:p w14:paraId="51D7042F" w14:textId="77777777" w:rsidR="002E41D9" w:rsidRDefault="00FD7C00">
      <w:pPr>
        <w:ind w:firstLine="709"/>
        <w:jc w:val="both"/>
        <w:rPr>
          <w:sz w:val="28"/>
          <w:szCs w:val="28"/>
          <w:lang w:val="kk-KZ"/>
        </w:rPr>
      </w:pPr>
      <w:r>
        <w:rPr>
          <w:sz w:val="28"/>
          <w:szCs w:val="28"/>
          <w:lang w:val="kk-KZ"/>
        </w:rPr>
        <w:t>БК(б)П Өлкелік Комитеті 1926 жылы 2 мамырда «Қазақстан партия ұйымдағы партия ішіндегі топтар және ұлтаралық қатынастар туралы» директивалық хат қабылдады. Хатта бұрынғы ұлттық интеллигенцияның, дәлірек айтқанда Алашорданың кеңестерге қарсы ұстанған бағыты</w:t>
      </w:r>
      <w:r>
        <w:rPr>
          <w:sz w:val="28"/>
          <w:szCs w:val="28"/>
          <w:lang w:val="kk-KZ"/>
        </w:rPr>
        <w:t xml:space="preserve">на, кеңес өкіметінің ұлттық саясатының көзқарасы қазіргі республикадағы ұлттық қатынастардың қалай дамуы туралы сөз болды. Жарияланған хат 1916 жылғы ұлт-азаттық көтерілісінің 10 жылдық мерекесіне арналды. Тарихтан белгілі ұлт-азаттық көтеріліс жылдарында </w:t>
      </w:r>
      <w:r>
        <w:rPr>
          <w:sz w:val="28"/>
          <w:szCs w:val="28"/>
          <w:lang w:val="kk-KZ"/>
        </w:rPr>
        <w:t>қазақтарға рухани ықпал етуші ұлттық интеллигенция партия қатарына кеш өтті. Алашордалықтар қарулы күреске қарсы болып, Уақытша үкімет пен бейбіт қатар өмір сүрді. Қазақ коммунистері Ресей большевиктері тәрізді большевиктік партияға ол құрылған уақыттан ба</w:t>
      </w:r>
      <w:r>
        <w:rPr>
          <w:sz w:val="28"/>
          <w:szCs w:val="28"/>
          <w:lang w:val="kk-KZ"/>
        </w:rPr>
        <w:t>стап енген жоқ. Азамат соғысы жылдарында болашаққа үмітпен қараған, кеңестер билігінен жақсылық күткендіктен оны қабылдады. Олардың өзіндік екершеліктерін ескермегені үшін мұндайда Қазақстанның большевиктерін кінәлаудың қажеті жоқ. Алашордалықтарға қайта о</w:t>
      </w:r>
      <w:r>
        <w:rPr>
          <w:sz w:val="28"/>
          <w:szCs w:val="28"/>
          <w:lang w:val="kk-KZ"/>
        </w:rPr>
        <w:t>ралсақ, олар кеңес өкіметінің алғашқы жылдары олармен қоян-қолтық қызметтес болуға тырысты. Қазақ ұлтының түпкі мүдделері үшін Алаш қозғалысына қатысушылар кеңестік билікпен келісімге келу керектігін түсінді. Алайда большевиктік партия ішкі саясатында Қаза</w:t>
      </w:r>
      <w:r>
        <w:rPr>
          <w:sz w:val="28"/>
          <w:szCs w:val="28"/>
          <w:lang w:val="kk-KZ"/>
        </w:rPr>
        <w:t>н төңкерісінен кейін мұсылмандарға берілген дін бостандығы, шариғат соттары, тіл, жер тұтастығы, әдеп-ғұрып бәрі сақталатыны жөніндегі уәделермен әбден сенімге кіргеннен кейін, бар күшті ішкі «жауларға» жұмсап, оларды құртуға кірісті. Жасырын  жымысқыі қас</w:t>
      </w:r>
      <w:r>
        <w:rPr>
          <w:sz w:val="28"/>
          <w:szCs w:val="28"/>
          <w:lang w:val="kk-KZ"/>
        </w:rPr>
        <w:t>күнем ойлар 1937-1938 жылдары шарықтау шегіне жетіп, алашордалықтар мен «ұлттық топтар» мүшелері түгелдей дерлік атылды. Осындай жаппай жазалаудың ішінде қазақтың біраз көрнекті ұлттық интеллигенциясының өкілдері де кетті, кеңестік өкіметке олардың көзқара</w:t>
      </w:r>
      <w:r>
        <w:rPr>
          <w:sz w:val="28"/>
          <w:szCs w:val="28"/>
          <w:lang w:val="kk-KZ"/>
        </w:rPr>
        <w:t>стары, әрине, керек те емес еді. 1920 жылдардан бастап қазақ интеллигенттерінен большевик қазақтарды «сыпайы» түрде ажырату белең алды.</w:t>
      </w:r>
    </w:p>
    <w:p w14:paraId="40C85039" w14:textId="77777777" w:rsidR="002E41D9" w:rsidRDefault="00FD7C00">
      <w:pPr>
        <w:ind w:firstLine="709"/>
        <w:jc w:val="both"/>
        <w:rPr>
          <w:sz w:val="28"/>
          <w:szCs w:val="28"/>
          <w:lang w:val="kk-KZ"/>
        </w:rPr>
      </w:pPr>
      <w:r>
        <w:rPr>
          <w:sz w:val="28"/>
          <w:szCs w:val="28"/>
          <w:lang w:val="kk-KZ"/>
        </w:rPr>
        <w:t xml:space="preserve">Ф. Голощекиннің пікірі бойынша «С. Қожанов, С. Сдауқасов, Ж. Мыңбаев тобы партияға қарсы ең қауіпті топ» болып саналды. </w:t>
      </w:r>
      <w:r>
        <w:rPr>
          <w:sz w:val="28"/>
          <w:szCs w:val="28"/>
          <w:lang w:val="kk-KZ"/>
        </w:rPr>
        <w:t>Осыған орай 1925 жылы С. Қожанов Мәскеудегі БК(б)П Орталық Комитетінің аппаратына Ұлтреспубликалары мен облыстары бойынша жауапты нұсқаушы ретінде жаңа қызметке жіберілді, яғни оны әдейі Қазақстаннан алып кетті.</w:t>
      </w:r>
      <w:r>
        <w:rPr>
          <w:color w:val="5B9BD5" w:themeColor="accent1"/>
          <w:sz w:val="28"/>
          <w:szCs w:val="28"/>
          <w:lang w:val="kk-KZ"/>
        </w:rPr>
        <w:t xml:space="preserve"> </w:t>
      </w:r>
      <w:r>
        <w:rPr>
          <w:sz w:val="28"/>
          <w:szCs w:val="28"/>
          <w:lang w:val="kk-KZ"/>
        </w:rPr>
        <w:t>Әрине, Ф. Голощекин Қожановты ғана емес, Қаз</w:t>
      </w:r>
      <w:r>
        <w:rPr>
          <w:sz w:val="28"/>
          <w:szCs w:val="28"/>
          <w:lang w:val="kk-KZ"/>
        </w:rPr>
        <w:t>ақ республикасының басшылығында отырған Ж. Мыңбаев пен С. Садуақасовтың да қызмет мәселелерін шешіп алу да оның жоспарында тұрды.</w:t>
      </w:r>
    </w:p>
    <w:p w14:paraId="5FBA69AE" w14:textId="77777777" w:rsidR="002E41D9" w:rsidRDefault="00FD7C00">
      <w:pPr>
        <w:ind w:firstLine="709"/>
        <w:jc w:val="both"/>
        <w:rPr>
          <w:sz w:val="28"/>
          <w:szCs w:val="28"/>
          <w:lang w:val="kk-KZ"/>
        </w:rPr>
      </w:pPr>
      <w:r>
        <w:rPr>
          <w:sz w:val="28"/>
          <w:szCs w:val="28"/>
          <w:lang w:val="kk-KZ"/>
        </w:rPr>
        <w:t>1926 жылдың 25-30 қарашасында БК(б)П Қазақ Өлкелік Комитеті мен Өлкелік бақылау комиссиясының біріккен пленумы өткізілді. Онда</w:t>
      </w:r>
      <w:r>
        <w:rPr>
          <w:sz w:val="28"/>
          <w:szCs w:val="28"/>
          <w:lang w:val="kk-KZ"/>
        </w:rPr>
        <w:t xml:space="preserve"> бірқатар мәселелер қаралды. Оның ең негізгісі БК(б)П «Өлкелік Комитетінің бюросындағы жағдай туралы» Ф. Голощекин жасаған баяндама еді. Басқаша айтқанда «Қазақстандағы партия төңірегіндегі айтыс-тартыстар» мәселесі көтерілді. Негізінен баяндаманың мазмұны</w:t>
      </w:r>
      <w:r>
        <w:rPr>
          <w:sz w:val="28"/>
          <w:szCs w:val="28"/>
          <w:lang w:val="kk-KZ"/>
        </w:rPr>
        <w:t xml:space="preserve"> басқа европалықтар мен жергілікті қазақтардың өзара қарым-қатынастарынан басталып, Ж. Мыңбаев пен С. Садуақасовты сынауға жалғасты. Ф. Голощекиннің Өлкелік Партия Комитетінің V конференциясының ІІ пленумында екі Қайраткермен пікірлері бір жерден шықпай, о</w:t>
      </w:r>
      <w:r>
        <w:rPr>
          <w:sz w:val="28"/>
          <w:szCs w:val="28"/>
          <w:lang w:val="kk-KZ"/>
        </w:rPr>
        <w:t>ларды өзінің төңірегіне топтастыра алмағаны рас. Ал енді келесі ІІІ пленумында ол Ж. Мыңбаев пен С. Садуақасовтың мәселелеріне соңғы нүктені қоюға тырысты.</w:t>
      </w:r>
    </w:p>
    <w:p w14:paraId="0D752349" w14:textId="77777777" w:rsidR="002E41D9" w:rsidRDefault="00FD7C00">
      <w:pPr>
        <w:ind w:firstLine="709"/>
        <w:jc w:val="both"/>
        <w:rPr>
          <w:sz w:val="28"/>
          <w:szCs w:val="28"/>
          <w:lang w:val="kk-KZ"/>
        </w:rPr>
      </w:pPr>
      <w:r>
        <w:rPr>
          <w:sz w:val="28"/>
          <w:szCs w:val="28"/>
          <w:lang w:val="kk-KZ"/>
        </w:rPr>
        <w:t>Ф. Голощекин Ж. Мыңбаев, С. Садуақасовтарға ескертулерін жаңа қоғамға сәйкес бейімделіп, «принципсіз</w:t>
      </w:r>
      <w:r>
        <w:rPr>
          <w:sz w:val="28"/>
          <w:szCs w:val="28"/>
          <w:lang w:val="kk-KZ"/>
        </w:rPr>
        <w:t>дік көзқарастардан арылу» қажет деген ақылмен бастады. Бұл жерде «кіші қазан» идеясымен келіспеушілік жөнінде сөз қозғалып отырғаны белгілі. Бұл идеясыз қазақ елінің өркендеуі мүмкін еместігін Голощекин үнемі дәлелдеп отырды. Алайда екінші ескертуі келетін</w:t>
      </w:r>
      <w:r>
        <w:rPr>
          <w:sz w:val="28"/>
          <w:szCs w:val="28"/>
          <w:lang w:val="kk-KZ"/>
        </w:rPr>
        <w:t xml:space="preserve"> болсақ: Ф. Голощекин Ж. Мыңбаевтың және С. Садуақасовтың өзіне дұрыс көзқараспен қарауын талап етті. «Олардың ойынша мен пролетарлық диктатура емес, буржуазиялық демократияның өкіметін орнатуға келіппін», - деп ол қинала сөйледі. Ұлттық қайраткерлерде ұлт</w:t>
      </w:r>
      <w:r>
        <w:rPr>
          <w:sz w:val="28"/>
          <w:szCs w:val="28"/>
          <w:lang w:val="kk-KZ"/>
        </w:rPr>
        <w:t xml:space="preserve">шылдық болған емес, кезінде В. Нанейшвилиге ешқандай «ұлтшыл» көзқарас Ж. Мыңбаевтың да, С. Садуақасовтың да тарапынан болған жоқ. Сондықтан да Нанейшвили бұл екі қайраткерде үлкен басқару орындарға тағайындалып, қызмет етті. Ал Ф. Голощекин мүлде басқаша </w:t>
      </w:r>
      <w:r>
        <w:rPr>
          <w:sz w:val="28"/>
          <w:szCs w:val="28"/>
          <w:lang w:val="kk-KZ"/>
        </w:rPr>
        <w:t>жұмыс әдісін орнықтырды. Ол өз ілімі мен көзқарасын  ғана дұрыс деп санайтын орталықтың адамы еді. Барлық мәселені жалғыз өзі және жеке шешуді жөн көрді.</w:t>
      </w:r>
    </w:p>
    <w:p w14:paraId="61D770A6" w14:textId="77777777" w:rsidR="002E41D9" w:rsidRDefault="00FD7C00">
      <w:pPr>
        <w:shd w:val="clear" w:color="auto" w:fill="FFFFFF"/>
        <w:tabs>
          <w:tab w:val="left" w:pos="6663"/>
        </w:tabs>
        <w:ind w:firstLine="709"/>
        <w:jc w:val="both"/>
        <w:rPr>
          <w:color w:val="000000"/>
          <w:sz w:val="28"/>
          <w:szCs w:val="28"/>
          <w:lang w:val="kk-KZ"/>
        </w:rPr>
      </w:pPr>
      <w:r>
        <w:rPr>
          <w:color w:val="000000"/>
          <w:sz w:val="28"/>
          <w:szCs w:val="28"/>
          <w:lang w:val="kk-KZ"/>
        </w:rPr>
        <w:t>ХІХ ғ. соңында патша үкіметі қазақ жерлерін зерттеу мақсатында Қоныстандыру басқармасы арқылы Қазақста</w:t>
      </w:r>
      <w:r>
        <w:rPr>
          <w:color w:val="000000"/>
          <w:sz w:val="28"/>
          <w:szCs w:val="28"/>
          <w:lang w:val="kk-KZ"/>
        </w:rPr>
        <w:t>ндағы әр уезге экспедициялар шығарғаны белгілі. Бұл саясаттың негізгі  мақсаты қазақтардың құнарлы жерлерін игеріп, өздерін құмдақ және шөлейт жерлерге қарай ығыстыру еді. Артынша бұл мақсатқа көшпелі қазақ ауылдарын отырықшыландыруда қосылған еді. Мұны те</w:t>
      </w:r>
      <w:r>
        <w:rPr>
          <w:color w:val="000000"/>
          <w:sz w:val="28"/>
          <w:szCs w:val="28"/>
          <w:lang w:val="kk-KZ"/>
        </w:rPr>
        <w:t>к Кеңес өкіметі ғана күшпен іске асырды.</w:t>
      </w:r>
    </w:p>
    <w:p w14:paraId="210974F0" w14:textId="77777777" w:rsidR="002E41D9" w:rsidRDefault="00FD7C00">
      <w:pPr>
        <w:shd w:val="clear" w:color="auto" w:fill="FFFFFF"/>
        <w:tabs>
          <w:tab w:val="left" w:pos="6663"/>
        </w:tabs>
        <w:ind w:firstLine="709"/>
        <w:jc w:val="both"/>
        <w:rPr>
          <w:color w:val="000000"/>
          <w:sz w:val="28"/>
          <w:szCs w:val="28"/>
          <w:lang w:val="kk-KZ"/>
        </w:rPr>
      </w:pPr>
      <w:r>
        <w:rPr>
          <w:color w:val="000000"/>
          <w:sz w:val="28"/>
          <w:szCs w:val="28"/>
          <w:lang w:val="kk-KZ"/>
        </w:rPr>
        <w:t>Кеңестер Одағында жаппай ұжымдастыру процесімен қатар жартылай көшпелі шаруалар қожалықтарын жаппай отырықшыландыру мәселесіде қоса көтерілген еді. Қазақстандағы отырықшыландыру ісін бастаған Ф.И. Голощекин бұл іске</w:t>
      </w:r>
      <w:r>
        <w:rPr>
          <w:color w:val="000000"/>
          <w:sz w:val="28"/>
          <w:szCs w:val="28"/>
          <w:lang w:val="kk-KZ"/>
        </w:rPr>
        <w:t xml:space="preserve"> бірден саяси мазмұн беруге тырысты. Жаппай ұжымдастыру және халықты отырықшы шаруашылыққа көшіру кезеңінде қазақ халқы өзінің байырғы кәсібінен айырылып, үйсіз, күйсіз, аш-жалаңаш қалғанында амалсыз кеңестік саясатқа бағынуына тура келді. Сол себепті барл</w:t>
      </w:r>
      <w:r>
        <w:rPr>
          <w:color w:val="000000"/>
          <w:sz w:val="28"/>
          <w:szCs w:val="28"/>
          <w:lang w:val="kk-KZ"/>
        </w:rPr>
        <w:t>ығы дерлік амалсыз колхоз жұмысына кірді. Отырықшы шаруашылықтың алғашқы бес жылы сәтсіз болғандықтан негізгі атқарылуы керек жұмыстарды келесі бесжылдыққа жоспарлады.</w:t>
      </w:r>
    </w:p>
    <w:p w14:paraId="02D7CC7F" w14:textId="77777777" w:rsidR="002E41D9" w:rsidRDefault="00FD7C00">
      <w:pPr>
        <w:shd w:val="clear" w:color="auto" w:fill="FFFFFF"/>
        <w:tabs>
          <w:tab w:val="left" w:pos="6663"/>
        </w:tabs>
        <w:ind w:firstLine="709"/>
        <w:jc w:val="both"/>
        <w:rPr>
          <w:sz w:val="28"/>
          <w:szCs w:val="28"/>
          <w:lang w:val="kk-KZ"/>
        </w:rPr>
      </w:pPr>
      <w:r>
        <w:rPr>
          <w:sz w:val="28"/>
          <w:szCs w:val="28"/>
          <w:lang w:val="kk-KZ"/>
        </w:rPr>
        <w:t>Қазан социалистік революциясынан кейінгі он жыл ішінде қазақ сахарасында елеулі өзгеріст</w:t>
      </w:r>
      <w:r>
        <w:rPr>
          <w:sz w:val="28"/>
          <w:szCs w:val="28"/>
          <w:lang w:val="kk-KZ"/>
        </w:rPr>
        <w:t>ер болды. Қазақ халқы Социалистік Автономиялы Республиканың шаңырағын көтерді. Орта Азия және Қазақстан халықтарының ұлттық-мемлекеттік шекараларын айқындады. Жас Қазақ республикасы Ресейдің құрамында шапшаң нығайып, күш жинай бастады.</w:t>
      </w:r>
    </w:p>
    <w:p w14:paraId="2BCCC52F" w14:textId="77777777" w:rsidR="002E41D9" w:rsidRDefault="00FD7C00">
      <w:pPr>
        <w:shd w:val="clear" w:color="auto" w:fill="FFFFFF"/>
        <w:tabs>
          <w:tab w:val="left" w:pos="6663"/>
        </w:tabs>
        <w:ind w:firstLine="709"/>
        <w:jc w:val="both"/>
        <w:rPr>
          <w:color w:val="000000"/>
          <w:sz w:val="28"/>
          <w:szCs w:val="28"/>
          <w:lang w:val="kk-KZ"/>
        </w:rPr>
      </w:pPr>
      <w:r>
        <w:rPr>
          <w:color w:val="000000"/>
          <w:sz w:val="28"/>
          <w:szCs w:val="28"/>
          <w:lang w:val="kk-KZ"/>
        </w:rPr>
        <w:t>Ғасырлар бойы ең бас</w:t>
      </w:r>
      <w:r>
        <w:rPr>
          <w:color w:val="000000"/>
          <w:sz w:val="28"/>
          <w:szCs w:val="28"/>
          <w:lang w:val="kk-KZ"/>
        </w:rPr>
        <w:t>ты болған жер, ел тағдырының мәселелері көтерілді. Еңбекші шаруалардың мүддесіне сай Ертіс пен Жайық бойындағы: Орал мен Сібірдегі казак әскерлерінің жерлері қазақ еңбекшілеріне қайтарылды, Жетісу, Сырдария облыстарында жер-су реформалары жүргізіліп, кулак</w:t>
      </w:r>
      <w:r>
        <w:rPr>
          <w:color w:val="000000"/>
          <w:sz w:val="28"/>
          <w:szCs w:val="28"/>
          <w:lang w:val="kk-KZ"/>
        </w:rPr>
        <w:t>тардың 100 мың</w:t>
      </w:r>
      <w:r>
        <w:rPr>
          <w:sz w:val="28"/>
          <w:szCs w:val="28"/>
          <w:lang w:val="kk-KZ"/>
        </w:rPr>
        <w:t xml:space="preserve"> </w:t>
      </w:r>
      <w:r>
        <w:rPr>
          <w:color w:val="000000"/>
          <w:sz w:val="28"/>
          <w:szCs w:val="28"/>
          <w:lang w:val="kk-KZ"/>
        </w:rPr>
        <w:t>десятина жері Қазақ АКСР-індегі станицалар мен поселкелердің пайдалануындағы артық жерлер еңбекші қазақ халқының тұрақты пайдалануына берілді. 1926-1927 жылдары егіндік және шабындық жерлер қайта бөлініп, 235, 536 қожалық жерге орналастырылд</w:t>
      </w:r>
      <w:r>
        <w:rPr>
          <w:color w:val="000000"/>
          <w:sz w:val="28"/>
          <w:szCs w:val="28"/>
          <w:lang w:val="kk-KZ"/>
        </w:rPr>
        <w:t>ы. Қайта бөліс науқаны нәтижесінде қанаушылардан тартып алынған 1136 мың гектар шабындық және 1250 мың гектар егіндік қазақ шаруаларына берілді. Кедейлер мен батырақтар еңсесін көтере бастады. Кооперативтік қозғалыс өрістей түсті. 1927 жылы ауыл шаруашылығ</w:t>
      </w:r>
      <w:r>
        <w:rPr>
          <w:color w:val="000000"/>
          <w:sz w:val="28"/>
          <w:szCs w:val="28"/>
          <w:lang w:val="kk-KZ"/>
        </w:rPr>
        <w:t>ының кооперация жүйесі 135 мыңнан астам мүшесі бар 12 одақты, 738 төменгі ұйымды қамтыды. Мал шаруашылығы айтарлықтай алға жылжыды. Мал саны 1927 ж. 38,919 мыңға жетті, бұл 1913 жылмен салыстырғанда 10 миллион бас артық еді [81]. Республика халқының матери</w:t>
      </w:r>
      <w:r>
        <w:rPr>
          <w:color w:val="000000"/>
          <w:sz w:val="28"/>
          <w:szCs w:val="28"/>
          <w:lang w:val="kk-KZ"/>
        </w:rPr>
        <w:t>алдық әл-ауқаты артып, сапалық жаңа биіктерге көтерілді. Орта есеппен бір қазақ қожалығына 40,1 бас, ал егіншілікпен айналысатын орыс, тағы басқа ұлттардың шаруашылығына 15,5 бас мал келетін. Ал ауылдағы таптық жіктелу айтарлық жоғары еді, орта шаруалар не</w:t>
      </w:r>
      <w:r>
        <w:rPr>
          <w:color w:val="000000"/>
          <w:sz w:val="28"/>
          <w:szCs w:val="28"/>
          <w:lang w:val="kk-KZ"/>
        </w:rPr>
        <w:t>гізгі тұлғаға айналды. Қосымша А-да мал басының пайыздық көрсеткішін көруге болады.</w:t>
      </w:r>
    </w:p>
    <w:p w14:paraId="69B55385" w14:textId="77777777" w:rsidR="002E41D9" w:rsidRDefault="00FD7C00">
      <w:pPr>
        <w:shd w:val="clear" w:color="auto" w:fill="FFFFFF"/>
        <w:tabs>
          <w:tab w:val="left" w:pos="6663"/>
        </w:tabs>
        <w:ind w:firstLine="709"/>
        <w:jc w:val="both"/>
        <w:rPr>
          <w:sz w:val="28"/>
          <w:szCs w:val="28"/>
          <w:lang w:val="kk-KZ"/>
        </w:rPr>
      </w:pPr>
      <w:r>
        <w:rPr>
          <w:color w:val="000000"/>
          <w:sz w:val="28"/>
          <w:szCs w:val="28"/>
          <w:lang w:val="kk-KZ"/>
        </w:rPr>
        <w:t>Өлкелік партия ұйымы нығайып, ауыл коммунисінің қалыптасу процесі жедел жүріп жатты. 1927 жылдың аяғына қарай Қазақстан партия ұйымындағы жұмысшылардың үлес салмағы 33,3 пр</w:t>
      </w:r>
      <w:r>
        <w:rPr>
          <w:color w:val="000000"/>
          <w:sz w:val="28"/>
          <w:szCs w:val="28"/>
          <w:lang w:val="kk-KZ"/>
        </w:rPr>
        <w:t>оцентке, ал қазақ коммунистерінің саны 37,9 процентке жетті. Ауылда советтендіру саясаты іске асырылды. Сонымен қатар өлкеде 1925 жылдан бастап кейбір келеңсіз құбылыстар бой көрсетті, олар кейіннен коллективтендіру кезінде күш алып, халыққа өлшеусіз қайғы</w:t>
      </w:r>
      <w:r>
        <w:rPr>
          <w:color w:val="000000"/>
          <w:sz w:val="28"/>
          <w:szCs w:val="28"/>
          <w:lang w:val="kk-KZ"/>
        </w:rPr>
        <w:t>-қасірет әкелген арандатуға әкеліп соқты.</w:t>
      </w:r>
    </w:p>
    <w:p w14:paraId="6C52160A" w14:textId="77777777" w:rsidR="002E41D9" w:rsidRDefault="00FD7C00">
      <w:pPr>
        <w:shd w:val="clear" w:color="auto" w:fill="FFFFFF"/>
        <w:tabs>
          <w:tab w:val="left" w:pos="6663"/>
        </w:tabs>
        <w:ind w:firstLine="709"/>
        <w:jc w:val="both"/>
        <w:rPr>
          <w:color w:val="000000"/>
          <w:sz w:val="28"/>
          <w:szCs w:val="28"/>
          <w:lang w:val="kk-KZ"/>
        </w:rPr>
      </w:pPr>
      <w:r>
        <w:rPr>
          <w:color w:val="000000"/>
          <w:sz w:val="28"/>
          <w:szCs w:val="28"/>
          <w:lang w:val="kk-KZ"/>
        </w:rPr>
        <w:t>1925 жыл өткен өлкелік V партия конференциясының жерге орналастыру туралы шешімінде таптық принцип ұлттық принциппен алмастырылды. Бірінші кезектен тек қазақ халқы жерге орналастырылды.</w:t>
      </w:r>
    </w:p>
    <w:p w14:paraId="24248016" w14:textId="77777777" w:rsidR="002E41D9" w:rsidRDefault="00FD7C00">
      <w:pPr>
        <w:shd w:val="clear" w:color="auto" w:fill="FFFFFF"/>
        <w:tabs>
          <w:tab w:val="left" w:pos="6663"/>
        </w:tabs>
        <w:ind w:firstLine="709"/>
        <w:jc w:val="both"/>
        <w:rPr>
          <w:sz w:val="28"/>
          <w:szCs w:val="28"/>
          <w:lang w:val="kk-KZ"/>
        </w:rPr>
      </w:pPr>
      <w:r>
        <w:rPr>
          <w:color w:val="000000"/>
          <w:sz w:val="28"/>
          <w:szCs w:val="28"/>
          <w:lang w:val="kk-KZ"/>
        </w:rPr>
        <w:t>1928 жылдың күзінде өлкеде 6</w:t>
      </w:r>
      <w:r>
        <w:rPr>
          <w:color w:val="000000"/>
          <w:sz w:val="28"/>
          <w:szCs w:val="28"/>
          <w:lang w:val="kk-KZ"/>
        </w:rPr>
        <w:t>96 ірі бай жартылай феодалдардың мал-мүлкін конфискелеу іске асырылды. Байлардан тартып алынған мал-мүлік (150 мың мал, ауыл шаруашылығы құрал-саймандары) 206 26-дан астам кедей қожалығын нығайтуға, 293 жаңа мал шаруашылығы артельдерін, 5 совхоз құруға мүм</w:t>
      </w:r>
      <w:r>
        <w:rPr>
          <w:color w:val="000000"/>
          <w:sz w:val="28"/>
          <w:szCs w:val="28"/>
          <w:lang w:val="kk-KZ"/>
        </w:rPr>
        <w:t>кіндік берді. Осы бір науқанның нәтижесі туралы сол кездің өзінде-ақ екі түрлі пікір қалыптасқан еді. Өлкелік партия комитетінің 1 хатшысы Ф.И. Голощекин болса, бұл істі ауылдағы Қазан дауылының басы, ілгеріде жүргізілетін реформалардың үлгісі ретінде қара</w:t>
      </w:r>
      <w:r>
        <w:rPr>
          <w:color w:val="000000"/>
          <w:sz w:val="28"/>
          <w:szCs w:val="28"/>
          <w:lang w:val="kk-KZ"/>
        </w:rPr>
        <w:t>стырды. Т. Рысқұлов болса, бұл пікірде асыра сілтеушілік басым екендігін атап көрсетті. М.И. Калинин бүкіл Қазақстан халқының не бары бес-ақ проценті ұстаған миллиондаған малды тұтас, не азғана шығынмен социалистік секторға өткізе алмау партия, кеңес ұйымд</w:t>
      </w:r>
      <w:r>
        <w:rPr>
          <w:color w:val="000000"/>
          <w:sz w:val="28"/>
          <w:szCs w:val="28"/>
          <w:lang w:val="kk-KZ"/>
        </w:rPr>
        <w:t>арының нашар жұмысының нәтижесі деп бағалады [82]. Біздің пікірімізше, ірі жартылай феодал-байларды конфискелеуді өлкелік партия ұйымы ғылыми негіздемей, зорлықпен өткізді, ұжымдастыруды жүргізу барысында тап тартысын шиеленістіре түсті.</w:t>
      </w:r>
    </w:p>
    <w:p w14:paraId="2752889C" w14:textId="77777777" w:rsidR="002E41D9" w:rsidRDefault="00FD7C00">
      <w:pPr>
        <w:shd w:val="clear" w:color="auto" w:fill="FFFFFF"/>
        <w:tabs>
          <w:tab w:val="left" w:pos="6663"/>
        </w:tabs>
        <w:ind w:firstLine="709"/>
        <w:jc w:val="both"/>
        <w:rPr>
          <w:sz w:val="28"/>
          <w:szCs w:val="28"/>
          <w:lang w:val="kk-KZ"/>
        </w:rPr>
      </w:pPr>
      <w:r>
        <w:rPr>
          <w:color w:val="000000"/>
          <w:sz w:val="28"/>
          <w:szCs w:val="28"/>
          <w:lang w:val="kk-KZ"/>
        </w:rPr>
        <w:t xml:space="preserve">Ауыл шаруашылығын </w:t>
      </w:r>
      <w:r>
        <w:rPr>
          <w:color w:val="000000"/>
          <w:sz w:val="28"/>
          <w:szCs w:val="28"/>
          <w:lang w:val="kk-KZ"/>
        </w:rPr>
        <w:t>ұжымдастыру барысында лениндік принциптер өрескелдікпен аяққа басылды, коллективтендіру зорлық-зомбылықпен жүргізілді, командалық, бюрократиялық әдіс осы жылдары үстем болды.Кәмпескелеу науқанының зардабы мейлінше қатты болды. Жергілікті органдарға жіберіл</w:t>
      </w:r>
      <w:r>
        <w:rPr>
          <w:color w:val="000000"/>
          <w:sz w:val="28"/>
          <w:szCs w:val="28"/>
          <w:lang w:val="kk-KZ"/>
        </w:rPr>
        <w:t>ген нұсқауларда кәмпескеленушілердің саны жалпы шаруашылықтардың 3-5 процентінен аспауы тиіс деп көрсетілген. Көптеген аудандарға бұл көрсеткішке қол жеткізу қиын тиді. Алайда «бас алғыштар» көп ойланып, бастарын қатырмады. Сондықтан кәмпескелеушілердің са</w:t>
      </w:r>
      <w:r>
        <w:rPr>
          <w:color w:val="000000"/>
          <w:sz w:val="28"/>
          <w:szCs w:val="28"/>
          <w:lang w:val="kk-KZ"/>
        </w:rPr>
        <w:t>ны қажетті «жоғары деңгейге жеткізілді». Ал, кейбір жерлерде, тіпті 2-3 есе асып түсті. Мысалы, Петропавл дуанының Красноармейск ауданында барлық қожалықтардың 7% (496 қожалық) кәмпескеленді. Ал, Қостанай дуанындағы Боровское ауданының, селоларының бірінде</w:t>
      </w:r>
      <w:r>
        <w:rPr>
          <w:color w:val="000000"/>
          <w:sz w:val="28"/>
          <w:szCs w:val="28"/>
          <w:lang w:val="kk-KZ"/>
        </w:rPr>
        <w:t xml:space="preserve"> 37 қожалық иесі жер аударылды [83].</w:t>
      </w:r>
    </w:p>
    <w:p w14:paraId="244FA07D" w14:textId="77777777" w:rsidR="002E41D9" w:rsidRDefault="00FD7C00">
      <w:pPr>
        <w:shd w:val="clear" w:color="auto" w:fill="FFFFFF"/>
        <w:tabs>
          <w:tab w:val="left" w:pos="6663"/>
        </w:tabs>
        <w:ind w:firstLine="709"/>
        <w:jc w:val="both"/>
        <w:rPr>
          <w:sz w:val="28"/>
          <w:szCs w:val="28"/>
          <w:lang w:val="kk-KZ"/>
        </w:rPr>
      </w:pPr>
      <w:r>
        <w:rPr>
          <w:color w:val="000000"/>
          <w:sz w:val="28"/>
          <w:szCs w:val="28"/>
          <w:lang w:val="kk-KZ"/>
        </w:rPr>
        <w:t xml:space="preserve">Ірі байлармен бірге  ауқаттылар мен орташа шаруалар да қоса тәркілеуге жатқызылды. Кулактардың қатарына өту үшін жақсы үйің немесе сиырың болса да жетіп жатыр [84]. Сонымен қатар мынаны ескеру керек, кәмпескелеу туралы </w:t>
      </w:r>
      <w:r>
        <w:rPr>
          <w:color w:val="000000"/>
          <w:sz w:val="28"/>
          <w:szCs w:val="28"/>
          <w:lang w:val="kk-KZ"/>
        </w:rPr>
        <w:t>шешімді кедейлермен мен жалшы-батырақтардың ауыл жиыны айқындайтын. Ал кәмпескеленгендердің дүние-мүлкі жарлы-жақыбайлардың мүшелік жарнасы ретінде колхоздың ортақ қорына айналатынын зердеге түйсек, 1930 жылдың жазында Қазақстандағы колхоздардың бөлінбейті</w:t>
      </w:r>
      <w:r>
        <w:rPr>
          <w:color w:val="000000"/>
          <w:sz w:val="28"/>
          <w:szCs w:val="28"/>
          <w:lang w:val="kk-KZ"/>
        </w:rPr>
        <w:t>н қорында кәмпескеленгендерден тартып алған дүние-мүлік 25,2 процентін құрады, ал оның бір бөлігі кедейлерге таратылатын [85]. Мұның өзі таптық талаптардың түп-төркінін түсіндіреді.</w:t>
      </w:r>
    </w:p>
    <w:p w14:paraId="1DCCB0C2" w14:textId="77777777" w:rsidR="002E41D9" w:rsidRDefault="00FD7C00">
      <w:pPr>
        <w:shd w:val="clear" w:color="auto" w:fill="FFFFFF"/>
        <w:tabs>
          <w:tab w:val="left" w:pos="6663"/>
        </w:tabs>
        <w:ind w:firstLine="709"/>
        <w:jc w:val="both"/>
        <w:rPr>
          <w:sz w:val="28"/>
          <w:szCs w:val="28"/>
          <w:lang w:val="kk-KZ"/>
        </w:rPr>
      </w:pPr>
      <w:r>
        <w:rPr>
          <w:color w:val="000000"/>
          <w:sz w:val="28"/>
          <w:szCs w:val="28"/>
          <w:lang w:val="kk-KZ"/>
        </w:rPr>
        <w:t>1930 жылдың 15 наурызында яғни Қазақ АКСР Орталық Атқару Комитеті мен Халы</w:t>
      </w:r>
      <w:r>
        <w:rPr>
          <w:color w:val="000000"/>
          <w:sz w:val="28"/>
          <w:szCs w:val="28"/>
          <w:lang w:val="kk-KZ"/>
        </w:rPr>
        <w:t xml:space="preserve">қ Комиссарлары Кеңесінің «Жаппай коллективтендіру аудандарындағы ауыл шаруашылығын социалистік қайта құруды нығайту және бай-кулактармен күрес жөніндегі шаралар туралы» қаулысы қабылданғаннан кейін бары бір айдан соң республикада 3113 адам қамауға алынып, </w:t>
      </w:r>
      <w:r>
        <w:rPr>
          <w:color w:val="000000"/>
          <w:sz w:val="28"/>
          <w:szCs w:val="28"/>
          <w:lang w:val="kk-KZ"/>
        </w:rPr>
        <w:t xml:space="preserve">сотталды, ал, 2450 семья жер аударылды» </w:t>
      </w:r>
      <w:r>
        <w:rPr>
          <w:sz w:val="28"/>
          <w:szCs w:val="28"/>
          <w:lang w:val="kk-KZ"/>
        </w:rPr>
        <w:t>[2, б. 301]</w:t>
      </w:r>
      <w:r>
        <w:rPr>
          <w:color w:val="000000"/>
          <w:sz w:val="28"/>
          <w:szCs w:val="28"/>
          <w:lang w:val="kk-KZ"/>
        </w:rPr>
        <w:t>. Келесі айларда жазалау шаралары бұдан да қалың қауымды қамтыды деп нық сеніммен айтуға болады. Сол кездегі кейбір ресми деректер де оны растады. Солардың бірі бойынша, 1930 жылдың орта шенінде түрліше ко</w:t>
      </w:r>
      <w:r>
        <w:rPr>
          <w:color w:val="000000"/>
          <w:sz w:val="28"/>
          <w:szCs w:val="28"/>
          <w:lang w:val="kk-KZ"/>
        </w:rPr>
        <w:t>миссарлардың «ақ-қараны айыру» нәтижесінде 4073 адам түрмеден босатылып, 1160 жанұя аударылған жерлерінен қайтарылған, 2664 адамның ісі тоқтатылған, 1618 адамға сайлау правосы берілген, 1266 қожалықтың төлеген айыбы доғарылған, 9533 қожалыққа кәмпескеленге</w:t>
      </w:r>
      <w:r>
        <w:rPr>
          <w:color w:val="000000"/>
          <w:sz w:val="28"/>
          <w:szCs w:val="28"/>
          <w:lang w:val="kk-KZ"/>
        </w:rPr>
        <w:t>н меншіктері қайтарылған. Мұның өзі жоғарыға арызданып, шағым айтуға батылы барғандар хақында ғана. Ал жоғарыға зорығып, даусы жете алмағандар қаншама. Және айыпқа дұрыс кесілді деп жөнсіз қуғын-сүргінге айдалғандар бар емес пе? Оның үстіне бұл науқан 1930</w:t>
      </w:r>
      <w:r>
        <w:rPr>
          <w:color w:val="000000"/>
          <w:sz w:val="28"/>
          <w:szCs w:val="28"/>
          <w:lang w:val="kk-KZ"/>
        </w:rPr>
        <w:t xml:space="preserve"> жылы аяқталған жоқ қой. Кейбір толық емес деректерге, қарағанда 1931 жылы 5500 семья қамауға алынып, жер аударылған. Бірталай қожалықтар 1932-33 жылдары, одан кейін де түп тамырымен жойылды.</w:t>
      </w:r>
    </w:p>
    <w:p w14:paraId="50A5B1AE" w14:textId="77777777" w:rsidR="002E41D9" w:rsidRDefault="00FD7C00">
      <w:pPr>
        <w:shd w:val="clear" w:color="auto" w:fill="FFFFFF"/>
        <w:tabs>
          <w:tab w:val="left" w:pos="6663"/>
        </w:tabs>
        <w:ind w:firstLine="709"/>
        <w:jc w:val="both"/>
        <w:rPr>
          <w:color w:val="000000"/>
          <w:sz w:val="28"/>
          <w:szCs w:val="28"/>
          <w:lang w:val="kk-KZ"/>
        </w:rPr>
      </w:pPr>
      <w:r>
        <w:rPr>
          <w:color w:val="000000"/>
          <w:sz w:val="28"/>
          <w:szCs w:val="28"/>
          <w:lang w:val="kk-KZ"/>
        </w:rPr>
        <w:t>Ауыл шаруашылығы өнімдерін жинау және көшпелі шаруашылықтарды от</w:t>
      </w:r>
      <w:r>
        <w:rPr>
          <w:color w:val="000000"/>
          <w:sz w:val="28"/>
          <w:szCs w:val="28"/>
          <w:lang w:val="kk-KZ"/>
        </w:rPr>
        <w:t xml:space="preserve">ырықшыландыру барысында жол берілген қиғаштықтар мен бұрмалаушылықтардың нәтижесінде оның зардабы орасан зор аумақты қамтыды. Қосып жазу және жоспарлау барысында өрескел қателіктер жіберілуі салдарынан аудандарға орындалуы мүмкін емес тапсырмалар берілді. </w:t>
      </w:r>
      <w:r>
        <w:rPr>
          <w:color w:val="000000"/>
          <w:sz w:val="28"/>
          <w:szCs w:val="28"/>
          <w:lang w:val="kk-KZ"/>
        </w:rPr>
        <w:t>Мысалы, өрісінде 173 мың бас мал жайылған Балқаш ауданына 300 мың бас мал әзірлеу тапсырылды. Осылайшы басын тізу науқаны әу бастан-ақ зорлықпен жүрді.</w:t>
      </w:r>
    </w:p>
    <w:p w14:paraId="7F9E4AAE" w14:textId="77777777" w:rsidR="002E41D9" w:rsidRDefault="00FD7C00">
      <w:pPr>
        <w:shd w:val="clear" w:color="auto" w:fill="FFFFFF"/>
        <w:tabs>
          <w:tab w:val="left" w:pos="6663"/>
        </w:tabs>
        <w:ind w:firstLine="709"/>
        <w:jc w:val="both"/>
        <w:rPr>
          <w:sz w:val="28"/>
          <w:szCs w:val="28"/>
          <w:lang w:val="kk-KZ"/>
        </w:rPr>
      </w:pPr>
      <w:r>
        <w:rPr>
          <w:color w:val="000000"/>
          <w:sz w:val="28"/>
          <w:szCs w:val="28"/>
          <w:lang w:val="kk-KZ"/>
        </w:rPr>
        <w:t>20-жылдардың екінші жартысында Қазақстанда әкімшілдік-командалық қысымшылдық-бюрократиялық, үркітіп-қорқ</w:t>
      </w:r>
      <w:r>
        <w:rPr>
          <w:color w:val="000000"/>
          <w:sz w:val="28"/>
          <w:szCs w:val="28"/>
          <w:lang w:val="kk-KZ"/>
        </w:rPr>
        <w:t>ыту жұмыс тәсілі мен әдісі, регионалдық көсемшілдік қалыптаса бастады. Қазақстан өлкелік партия комитетінің 1 хатшысы кезінде жауыздығымен атағы жер жарған революционер Ф.И. Голощекин қазақ сахарасында Ұлы Қазан социалистік</w:t>
      </w:r>
      <w:r>
        <w:rPr>
          <w:sz w:val="28"/>
          <w:szCs w:val="28"/>
          <w:lang w:val="kk-KZ"/>
        </w:rPr>
        <w:t xml:space="preserve"> </w:t>
      </w:r>
      <w:r>
        <w:rPr>
          <w:color w:val="000000"/>
          <w:sz w:val="28"/>
          <w:szCs w:val="28"/>
          <w:lang w:val="kk-KZ"/>
        </w:rPr>
        <w:t>революциясы болып өткен жоқ, оны</w:t>
      </w:r>
      <w:r>
        <w:rPr>
          <w:color w:val="000000"/>
          <w:sz w:val="28"/>
          <w:szCs w:val="28"/>
          <w:lang w:val="kk-KZ"/>
        </w:rPr>
        <w:t>ң «тынысын ауыл сезбеді де», «Қазақ ауылында кеңес өкіметі жоқ», «ауылдың Қазаны болмады» деген жалған концепцияны уағыздады. Ол өзінің басшылығымен Қазақстанда «біздің кіші Қазанды» өткіземін, қазақ еңбекшілерін «азаттық жолына, Қазан жолына» [86], саламы</w:t>
      </w:r>
      <w:r>
        <w:rPr>
          <w:color w:val="000000"/>
          <w:sz w:val="28"/>
          <w:szCs w:val="28"/>
          <w:lang w:val="kk-KZ"/>
        </w:rPr>
        <w:t>н деген қайшылықты бағытты негіздеді. Ауылдағы нағыз Қазан байларды – жартылай феодалдарды конфискелеу деп таныды. Теориядағы қателіктер іс жүзінде толып жатқан келеңсіз құбылыстарды тудыра бастаған кезде жер-жерде өлкелік партия комитетіне наразылық күшей</w:t>
      </w:r>
      <w:r>
        <w:rPr>
          <w:color w:val="000000"/>
          <w:sz w:val="28"/>
          <w:szCs w:val="28"/>
          <w:lang w:val="kk-KZ"/>
        </w:rPr>
        <w:t>генін білген Ф.И. Голощекин 1927 ж. күзде И.В. Сталинге хат жолдады. Хатта аумақтық партия ұйымы селоларда жұмысшылардың негізгі советтерін ұйымдастыру, ауылдық социализмді жандандыру, қазақ кеңесшілдерінің ұлтшылдарға, оның көсемдеріне бағытталған қарсылы</w:t>
      </w:r>
      <w:r>
        <w:rPr>
          <w:color w:val="000000"/>
          <w:sz w:val="28"/>
          <w:szCs w:val="28"/>
          <w:lang w:val="kk-KZ"/>
        </w:rPr>
        <w:t>қтарды дамыту, аппаратты жергіліктендіру, кедей орташа шаруашылықтарға нақтылы көмектесу, өркениет бағытында ауылдық ұстаздарды әзірлеу, оқыған және өркениетті қазақ зиялыларын ауылға жіберу, көшпенділердің өмірі салтына ықпал жасау және т.б. үйрету саясат</w:t>
      </w:r>
      <w:r>
        <w:rPr>
          <w:color w:val="000000"/>
          <w:sz w:val="28"/>
          <w:szCs w:val="28"/>
          <w:lang w:val="kk-KZ"/>
        </w:rPr>
        <w:t>ы жүргізіліп жатқандығын хабарлады. Кешікпей Москвадан «Жолдас Голощекин! Менің ойымша, осы хатта белгіленген саясат негізінен бірден-бір дұрыс саясат. И.Сталин» деген жауап та келіп жетті. Ф.И. Голощекин өлкелік партия ұйымының 6 конференциясында (қараша,</w:t>
      </w:r>
      <w:r>
        <w:rPr>
          <w:color w:val="000000"/>
          <w:sz w:val="28"/>
          <w:szCs w:val="28"/>
          <w:lang w:val="kk-KZ"/>
        </w:rPr>
        <w:t xml:space="preserve"> 1927 ж.) бұл хатты жария етті. Партияның ХV съезінде В.М. Молотов кеңестік шығыста «Кеңестерді жандандыру емес, оларды құру саясатын қолдап қана қоймай, оны одан әрі дамытып, шын мәніндегі нағыз Кеңес өкіметі жасалу үшін бізге бірнеше жылдар керек», – дег</w:t>
      </w:r>
      <w:r>
        <w:rPr>
          <w:color w:val="000000"/>
          <w:sz w:val="28"/>
          <w:szCs w:val="28"/>
          <w:lang w:val="kk-KZ"/>
        </w:rPr>
        <w:t>ен тұжырымға келді.</w:t>
      </w:r>
    </w:p>
    <w:p w14:paraId="76A3F9AE" w14:textId="77777777" w:rsidR="002E41D9" w:rsidRDefault="00FD7C00">
      <w:pPr>
        <w:shd w:val="clear" w:color="auto" w:fill="FFFFFF"/>
        <w:tabs>
          <w:tab w:val="left" w:pos="6663"/>
        </w:tabs>
        <w:ind w:firstLine="709"/>
        <w:jc w:val="both"/>
        <w:rPr>
          <w:sz w:val="28"/>
          <w:szCs w:val="28"/>
          <w:lang w:val="kk-KZ"/>
        </w:rPr>
      </w:pPr>
      <w:r>
        <w:rPr>
          <w:color w:val="000000"/>
          <w:sz w:val="28"/>
          <w:szCs w:val="28"/>
          <w:lang w:val="kk-KZ"/>
        </w:rPr>
        <w:t>1927 жылы қарашада БК(б)П Өлкелік VI партия конференциясында БК(б)П Орталық Комитетінің секретары А.А. Андреев: «Менің ойымша, жолдас Голощекиннің баяндауынша, партия басшылығы айтарлықтай мықты, өктемді, қысымшыл емес» – деген қорытынд</w:t>
      </w:r>
      <w:r>
        <w:rPr>
          <w:color w:val="000000"/>
          <w:sz w:val="28"/>
          <w:szCs w:val="28"/>
          <w:lang w:val="kk-KZ"/>
        </w:rPr>
        <w:t>ы жасады. Міне,</w:t>
      </w:r>
      <w:r>
        <w:rPr>
          <w:sz w:val="28"/>
          <w:szCs w:val="28"/>
          <w:lang w:val="kk-KZ"/>
        </w:rPr>
        <w:t xml:space="preserve"> </w:t>
      </w:r>
      <w:r>
        <w:rPr>
          <w:color w:val="000000"/>
          <w:sz w:val="28"/>
          <w:szCs w:val="28"/>
          <w:lang w:val="kk-KZ"/>
        </w:rPr>
        <w:t>осындай жағдайда Ф.И. Голощекин азамат соғысының кезіндегідей, өз ілімін жүзеге асыру үшін әкімшілік-командалық әдіске басты. Ол осы конференцияда жеті сағат бойы жасаған баяндамасында: «Зиновьевтің маған не дегенін сіздер білесіздер ме: «Қ</w:t>
      </w:r>
      <w:r>
        <w:rPr>
          <w:color w:val="000000"/>
          <w:sz w:val="28"/>
          <w:szCs w:val="28"/>
          <w:lang w:val="kk-KZ"/>
        </w:rPr>
        <w:t>азақстан Голощекиннің еншісіне басыбайлы берілген» – Ал бұл болса Мыңбаевтың сөзі емес пе? – деді. Мұнымен де тоқтамай, «Қашан, қай жылдары, Қазақстан партия ұйымы осындай қанатын кең жайып, өсіп-өркендеп еді? Өлкелік комитет соңғы екі жылдағыдай беделге б</w:t>
      </w:r>
      <w:r>
        <w:rPr>
          <w:color w:val="000000"/>
          <w:sz w:val="28"/>
          <w:szCs w:val="28"/>
          <w:lang w:val="kk-KZ"/>
        </w:rPr>
        <w:t xml:space="preserve">ұрын-соңды бөленіп көріп пе еді? Қандай да болмасын топтың «көсемдері» Өлкелік комитетке қарсы шығып көрсін, олардың бәрі бір аптаның ішінде жаншылады», – деп күш көрсетті </w:t>
      </w:r>
      <w:r>
        <w:rPr>
          <w:sz w:val="28"/>
          <w:szCs w:val="28"/>
          <w:lang w:val="kk-KZ"/>
        </w:rPr>
        <w:t>[2, б. 208].</w:t>
      </w:r>
    </w:p>
    <w:p w14:paraId="0BAE8DD0" w14:textId="77777777" w:rsidR="002E41D9" w:rsidRDefault="00FD7C00">
      <w:pPr>
        <w:shd w:val="clear" w:color="auto" w:fill="FFFFFF"/>
        <w:tabs>
          <w:tab w:val="left" w:pos="6663"/>
        </w:tabs>
        <w:ind w:firstLine="709"/>
        <w:jc w:val="both"/>
        <w:rPr>
          <w:sz w:val="28"/>
          <w:szCs w:val="28"/>
          <w:lang w:val="kk-KZ"/>
        </w:rPr>
      </w:pPr>
      <w:r>
        <w:rPr>
          <w:color w:val="000000"/>
          <w:sz w:val="28"/>
          <w:szCs w:val="28"/>
          <w:lang w:val="kk-KZ"/>
        </w:rPr>
        <w:t>Ф.И. Голощекин іс жүзінде осылай істеді де, ол өзіне қарсы пікір айтқан</w:t>
      </w:r>
      <w:r>
        <w:rPr>
          <w:color w:val="000000"/>
          <w:sz w:val="28"/>
          <w:szCs w:val="28"/>
          <w:lang w:val="kk-KZ"/>
        </w:rPr>
        <w:t>дардың бәріне бірде ұлтшылдық айдарын тақты. Ал I. Құрамысов сияқты оның жақтастары «Партия ұйымының барлық жетістіктеріне Ф.И. Голощекиннің сіңірген еңбегі зор», – деп дәріптеді [87]. Патша үкіметіне, буржуазия үстемдігіне қарсы күресте шыныққан, азамат с</w:t>
      </w:r>
      <w:r>
        <w:rPr>
          <w:color w:val="000000"/>
          <w:sz w:val="28"/>
          <w:szCs w:val="28"/>
          <w:lang w:val="kk-KZ"/>
        </w:rPr>
        <w:t xml:space="preserve">оғысының от-жалынында сыннан өткен профессионал-революционер бейбіт өмірде ұлт аймақта ұлы В.И. Лениннің барынша төзімді, барынша байыпты болуды аманат еткен өсиетін орындай алмай, әкімшілдік, қысымшыл жолға түсті, өз басшылығымен «Кіші Октябрь» жүргізуді </w:t>
      </w:r>
      <w:r>
        <w:rPr>
          <w:color w:val="000000"/>
          <w:sz w:val="28"/>
          <w:szCs w:val="28"/>
          <w:lang w:val="kk-KZ"/>
        </w:rPr>
        <w:t>ойлап тауып, өлкенің көсемі атануды көздеген ойдың жетегінде кетті. БК(б)П Орталық Комитетінің Бас хатшысы И. Сталин бастаған, секретарьлары В.М. Молотов, А.А. Андреев, т.б. Ф.И. Голощекинді қолдап, оның гегемондық өктемдікке дем берді, жол ашты. Қазақ сах</w:t>
      </w:r>
      <w:r>
        <w:rPr>
          <w:color w:val="000000"/>
          <w:sz w:val="28"/>
          <w:szCs w:val="28"/>
          <w:lang w:val="kk-KZ"/>
        </w:rPr>
        <w:t>арасына сергелдең әкелген шешуші факторлардың бірі осылай орнықты. Р</w:t>
      </w:r>
      <w:r>
        <w:rPr>
          <w:sz w:val="28"/>
          <w:szCs w:val="28"/>
          <w:lang w:val="kk-KZ"/>
        </w:rPr>
        <w:t>еволюция талқандаған империяның артта қалған шет аймағында тұратын, капитализмге соқпай, бірден социализмге бет алып келе жатқан бұл халықтың өзіндік ерекшеліктері бар екендігін ескерілмед</w:t>
      </w:r>
      <w:r>
        <w:rPr>
          <w:sz w:val="28"/>
          <w:szCs w:val="28"/>
          <w:lang w:val="kk-KZ"/>
        </w:rPr>
        <w:t>і. 1927 жылдың өзінде-ақ Голощекин «Казахстан на Октябрьском смотре» және «10 лет Советской власти» деген екі бірдей кітап шығарып, онда «қазақ ауылы Октябрь лебін сезген емес» деген дәлелсіз байбаламға басқаны елдің бәріне мәлім [88].</w:t>
      </w:r>
    </w:p>
    <w:p w14:paraId="428312F1" w14:textId="77777777" w:rsidR="002E41D9" w:rsidRDefault="00FD7C00">
      <w:pPr>
        <w:ind w:firstLine="709"/>
        <w:jc w:val="both"/>
        <w:rPr>
          <w:color w:val="000000"/>
          <w:sz w:val="28"/>
          <w:szCs w:val="28"/>
          <w:lang w:val="kk-KZ"/>
        </w:rPr>
      </w:pPr>
      <w:r>
        <w:rPr>
          <w:color w:val="000000"/>
          <w:sz w:val="28"/>
          <w:szCs w:val="28"/>
          <w:lang w:val="kk-KZ"/>
        </w:rPr>
        <w:t>Қазан мен тәркілеу н</w:t>
      </w:r>
      <w:r>
        <w:rPr>
          <w:color w:val="000000"/>
          <w:sz w:val="28"/>
          <w:szCs w:val="28"/>
          <w:lang w:val="kk-KZ"/>
        </w:rPr>
        <w:t>ауқанын араластыру мағынасыз әрекет екенін,  шаруаларға 150 мың бас мал берілгеннен-ақ көруге болады. 696 ірі феодалдық мал-мүлкінің тәркіленуі туралы  хабар байлармен бірге қарапайым қазақ шаруаларының да жанын алқымға келтірді. Орташа шаруаларда шабындық</w:t>
      </w:r>
      <w:r>
        <w:rPr>
          <w:color w:val="000000"/>
          <w:sz w:val="28"/>
          <w:szCs w:val="28"/>
          <w:lang w:val="kk-KZ"/>
        </w:rPr>
        <w:t xml:space="preserve"> жерлер мен егістік алқаптарын қайта бөлу, жартылай феодал байлардың мал-мүлктерін тәркілеу ауыл шаруасына саяси тәрбие беруге назар аударылды. Голощекин мен оны орындаушылар лениндік жаңа экономикалық саясатынан бас тарта отырып, нақты аймақ ерекшеліктері</w:t>
      </w:r>
      <w:r>
        <w:rPr>
          <w:color w:val="000000"/>
          <w:sz w:val="28"/>
          <w:szCs w:val="28"/>
          <w:lang w:val="kk-KZ"/>
        </w:rPr>
        <w:t>н есепке алмастан, ұжымдастыру науқанының екпінін еселей түсті.</w:t>
      </w:r>
    </w:p>
    <w:p w14:paraId="397A9219" w14:textId="77777777" w:rsidR="002E41D9" w:rsidRDefault="00FD7C00">
      <w:pPr>
        <w:ind w:firstLine="709"/>
        <w:jc w:val="both"/>
        <w:rPr>
          <w:color w:val="000000"/>
          <w:sz w:val="28"/>
          <w:szCs w:val="28"/>
          <w:lang w:val="kk-KZ"/>
        </w:rPr>
      </w:pPr>
      <w:r>
        <w:rPr>
          <w:color w:val="000000"/>
          <w:sz w:val="28"/>
          <w:szCs w:val="28"/>
          <w:lang w:val="kk-KZ"/>
        </w:rPr>
        <w:t xml:space="preserve">Қазақ даласында қатар жүргізілген жер-су реформасынан бастап, тәркілеу науқаны, шаруаларды ұжымдастыру науқаны, халықты отырықшылыққа көшіру сияқты маңызды саяси экономикалық шараларды қазақ </w:t>
      </w:r>
      <w:r>
        <w:rPr>
          <w:color w:val="000000"/>
          <w:sz w:val="28"/>
          <w:szCs w:val="28"/>
          <w:lang w:val="kk-KZ"/>
        </w:rPr>
        <w:t>даласында қалай, қандай ретпен, қандай уақытта, қандай өзара байланыстар арқылы, өткізу тиімді болар еді деген сұрақтар қойылмағаны да анық. 1929 жылғы бір сөзінде Қазақстандағы колхоздастыру қозғалысы елдің басқа аудандарына қарағанда баяуырақ қарқынмен ж</w:t>
      </w:r>
      <w:r>
        <w:rPr>
          <w:color w:val="000000"/>
          <w:sz w:val="28"/>
          <w:szCs w:val="28"/>
          <w:lang w:val="kk-KZ"/>
        </w:rPr>
        <w:t>үреді деген пікірге келіспейтінін білдірген Голощекиннің екінші хатшысы Құрамысовтың Голощекинненде асып түскені көп нәрсені аңғартады; «Қазақстанның кенже дамыған аймақ екеніне қарамастан, біздегі коллективтендіру қарқыны бүгінгі таңда орасан зор. Біз бұл</w:t>
      </w:r>
      <w:r>
        <w:rPr>
          <w:color w:val="000000"/>
          <w:sz w:val="28"/>
          <w:szCs w:val="28"/>
          <w:lang w:val="kk-KZ"/>
        </w:rPr>
        <w:t xml:space="preserve"> мәселе жөнінде одақтық көптеген озық облыстарын басып озудамыз», – деп түсіндірді.</w:t>
      </w:r>
    </w:p>
    <w:p w14:paraId="2E43AE29" w14:textId="77777777" w:rsidR="002E41D9" w:rsidRDefault="00FD7C00">
      <w:pPr>
        <w:ind w:firstLine="709"/>
        <w:jc w:val="both"/>
        <w:rPr>
          <w:sz w:val="28"/>
          <w:szCs w:val="28"/>
          <w:lang w:val="kk-KZ"/>
        </w:rPr>
      </w:pPr>
      <w:r>
        <w:rPr>
          <w:color w:val="000000"/>
          <w:sz w:val="28"/>
          <w:szCs w:val="28"/>
          <w:lang w:val="kk-KZ"/>
        </w:rPr>
        <w:t>Қазақстандағы ұжымдастыру науқаны әкімшілдік асыра сілтеушілік пен қорқыту-үркітудің негізінде жүрді. Елге ештеңенің мән-жайын түсіндірместен бір жерге одақтастырылған малд</w:t>
      </w:r>
      <w:r>
        <w:rPr>
          <w:color w:val="000000"/>
          <w:sz w:val="28"/>
          <w:szCs w:val="28"/>
          <w:lang w:val="kk-KZ"/>
        </w:rPr>
        <w:t>ар ешқандай күтім болмағандықтан қырыла бастады. «Асыра сілтеу болмасын, аша тұяқ қалмасын», «қайдан тапсаң, одан тап – қаптың түбін қақ». «Социализмге сотқа тартылмаған адам болмайды», – деген ұрандар талай елдің түбіне жетті. Әулиеата ауданында 1929 жылы</w:t>
      </w:r>
      <w:r>
        <w:rPr>
          <w:color w:val="000000"/>
          <w:sz w:val="28"/>
          <w:szCs w:val="28"/>
          <w:lang w:val="kk-KZ"/>
        </w:rPr>
        <w:t xml:space="preserve"> 1,5 миллион бас қой болса, 1934 жылы оның 7-ақ мыңы қалған... Сарысу ауданының тұрғыны Сарыбаев дегеннің екі түйесі, бес қойы болғанына қарамастан, оған төрт сиыр, 80 қой салық салынған. Мұндай келтірілген мысалдар өте көп. Оның үстіне асыра сілтеу фактіл</w:t>
      </w:r>
      <w:r>
        <w:rPr>
          <w:color w:val="000000"/>
          <w:sz w:val="28"/>
          <w:szCs w:val="28"/>
          <w:lang w:val="kk-KZ"/>
        </w:rPr>
        <w:t>ері көбейіп, көп ұзамай бүкіл республика көлемінде осындай әрекеттер орын ала бастады.  Ораз Исаев Қазақстан өлкелік комитетінің VI Пленумында 1929 жылы 40 миллион бас мал болса, 1933 жылы бар болғаны 4-ақ миллион қалғанын мойындауға мәжбүр болды. Мұның өз</w:t>
      </w:r>
      <w:r>
        <w:rPr>
          <w:color w:val="000000"/>
          <w:sz w:val="28"/>
          <w:szCs w:val="28"/>
          <w:lang w:val="kk-KZ"/>
        </w:rPr>
        <w:t>і сол дәуірдің ащы шындығы еді.</w:t>
      </w:r>
    </w:p>
    <w:p w14:paraId="757D3601" w14:textId="77777777" w:rsidR="002E41D9" w:rsidRDefault="00FD7C00">
      <w:pPr>
        <w:ind w:firstLine="709"/>
        <w:jc w:val="both"/>
        <w:rPr>
          <w:color w:val="000000"/>
          <w:sz w:val="28"/>
          <w:szCs w:val="28"/>
          <w:lang w:val="kk-KZ"/>
        </w:rPr>
      </w:pPr>
      <w:r>
        <w:rPr>
          <w:color w:val="000000"/>
          <w:sz w:val="28"/>
          <w:szCs w:val="28"/>
          <w:lang w:val="kk-KZ"/>
        </w:rPr>
        <w:t>Дегенмен, Голощекин осындай ашық фактілердің өзін көре тұра өзінің  теориясынан бас тартпады. Алайда, сол кездің өзінде Голощекиннің қателігін бетіне басып, ашық айтатын азаматтар аз болмаған. Мәселен, Қазақстан өлкелік коми</w:t>
      </w:r>
      <w:r>
        <w:rPr>
          <w:color w:val="000000"/>
          <w:sz w:val="28"/>
          <w:szCs w:val="28"/>
          <w:lang w:val="kk-KZ"/>
        </w:rPr>
        <w:t>тетінің VI Пленумында Қазақстан компартиясының көрнекті қайраткері С. Сегізбаев сөз сөйлеп, Ф.И. Голощекиннің қолдан жасаған идеяларына күйрете соққы берді. «Біз ең алдымен пролетариат диктатурасы жағдайында бір әлеуметтік-экономикалық формациядан екіншісі</w:t>
      </w:r>
      <w:r>
        <w:rPr>
          <w:color w:val="000000"/>
          <w:sz w:val="28"/>
          <w:szCs w:val="28"/>
          <w:lang w:val="kk-KZ"/>
        </w:rPr>
        <w:t>не, мысалы, көшпенді өмірден отырықшылыққа ауысу процесінде құрбандықтар болмай қоймайды дейтін саяси қате пікірге жол бермеуіміз керек» – деді. Төртіншіден, Ф.И. Голощекин Қазақстанда аймақтық ерекшеліктерге байланысты туындаған кемшіліктер 1925-1930 жылд</w:t>
      </w:r>
      <w:r>
        <w:rPr>
          <w:color w:val="000000"/>
          <w:sz w:val="28"/>
          <w:szCs w:val="28"/>
          <w:lang w:val="kk-KZ"/>
        </w:rPr>
        <w:t xml:space="preserve">ар арасында жойылды деген пікір туғызуға тырысты. Басқаша айтқанда, ол басқарған жылдары «Қазақстан бүкіл Одақпен тең дәрежеге жеткен» дегенге келтіргісі келді </w:t>
      </w:r>
      <w:r>
        <w:rPr>
          <w:sz w:val="28"/>
          <w:szCs w:val="28"/>
          <w:lang w:val="kk-KZ"/>
        </w:rPr>
        <w:t>[2, б. 261]</w:t>
      </w:r>
      <w:r>
        <w:rPr>
          <w:color w:val="000000"/>
          <w:sz w:val="28"/>
          <w:szCs w:val="28"/>
          <w:lang w:val="kk-KZ"/>
        </w:rPr>
        <w:t>. Ф.И. Голощекин мұндай теориялық «негіздемелері» қазақ даласындағы ұжымдастыру қарқы</w:t>
      </w:r>
      <w:r>
        <w:rPr>
          <w:color w:val="000000"/>
          <w:sz w:val="28"/>
          <w:szCs w:val="28"/>
          <w:lang w:val="kk-KZ"/>
        </w:rPr>
        <w:t>нын еліміздің дамыған аудандары сияқты шапшаңдықпен тез арада жүргізу үшін қажет еді. Голощекин Сталиннің берген қағидаларын «дамытып», жартылай феодалдық қатынастарды қирату үрдісіне тап тартысы шиеленісе түседі, бұл тартыс, әсіресе ауылда күшейе бермек д</w:t>
      </w:r>
      <w:r>
        <w:rPr>
          <w:color w:val="000000"/>
          <w:sz w:val="28"/>
          <w:szCs w:val="28"/>
          <w:lang w:val="kk-KZ"/>
        </w:rPr>
        <w:t>еген қате пікірді жоғарыдан зандастырмақ болып бар күшін салды. Сөйтіп, ол қуғын-сүргін науқанына бұқараны теориялық  психологиялық тұрғыдан дайындады. Бесіншіден, Филипп Голощекин қазақ ұлтынан шыққан коммунистерге сенімсіздікпен қарады. Қазақ коммунистер</w:t>
      </w:r>
      <w:r>
        <w:rPr>
          <w:color w:val="000000"/>
          <w:sz w:val="28"/>
          <w:szCs w:val="28"/>
          <w:lang w:val="kk-KZ"/>
        </w:rPr>
        <w:t>ін үш топқа бөліп, біріншілерін тәрбиеге көнбейтін ұлтшыл уклонистерге, екіншілерін ебін тауып екі асайтын, жағдайға байланысты өзгеріп отыратын құбылмаларға, үшіншілерін бүкіл қателіктер үшін жауапкершілікті Голощекинге аударғысы келетіндерге жатқызды.</w:t>
      </w:r>
    </w:p>
    <w:p w14:paraId="5F8DBFC5" w14:textId="77777777" w:rsidR="002E41D9" w:rsidRDefault="00FD7C00">
      <w:pPr>
        <w:ind w:firstLine="709"/>
        <w:jc w:val="both"/>
        <w:rPr>
          <w:sz w:val="28"/>
          <w:szCs w:val="28"/>
          <w:lang w:val="kk-KZ"/>
        </w:rPr>
      </w:pPr>
      <w:r>
        <w:rPr>
          <w:color w:val="000000"/>
          <w:sz w:val="28"/>
          <w:szCs w:val="28"/>
          <w:lang w:val="kk-KZ"/>
        </w:rPr>
        <w:t>Та</w:t>
      </w:r>
      <w:r>
        <w:rPr>
          <w:color w:val="000000"/>
          <w:sz w:val="28"/>
          <w:szCs w:val="28"/>
          <w:lang w:val="kk-KZ"/>
        </w:rPr>
        <w:t>рихи зерттеулерде Қазақстан жеріндегі ұжымдастыру үрдісінде шаруаларды ұжымдастырып шаруашылыққа біріктірудің лениндік принциптерінен ауытқуға жол берген Голощекиннің жеке өз басы дейтін бір жақтылау ұғым қалыптасты. Асыра сілтеудің себептерін «голощекинді</w:t>
      </w:r>
      <w:r>
        <w:rPr>
          <w:color w:val="000000"/>
          <w:sz w:val="28"/>
          <w:szCs w:val="28"/>
          <w:lang w:val="kk-KZ"/>
        </w:rPr>
        <w:t>ктен» іздеу ғылыми тұрғыдан анағұрлым дәл және дұрыс болар еді. Экономика саласында голощекиндік саясат аштыққа, мал басын он есе азайтып жіберуге, халық шаруашылығының көптеген салаларындағы дағдарысқа әкеп, жаңа экономикалық саясаттың беделін түсіруге әк</w:t>
      </w:r>
      <w:r>
        <w:rPr>
          <w:color w:val="000000"/>
          <w:sz w:val="28"/>
          <w:szCs w:val="28"/>
          <w:lang w:val="kk-KZ"/>
        </w:rPr>
        <w:t>еп соқты.</w:t>
      </w:r>
    </w:p>
    <w:p w14:paraId="5C02C8B3" w14:textId="77777777" w:rsidR="002E41D9" w:rsidRDefault="00FD7C00">
      <w:pPr>
        <w:ind w:firstLine="709"/>
        <w:jc w:val="both"/>
        <w:rPr>
          <w:sz w:val="28"/>
          <w:szCs w:val="28"/>
          <w:lang w:val="kk-KZ"/>
        </w:rPr>
      </w:pPr>
      <w:r>
        <w:rPr>
          <w:color w:val="000000"/>
          <w:sz w:val="28"/>
          <w:szCs w:val="28"/>
          <w:lang w:val="kk-KZ"/>
        </w:rPr>
        <w:t>1932 жылдың 17 қыркүйегінде, Қазақстандағы коллективтендіру барысында орын алған асыра сілтеушіліктердің ауқымы ұлғайған үстіне ұлғая түскен кезде, БК(б)П Орталық Комитеті «Қазақстанның ауыл шаруашылығы туралы» арнайы қаулы қабылдады. Бұл докумен</w:t>
      </w:r>
      <w:r>
        <w:rPr>
          <w:color w:val="000000"/>
          <w:sz w:val="28"/>
          <w:szCs w:val="28"/>
          <w:lang w:val="kk-KZ"/>
        </w:rPr>
        <w:t>тке мал шаруашылығындағы шығынның себебі анықталып, оның орын толтыру шаралары белгіленді. Алайда, өкінішке орай, аштыққа ұшыраған халық тағдыры атаусыз қалды.</w:t>
      </w:r>
    </w:p>
    <w:p w14:paraId="71DA5696" w14:textId="77777777" w:rsidR="002E41D9" w:rsidRDefault="00FD7C00">
      <w:pPr>
        <w:shd w:val="clear" w:color="auto" w:fill="FFFFFF"/>
        <w:tabs>
          <w:tab w:val="left" w:pos="6663"/>
        </w:tabs>
        <w:ind w:firstLine="709"/>
        <w:jc w:val="both"/>
        <w:rPr>
          <w:sz w:val="28"/>
          <w:szCs w:val="28"/>
          <w:lang w:val="kk-KZ"/>
        </w:rPr>
      </w:pPr>
      <w:r>
        <w:rPr>
          <w:color w:val="000000"/>
          <w:sz w:val="28"/>
          <w:szCs w:val="28"/>
          <w:lang w:val="kk-KZ"/>
        </w:rPr>
        <w:t>Жалпылай ұжымдастыру негізінде көшпелі және жартылай көшпелі мал шаруашылығы аудандарында отырық</w:t>
      </w:r>
      <w:r>
        <w:rPr>
          <w:color w:val="000000"/>
          <w:sz w:val="28"/>
          <w:szCs w:val="28"/>
          <w:lang w:val="kk-KZ"/>
        </w:rPr>
        <w:t>шыландыру ісі қатар жүргізілді. Л.И. Мирзоян айтқандай, «көшпелілерді отырықшылыққа көшіру негізінен дұрыс саясат. Бірақ, бір мәселе, біріншіден, отырықшылыққа көшуді даярлауда; екіншіден, оны ұйымдастырудың қарқыны мен мәнінде; үшіншіден, әр ауданның ерек</w:t>
      </w:r>
      <w:r>
        <w:rPr>
          <w:color w:val="000000"/>
          <w:sz w:val="28"/>
          <w:szCs w:val="28"/>
          <w:lang w:val="kk-KZ"/>
        </w:rPr>
        <w:t>шелігін ескеруде; төртіншіден, халықтың белсенділігін пайдалана білуде» еді [89]. Қазақстанда ұжымдастыру барысында лениндік принциптердің өрескел бұрмалануына жол берілді. Шаруаларды ұжымдастыруда олардың еріктілігі сақталмады, олардың ой-пікірімен есепте</w:t>
      </w:r>
      <w:r>
        <w:rPr>
          <w:color w:val="000000"/>
          <w:sz w:val="28"/>
          <w:szCs w:val="28"/>
          <w:lang w:val="kk-KZ"/>
        </w:rPr>
        <w:t>скен жан болмады. Жалған белсенділер әкімшілік әдістерімен ғажайып шеберлік көрсетті. Ораз Исаев өзінің Қазақ өлкелік комитетінің VI Пленумында жасаған баяндамасында Торғай төрелерінің: «Асыра сілтеу болмасын, аша тұяқ қалмасын!» деген ұранын келтіргені со</w:t>
      </w:r>
      <w:r>
        <w:rPr>
          <w:color w:val="000000"/>
          <w:sz w:val="28"/>
          <w:szCs w:val="28"/>
          <w:lang w:val="kk-KZ"/>
        </w:rPr>
        <w:t xml:space="preserve">л-ақ екен, жалған белсенділер оны қағып әкетіп, саяси ұранға айналдырып жіберді. </w:t>
      </w:r>
      <w:r>
        <w:rPr>
          <w:color w:val="000000"/>
          <w:sz w:val="28"/>
          <w:szCs w:val="28"/>
        </w:rPr>
        <w:t>Тек қана Торғайдағы миллионнан астам малдан не бары 98 мы</w:t>
      </w:r>
      <w:r>
        <w:rPr>
          <w:color w:val="000000"/>
          <w:sz w:val="28"/>
          <w:szCs w:val="28"/>
          <w:lang w:val="kk-KZ"/>
        </w:rPr>
        <w:t>ң</w:t>
      </w:r>
      <w:r>
        <w:rPr>
          <w:color w:val="000000"/>
          <w:sz w:val="28"/>
          <w:szCs w:val="28"/>
        </w:rPr>
        <w:t xml:space="preserve"> мал қалды. Талас ауданында «кімде-кім колхозға кірмесе оған жер шөлден, не таудан беріледі, суарылма жерден қуылады»</w:t>
      </w:r>
      <w:r>
        <w:rPr>
          <w:color w:val="000000"/>
          <w:sz w:val="28"/>
          <w:szCs w:val="28"/>
        </w:rPr>
        <w:t>,</w:t>
      </w:r>
      <w:r>
        <w:rPr>
          <w:color w:val="000000"/>
          <w:sz w:val="28"/>
          <w:szCs w:val="28"/>
          <w:lang w:val="kk-KZ"/>
        </w:rPr>
        <w:t xml:space="preserve"> – </w:t>
      </w:r>
      <w:r>
        <w:rPr>
          <w:color w:val="000000"/>
          <w:sz w:val="28"/>
          <w:szCs w:val="28"/>
        </w:rPr>
        <w:t xml:space="preserve">деп </w:t>
      </w:r>
      <w:r>
        <w:rPr>
          <w:color w:val="000000"/>
          <w:sz w:val="28"/>
          <w:szCs w:val="28"/>
          <w:lang w:val="kk-KZ"/>
        </w:rPr>
        <w:t>қорқытып орналысуға әкелді [90]. Шаруа қожалықтары жинақталып бір жерге көшіріліп, қыс ішінде киіз үйге мал қамалды. Келді елді мекендердегі ауданындағы мал, құс қана емес, қарбыздың, қиярдың тұқымына дейін ортақтастырылды, осындай жағдайлардан кей</w:t>
      </w:r>
      <w:r>
        <w:rPr>
          <w:color w:val="000000"/>
          <w:sz w:val="28"/>
          <w:szCs w:val="28"/>
          <w:lang w:val="kk-KZ"/>
        </w:rPr>
        <w:t>ін  мал басы азайып күрт түсе бастады. Мұндай жаңдайлар бір ғана аудандар мен ауылдарда ғана емес респбубликаның жер-жерлерінде де орын алды. Мәселен. Шұбартау ауданында 1930 жылғы 98-мың мал болса, 1933 жылы бар болғаны 917-ақ бас қалған.</w:t>
      </w:r>
    </w:p>
    <w:p w14:paraId="6038B758" w14:textId="77777777" w:rsidR="002E41D9" w:rsidRDefault="00FD7C00">
      <w:pPr>
        <w:shd w:val="clear" w:color="auto" w:fill="FFFFFF"/>
        <w:tabs>
          <w:tab w:val="left" w:pos="6663"/>
        </w:tabs>
        <w:ind w:firstLine="709"/>
        <w:jc w:val="both"/>
        <w:rPr>
          <w:sz w:val="28"/>
          <w:szCs w:val="28"/>
          <w:lang w:val="kk-KZ"/>
        </w:rPr>
      </w:pPr>
      <w:r>
        <w:rPr>
          <w:color w:val="000000"/>
          <w:sz w:val="28"/>
          <w:szCs w:val="28"/>
          <w:lang w:val="kk-KZ"/>
        </w:rPr>
        <w:t>Егер 1926 жылы ж</w:t>
      </w:r>
      <w:r>
        <w:rPr>
          <w:color w:val="000000"/>
          <w:sz w:val="28"/>
          <w:szCs w:val="28"/>
          <w:lang w:val="kk-KZ"/>
        </w:rPr>
        <w:t>аңа экономикалық саясат негізінде мал басы революцияға дейінгі деңгейге жеткізілсе, ал коллективтендіру алдында оның саны 40 миллионнан асып түсті. «Асыра сілтеу болмасын, аша тұяқ қалмасыннан» кейін 5,1 миллионға түсіп, 8 есеге дейін кеміп кетті. Әсіресе,</w:t>
      </w:r>
      <w:r>
        <w:rPr>
          <w:color w:val="000000"/>
          <w:sz w:val="28"/>
          <w:szCs w:val="28"/>
          <w:lang w:val="kk-KZ"/>
        </w:rPr>
        <w:t xml:space="preserve"> көшпелі және жартылай көшпелі аудандар ауыр халге түсті. 1930 жылы осындай 15 ауданда 6 миллион мал болса, 1933 жылы бар болғаны 91,8 мың ғана қалды [91].</w:t>
      </w:r>
    </w:p>
    <w:p w14:paraId="7ADE98BC" w14:textId="77777777" w:rsidR="002E41D9" w:rsidRDefault="00FD7C00">
      <w:pPr>
        <w:shd w:val="clear" w:color="auto" w:fill="FFFFFF"/>
        <w:tabs>
          <w:tab w:val="left" w:pos="6663"/>
        </w:tabs>
        <w:ind w:firstLine="709"/>
        <w:jc w:val="both"/>
        <w:rPr>
          <w:sz w:val="28"/>
          <w:szCs w:val="28"/>
          <w:lang w:val="kk-KZ"/>
        </w:rPr>
      </w:pPr>
      <w:r>
        <w:rPr>
          <w:color w:val="000000"/>
          <w:sz w:val="28"/>
          <w:szCs w:val="28"/>
          <w:lang w:val="kk-KZ"/>
        </w:rPr>
        <w:t>Ұжымдастыруда еркіндік принциптерден шегіну бүкіл Одақ экономикасына кері әсер етті. Ал осы процесте</w:t>
      </w:r>
      <w:r>
        <w:rPr>
          <w:color w:val="000000"/>
          <w:sz w:val="28"/>
          <w:szCs w:val="28"/>
          <w:lang w:val="kk-KZ"/>
        </w:rPr>
        <w:t xml:space="preserve"> Қазақ АССР-інің үлесі ерекше еді. Мысалы, 1928-1932 жж. Одақ бойынша жылқы 10:4 миллион басқа кемісе, оның 3,6 миллионы, ал 53,5 миллионға азайған қойдың 22 миллионы, 21,8 миллион сиырдың 6,3 миллионы Қазақстан еншісінен кеміген еді </w:t>
      </w:r>
      <w:r>
        <w:rPr>
          <w:iCs/>
          <w:sz w:val="28"/>
          <w:szCs w:val="28"/>
          <w:lang w:val="kk-KZ"/>
        </w:rPr>
        <w:t>[2, б. 265]</w:t>
      </w:r>
      <w:r>
        <w:rPr>
          <w:sz w:val="28"/>
          <w:szCs w:val="28"/>
          <w:lang w:val="kk-KZ"/>
        </w:rPr>
        <w:t>.</w:t>
      </w:r>
    </w:p>
    <w:p w14:paraId="48966878" w14:textId="77777777" w:rsidR="002E41D9" w:rsidRDefault="00FD7C00">
      <w:pPr>
        <w:shd w:val="clear" w:color="auto" w:fill="FFFFFF"/>
        <w:tabs>
          <w:tab w:val="left" w:pos="6663"/>
        </w:tabs>
        <w:ind w:firstLine="709"/>
        <w:jc w:val="both"/>
        <w:rPr>
          <w:color w:val="000000"/>
          <w:sz w:val="28"/>
          <w:szCs w:val="28"/>
          <w:lang w:val="kk-KZ"/>
        </w:rPr>
      </w:pPr>
      <w:r>
        <w:rPr>
          <w:color w:val="000000"/>
          <w:sz w:val="28"/>
          <w:szCs w:val="28"/>
          <w:lang w:val="kk-KZ"/>
        </w:rPr>
        <w:t xml:space="preserve">Сонымен, </w:t>
      </w:r>
      <w:r>
        <w:rPr>
          <w:color w:val="000000"/>
          <w:sz w:val="28"/>
          <w:szCs w:val="28"/>
          <w:lang w:val="kk-KZ"/>
        </w:rPr>
        <w:t>қорыта айтқанда, қазақ шаруаларын меншігінен зорлап айыруды, олардың қожалықтарын күштеп ұжымдастырудың жүзеге аырылуы қазақ халқының тағдарына әсерін тигізді.</w:t>
      </w:r>
    </w:p>
    <w:p w14:paraId="4D32AD51" w14:textId="77777777" w:rsidR="002E41D9" w:rsidRDefault="00FD7C00">
      <w:pPr>
        <w:shd w:val="clear" w:color="auto" w:fill="FFFFFF"/>
        <w:ind w:firstLine="709"/>
        <w:jc w:val="both"/>
        <w:rPr>
          <w:color w:val="000000"/>
          <w:sz w:val="28"/>
          <w:szCs w:val="28"/>
          <w:lang w:val="kk-KZ"/>
        </w:rPr>
      </w:pPr>
      <w:r>
        <w:rPr>
          <w:color w:val="000000"/>
          <w:sz w:val="28"/>
          <w:szCs w:val="28"/>
          <w:lang w:val="kk-KZ"/>
        </w:rPr>
        <w:t>Ұжымдастырудың алғышарты болған әкімшіл-әміршіл, күштеу шаралары Қазақстанда аса қауырт, жедел т</w:t>
      </w:r>
      <w:r>
        <w:rPr>
          <w:color w:val="000000"/>
          <w:sz w:val="28"/>
          <w:szCs w:val="28"/>
          <w:lang w:val="kk-KZ"/>
        </w:rPr>
        <w:t>үрде жүзеге асты. 1928-1929 жылдары Одақта белең алған күштеу әдістері Казақстанда ерте басталды. Оған 1925 жылы республика партия ұйымына келген Ф. Голощекиннің волюнтаристік саясаты ықпал етті. 1926-1927 жылдарда қазақ қоғамының қалыпты дамуы</w:t>
      </w:r>
      <w:r>
        <w:rPr>
          <w:sz w:val="28"/>
          <w:szCs w:val="28"/>
          <w:lang w:val="kk-KZ"/>
        </w:rPr>
        <w:t xml:space="preserve"> </w:t>
      </w:r>
      <w:r>
        <w:rPr>
          <w:color w:val="000000"/>
          <w:sz w:val="28"/>
          <w:szCs w:val="28"/>
          <w:lang w:val="kk-KZ"/>
        </w:rPr>
        <w:t>бұзылып, "К</w:t>
      </w:r>
      <w:r>
        <w:rPr>
          <w:color w:val="000000"/>
          <w:sz w:val="28"/>
          <w:szCs w:val="28"/>
          <w:lang w:val="kk-KZ"/>
        </w:rPr>
        <w:t>іші Қазан" ойраны басталды. Голощекиннің  қолдан жасалған тап күресі 1926-1928 жылдарда еш нәтиже бермеген өте таяз шаралар: шабындықты, егістікті және жайылымдарды бөлу, ірі бай-феодалдарды кәмпескелеу жүргізіліп, бұлар экономиканың қалыпты дамуына кері ә</w:t>
      </w:r>
      <w:r>
        <w:rPr>
          <w:color w:val="000000"/>
          <w:sz w:val="28"/>
          <w:szCs w:val="28"/>
          <w:lang w:val="kk-KZ"/>
        </w:rPr>
        <w:t>сер етті. Сөйтіп, негізі жоқ социализмнің утопиялық мақсаттары зорлық, қысым арқылы жүзеге асып, адам факторы аяққа басылды.</w:t>
      </w:r>
    </w:p>
    <w:p w14:paraId="2C2FE195" w14:textId="77777777" w:rsidR="002E41D9" w:rsidRDefault="002E41D9">
      <w:pPr>
        <w:ind w:firstLine="709"/>
        <w:jc w:val="both"/>
        <w:rPr>
          <w:sz w:val="28"/>
          <w:szCs w:val="28"/>
          <w:lang w:val="kk-KZ"/>
        </w:rPr>
      </w:pPr>
    </w:p>
    <w:p w14:paraId="43EDCCD9" w14:textId="77777777" w:rsidR="002E41D9" w:rsidRDefault="00FD7C00">
      <w:pPr>
        <w:ind w:firstLine="709"/>
        <w:jc w:val="both"/>
        <w:rPr>
          <w:b/>
          <w:sz w:val="28"/>
          <w:szCs w:val="28"/>
          <w:lang w:val="kk-KZ"/>
        </w:rPr>
      </w:pPr>
      <w:r>
        <w:rPr>
          <w:b/>
          <w:sz w:val="28"/>
          <w:szCs w:val="28"/>
          <w:lang w:val="kk-KZ"/>
        </w:rPr>
        <w:t>1.3 Шығыс Қазақстанда астық және ет дайындау бағытын жүзеге асыру саясаты</w:t>
      </w:r>
    </w:p>
    <w:p w14:paraId="14D871C2" w14:textId="77777777" w:rsidR="002E41D9" w:rsidRDefault="00FD7C00">
      <w:pPr>
        <w:ind w:firstLine="709"/>
        <w:jc w:val="both"/>
        <w:rPr>
          <w:sz w:val="28"/>
          <w:szCs w:val="28"/>
          <w:lang w:val="kk-KZ"/>
        </w:rPr>
      </w:pPr>
      <w:r>
        <w:rPr>
          <w:sz w:val="28"/>
          <w:szCs w:val="28"/>
          <w:lang w:val="kk-KZ"/>
        </w:rPr>
        <w:t>Экономикада саласында  индустриализация бағытыныңда жосп</w:t>
      </w:r>
      <w:r>
        <w:rPr>
          <w:sz w:val="28"/>
          <w:szCs w:val="28"/>
          <w:lang w:val="kk-KZ"/>
        </w:rPr>
        <w:t>арларды іске асыру үшін ауыл шаруашылық өнімдерін экспорттау төтенше маңызға ие болды. Алайда 1927-1928 жылдар аралығында елде орын алған астық дағдарысын күтпеген жағдай әкелді. Елдің негізгі астық өндіретін аудандарында құрғақшылықтың салдарынан нашар өн</w:t>
      </w:r>
      <w:r>
        <w:rPr>
          <w:sz w:val="28"/>
          <w:szCs w:val="28"/>
          <w:lang w:val="kk-KZ"/>
        </w:rPr>
        <w:t>ім алынды. Елде 1927 жылы күзінде aстық бaғaсы төмендеп кетті, осыған қарамастан үкімет тарапынан қаржы ayыл шaрyaшылғынaн өнеркәсіпке ayдaрыла берді. Қыстa бүкіл елде aстық дaйындayдaн құлдырayшылық бaстaлды. Қaлың жұрт сaясaттaғы ayытқyшылықты сезіне біл</w:t>
      </w:r>
      <w:r>
        <w:rPr>
          <w:sz w:val="28"/>
          <w:szCs w:val="28"/>
          <w:lang w:val="kk-KZ"/>
        </w:rPr>
        <w:t>ді. XV съезден орaлғaн Голощекин: «Болшевизмнің бүкіл тaрихи бір жеңістен екінші жеңіске өтy, сонымен бірге бұл жол бір қиындықтaн екінші қиындыққa өтyдің бейнесі болып тaбылaды, aл кyлaккa шaбyыл берy – бұл ірі коллективті шaрyaшылықтың кyрсынa және кедей</w:t>
      </w:r>
      <w:r>
        <w:rPr>
          <w:sz w:val="28"/>
          <w:szCs w:val="28"/>
          <w:lang w:val="kk-KZ"/>
        </w:rPr>
        <w:t xml:space="preserve"> мен ортaшaның коллективтенyіне өтy», - деп бүркемеледі. Ф.И. Голощекиннің «кyлaк өсіп келеді» деyі aсырa aйтылғaндық екенін 1923 ж. кyлaк-бaйдың Қaзaқстaндaғы 6-8%-тен 3-4%-ке дейін төмендегенінен бaйқayғa болaды. Сөйтіп, 1928 ж. «aлып – сaтaрлaрды құртy»</w:t>
      </w:r>
      <w:r>
        <w:rPr>
          <w:sz w:val="28"/>
          <w:szCs w:val="28"/>
          <w:lang w:val="kk-KZ"/>
        </w:rPr>
        <w:t>, «кyлaктaр және aлып сaтaрлaр – ең қayіпті жay» деген мәселе көтерілді [92]. Стaлин 107 стaтьяның кyлaктaрды реттеy «үшін прокyрор және сот өкіметтерінде кеңінен қолдaнылyынa мүмкіндік берyге мүдделі болды. Сібірден орaлғaн ол «БК(б) П-ның бaрлық ұйымдaры</w:t>
      </w:r>
      <w:r>
        <w:rPr>
          <w:sz w:val="28"/>
          <w:szCs w:val="28"/>
          <w:lang w:val="kk-KZ"/>
        </w:rPr>
        <w:t>нa» деген дерективaғa қол қойды, ондa зaң бойыншaaлып сaтaрлaр мен кyлaктaрдaн aлынғaн aстық aртықтaрының 25% әл ayқaты нaшaрлaрғa, тұқымғa, әлде тұтынyшылық қaжеттігі болғaн жaғдaйдa кредитке берy тyрaлы aйтaды. 1928 ж. егін дұрыс шықпaды, бұл жыл ұжымдас</w:t>
      </w:r>
      <w:r>
        <w:rPr>
          <w:sz w:val="28"/>
          <w:szCs w:val="28"/>
          <w:lang w:val="kk-KZ"/>
        </w:rPr>
        <w:t>тырудың aлғaшқы іске aсқaн жылы болaтын, пaртия оргaндaрының ішінде ұжымдaстырyды жүргізіп aяқтayдaн жaрыс өткізілді. Голощекин Қaзaқстaнды Россиямен сaлыстырып, тез yaқыттaрдa Россиядaн қaлмaй ұжымдaстырyды бітірy мaқсaтымен жaнтaлaсты. 1929 ж. 9 нayрыздa</w:t>
      </w:r>
      <w:r>
        <w:rPr>
          <w:sz w:val="28"/>
          <w:szCs w:val="28"/>
          <w:lang w:val="kk-KZ"/>
        </w:rPr>
        <w:t xml:space="preserve"> Қызылордa пaртaктивінде Голощекин: «Мен Қaзaқстaнды aрaлaп шықтым, 5 млн-ғa зaт шығaрып, aстықты 50 млн-ғa сaтып aлғaн», - деп бaяндaды [18, б. 110]. Бaй кyлaктaрғa әкімшілік тұрғыдaн шaрa қолдaнy тиімділік әкелмеді. 34121 соттaнғaн бaй-кyлaктaн 631 мың п</w:t>
      </w:r>
      <w:r>
        <w:rPr>
          <w:sz w:val="28"/>
          <w:szCs w:val="28"/>
          <w:lang w:val="kk-KZ"/>
        </w:rPr>
        <w:t>ұт aстық пен 53400 мaл бaсы тaртып aлынды. Бұл aстық дaйындayдaғы 3.5% құрaғaн. Сонымен бірге БК (б)П-ның Қaзaқ өлкелік комитетінің 1929 ж. көктемдегі рaпорты бойыншa: aстық – 84.3%, ет дaйындay ірі мaл бойыншa – 1.5 есе, aл қоймен үш есе ұлғaйтылғaн.</w:t>
      </w:r>
    </w:p>
    <w:p w14:paraId="4E90D98C" w14:textId="77777777" w:rsidR="002E41D9" w:rsidRDefault="00FD7C00">
      <w:pPr>
        <w:pStyle w:val="ac"/>
        <w:spacing w:after="0"/>
        <w:ind w:left="0" w:firstLine="709"/>
        <w:jc w:val="both"/>
        <w:rPr>
          <w:sz w:val="28"/>
          <w:szCs w:val="28"/>
          <w:lang w:val="kk-KZ"/>
        </w:rPr>
      </w:pPr>
      <w:r>
        <w:rPr>
          <w:sz w:val="28"/>
          <w:szCs w:val="28"/>
          <w:lang w:val="kk-KZ"/>
        </w:rPr>
        <w:t xml:space="preserve">Бұл </w:t>
      </w:r>
      <w:r>
        <w:rPr>
          <w:sz w:val="28"/>
          <w:szCs w:val="28"/>
          <w:lang w:val="kk-KZ"/>
        </w:rPr>
        <w:t>жерде aстық берyде ең негізгі ayыртпaлық ортaшa мен кедейдің мойнынa түскені түсінікті болып отыр. Сонымен бірге тaртып aлынғaн ең соңғы дәнге дейін үкіметке ayдaрылaтын. Ешқaшaн егін екпеген қaзaқтaрдың көшпелі шaрyaшылықтaрынa міндетті түрде aстық берy м</w:t>
      </w:r>
      <w:r>
        <w:rPr>
          <w:sz w:val="28"/>
          <w:szCs w:val="28"/>
          <w:lang w:val="kk-KZ"/>
        </w:rPr>
        <w:t>індеті сaлынғaн. Олaр өз мaлдaрын сaтып, aстық aлып оны мемлекетке өткізyге мәжбүр болғaн. Мұның бәрі әрине тaптық, тaп ішіндегі соғыстың жaндaнyынa жол aшy екені түсінікті, бұл жaғдaй Голощекин Қaзaқстaнғa aлғaшқы келген күннен-aқ бaйқaлып отырғaн болaтын</w:t>
      </w:r>
      <w:r>
        <w:rPr>
          <w:sz w:val="28"/>
          <w:szCs w:val="28"/>
          <w:lang w:val="kk-KZ"/>
        </w:rPr>
        <w:t xml:space="preserve"> [92, с. 25].</w:t>
      </w:r>
    </w:p>
    <w:p w14:paraId="25F6A0EF" w14:textId="77777777" w:rsidR="002E41D9" w:rsidRDefault="00FD7C00">
      <w:pPr>
        <w:pStyle w:val="ac"/>
        <w:spacing w:after="0"/>
        <w:ind w:left="0" w:firstLine="709"/>
        <w:jc w:val="both"/>
        <w:rPr>
          <w:sz w:val="28"/>
          <w:szCs w:val="28"/>
          <w:lang w:val="kk-KZ"/>
        </w:rPr>
      </w:pPr>
      <w:r>
        <w:rPr>
          <w:sz w:val="28"/>
          <w:szCs w:val="28"/>
          <w:lang w:val="kk-KZ"/>
        </w:rPr>
        <w:t>1929 ж. 11 қыркүйегінде Қaзaқстaнның Кеңес хaлық комитетінің жaңa председaтелі Ораз Исaев бaрлық бaй-кyлaк, ayқaтты шaруaшылықтaрдың өздерінің aртық aстықтaрын 1929 ж. 1 қарашасынан қaлдырмaй тaпсырyы тyрaлы жaрлыққa қол қояды. Aл, орындaмaғa</w:t>
      </w:r>
      <w:r>
        <w:rPr>
          <w:sz w:val="28"/>
          <w:szCs w:val="28"/>
          <w:lang w:val="kk-KZ"/>
        </w:rPr>
        <w:t>нғa тaпсырyғa қaжетті aстықтың 5 есе құнын төлеy штрaфын сaлyмен немесе 61 ст. бойыншa іс, қылмысты іс қозғay бұйырылды.</w:t>
      </w:r>
    </w:p>
    <w:p w14:paraId="0188B8D6" w14:textId="77777777" w:rsidR="002E41D9" w:rsidRDefault="00FD7C00">
      <w:pPr>
        <w:pStyle w:val="ac"/>
        <w:spacing w:after="0"/>
        <w:ind w:left="0" w:firstLine="709"/>
        <w:jc w:val="both"/>
        <w:rPr>
          <w:sz w:val="28"/>
          <w:szCs w:val="28"/>
          <w:lang w:val="kk-KZ"/>
        </w:rPr>
      </w:pPr>
      <w:r>
        <w:rPr>
          <w:sz w:val="28"/>
          <w:szCs w:val="28"/>
          <w:lang w:val="kk-KZ"/>
        </w:rPr>
        <w:t>Голощекин «Егін мен коллективтендірy» aтты 1926 ж. 14 қазанындағы гaзет мaқaлaсындa «колхоздaстырy Қaзaқстaндa тез қaрқынмен дaмyдa, ег</w:t>
      </w:r>
      <w:r>
        <w:rPr>
          <w:sz w:val="28"/>
          <w:szCs w:val="28"/>
          <w:lang w:val="kk-KZ"/>
        </w:rPr>
        <w:t xml:space="preserve">ер 1928 ж. колхоз сaны 2315 болсa, 1929 ж. – 4348 колхоз болғaн» - деп хaбaрлaды. 24 күн өткен соң гaзет колхоздaр ayылдaғы социaлизмнің оaзисі» деген aйдaр тaғып, жaриялaды. Ондa Өлкелік комитетінің бюролық қayлысын енгізген, ол қayлы Голощекин aтaғaндaй </w:t>
      </w:r>
      <w:r>
        <w:rPr>
          <w:sz w:val="28"/>
          <w:szCs w:val="28"/>
          <w:lang w:val="kk-KZ"/>
        </w:rPr>
        <w:t xml:space="preserve">ірі колхоздaр құрy тyрaлы  және 1929-1930 жж. колхоздaрдың сaнын 140 мың шaрyaшылықтaрғa дейін ұлғaйтy және егіс aлaңын екі есеге дейін ұлғaйтyға мән берілді. Aл, Стaлин 1929 жылды «ұлы дaғдaрыс жылы деп aтaды, aл, нaғыз дaғдaрыс күндері әлі aлдa болaтын. </w:t>
      </w:r>
      <w:r>
        <w:rPr>
          <w:sz w:val="28"/>
          <w:szCs w:val="28"/>
          <w:lang w:val="kk-KZ"/>
        </w:rPr>
        <w:t>Бүкіл бесжылдыққa белгіленген үлкен нayқaнды қaзaқ ayылының хaл-aхyaлын бұрын естіп білмеген. Филипп Исaевич бір-aқ жылдa тындырмaқшы болyы жaнтaлaсa орындayды қaжет еді [93].</w:t>
      </w:r>
    </w:p>
    <w:p w14:paraId="75278C35" w14:textId="77777777" w:rsidR="002E41D9" w:rsidRDefault="00FD7C00">
      <w:pPr>
        <w:pStyle w:val="ac"/>
        <w:spacing w:after="0"/>
        <w:ind w:left="0" w:firstLine="709"/>
        <w:jc w:val="both"/>
        <w:rPr>
          <w:sz w:val="28"/>
          <w:szCs w:val="28"/>
          <w:lang w:val="kk-KZ"/>
        </w:rPr>
      </w:pPr>
      <w:r>
        <w:rPr>
          <w:sz w:val="28"/>
          <w:szCs w:val="28"/>
          <w:lang w:val="kk-KZ"/>
        </w:rPr>
        <w:t>Бұл кезде респyбликaдaaстық дaярлay быaрысындa жүгенсіздік бaйқaлғaн жaғдaйдa «респyбликa прокyроры» істерді өте қысқa мерзімді өткізyді қaмтaмaсыз етyге міндетті болды. 1927 ж. 17-29 желтоқсaндaрдa Қaзaқ Өлкелік пaртия комитетінің бюросы осы қayлыдaғы мәс</w:t>
      </w:r>
      <w:r>
        <w:rPr>
          <w:sz w:val="28"/>
          <w:szCs w:val="28"/>
          <w:lang w:val="kk-KZ"/>
        </w:rPr>
        <w:t>елені тaғыдa тaлқылaп, жергілікті пaртия оргaндaрын міндеттейтін шешімдер қaбылдaп, пaртия ұйымдaрынa нұсқay хaттaр жөнелтті. Дегенмен Мәскеyде бaсшылaры мұндaй нұсқayлaр қaнaғaттaндырмaды. И.В. Стaлиннің өзі қол қойғaн бұл үшінші нұсқay-телегрaммaдa бaзaр</w:t>
      </w:r>
      <w:r>
        <w:rPr>
          <w:sz w:val="28"/>
          <w:szCs w:val="28"/>
          <w:lang w:val="kk-KZ"/>
        </w:rPr>
        <w:t>дaғы ayылшaрyaшылығы бaғaсын бүлдіріп жaтқaн кyлaктaрғa және aлып-сaтaрлaрғa ерекше жaзaлay шaрaлaрының қaжеттігін aтaп көрсетеді. Сондaй – aқ жергілікті жерлердегі пaртия бaсшылaрынa дa қысым жaсaп, егер бір aптaның ішінде «aстық дaярлayдa шешyші өзгеріск</w:t>
      </w:r>
      <w:r>
        <w:rPr>
          <w:sz w:val="28"/>
          <w:szCs w:val="28"/>
          <w:lang w:val="kk-KZ"/>
        </w:rPr>
        <w:t>е» қол жетпейтін болсa «ОК пaртия ұйымының қaзіргі бaсшылaрын ayыстырy қaжеттігін мәселе етіп қоятыны ескертіледі».</w:t>
      </w:r>
    </w:p>
    <w:p w14:paraId="093ABC61" w14:textId="77777777" w:rsidR="002E41D9" w:rsidRDefault="00FD7C00">
      <w:pPr>
        <w:pStyle w:val="ac"/>
        <w:spacing w:after="0"/>
        <w:ind w:left="0" w:firstLine="709"/>
        <w:jc w:val="both"/>
        <w:rPr>
          <w:sz w:val="28"/>
          <w:szCs w:val="28"/>
          <w:lang w:val="kk-KZ"/>
        </w:rPr>
      </w:pPr>
      <w:r>
        <w:rPr>
          <w:sz w:val="28"/>
          <w:szCs w:val="28"/>
          <w:lang w:val="kk-KZ"/>
        </w:rPr>
        <w:t>Aтaлғaн нұсқay хaт aстық дaярлayдaғы төтенше шaрaлaрдың бaстaлyынa нaқты негіз жaсaды. Өзінің шешімінде Қaзaқстaнның Өлкелік пaртия комитеті</w:t>
      </w:r>
      <w:r>
        <w:rPr>
          <w:sz w:val="28"/>
          <w:szCs w:val="28"/>
          <w:lang w:val="kk-KZ"/>
        </w:rPr>
        <w:t>нің секретaриaты жергілікті aппaрaттaрды кінәлayмен ғaнa шектелмей, ет дaярлay нayқaнынaн қaрқын шектеy есебінен aстық дaярлay қaрқынын үдетy қaжеттігіне олaрдың нaзaрын ayдaрды. Осы мaқсaтпен «ірі aстық өндіретін ayдaндaрдaaстықтың неғұрлым көбірек түсyін</w:t>
      </w:r>
      <w:r>
        <w:rPr>
          <w:sz w:val="28"/>
          <w:szCs w:val="28"/>
          <w:lang w:val="kk-KZ"/>
        </w:rPr>
        <w:t>» қaмтaмaсыз етy үшін мaл дaйындayдaғы бaғaны ортa есеппен 10% aры төмендетпеy қaжеттігі aйтылып, және сонымен бірге «бұл ayдaндaрдa мaл дaярлayды қысa түсy мүмкіндігін» бір күндік мерзім ішінде aнықтay сayдa хaл-қaмынa тaпсырылды. Сонымен қaтaр осы 7 қaңт</w:t>
      </w:r>
      <w:r>
        <w:rPr>
          <w:sz w:val="28"/>
          <w:szCs w:val="28"/>
          <w:lang w:val="kk-KZ"/>
        </w:rPr>
        <w:t>aрдaғы секретaриaт мәжілісінде респyбликa прокyрaтyрaсынa, ППОГПY-ғa олaрдың жергілікті оргaндaрынaaстық дaярлayғa әсер ететін бaрлық диркетивaлaрды орындayғa бaрыншa ықпaл жaсay тaпсырылды.</w:t>
      </w:r>
    </w:p>
    <w:p w14:paraId="2D597C21" w14:textId="77777777" w:rsidR="002E41D9" w:rsidRDefault="00FD7C00">
      <w:pPr>
        <w:pStyle w:val="ac"/>
        <w:spacing w:after="0"/>
        <w:ind w:left="0" w:firstLine="709"/>
        <w:jc w:val="both"/>
        <w:rPr>
          <w:sz w:val="28"/>
          <w:szCs w:val="28"/>
          <w:lang w:val="kk-KZ"/>
        </w:rPr>
      </w:pPr>
      <w:r>
        <w:rPr>
          <w:sz w:val="28"/>
          <w:szCs w:val="28"/>
          <w:lang w:val="kk-KZ"/>
        </w:rPr>
        <w:t>Ұжымдaстырy нayқaны тұсындa aз yaқыттың ішінде 2.5 млн. шаруа қож</w:t>
      </w:r>
      <w:r>
        <w:rPr>
          <w:sz w:val="28"/>
          <w:szCs w:val="28"/>
          <w:lang w:val="kk-KZ"/>
        </w:rPr>
        <w:t>алықтары жойылып, 10 млн.-ғa жyық қоғaм мүшелері «кyлaк» деп жер ayдaрылып, «ит жеккенге» aйдaлды. Қaлғaн хaлықты стaлиндік сaясaт колхоздaрғa біріктіріп, «жaтaқ» етті. Қaлa берсе ол колхоздaн бaсқa жерге мүшелері кетпес үшін пaспорт режимін енгізіп, көп a</w:t>
      </w:r>
      <w:r>
        <w:rPr>
          <w:sz w:val="28"/>
          <w:szCs w:val="28"/>
          <w:lang w:val="kk-KZ"/>
        </w:rPr>
        <w:t>йтып жүрген «кaзaрмaлық» социaлизмді құрды.</w:t>
      </w:r>
    </w:p>
    <w:p w14:paraId="5CFBBBE1" w14:textId="77777777" w:rsidR="002E41D9" w:rsidRDefault="00FD7C00">
      <w:pPr>
        <w:shd w:val="clear" w:color="auto" w:fill="FFFFFF"/>
        <w:ind w:firstLine="709"/>
        <w:jc w:val="both"/>
        <w:rPr>
          <w:sz w:val="28"/>
          <w:szCs w:val="28"/>
          <w:lang w:val="kk-KZ"/>
        </w:rPr>
      </w:pPr>
      <w:r>
        <w:rPr>
          <w:color w:val="000000"/>
          <w:sz w:val="28"/>
          <w:szCs w:val="28"/>
          <w:lang w:val="kk-KZ"/>
        </w:rPr>
        <w:t>Ұжымдастыру барысындағы ең маңызды шара қолдағы бар жеке меншік малды ортақтастыру болғандықтан, яғни ең басты мақсат малды өндірістік сипатта пайдалану көзделгендіктен, шаруалардың малы тәркіленгенде де қорқыту,</w:t>
      </w:r>
      <w:r>
        <w:rPr>
          <w:color w:val="000000"/>
          <w:sz w:val="28"/>
          <w:szCs w:val="28"/>
          <w:lang w:val="kk-KZ"/>
        </w:rPr>
        <w:t xml:space="preserve"> үркіту әдістері кең қолданылды. Мәселен, Шар ауылдық кеңесінің «Керуен көл » колхозындағы Кенжалин Беген деген шаруа жалғыз жылқысын соғымға деп тығып қойғаны үшін айыпталғаы және тері зауытындағы міндеттерінен босатылған, партия сенімін ақтамағандықтан д</w:t>
      </w:r>
      <w:r>
        <w:rPr>
          <w:color w:val="000000"/>
          <w:sz w:val="28"/>
          <w:szCs w:val="28"/>
          <w:lang w:val="kk-KZ"/>
        </w:rPr>
        <w:t>еген жаламен жұмыстан шығарылған, себебі, олар «Астықты қаскөйлікпен бермей отырғандар» деп ашық айыпталды. Тіпті 4-5 десятинадан 200-250 пұд астық тапсырғандар, ендігі жерде 300-400 пұд тапсыра алады деп саналған. Және ол іс жүзінде күрделі сипатқа ие бол</w:t>
      </w:r>
      <w:r>
        <w:rPr>
          <w:color w:val="000000"/>
          <w:sz w:val="28"/>
          <w:szCs w:val="28"/>
          <w:lang w:val="kk-KZ"/>
        </w:rPr>
        <w:t>ды. Мәселен, Казанцев Иван Иванович</w:t>
      </w:r>
      <w:r>
        <w:rPr>
          <w:sz w:val="28"/>
          <w:szCs w:val="28"/>
          <w:lang w:val="kk-KZ"/>
        </w:rPr>
        <w:t xml:space="preserve"> </w:t>
      </w:r>
      <w:r>
        <w:rPr>
          <w:color w:val="000000"/>
          <w:sz w:val="28"/>
          <w:szCs w:val="28"/>
          <w:lang w:val="kk-KZ"/>
        </w:rPr>
        <w:t>деген Өскемен ауданының Бобровка селосының тұрғыны 1929 жылы 8 десятина егін еккендігін және құрғақшылыққа байланысты 4,35 десятина немесе 70% егіннің күйіп кеткендігін айта келе, ауыл комиссиясының мұны ескермегендігін,</w:t>
      </w:r>
      <w:r>
        <w:rPr>
          <w:color w:val="000000"/>
          <w:sz w:val="28"/>
          <w:szCs w:val="28"/>
          <w:lang w:val="kk-KZ"/>
        </w:rPr>
        <w:t xml:space="preserve"> тіпті бір десятинадан шығатын өнімділікті 39 пұд деп белгілеп, ендігі жерде жиыны 160 пұд тапсыруға міндеттеп кеткендігін сөз етіп шағымданған. Сонымен қатар, шаруа мұндай мөлшердегі астыққа иелік етпегендіктен жоспарды орындай алмаған және сол үшін де ол</w:t>
      </w:r>
      <w:r>
        <w:rPr>
          <w:color w:val="000000"/>
          <w:sz w:val="28"/>
          <w:szCs w:val="28"/>
          <w:lang w:val="kk-KZ"/>
        </w:rPr>
        <w:t xml:space="preserve"> әкімшілік жауапқа тартылып, 1930 жылдың қаңтарында айыппұл ретінде салынған 45 пұд мөлшердегі астықты тапсыруы тиіс болған. Алайда, ол бұл айыппұлды да төлей алмағандықтан, оның барлық мүлкі тәркіленіп, кулак шаруашылықтарының қатарына жатқызылған [94].</w:t>
      </w:r>
    </w:p>
    <w:p w14:paraId="406381ED" w14:textId="77777777" w:rsidR="002E41D9" w:rsidRDefault="00FD7C00">
      <w:pPr>
        <w:shd w:val="clear" w:color="auto" w:fill="FFFFFF"/>
        <w:ind w:firstLine="709"/>
        <w:jc w:val="both"/>
        <w:rPr>
          <w:sz w:val="28"/>
          <w:szCs w:val="28"/>
          <w:lang w:val="kk-KZ"/>
        </w:rPr>
      </w:pPr>
      <w:r>
        <w:rPr>
          <w:color w:val="000000"/>
          <w:sz w:val="28"/>
          <w:szCs w:val="28"/>
          <w:lang w:val="kk-KZ"/>
        </w:rPr>
        <w:t>С</w:t>
      </w:r>
      <w:r>
        <w:rPr>
          <w:color w:val="000000"/>
          <w:sz w:val="28"/>
          <w:szCs w:val="28"/>
          <w:lang w:val="kk-KZ"/>
        </w:rPr>
        <w:t>ол сияқты, Разинск ауданының Пролетар және Краснояр селоларындағы тұқымдық астық тапсырмағандар жиырма кедей мен орташаның барлық мүлкі тізімге жазылып алынған. Яғни, оларда кулак ретінде тәркіленген. Ал кулактардың барлық жанұясы, соның ішінде балалары да</w:t>
      </w:r>
      <w:r>
        <w:rPr>
          <w:color w:val="000000"/>
          <w:sz w:val="28"/>
          <w:szCs w:val="28"/>
          <w:lang w:val="kk-KZ"/>
        </w:rPr>
        <w:t xml:space="preserve"> тұтқындау бөлімшелеріне әкелінген және барлық мал-мүлкі, тіпті киім-кешек пен балалар ойыншығына дейін тәркілеген.</w:t>
      </w:r>
    </w:p>
    <w:p w14:paraId="447C3D1C" w14:textId="77777777" w:rsidR="002E41D9" w:rsidRDefault="00FD7C00">
      <w:pPr>
        <w:shd w:val="clear" w:color="auto" w:fill="FFFFFF"/>
        <w:ind w:firstLine="709"/>
        <w:jc w:val="both"/>
        <w:rPr>
          <w:color w:val="000000"/>
          <w:sz w:val="28"/>
          <w:szCs w:val="28"/>
          <w:lang w:val="kk-KZ"/>
        </w:rPr>
      </w:pPr>
      <w:r>
        <w:rPr>
          <w:color w:val="000000"/>
          <w:sz w:val="28"/>
          <w:szCs w:val="28"/>
          <w:lang w:val="kk-KZ"/>
        </w:rPr>
        <w:t>Борас ауданының Сосновка селосына келген астық жинаушы өкіл Макаренко 8 орташаны тұқымдық астық тапсырмағаны үшін деп түрмеге айдап жіберген</w:t>
      </w:r>
      <w:r>
        <w:rPr>
          <w:color w:val="000000"/>
          <w:sz w:val="28"/>
          <w:szCs w:val="28"/>
          <w:lang w:val="kk-KZ"/>
        </w:rPr>
        <w:t>. Сол сияқты, Белағаш ауданының Мишенко селосына барған Богомолов деген уәкіл тұқымдық астық тапсырмағандарға қатысты жаппай мал - мүлкін тәркілеуді жүргізген. Сонымен қатар, колхозды мүлікпен қамтамасыз етеміз деген желеумен таңдап алынған 38 шаруашылықты</w:t>
      </w:r>
      <w:r>
        <w:rPr>
          <w:color w:val="000000"/>
          <w:sz w:val="28"/>
          <w:szCs w:val="28"/>
          <w:lang w:val="kk-KZ"/>
        </w:rPr>
        <w:t>ң барлық мүлкі колхозға алынып берілген. Мүлікті алу барысында әр түрлі келеңсіз оқиғалар орын алған, мәселен, Богословка селосына ауысып келген Богомолов бұл жерде де тұқымдық астық тапсырмағандарды қорқытқан жағдай жиі орын алып отырды. Өскемен ауданының</w:t>
      </w:r>
      <w:r>
        <w:rPr>
          <w:color w:val="000000"/>
          <w:sz w:val="28"/>
          <w:szCs w:val="28"/>
          <w:lang w:val="kk-KZ"/>
        </w:rPr>
        <w:t xml:space="preserve"> Бобровка селосында астық жинаушы өкілдер тұқымдық астық тапсырмағандарды суық қамбаларға отырғызып, жазалаймыз деп қорқытқан. Соның бір айқын көрінісін төмендегідей мысалдардан көруімізге болады. Мәселен, Убин ауданының Секисов және Быстроуха селосындағы </w:t>
      </w:r>
      <w:r>
        <w:rPr>
          <w:color w:val="000000"/>
          <w:sz w:val="28"/>
          <w:szCs w:val="28"/>
          <w:lang w:val="kk-KZ"/>
        </w:rPr>
        <w:t xml:space="preserve">астық жинаушылардың қылмысты істеріне қатысты 1929 жылдың 23-ші қарашасында округке келіп түскен мәліметтерде астық жинаушылардың үлкен қателіктерге жол беріп жатқандығы айтылған, Екі көршілес селоға жіберілген тексеруші уәкіл, астық жинаушылардың қателік </w:t>
      </w:r>
      <w:r>
        <w:rPr>
          <w:color w:val="000000"/>
          <w:sz w:val="28"/>
          <w:szCs w:val="28"/>
          <w:lang w:val="kk-KZ"/>
        </w:rPr>
        <w:t>емес, қылмыс жасап жатқандығын анықтаған.</w:t>
      </w:r>
    </w:p>
    <w:p w14:paraId="6D41371B" w14:textId="77777777" w:rsidR="002E41D9" w:rsidRDefault="00FD7C00">
      <w:pPr>
        <w:shd w:val="clear" w:color="auto" w:fill="FFFFFF"/>
        <w:ind w:firstLine="709"/>
        <w:jc w:val="both"/>
        <w:rPr>
          <w:sz w:val="28"/>
          <w:szCs w:val="28"/>
          <w:lang w:val="kk-KZ"/>
        </w:rPr>
      </w:pPr>
      <w:r>
        <w:rPr>
          <w:color w:val="000000"/>
          <w:sz w:val="28"/>
          <w:szCs w:val="28"/>
          <w:lang w:val="kk-KZ"/>
        </w:rPr>
        <w:t xml:space="preserve">Астық жинаушылар өз қателіктері барысында шаруаларға қатысты айрықша заңсыздық көрсетіп, яғни астық тапсыру мәселесіне қатысты шаруаларды түнделетіп, жүйелі түрде шақыра берген; жауап берушілердің қорқытып әрекет </w:t>
      </w:r>
      <w:r>
        <w:rPr>
          <w:color w:val="000000"/>
          <w:sz w:val="28"/>
          <w:szCs w:val="28"/>
          <w:lang w:val="kk-KZ"/>
        </w:rPr>
        <w:t>жасап, мылтықпен атып тастаймыз деп қорқытқан; еш негізсіз барлығын жаппай соттай берген; қалай болғанда да шаруадан астықты алу үшін, оны түнде бірнеше сағатқа далада</w:t>
      </w:r>
      <w:r>
        <w:rPr>
          <w:sz w:val="28"/>
          <w:szCs w:val="28"/>
          <w:lang w:val="kk-KZ"/>
        </w:rPr>
        <w:t xml:space="preserve"> </w:t>
      </w:r>
      <w:r>
        <w:rPr>
          <w:color w:val="000000"/>
          <w:sz w:val="28"/>
          <w:szCs w:val="28"/>
          <w:lang w:val="kk-KZ"/>
        </w:rPr>
        <w:t>қалдырған; аулаларда тінтулер жүргізіп, мүліктерді тізіп тіркеген; көп жағдайда ату кере</w:t>
      </w:r>
      <w:r>
        <w:rPr>
          <w:color w:val="000000"/>
          <w:sz w:val="28"/>
          <w:szCs w:val="28"/>
          <w:lang w:val="kk-KZ"/>
        </w:rPr>
        <w:t>к, - деген сияқты қорқытулармен астасып жатқан. Мұндай жәбірлеу әдістері көбіне орташалар мен кедейлерге қолданылды. Тұтыну қоғамының төрағасы Агапитов, үйіне тоқтаған сот төрешісіне, 900 пұд астық жинағанын мәлімдеген.</w:t>
      </w:r>
    </w:p>
    <w:p w14:paraId="79EC0223" w14:textId="77777777" w:rsidR="002E41D9" w:rsidRDefault="00FD7C00">
      <w:pPr>
        <w:shd w:val="clear" w:color="auto" w:fill="FFFFFF"/>
        <w:ind w:firstLine="709"/>
        <w:jc w:val="both"/>
        <w:rPr>
          <w:sz w:val="28"/>
          <w:szCs w:val="28"/>
          <w:lang w:val="kk-KZ"/>
        </w:rPr>
      </w:pPr>
      <w:r>
        <w:rPr>
          <w:color w:val="000000"/>
          <w:sz w:val="28"/>
          <w:szCs w:val="28"/>
          <w:lang w:val="kk-KZ"/>
        </w:rPr>
        <w:t>Аталған науқанды жүзеге асыру үшін а</w:t>
      </w:r>
      <w:r>
        <w:rPr>
          <w:color w:val="000000"/>
          <w:sz w:val="28"/>
          <w:szCs w:val="28"/>
          <w:lang w:val="kk-KZ"/>
        </w:rPr>
        <w:t>стық жинаушылар шаруаларды түнделетіп шақыртып алулары және олардан астық талап етулері, тіпті жанұясымен қоса шақыртуларымен қатар, оларды мылтықпен үркітіп, ''төбеге апарып акт жазамыз", - деп қорқытулары сияқты жәбір көрсетулері жиі кездесіп отырды. Әри</w:t>
      </w:r>
      <w:r>
        <w:rPr>
          <w:color w:val="000000"/>
          <w:sz w:val="28"/>
          <w:szCs w:val="28"/>
          <w:lang w:val="kk-KZ"/>
        </w:rPr>
        <w:t>не, мұндай жағдайлардың орын алуына өзіндік себептердің болғандығы айқын. Мәселен, Дверкова шаруаларға қатысты жәбір көрсетумен қатар, өзге астық жинаушы жұмысшыларға өзінің бұйрықтарын қалтқысыз орындауды талап еткен, қарсылық көрсеткен жағдайда "сотталуш</w:t>
      </w:r>
      <w:r>
        <w:rPr>
          <w:color w:val="000000"/>
          <w:sz w:val="28"/>
          <w:szCs w:val="28"/>
          <w:lang w:val="kk-KZ"/>
        </w:rPr>
        <w:t xml:space="preserve">ының орындында боласын", - деп өктемдік көрсеткен, тек қорқытып қана қоймай, оны іс жүзіне де асырған. Мәселен, Волков сияқты комиссия мүшесін негізсіз тоғыз күн қамауда ұстауы соның дәлелі. Дверкованың талап етуі бойынша, комиссия мүшелерінің қажеттілігі </w:t>
      </w:r>
      <w:r>
        <w:rPr>
          <w:color w:val="000000"/>
          <w:sz w:val="28"/>
          <w:szCs w:val="28"/>
          <w:lang w:val="kk-KZ"/>
        </w:rPr>
        <w:t>үшін деп тәулік бойы кезекшілікте шаруалардың 20-40 жылқысы дайын тұрған. Нәтижесінде орташа есеппен 30-60 адам күнделікті қамауда отырған. Олардың көбі орташалар мен кедейлер болды. Дверкова өз қызметін пайдалана отырып ешкіммен санаспай 30 пұд астықты өз</w:t>
      </w:r>
      <w:r>
        <w:rPr>
          <w:color w:val="000000"/>
          <w:sz w:val="28"/>
          <w:szCs w:val="28"/>
          <w:lang w:val="kk-KZ"/>
        </w:rPr>
        <w:t>іне алған. Әрине, мұндай жағдай комиссия мүшелері мен шаруалардың наразылығын тудырған, Быструха селосында да жоғарда келтірілген жәбірлеу әдістері кеңінен қолданылған. Аталмыш селоның Голубев деген уәкілі астық жинауда жазалау әдістерін қолданбаған комисс</w:t>
      </w:r>
      <w:r>
        <w:rPr>
          <w:color w:val="000000"/>
          <w:sz w:val="28"/>
          <w:szCs w:val="28"/>
          <w:lang w:val="kk-KZ"/>
        </w:rPr>
        <w:t>ия мүшелерін сотпен қорқытқан.</w:t>
      </w:r>
    </w:p>
    <w:p w14:paraId="6E1AF82A" w14:textId="77777777" w:rsidR="002E41D9" w:rsidRDefault="00FD7C00">
      <w:pPr>
        <w:shd w:val="clear" w:color="auto" w:fill="FFFFFF"/>
        <w:ind w:firstLine="709"/>
        <w:jc w:val="both"/>
        <w:rPr>
          <w:sz w:val="28"/>
          <w:szCs w:val="28"/>
          <w:lang w:val="kk-KZ"/>
        </w:rPr>
      </w:pPr>
      <w:r>
        <w:rPr>
          <w:color w:val="000000"/>
          <w:sz w:val="28"/>
          <w:szCs w:val="28"/>
          <w:lang w:val="kk-KZ"/>
        </w:rPr>
        <w:t>Астық тапсырмағандарға жаза қолданылған және комиссия шаруаларды бірнеше күн үйлеріне жіберілмеген. Ондық қызметін атқарған Г.С. Кузнецов деген шаруа уәкілдер тарапынан жасалған жәбірлеуге шыдай алмай, желтоқсанның 8-нен 9-на</w:t>
      </w:r>
      <w:r>
        <w:rPr>
          <w:color w:val="000000"/>
          <w:sz w:val="28"/>
          <w:szCs w:val="28"/>
          <w:lang w:val="kk-KZ"/>
        </w:rPr>
        <w:t xml:space="preserve"> қараған түні өзіне қол жұмсаған. Голубев село комиссияларының орнына үштіктер тобын ұйымдастырған және оған барлық астық тапсырмағандарды түнде жөнелтуді бұйырған. Сонымен қатар, Голубев түнделетіп комиссияға келе қалғанда, шаруа бөлме ішінде отырса, олар</w:t>
      </w:r>
      <w:r>
        <w:rPr>
          <w:color w:val="000000"/>
          <w:sz w:val="28"/>
          <w:szCs w:val="28"/>
          <w:lang w:val="kk-KZ"/>
        </w:rPr>
        <w:t>ды шұғыл түрде далаға шығаруды бұйырған, комиссия мүшелерін сотпен қорқытқан. Дәл осы Голубевтің бұйрығымен астық тапсырмағандарға ықпал ету мақсатында, оларды түнделетіп бір комиссиядан екінші комиссияға жөнелтіп отырған. Жалпы, Секисов және Быструха село</w:t>
      </w:r>
      <w:r>
        <w:rPr>
          <w:color w:val="000000"/>
          <w:sz w:val="28"/>
          <w:szCs w:val="28"/>
          <w:lang w:val="kk-KZ"/>
        </w:rPr>
        <w:t>ларындағы түнгі жұмыстарды жүргізуге қатысты негізгі нұсқауларды аудандық атқару комитетінің төрағасы Мельников берген.</w:t>
      </w:r>
    </w:p>
    <w:p w14:paraId="1BAF626A" w14:textId="77777777" w:rsidR="002E41D9" w:rsidRDefault="00FD7C00">
      <w:pPr>
        <w:shd w:val="clear" w:color="auto" w:fill="FFFFFF"/>
        <w:ind w:firstLine="709"/>
        <w:jc w:val="both"/>
        <w:rPr>
          <w:sz w:val="28"/>
          <w:szCs w:val="28"/>
          <w:lang w:val="kk-KZ"/>
        </w:rPr>
      </w:pPr>
      <w:r>
        <w:rPr>
          <w:color w:val="000000"/>
          <w:sz w:val="28"/>
          <w:szCs w:val="28"/>
          <w:lang w:val="kk-KZ"/>
        </w:rPr>
        <w:t>Мельников тексеру жұмысымен Секисов селосына келгенде-ақ ауылдық кеңестегі 3 адамды астық жинауда ешқандай әрекет етпегені үшін деп сотт</w:t>
      </w:r>
      <w:r>
        <w:rPr>
          <w:color w:val="000000"/>
          <w:sz w:val="28"/>
          <w:szCs w:val="28"/>
          <w:lang w:val="kk-KZ"/>
        </w:rPr>
        <w:t>атып жіберген. Ал, келесі күні астық жинауға байланысты жиналыс өткізгенде ол Ф. Рольский деген кедейдің: «Кедейден тек көмек талап ете бермей, оған қайта көмектесу керек»,- дегені үшін оны сол жерде соттатып жіберген. Әрине, мұндай шаралар жиналған өзге ш</w:t>
      </w:r>
      <w:r>
        <w:rPr>
          <w:color w:val="000000"/>
          <w:sz w:val="28"/>
          <w:szCs w:val="28"/>
          <w:lang w:val="kk-KZ"/>
        </w:rPr>
        <w:t>аруалардың көңіл күйлеріне кері ықпал еткендігі айқын. Себебі олар жақтан: «жиналыстың кезінде кедейге сөз бермейді», - деген сияқты сыбыстар естілген еді. Ұжымдастыру науқаны барысында қазақтарға өктемдік көрсету ашық түрде өрши түскен. Мәселен, Күршім ау</w:t>
      </w:r>
      <w:r>
        <w:rPr>
          <w:color w:val="000000"/>
          <w:sz w:val="28"/>
          <w:szCs w:val="28"/>
          <w:lang w:val="kk-KZ"/>
        </w:rPr>
        <w:t>данының Роза селосының Мельниченко, Березовский сияқты азаматтары өз беттерімен қазақтарға қатысты төрелік жасап, оларды сұрақ астына алған және: «бұларды миллицияға аттандыра бергеннен гөрі осы жерде жазалау керек», - деп соққыға жыққан.</w:t>
      </w:r>
    </w:p>
    <w:p w14:paraId="325F396D" w14:textId="77777777" w:rsidR="002E41D9" w:rsidRDefault="00FD7C00">
      <w:pPr>
        <w:shd w:val="clear" w:color="auto" w:fill="FFFFFF"/>
        <w:ind w:firstLine="709"/>
        <w:jc w:val="both"/>
        <w:rPr>
          <w:sz w:val="28"/>
          <w:szCs w:val="28"/>
          <w:lang w:val="kk-KZ"/>
        </w:rPr>
      </w:pPr>
      <w:r>
        <w:rPr>
          <w:color w:val="000000"/>
          <w:sz w:val="28"/>
          <w:szCs w:val="28"/>
          <w:lang w:val="kk-KZ"/>
        </w:rPr>
        <w:t>Семейдің орман ша</w:t>
      </w:r>
      <w:r>
        <w:rPr>
          <w:color w:val="000000"/>
          <w:sz w:val="28"/>
          <w:szCs w:val="28"/>
          <w:lang w:val="kk-KZ"/>
        </w:rPr>
        <w:t>руашылығындағы жұмысшы қазақтарға уақытында орындау мүмкін емес мөлшердеп тапсырмаларды жүктеген, олар мұндай тапсырмалар орындалмаған жағдайда жазалаған жағдайлар жиі болып тұрған. Елге қайта кейін келушілерді жұмыспен қамтамасыз етуде жүргізілмеген. Қаза</w:t>
      </w:r>
      <w:r>
        <w:rPr>
          <w:color w:val="000000"/>
          <w:sz w:val="28"/>
          <w:szCs w:val="28"/>
          <w:lang w:val="kk-KZ"/>
        </w:rPr>
        <w:t>қша жазылған өтініштер мен жинақтар жекелеген жұмысшылар тарапынан қабылданбаған. Көбіне олар: «Бізде қазақ жұмысшылары жоқ болғандықтан қабылдай алмаймыз» - деп қысқа қайырған.</w:t>
      </w:r>
    </w:p>
    <w:p w14:paraId="0A2AD7ED" w14:textId="77777777" w:rsidR="002E41D9" w:rsidRDefault="00FD7C00">
      <w:pPr>
        <w:shd w:val="clear" w:color="auto" w:fill="FFFFFF"/>
        <w:ind w:firstLine="709"/>
        <w:jc w:val="both"/>
        <w:rPr>
          <w:sz w:val="28"/>
          <w:szCs w:val="28"/>
          <w:lang w:val="kk-KZ"/>
        </w:rPr>
      </w:pPr>
      <w:r>
        <w:rPr>
          <w:color w:val="000000"/>
          <w:sz w:val="28"/>
          <w:szCs w:val="28"/>
          <w:lang w:val="kk-KZ"/>
        </w:rPr>
        <w:t xml:space="preserve">Дәл осы уақытта халықпен санаспайтын белсенділердің қалыптасқаны белгілі. Көп </w:t>
      </w:r>
      <w:r>
        <w:rPr>
          <w:color w:val="000000"/>
          <w:sz w:val="28"/>
          <w:szCs w:val="28"/>
          <w:lang w:val="kk-KZ"/>
        </w:rPr>
        <w:t>жағдайда олар өздерін биліктің өзімен алмастыруға бойұсынып, әкімшілік басқарукөп жерде орын алған. Мәселен олар бай - кулактың орнына орташаның бар-жоқ дүниесін тізімге ала отырып, оған айыппұл салып, үй-жайын күнде тінтіп, мал-мүлкін тәркілеп, яғни шаруа</w:t>
      </w:r>
      <w:r>
        <w:rPr>
          <w:color w:val="000000"/>
          <w:sz w:val="28"/>
          <w:szCs w:val="28"/>
          <w:lang w:val="kk-KZ"/>
        </w:rPr>
        <w:t>шылығы мен өміріне қысымшылық көрсету арқылы тыныш жатқан ауылдың шырқын бұзған. Соның нәтижесінде шаруаларға көрсеткен зорлық пен зомбылықтың, озбырлықтың аясы кеңейіп кеткен [95]. Дегенмен де, шаруаларға төнген қатерді, шолақ белсенділердің қателігі неме</w:t>
      </w:r>
      <w:r>
        <w:rPr>
          <w:color w:val="000000"/>
          <w:sz w:val="28"/>
          <w:szCs w:val="28"/>
          <w:lang w:val="kk-KZ"/>
        </w:rPr>
        <w:t>се қылмысы деп үзілді-кесілді айта алмаймыз. Олар жалаң әкімшілік басқаруға бой алдыра отырып, асыра сілтеушілікке барды десек немесе бай-кулак пен шаруаның әлеуметтік жағдайын айыра алған жоқ десек, сол сияқты жоспарды орындау үшін және жоғарғы көрсеткішк</w:t>
      </w:r>
      <w:r>
        <w:rPr>
          <w:color w:val="000000"/>
          <w:sz w:val="28"/>
          <w:szCs w:val="28"/>
          <w:lang w:val="kk-KZ"/>
        </w:rPr>
        <w:t>е жету үшін қызмет етті. Себебі олардың өздеріне жүктелген міндеттерімен қатар оларға қатысты қатаң жазалау шаралары да белгіленген еді. Мәселен, 1929 жылдың 16-шы маусымында еткен белсенділердің біріккен жиналысында төмендегідей каулы қабылданады:</w:t>
      </w:r>
    </w:p>
    <w:p w14:paraId="28AA63F5" w14:textId="77777777" w:rsidR="002E41D9" w:rsidRDefault="00FD7C00">
      <w:pPr>
        <w:shd w:val="clear" w:color="auto" w:fill="FFFFFF"/>
        <w:ind w:firstLine="709"/>
        <w:jc w:val="both"/>
        <w:rPr>
          <w:sz w:val="28"/>
          <w:szCs w:val="28"/>
          <w:lang w:val="kk-KZ"/>
        </w:rPr>
      </w:pPr>
      <w:r>
        <w:rPr>
          <w:color w:val="000000"/>
          <w:sz w:val="28"/>
          <w:szCs w:val="28"/>
          <w:lang w:val="kk-KZ"/>
        </w:rPr>
        <w:t>Астык т</w:t>
      </w:r>
      <w:r>
        <w:rPr>
          <w:color w:val="000000"/>
          <w:sz w:val="28"/>
          <w:szCs w:val="28"/>
          <w:lang w:val="kk-KZ"/>
        </w:rPr>
        <w:t xml:space="preserve">апсырмағанға қатысты аяусыз шабуыл жасау үшін барлық белсенділермен қатар, жекелеген белсенділердің күш жігері мен қолдағы бар құралдарды қолдану қажет. Белсенділер комиссияға көмектесе отырып, ауқатты шаруалардан оқшаулануын қалыптастыру үшін, ең алдымен </w:t>
      </w:r>
      <w:r>
        <w:rPr>
          <w:color w:val="000000"/>
          <w:sz w:val="28"/>
          <w:szCs w:val="28"/>
          <w:lang w:val="kk-KZ"/>
        </w:rPr>
        <w:t>өздері ешқандай туысқандық қатынастарға қарамастан аталмыш санаттағы адамдармен қандай да болмасын байланысын үзуі тиіс. Ал көпшілік халықка оларды алыпсатарлардың одақтастары және Кеңес билігінің жаулары деп көрсету арқылы өзара қарым-қатынастарын тоқтату</w:t>
      </w:r>
      <w:r>
        <w:rPr>
          <w:color w:val="000000"/>
          <w:sz w:val="28"/>
          <w:szCs w:val="28"/>
          <w:lang w:val="kk-KZ"/>
        </w:rPr>
        <w:t>ға ықпал етуі тиіс. Әрбір белсенділерге 4-5 күннің ішінде астық қорларын тапсыру ұсынылады. Егер астық тапсырмаса оларды белсенділер қатарынан түсіріп, жұмыстан шығару қажет, ал бұл жағдай да оған әсер етпесе қара тақтаға жазып, оларды оқшаулау керек, егер</w:t>
      </w:r>
      <w:r>
        <w:rPr>
          <w:color w:val="000000"/>
          <w:sz w:val="28"/>
          <w:szCs w:val="28"/>
          <w:lang w:val="kk-KZ"/>
        </w:rPr>
        <w:t xml:space="preserve"> қажет болса басқа шаралар арқылы да ықпал ету керек.</w:t>
      </w:r>
    </w:p>
    <w:p w14:paraId="2BC98512" w14:textId="77777777" w:rsidR="002E41D9" w:rsidRDefault="00FD7C00">
      <w:pPr>
        <w:shd w:val="clear" w:color="auto" w:fill="FFFFFF"/>
        <w:ind w:firstLine="709"/>
        <w:jc w:val="both"/>
        <w:rPr>
          <w:color w:val="000000"/>
          <w:sz w:val="28"/>
          <w:szCs w:val="28"/>
          <w:lang w:val="kk-KZ"/>
        </w:rPr>
      </w:pPr>
      <w:r>
        <w:rPr>
          <w:color w:val="000000"/>
          <w:sz w:val="28"/>
          <w:szCs w:val="28"/>
          <w:lang w:val="kk-KZ"/>
        </w:rPr>
        <w:t>Науқан кезінде өткізілген жиналыстарда қабылданған қаулыны әрбір белсенді қаперіне ұстауы қажет. Олардың ұйымдаспаған тәртіп көрсетулері немесе кедей батырақтардың жиналысында қарсы сөйлеуі жалпы белсен</w:t>
      </w:r>
      <w:r>
        <w:rPr>
          <w:color w:val="000000"/>
          <w:sz w:val="28"/>
          <w:szCs w:val="28"/>
          <w:lang w:val="kk-KZ"/>
        </w:rPr>
        <w:t xml:space="preserve">ділердің қаулысына қарсы бағытталған болып қарастырылады. Әрбір белсенді оларға қатысты тәртіпті біліп, оны бұзбаулары керек. Ал егер тәртіп бұзылып жатса, басқа адамдарға шара қолданғандай белсенділерді де 58-бап бойынша сотқа тартуда аянып қалмау керек. </w:t>
      </w:r>
      <w:r>
        <w:rPr>
          <w:color w:val="000000"/>
          <w:sz w:val="28"/>
          <w:szCs w:val="28"/>
          <w:lang w:val="kk-KZ"/>
        </w:rPr>
        <w:t>Жалпы кулак сияқты тап жауымен күресте белсенділер әрқашан да ұйымдасқан және бір тәртіпке бағынған болуы шарт. Сол арқылы ғана біздің тап күресіндегі жеңісіміз айқындалмақ"-делінгендей, белсенділер тікелей жоғарыдан келген тапсырманы орындамаған жағдайда,</w:t>
      </w:r>
      <w:r>
        <w:rPr>
          <w:color w:val="000000"/>
          <w:sz w:val="28"/>
          <w:szCs w:val="28"/>
          <w:lang w:val="kk-KZ"/>
        </w:rPr>
        <w:t xml:space="preserve"> өздері де сол жаппай ұжымдастырудың, сол бір әкімшілік-әміршіл жүйенің құрбаны болар еді. Сондықтан да олар сондай қадамға еріксіз барды. Белсенділер өздері жаппай ұжымдастыру және астық және ет өткізу науқандарында орынсыз олқылықтарды жіберіп жатқандықт</w:t>
      </w:r>
      <w:r>
        <w:rPr>
          <w:color w:val="000000"/>
          <w:sz w:val="28"/>
          <w:szCs w:val="28"/>
          <w:lang w:val="kk-KZ"/>
        </w:rPr>
        <w:t xml:space="preserve">арын мойындаған.  Оны 1930 жылдың 10-13-ші мамырында өткен Шемонайха аудандық партия жиналысынан да байқауға болады. Мәселен, Романов деген белсенді: "Қалған мал ештеңеге жарамсыз. Тұқым жоқ. Колхоздарда құлдырау байқалады. Саяси көңіл-күйде нашарлауда... </w:t>
      </w:r>
      <w:r>
        <w:rPr>
          <w:color w:val="000000"/>
          <w:sz w:val="28"/>
          <w:szCs w:val="28"/>
          <w:lang w:val="kk-KZ"/>
        </w:rPr>
        <w:t>Біз бүгінгі күнге дейін бұл туралы партия ішінде де айтқан жоқпыз. Біз әлі күнге дейін жоспарды асыра орындаймыз деп жанталасамыз. Сонымен қатар, барлығын орындаймыз деп берудің қажеті жоқ. Барлығымыз бізге айтқанды ғана істейтін тыңдаушы болдық. Ауданда а</w:t>
      </w:r>
      <w:r>
        <w:rPr>
          <w:color w:val="000000"/>
          <w:sz w:val="28"/>
          <w:szCs w:val="28"/>
          <w:lang w:val="kk-KZ"/>
        </w:rPr>
        <w:t>стық жоқ екендігін барлығымыз білдік, алайда бізге табуларың керек деп айтқаннан кейін біз іздедік. Нәтижесінде ештеңе бітірген жоқсыңдар деп үстеме тапсырма берді", - дейді. Ал, Васильев болса: "Біз әрқашан жазық беткей бойынша домалай бердік, нәтижесінде</w:t>
      </w:r>
      <w:r>
        <w:rPr>
          <w:color w:val="000000"/>
          <w:sz w:val="28"/>
          <w:szCs w:val="28"/>
          <w:lang w:val="kk-KZ"/>
        </w:rPr>
        <w:t xml:space="preserve"> не болды. Біз дайындау жоспарын жасағанда 52 мың пұд дайындаймыз деп ойладық, ал округ біздің оңшылдарға бұрып бара жатқанымызды айтты. Аудандық комитеттің пленумындағы жоспарды орындаңдар деген тапсырмалар үсті-үстінен беріліп жатты.</w:t>
      </w:r>
    </w:p>
    <w:p w14:paraId="6D02DFEC" w14:textId="77777777" w:rsidR="002E41D9" w:rsidRDefault="00FD7C00">
      <w:pPr>
        <w:shd w:val="clear" w:color="auto" w:fill="FFFFFF"/>
        <w:ind w:firstLine="709"/>
        <w:jc w:val="both"/>
        <w:rPr>
          <w:color w:val="000000"/>
          <w:sz w:val="28"/>
          <w:szCs w:val="28"/>
          <w:lang w:val="kk-KZ"/>
        </w:rPr>
      </w:pPr>
      <w:r>
        <w:rPr>
          <w:color w:val="000000"/>
          <w:sz w:val="28"/>
          <w:szCs w:val="28"/>
          <w:lang w:val="kk-KZ"/>
        </w:rPr>
        <w:t>Ұжымдастыру астық да</w:t>
      </w:r>
      <w:r>
        <w:rPr>
          <w:color w:val="000000"/>
          <w:sz w:val="28"/>
          <w:szCs w:val="28"/>
          <w:lang w:val="kk-KZ"/>
        </w:rPr>
        <w:t>йындау науқанына қысым жасау нәтижесінде өтті. Колхоздардың астық тапсыру жоспарын құрғанда тек 5-колхоз ғана тапсыра алатындығы анықталған, алайда округтің талабы бойынша тұқымдық астықтыда  алған. Олқылықтардың барлығы астықтың Семейден емес, Семейге жөн</w:t>
      </w:r>
      <w:r>
        <w:rPr>
          <w:color w:val="000000"/>
          <w:sz w:val="28"/>
          <w:szCs w:val="28"/>
          <w:lang w:val="kk-KZ"/>
        </w:rPr>
        <w:t>елтіліп жатқандығынан болып жатыр. Ауданнан жұмыс күші мен жем-шөп талап етілген. Соған орай, ортақ шөп қоры тапсырылған, нәтижесінде ауданның барлық малы қырылып қалған. Жоспарды орындаудың сипаты да төмен, мәселен, наурыз айында адамға қажет емес тауарла</w:t>
      </w:r>
      <w:r>
        <w:rPr>
          <w:color w:val="000000"/>
          <w:sz w:val="28"/>
          <w:szCs w:val="28"/>
          <w:lang w:val="kk-KZ"/>
        </w:rPr>
        <w:t>р жіберіліп, оны сатып алуға мәжбүрлеген, өйтпегенде қатаң қылмыстық жауапкершілікке тартыласыңдар деп қорқытқан.</w:t>
      </w:r>
    </w:p>
    <w:p w14:paraId="22555F84" w14:textId="77777777" w:rsidR="002E41D9" w:rsidRDefault="00FD7C00">
      <w:pPr>
        <w:shd w:val="clear" w:color="auto" w:fill="FFFFFF"/>
        <w:ind w:firstLine="709"/>
        <w:jc w:val="both"/>
        <w:rPr>
          <w:color w:val="000000"/>
          <w:sz w:val="28"/>
          <w:szCs w:val="28"/>
          <w:lang w:val="kk-KZ"/>
        </w:rPr>
      </w:pPr>
      <w:r>
        <w:rPr>
          <w:color w:val="000000"/>
          <w:sz w:val="28"/>
          <w:szCs w:val="28"/>
          <w:lang w:val="kk-KZ"/>
        </w:rPr>
        <w:t>Сол сияқты астықты тиеу жұмыстары жаңбырлы күні жүргізілген, оның да алдын алуға болар еді, бірақ округ жұмысшылары өздерінің айтқандарынан қа</w:t>
      </w:r>
      <w:r>
        <w:rPr>
          <w:color w:val="000000"/>
          <w:sz w:val="28"/>
          <w:szCs w:val="28"/>
          <w:lang w:val="kk-KZ"/>
        </w:rPr>
        <w:t>йтпаған, - десе, Мартынов: "Ауданға міндеттелген 8000 пұд астық тапсыру жоспарын орындаудағы салмақ жұмысшылар мен ауылдық кеңестерге түсті. Алайда, аш адамдармен ешқандай жұмыс жүргізу мүмкін емес. Округ нұсқамаларында жоспарды нақты түрде ауқаттыларға же</w:t>
      </w:r>
      <w:r>
        <w:rPr>
          <w:color w:val="000000"/>
          <w:sz w:val="28"/>
          <w:szCs w:val="28"/>
          <w:lang w:val="kk-KZ"/>
        </w:rPr>
        <w:t>ткізу ұсынылады. Бұл науқандар дәл осы орташаларға арналған еді. Сол сияқты колхоздар да өз астық қорларын түгелдей дерлік тапсырып тастағаннан кейін, олар да таратылған. Аудандық комитеттерден келгендерге, мен ауыл адамдары арам өлген жылқы етін жеп жатыр</w:t>
      </w:r>
      <w:r>
        <w:rPr>
          <w:color w:val="000000"/>
          <w:sz w:val="28"/>
          <w:szCs w:val="28"/>
          <w:lang w:val="kk-KZ"/>
        </w:rPr>
        <w:t xml:space="preserve"> дегенімде, олар маған ендігі жерде тұқым қорын жинау керектігін тапсырды. Сонымен қатар округтің тапсырмасы бойынша біз 22000 жұмыртқа дайындауымыз керек болды. Бұған тұтыну қоғамы қарсы шыққанда, оған істің сот арқылы қаралатындығы айтылған," - деп қысым</w:t>
      </w:r>
      <w:r>
        <w:rPr>
          <w:color w:val="000000"/>
          <w:sz w:val="28"/>
          <w:szCs w:val="28"/>
          <w:lang w:val="kk-KZ"/>
        </w:rPr>
        <w:t>шылық көрсетудің әртүрлі сипатын баяндаған. Сол сияқты жоғарыда атап өткен Шестаков деген белсенді: "Астық дайындау науқаны уақытында Сычев маған келіп, 10 сағаттың ішінде 192</w:t>
      </w:r>
      <w:r>
        <w:rPr>
          <w:sz w:val="28"/>
          <w:szCs w:val="28"/>
          <w:lang w:val="kk-KZ"/>
        </w:rPr>
        <w:t xml:space="preserve"> </w:t>
      </w:r>
      <w:r>
        <w:rPr>
          <w:color w:val="000000"/>
          <w:sz w:val="28"/>
          <w:szCs w:val="28"/>
          <w:lang w:val="kk-KZ"/>
        </w:rPr>
        <w:t xml:space="preserve">бойынша сотқа тартуда аянып қалмау керек. Жалпы тап жауымен күресте белсенділер </w:t>
      </w:r>
      <w:r>
        <w:rPr>
          <w:color w:val="000000"/>
          <w:sz w:val="28"/>
          <w:szCs w:val="28"/>
          <w:lang w:val="kk-KZ"/>
        </w:rPr>
        <w:t>әрқашан да ұйымдасқан және бір тәртіпке бағынған болуы шарт. Сол арқылы ғана біздің тап күресіндегі жеңісіміз айқындалмақ",-делінгендей, тікелей жоғарыдан келген тапсырманы орындамаған жағдайда, өздері де сол жаппай ұжымдастырудың, сол бір әкімшілік-әмірші</w:t>
      </w:r>
      <w:r>
        <w:rPr>
          <w:color w:val="000000"/>
          <w:sz w:val="28"/>
          <w:szCs w:val="28"/>
          <w:lang w:val="kk-KZ"/>
        </w:rPr>
        <w:t>л жүйенің құрбаны болар еді, Сондықтан да олар сондай қадамға еріксіз барды. Белсенділер өздерінің адамгершілік қағидаларына қарсы жасалып жатқан істерге басшылық етіп жүргендерін білген. Содан да болар, белсенділер өздері жаппай ұжымдастыру барысында орын</w:t>
      </w:r>
      <w:r>
        <w:rPr>
          <w:color w:val="000000"/>
          <w:sz w:val="28"/>
          <w:szCs w:val="28"/>
          <w:lang w:val="kk-KZ"/>
        </w:rPr>
        <w:t>сыз олқылықтарды жіберіп жатқандықтарын мойындаған.</w:t>
      </w:r>
    </w:p>
    <w:p w14:paraId="403E0B51" w14:textId="77777777" w:rsidR="002E41D9" w:rsidRDefault="00FD7C00">
      <w:pPr>
        <w:shd w:val="clear" w:color="auto" w:fill="FFFFFF"/>
        <w:ind w:firstLine="709"/>
        <w:jc w:val="both"/>
        <w:rPr>
          <w:color w:val="000000"/>
          <w:sz w:val="28"/>
          <w:szCs w:val="28"/>
          <w:lang w:val="kk-KZ"/>
        </w:rPr>
      </w:pPr>
      <w:r>
        <w:rPr>
          <w:color w:val="000000"/>
          <w:sz w:val="28"/>
          <w:szCs w:val="28"/>
          <w:lang w:val="kk-KZ"/>
        </w:rPr>
        <w:t xml:space="preserve">Астық өткізу үшін мал ашаруашылығымен айналысатын Семей облысының Шұбартау, Мақаншы, Ақсуат. Абай, Зайсан және басқа аудандардағы малдарын сойып етке беріп, астық сатып алып өткізіп отырған. Міне осындай </w:t>
      </w:r>
      <w:r>
        <w:rPr>
          <w:color w:val="000000"/>
          <w:sz w:val="28"/>
          <w:szCs w:val="28"/>
          <w:lang w:val="kk-KZ"/>
        </w:rPr>
        <w:t xml:space="preserve">шаруаларға қатысты жасалған олқылықтарды ауданға жіберілген комиссарлардың басшылығымен жүргізілді. Әрбір ауылдан кулак ауласын табуды негізгі жоспар ретінде белгіледі, тіпті орташаларды да қосу қажеттілігі көрсетілді, оларды кулак ретінде санамаған үшін  </w:t>
      </w:r>
      <w:r>
        <w:rPr>
          <w:color w:val="000000"/>
          <w:sz w:val="28"/>
          <w:szCs w:val="28"/>
          <w:lang w:val="kk-KZ"/>
        </w:rPr>
        <w:t>сөгіс жарияланды. Осындай науқан кезінде шындығында олар астық дайындауға белсенді қатысу нәтижесінде азғана малы бар немесе малы жоқ орташалар мен кедейлерге үлкен қысым жасалған.</w:t>
      </w:r>
    </w:p>
    <w:p w14:paraId="2744FD64" w14:textId="77777777" w:rsidR="002E41D9" w:rsidRDefault="00FD7C00">
      <w:pPr>
        <w:shd w:val="clear" w:color="auto" w:fill="FFFFFF"/>
        <w:ind w:firstLine="709"/>
        <w:jc w:val="both"/>
        <w:rPr>
          <w:color w:val="000000"/>
          <w:sz w:val="28"/>
          <w:szCs w:val="28"/>
          <w:lang w:val="kk-KZ"/>
        </w:rPr>
      </w:pPr>
      <w:r>
        <w:rPr>
          <w:color w:val="000000"/>
          <w:sz w:val="28"/>
          <w:szCs w:val="28"/>
          <w:lang w:val="kk-KZ"/>
        </w:rPr>
        <w:t>Заманның заңдылығынан аса алмағандықтарын Иванов: "Краснояр ауылдық кеңесін</w:t>
      </w:r>
      <w:r>
        <w:rPr>
          <w:color w:val="000000"/>
          <w:sz w:val="28"/>
          <w:szCs w:val="28"/>
          <w:lang w:val="kk-KZ"/>
        </w:rPr>
        <w:t>де артық астық бар деген жоспарды біз өзіміз жасадық және оны асыра орындауға тырыстық. Жалпы, жоғарыдан келетін жоспар мөлшерінің көрсеткіші артығымен жазылатын, ол ауылға жеткеннен кейін тағы да екі есе ұлғайтылатын. Біз пайыздық көрсеткішке жетуге тырыс</w:t>
      </w:r>
      <w:r>
        <w:rPr>
          <w:color w:val="000000"/>
          <w:sz w:val="28"/>
          <w:szCs w:val="28"/>
          <w:lang w:val="kk-KZ"/>
        </w:rPr>
        <w:t>тық, тіпті бір-бірмізден асып кетуге асықтық. Ал, оның нәтижесі қайғылы жағдайға душар етті," - деп мойындайды. Мокиенко болса: "Округтік комитеттің баяндамашысы белгіленген жоспардың жергілікті жерлерге байланысты өзгертіліп, ұлғайтылуы әбден әдетке айнал</w:t>
      </w:r>
      <w:r>
        <w:rPr>
          <w:color w:val="000000"/>
          <w:sz w:val="28"/>
          <w:szCs w:val="28"/>
          <w:lang w:val="kk-KZ"/>
        </w:rPr>
        <w:t>ғандығын атап өткен.</w:t>
      </w:r>
    </w:p>
    <w:p w14:paraId="1CB9AC70" w14:textId="77777777" w:rsidR="002E41D9" w:rsidRDefault="00FD7C00">
      <w:pPr>
        <w:shd w:val="clear" w:color="auto" w:fill="FFFFFF"/>
        <w:ind w:firstLine="709"/>
        <w:jc w:val="both"/>
        <w:rPr>
          <w:sz w:val="28"/>
          <w:szCs w:val="28"/>
        </w:rPr>
      </w:pPr>
      <w:r>
        <w:rPr>
          <w:color w:val="000000"/>
          <w:sz w:val="28"/>
          <w:szCs w:val="28"/>
        </w:rPr>
        <w:t>Шаруаларға қатысты олқылықтар 1928-1929 жылдары да болған еді. Жоспарды орындауда аудан кедейлері ме</w:t>
      </w:r>
      <w:r>
        <w:rPr>
          <w:color w:val="000000"/>
          <w:sz w:val="28"/>
          <w:szCs w:val="28"/>
          <w:lang w:val="kk-KZ"/>
        </w:rPr>
        <w:t>н</w:t>
      </w:r>
      <w:r>
        <w:rPr>
          <w:color w:val="000000"/>
          <w:sz w:val="28"/>
          <w:szCs w:val="28"/>
        </w:rPr>
        <w:t xml:space="preserve"> орташалары бізбен бірге жүрді. Себебі біз жоспарға ешқандай үстеме қосылмайды деген едік, кейін жоспарға 85 мың, одан соң 4 мың астық</w:t>
      </w:r>
      <w:r>
        <w:rPr>
          <w:color w:val="000000"/>
          <w:sz w:val="28"/>
          <w:szCs w:val="28"/>
        </w:rPr>
        <w:t xml:space="preserve"> тапсыру жоспары берілгеннен кейін бізге ешкім сенбейтін болды. Аудан жағдайының мәз емес екендігін айтқанымызда біздің өзімізді кінәлі етіп көрсетті," - дейді. Өкіметтің декреті бойынша біз 19000 цент. астық жинап беруіміз керек болды және оны толық орынд</w:t>
      </w:r>
      <w:r>
        <w:rPr>
          <w:color w:val="000000"/>
          <w:sz w:val="28"/>
          <w:szCs w:val="28"/>
        </w:rPr>
        <w:t xml:space="preserve">адық. Бұл науқанда негізгі салмақ кулактар мен ауқаттыларға түсті. Бұл кулактар 1928-1929 жылдары да тәркіленген еді, ендігі жерде тұқым қорын жинау ушін олар бес есеге артық тәркіленді. Мұның </w:t>
      </w:r>
      <w:r>
        <w:rPr>
          <w:color w:val="000000"/>
          <w:sz w:val="28"/>
          <w:szCs w:val="28"/>
          <w:lang w:val="kk-KZ"/>
        </w:rPr>
        <w:t>жағдайларды</w:t>
      </w:r>
      <w:r>
        <w:rPr>
          <w:color w:val="000000"/>
          <w:sz w:val="28"/>
          <w:szCs w:val="28"/>
        </w:rPr>
        <w:t xml:space="preserve"> да Красавин білді, бірақ округке кетіп қалды және с</w:t>
      </w:r>
      <w:r>
        <w:rPr>
          <w:color w:val="000000"/>
          <w:sz w:val="28"/>
          <w:szCs w:val="28"/>
        </w:rPr>
        <w:t>ол жақтан телеграф арқылы колхоздардан 62000 енді. Жинаңдар деп хабарлады. Қарап отырсақ, тұқым сепкенімізден гөрі, тұқым тапсырғанымыздың мөлшері айтарлықтай артық болатынға ұқсайды.</w:t>
      </w:r>
    </w:p>
    <w:p w14:paraId="1A1906A1" w14:textId="77777777" w:rsidR="002E41D9" w:rsidRDefault="00FD7C00">
      <w:pPr>
        <w:shd w:val="clear" w:color="auto" w:fill="FFFFFF"/>
        <w:ind w:firstLine="709"/>
        <w:jc w:val="both"/>
        <w:rPr>
          <w:color w:val="000000"/>
          <w:sz w:val="28"/>
          <w:szCs w:val="28"/>
        </w:rPr>
      </w:pPr>
      <w:r>
        <w:rPr>
          <w:color w:val="000000"/>
          <w:sz w:val="28"/>
          <w:szCs w:val="28"/>
          <w:lang w:val="kk-KZ"/>
        </w:rPr>
        <w:t>О</w:t>
      </w:r>
      <w:r>
        <w:rPr>
          <w:color w:val="000000"/>
          <w:sz w:val="28"/>
          <w:szCs w:val="28"/>
        </w:rPr>
        <w:t>кругт</w:t>
      </w:r>
      <w:r>
        <w:rPr>
          <w:color w:val="000000"/>
          <w:sz w:val="28"/>
          <w:szCs w:val="28"/>
          <w:lang w:val="kk-KZ"/>
        </w:rPr>
        <w:t xml:space="preserve">ерде </w:t>
      </w:r>
      <w:r>
        <w:rPr>
          <w:color w:val="000000"/>
          <w:sz w:val="28"/>
          <w:szCs w:val="28"/>
        </w:rPr>
        <w:t>тапсырма</w:t>
      </w:r>
      <w:r>
        <w:rPr>
          <w:color w:val="000000"/>
          <w:sz w:val="28"/>
          <w:szCs w:val="28"/>
          <w:lang w:val="kk-KZ"/>
        </w:rPr>
        <w:t>лардың</w:t>
      </w:r>
      <w:r>
        <w:rPr>
          <w:color w:val="000000"/>
          <w:sz w:val="28"/>
          <w:szCs w:val="28"/>
        </w:rPr>
        <w:t xml:space="preserve"> ұлғайтылатындығы соншалық ауданның әрбір шаруа</w:t>
      </w:r>
      <w:r>
        <w:rPr>
          <w:color w:val="000000"/>
          <w:sz w:val="28"/>
          <w:szCs w:val="28"/>
        </w:rPr>
        <w:t>шылығынан 108 сомнан алу қарастырылған, дәл сол уақытта шаруашылықтың барлық кұны 80 сом тұратын. Сол сияқты ет тапсыруға байланысты жоспарда 305 шошқа деп берілген, ал округтың тапсырмасы бойынша біз одан да көп тапсыруымыз керек. Жұмыртқа тапсыруда да дә</w:t>
      </w:r>
      <w:r>
        <w:rPr>
          <w:color w:val="000000"/>
          <w:sz w:val="28"/>
          <w:szCs w:val="28"/>
        </w:rPr>
        <w:t>л осындай жағдай орын алған. Сонымен қатар, сүт, май тапсырмағандарды әкімшілік жауапкершілікке тарту сияқты нұсқамалар да болған. Дәл сол уақытта сүт тапсыруға қатысты жоспарды орындау үшін көтерем болып жатқан сиырларды саууға тура келген. Мұны округ жақ</w:t>
      </w:r>
      <w:r>
        <w:rPr>
          <w:color w:val="000000"/>
          <w:sz w:val="28"/>
          <w:szCs w:val="28"/>
        </w:rPr>
        <w:t>сы біледі, бірақ бізге сенбейді,</w:t>
      </w:r>
      <w:r>
        <w:rPr>
          <w:color w:val="000000"/>
          <w:sz w:val="28"/>
          <w:szCs w:val="28"/>
          <w:lang w:val="kk-KZ"/>
        </w:rPr>
        <w:t xml:space="preserve"> </w:t>
      </w:r>
      <w:r>
        <w:rPr>
          <w:color w:val="000000"/>
          <w:sz w:val="28"/>
          <w:szCs w:val="28"/>
        </w:rPr>
        <w:t xml:space="preserve">-деп, халық жағдайының күннен-күнге нашарлап бара жатқандығын айтса, Волокитин деген белсенді: "Округтік комитет жұмыстарының жетістіктерін ешкім тартып алмайды. Бірақ астық дайындау науқанын жетістікке жатқызуға болмайды. </w:t>
      </w:r>
      <w:r>
        <w:rPr>
          <w:color w:val="000000"/>
          <w:sz w:val="28"/>
          <w:szCs w:val="28"/>
        </w:rPr>
        <w:t>Олар шаруашылықтың нақты көрінісін білгеніміз жоқ дейді, бірақ бұл жалған сөз, себебі біз ауданның нақты есептелінген жоспарын бергенімізде, оны округ ұлғайтып жіберетін. Олар көбіне мұндай жағдайды сіздердің округтік комитет жұмысшыларымен сөйлесуге батыл</w:t>
      </w:r>
      <w:r>
        <w:rPr>
          <w:color w:val="000000"/>
          <w:sz w:val="28"/>
          <w:szCs w:val="28"/>
        </w:rPr>
        <w:t>дықтарыңыздың жетіспеушілігінен болды деп түсіндіреді. Астық жинау барысында көбіне орташаға қысым көрсетілді. Астық жинаушылардың езіне "кулакты жоғалтып алдық" деген айып тағылып, абақтыға айдалып кете барды," – дейді [96].</w:t>
      </w:r>
    </w:p>
    <w:p w14:paraId="4D1FFBF8" w14:textId="77777777" w:rsidR="002E41D9" w:rsidRDefault="00FD7C00">
      <w:pPr>
        <w:shd w:val="clear" w:color="auto" w:fill="FFFFFF"/>
        <w:ind w:firstLine="709"/>
        <w:jc w:val="both"/>
        <w:rPr>
          <w:sz w:val="28"/>
          <w:szCs w:val="28"/>
        </w:rPr>
      </w:pPr>
      <w:r>
        <w:rPr>
          <w:color w:val="000000"/>
          <w:sz w:val="28"/>
          <w:szCs w:val="28"/>
        </w:rPr>
        <w:t>Мұндай жиналыстар, әрине, барл</w:t>
      </w:r>
      <w:r>
        <w:rPr>
          <w:color w:val="000000"/>
          <w:sz w:val="28"/>
          <w:szCs w:val="28"/>
        </w:rPr>
        <w:t>ық аудандарда өткізілген, ондағы белсенділер орын алып жатқан олқылықтарға байланысты наразылықтарын білдіріп, арыздарын ашына айтқан. Бірақ оған құлақ асқан ешкім болған жоқ. Қайта олар жаппай ұжымдастырудың салдарын төменгі партия қызметкерлерінің, үштік</w:t>
      </w:r>
      <w:r>
        <w:rPr>
          <w:color w:val="000000"/>
          <w:sz w:val="28"/>
          <w:szCs w:val="28"/>
        </w:rPr>
        <w:t>тердің, белсенділердің саяси дайындығының жоқтығынан, асыра сілтеушілігінен, жүгенсіздігінен, жүйесіздігінен, озбырлығынан деп көрсетті. Аталмыш себептерден болды деген олқылықтарды жөндеу үшін бірқатар қаулылар қабылданады.</w:t>
      </w:r>
    </w:p>
    <w:p w14:paraId="5F123CBF" w14:textId="77777777" w:rsidR="002E41D9" w:rsidRDefault="00FD7C00">
      <w:pPr>
        <w:shd w:val="clear" w:color="auto" w:fill="FFFFFF"/>
        <w:ind w:firstLine="709"/>
        <w:jc w:val="both"/>
        <w:rPr>
          <w:sz w:val="28"/>
          <w:szCs w:val="28"/>
          <w:lang w:val="kk-KZ"/>
        </w:rPr>
      </w:pPr>
      <w:r>
        <w:rPr>
          <w:sz w:val="28"/>
          <w:szCs w:val="28"/>
          <w:lang w:val="kk-KZ"/>
        </w:rPr>
        <w:t>Социалистік индустриализация тө</w:t>
      </w:r>
      <w:r>
        <w:rPr>
          <w:sz w:val="28"/>
          <w:szCs w:val="28"/>
          <w:lang w:val="kk-KZ"/>
        </w:rPr>
        <w:t>ңкерісін жасамақ болған большевиктер жоспарын іске асыру үшін ауыл шаруашылық өнімдерін экспорттау төтенше маңызға ие болды. Бірақ олар 1927-1928 жылдар аралығында елде орын алған астық дағдарысын күтпеген еді. Елдің негізгі астық өндіретін аудандарында құ</w:t>
      </w:r>
      <w:r>
        <w:rPr>
          <w:sz w:val="28"/>
          <w:szCs w:val="28"/>
          <w:lang w:val="kk-KZ"/>
        </w:rPr>
        <w:t>рғақшылықтың салдарынан нашар өнім алынды.</w:t>
      </w:r>
    </w:p>
    <w:p w14:paraId="59B15B8E" w14:textId="77777777" w:rsidR="002E41D9" w:rsidRDefault="00FD7C00">
      <w:pPr>
        <w:ind w:firstLine="709"/>
        <w:jc w:val="both"/>
        <w:rPr>
          <w:sz w:val="28"/>
          <w:szCs w:val="28"/>
          <w:lang w:val="kk-KZ"/>
        </w:rPr>
      </w:pPr>
      <w:r>
        <w:rPr>
          <w:sz w:val="28"/>
          <w:szCs w:val="28"/>
          <w:lang w:val="kk-KZ"/>
        </w:rPr>
        <w:t>Ұжымдастыруды қолға ала бастаған Қазақстанда, Сібірде, орта және төменгі Еділде, Татарстанда, Башқұртстанда, Солтүстік Кавказда, Украинаның бірқатар аудандарында шаруалардың ашаршылыққа ұрынғандары туралы хабарлам</w:t>
      </w:r>
      <w:r>
        <w:rPr>
          <w:sz w:val="28"/>
          <w:szCs w:val="28"/>
          <w:lang w:val="kk-KZ"/>
        </w:rPr>
        <w:t>аларға толы болды. «Мысалы, Семей, Ақтөбе, Павлодар округтерінде 109,8 мың аштық» деректері тіркелді. «БМСБ төрағасының орынбасары Г.Г. Ягода атына келген жеделхаттар мен жазбаларда Сібірде, Қазақстанда, Еділ бойында, Солтүстік Кавказда, Украинада шаруалар</w:t>
      </w:r>
      <w:r>
        <w:rPr>
          <w:sz w:val="28"/>
          <w:szCs w:val="28"/>
          <w:lang w:val="kk-KZ"/>
        </w:rPr>
        <w:t>дың ашаршылығы туралы хабарланды» [97]. Шаруалар тіпті олардан барлық астықты алып, қаладағыдай рационға отырғызуды сұрап, «кулактарды қайтарыңыз, олар бізді тамақтандырады» деп талап еткен. Бұл дағдарыстың себебін Орталық Комитет партия-кеңес органдарының</w:t>
      </w:r>
      <w:r>
        <w:rPr>
          <w:sz w:val="28"/>
          <w:szCs w:val="28"/>
          <w:lang w:val="kk-KZ"/>
        </w:rPr>
        <w:t xml:space="preserve"> қателіктері және де шаруалардың әр қайсысы өздігінен ұйымдастырылған шаруашылықпен айналысуы, өңірлік экономикалық жағдайды бақылау мен қадағалаудың нашар жүргізілуі, астық дағдарысына алып келгенін атап өтті. 1924-1928 жылдарда Қазақстандағы астық дағдар</w:t>
      </w:r>
      <w:r>
        <w:rPr>
          <w:sz w:val="28"/>
          <w:szCs w:val="28"/>
          <w:lang w:val="kk-KZ"/>
        </w:rPr>
        <w:t>ысы бойынша берілген статистикалық мәліметті (Қосымша А)тен көреміз [18, б. 42-43].</w:t>
      </w:r>
    </w:p>
    <w:p w14:paraId="04122D35" w14:textId="77777777" w:rsidR="002E41D9" w:rsidRDefault="00FD7C00">
      <w:pPr>
        <w:ind w:firstLine="709"/>
        <w:jc w:val="both"/>
        <w:rPr>
          <w:sz w:val="28"/>
          <w:szCs w:val="28"/>
          <w:lang w:val="kk-KZ"/>
        </w:rPr>
      </w:pPr>
      <w:r>
        <w:rPr>
          <w:sz w:val="28"/>
          <w:szCs w:val="28"/>
          <w:lang w:val="kk-KZ"/>
        </w:rPr>
        <w:t>Аталған кестедегі деректерден біз 1924-1927 жылға дейін астық дайындау жоспардағыдан артық дайындалып келсе, 1927-1928 жылдары күрт төмендеп кеткенін байқаймыз. Бір жыл көл</w:t>
      </w:r>
      <w:r>
        <w:rPr>
          <w:sz w:val="28"/>
          <w:szCs w:val="28"/>
          <w:lang w:val="kk-KZ"/>
        </w:rPr>
        <w:t>емінде қандай себептермен астық дайындау елімізді екі есе түскенінің себептерін БК(б)П Орталық Комитеті былай түсіндіреді: «1) деревнядағы халықтың тұрмысының жақсаруына байланысты шаруалардың ақы төлеу қабілетінің жедел өсуіне оларға өндіріс тауарларын ұс</w:t>
      </w:r>
      <w:r>
        <w:rPr>
          <w:sz w:val="28"/>
          <w:szCs w:val="28"/>
          <w:lang w:val="kk-KZ"/>
        </w:rPr>
        <w:t>ынудың кейін қалып қоюы нәтижесінде базардағы тепе-теңдіктің бұзылуы; 2) ауыл шаруашылығының басқа өнімдеріне қарағанда астықтың бағасының төмен болуы шаруалардың өз астығын сатуға деген ынта-ықыласын төмендетті; 3) жоспарлаудағы, «ең бастысы тауарды уақты</w:t>
      </w:r>
      <w:r>
        <w:rPr>
          <w:sz w:val="28"/>
          <w:szCs w:val="28"/>
          <w:lang w:val="kk-KZ"/>
        </w:rPr>
        <w:t>лы тасып жеткізу және салық салу (деревняның меншік иелеріне салықтың төмендегі) бағытындағы» қателіктер; 4) дайындау және партия-кеңес органдарының қателіктері (біртұтас майданның жоқтығы, белсенділік танытпау, бетімен жіберушілік бағыты). Қазақстан жағда</w:t>
      </w:r>
      <w:r>
        <w:rPr>
          <w:sz w:val="28"/>
          <w:szCs w:val="28"/>
          <w:lang w:val="kk-KZ"/>
        </w:rPr>
        <w:t>йында осы себептермен қатар жергілікті өкімет тарапынан тағы бір қосымша басты себеп атап көрсетілді. Ол – «астық дайындау науқаны кезінде мал және тағы басқа ауыл шаруашылығы өнімдерін дайындаудың күшейе түсуіне жол беру» еді. Кеңес билігінің әр түрлі экс</w:t>
      </w:r>
      <w:r>
        <w:rPr>
          <w:sz w:val="28"/>
          <w:szCs w:val="28"/>
          <w:lang w:val="kk-KZ"/>
        </w:rPr>
        <w:t>перименталды реформаларды іске асыруы, шаруаларға оңай тимеді. Жеке меншік шаруа қожалықтарының Қазақстандағы астық дайындауды әлеуметтік тұрғыдан жіктеп, астық дайындаудағы үлесін көрсететін (Қосымша А)дан байқауға болады [18, б. 43].</w:t>
      </w:r>
    </w:p>
    <w:p w14:paraId="485CFCD5" w14:textId="77777777" w:rsidR="002E41D9" w:rsidRDefault="00FD7C00">
      <w:pPr>
        <w:ind w:firstLine="709"/>
        <w:jc w:val="both"/>
        <w:rPr>
          <w:sz w:val="28"/>
          <w:szCs w:val="28"/>
          <w:lang w:val="kk-KZ"/>
        </w:rPr>
      </w:pPr>
      <w:r>
        <w:rPr>
          <w:sz w:val="28"/>
          <w:szCs w:val="28"/>
          <w:lang w:val="kk-KZ"/>
        </w:rPr>
        <w:t>Кестеден біз жеке ша</w:t>
      </w:r>
      <w:r>
        <w:rPr>
          <w:sz w:val="28"/>
          <w:szCs w:val="28"/>
          <w:lang w:val="kk-KZ"/>
        </w:rPr>
        <w:t>руа қожалықтарында біртіндеп жылдан жылға астық дайындаудың күрт төмендегенін байқаймыз. Негізінен астық дайындауды мемлекеттік органдары мен кооперациялар жүргізіп келген. Тағы бір атап өтетін негізгі мәліметтердің бірі Қазақстандағы 1930 жылға дейін асты</w:t>
      </w:r>
      <w:r>
        <w:rPr>
          <w:sz w:val="28"/>
          <w:szCs w:val="28"/>
          <w:lang w:val="kk-KZ"/>
        </w:rPr>
        <w:t>қ дайындаудың үлесі 100% өлшеммен алсақ 74 проценті ауыл шаруашылық артельдеріне тиесілі болды. Қалған 26% жеке шаруашылықтардың міндеті еді.</w:t>
      </w:r>
    </w:p>
    <w:p w14:paraId="325C4229" w14:textId="77777777" w:rsidR="002E41D9" w:rsidRDefault="00FD7C00">
      <w:pPr>
        <w:ind w:firstLine="709"/>
        <w:jc w:val="both"/>
        <w:rPr>
          <w:sz w:val="28"/>
          <w:szCs w:val="28"/>
          <w:lang w:val="kk-KZ"/>
        </w:rPr>
      </w:pPr>
      <w:r>
        <w:rPr>
          <w:sz w:val="28"/>
          <w:szCs w:val="28"/>
          <w:lang w:val="kk-KZ"/>
        </w:rPr>
        <w:t>Астық дағдарысының жалпы көлемін И. Сталин өзінің 1928 жылы 13 ақпанда БК(б)П-ның барлық ұйымдарына жолдаған хатын</w:t>
      </w:r>
      <w:r>
        <w:rPr>
          <w:sz w:val="28"/>
          <w:szCs w:val="28"/>
          <w:lang w:val="kk-KZ"/>
        </w:rPr>
        <w:t>да: «Егер 1927 жылғы қаңтарда біз 428 миллион пұт дәнді астық дайындап үлгерген болсақ, ал 1928 жылғы қаңтарда дайындалған дәнді астық 300 миллион пұтқа әрең жетеді» деп түсіндірді. Осылайша И. Сталин осы кезеңдегі астық дайындаудағы жетіспеушіліктің 128 м</w:t>
      </w:r>
      <w:r>
        <w:rPr>
          <w:sz w:val="28"/>
          <w:szCs w:val="28"/>
          <w:lang w:val="kk-KZ"/>
        </w:rPr>
        <w:t>иллион пұт болғанын атап көрсетті. Кейінірек И. Сталин келтірген осы мәлімет БК(б)П Орталық Комитеті мен Орталық бақылау комиссиясының біріккен пленумында (1928 ж., сәуір) және Орталық комитеттің шілде (1928) пленумында тағыда әңгіме болып, астық дайындауд</w:t>
      </w:r>
      <w:r>
        <w:rPr>
          <w:sz w:val="28"/>
          <w:szCs w:val="28"/>
          <w:lang w:val="kk-KZ"/>
        </w:rPr>
        <w:t>а орын алған кемшіліктерге баса назар аударылды» [18, б. 41].</w:t>
      </w:r>
    </w:p>
    <w:p w14:paraId="1862DD03" w14:textId="77777777" w:rsidR="002E41D9" w:rsidRDefault="00FD7C00">
      <w:pPr>
        <w:ind w:firstLine="709"/>
        <w:jc w:val="both"/>
        <w:rPr>
          <w:sz w:val="28"/>
          <w:szCs w:val="28"/>
          <w:lang w:val="kk-KZ"/>
        </w:rPr>
      </w:pPr>
      <w:r>
        <w:rPr>
          <w:sz w:val="28"/>
          <w:szCs w:val="28"/>
          <w:lang w:val="kk-KZ"/>
        </w:rPr>
        <w:t>Семейде ет комбинаты, май өндіретін зауыттар іске қосылды. Бұл өндіріс орындарының ішінде ет комбинатының құрылысы ең ірі болып есептелінеді. Ет комбинатын салу құрылысының жобалық шығыны-2750 м</w:t>
      </w:r>
      <w:r>
        <w:rPr>
          <w:sz w:val="28"/>
          <w:szCs w:val="28"/>
          <w:lang w:val="kk-KZ"/>
        </w:rPr>
        <w:t>ың сом, арақ-шарап зауытына-500 мың жұмсалды [98]. Сонымен қатар қалада ең ірі өндіріс орындарының ішінде Семей затон шеберханасын атап айтуға болады. Семей уезінде ағаш өңдеу, май өндіретін, тері өңдеу зауыттары мен 5 ұн тартатын зауыт істеп тұрды. Осылай</w:t>
      </w:r>
      <w:r>
        <w:rPr>
          <w:sz w:val="28"/>
          <w:szCs w:val="28"/>
          <w:lang w:val="kk-KZ"/>
        </w:rPr>
        <w:t>ша барлық өндіріс орындары бойынша Семей қаласы алдыңғы қатарлы орындарды иеленді.</w:t>
      </w:r>
    </w:p>
    <w:p w14:paraId="23C585D2" w14:textId="77777777" w:rsidR="002E41D9" w:rsidRDefault="00FD7C00">
      <w:pPr>
        <w:ind w:firstLine="709"/>
        <w:jc w:val="both"/>
        <w:rPr>
          <w:sz w:val="28"/>
          <w:szCs w:val="28"/>
          <w:lang w:val="kk-KZ"/>
        </w:rPr>
      </w:pPr>
      <w:r>
        <w:rPr>
          <w:sz w:val="28"/>
          <w:szCs w:val="28"/>
          <w:lang w:val="kk-KZ"/>
        </w:rPr>
        <w:t>1920 жылдардың соңынан етек алған ұжымдастыру үрдісі мемлекетке жоспарлы түрде ет дайындау науқандарымен тікелей байланыста болды.Бүкілодақтық коммунистік большевиктер партиясының Орталық комитеті қабылдаған «Ет проблемасын шешуге байланысты шаралар» қаулы</w:t>
      </w:r>
      <w:r>
        <w:rPr>
          <w:sz w:val="28"/>
          <w:szCs w:val="28"/>
          <w:lang w:val="kk-KZ"/>
        </w:rPr>
        <w:t>сы Шығыс Қазақстан аймағының қазақ шаруаларының әлеуметтік жағдайына өз әсерін тигізбей қоймады.</w:t>
      </w:r>
    </w:p>
    <w:p w14:paraId="6BAB98EF" w14:textId="77777777" w:rsidR="002E41D9" w:rsidRDefault="00FD7C00">
      <w:pPr>
        <w:pStyle w:val="af2"/>
        <w:spacing w:before="0" w:beforeAutospacing="0" w:after="0" w:afterAutospacing="0"/>
        <w:ind w:firstLine="709"/>
        <w:jc w:val="both"/>
        <w:rPr>
          <w:sz w:val="28"/>
          <w:szCs w:val="28"/>
          <w:lang w:val="kk-KZ"/>
        </w:rPr>
      </w:pPr>
      <w:r>
        <w:rPr>
          <w:sz w:val="28"/>
          <w:szCs w:val="28"/>
          <w:lang w:val="kk-KZ"/>
        </w:rPr>
        <w:t>Семей округі бұл кезеңде орталыққа ет өнімдері мен мал шикізаттарын өткізетін ірі база болып есептелінген. Шаруашылық түрі мен тауар өнімдері бойынша  округтің</w:t>
      </w:r>
      <w:r>
        <w:rPr>
          <w:sz w:val="28"/>
          <w:szCs w:val="28"/>
          <w:lang w:val="kk-KZ"/>
        </w:rPr>
        <w:t xml:space="preserve"> барлық аудандарын 4 топқа бөлуге болады.Соның ішінде ауылшаруашылығының негізгі саласы болатын аудандарға: Зайсан, Шұбартау, Қызылтас, Аякөз, Қызылтаң, Күршім, Мақаншы, Марқакөл, Тарбағатай, Ұлан жатады.Бұл аудандар бойынша мал өнімдерін дайындау, шамамен</w:t>
      </w:r>
      <w:r>
        <w:rPr>
          <w:sz w:val="28"/>
          <w:szCs w:val="28"/>
          <w:lang w:val="kk-KZ"/>
        </w:rPr>
        <w:t xml:space="preserve"> 85-95 пайызды құраған [99].</w:t>
      </w:r>
    </w:p>
    <w:p w14:paraId="31170C40" w14:textId="77777777" w:rsidR="002E41D9" w:rsidRDefault="00FD7C00">
      <w:pPr>
        <w:pStyle w:val="af2"/>
        <w:spacing w:before="0" w:beforeAutospacing="0" w:after="0" w:afterAutospacing="0"/>
        <w:ind w:firstLine="709"/>
        <w:jc w:val="both"/>
        <w:rPr>
          <w:sz w:val="28"/>
          <w:szCs w:val="28"/>
          <w:lang w:val="kk-KZ"/>
        </w:rPr>
      </w:pPr>
      <w:r>
        <w:rPr>
          <w:sz w:val="28"/>
          <w:szCs w:val="28"/>
          <w:lang w:val="kk-KZ"/>
        </w:rPr>
        <w:t xml:space="preserve">Жоғарыда аталған қаулыда «Ет проблемасын шешпейінше партия мен кеңес өкіметінің маңызды экономикалық міндеті болып табылатын жұмысшы табын азық-түлікпен қамтамасыз ету ісіндегі қиыншылықтар жойылмайды» деп көрсетілген болатын. </w:t>
      </w:r>
      <w:r>
        <w:rPr>
          <w:sz w:val="28"/>
          <w:szCs w:val="28"/>
          <w:lang w:val="kk-KZ"/>
        </w:rPr>
        <w:t>Ет дайындау науқандарында Мәскеу, Ленинград, Иваново-Вознесенск, Нижний Новгород қалаларына ет өнімдері жоспарлы түрде жөнелтіліп отырылды. Осы науқанда Семей ет комбинатынан 132253,3 тонна, Аякөзден 3254,1 тонна, Павлодардан 2733,1 тонна ет жөнелтілген [1</w:t>
      </w:r>
      <w:r>
        <w:rPr>
          <w:sz w:val="28"/>
          <w:szCs w:val="28"/>
          <w:lang w:val="kk-KZ"/>
        </w:rPr>
        <w:t>00]. Әр комбинатқа белгіленген жоспар 78,2 пайызға орындалған. Нақты осы жылы жоспарды орындау шынында да таң қаларлық жағдай.Себебі, осы уақытта ашаршылық белең алып, ауылдың әлеуметтік жағдайы нашарлап отырған кезең еді. Осыған қарамастан, жоспарды орынд</w:t>
      </w:r>
      <w:r>
        <w:rPr>
          <w:sz w:val="28"/>
          <w:szCs w:val="28"/>
          <w:lang w:val="kk-KZ"/>
        </w:rPr>
        <w:t>ауға өкіметтің қысымы мен талабы әсер етті. Қысым көрсету шараларын жүзеге асыруды жоғарғы басшылар жергілікті шолақ белсенділерден талап етіп, бұл науқандардың «саяси» мәнін айқындап отырды.</w:t>
      </w:r>
    </w:p>
    <w:p w14:paraId="5C3DBDA7" w14:textId="77777777" w:rsidR="002E41D9" w:rsidRDefault="00FD7C00">
      <w:pPr>
        <w:pStyle w:val="af2"/>
        <w:spacing w:before="0" w:beforeAutospacing="0" w:after="0" w:afterAutospacing="0"/>
        <w:ind w:firstLine="709"/>
        <w:jc w:val="both"/>
        <w:rPr>
          <w:sz w:val="28"/>
          <w:szCs w:val="28"/>
          <w:lang w:val="kk-KZ"/>
        </w:rPr>
      </w:pPr>
      <w:r>
        <w:rPr>
          <w:sz w:val="28"/>
          <w:szCs w:val="28"/>
          <w:lang w:val="kk-KZ"/>
        </w:rPr>
        <w:t xml:space="preserve">Қазақстанда мал етін дайындаудың аса қатал қорқыту және қысым </w:t>
      </w:r>
      <w:r>
        <w:rPr>
          <w:sz w:val="28"/>
          <w:szCs w:val="28"/>
          <w:lang w:val="kk-KZ"/>
        </w:rPr>
        <w:t>жасау әдістерімен және әскери тәртіппен жүргізілгенін Қазақстандағы өлкелік конторасының меңгерушісі Прокудиннің аудандық партия комитеттеріне ай сайын «мясное»  деген бұрыштамамен үздіксіз жолдап отырған көп, шұғыл теллеграммасының бірінің мазмұнымен  тол</w:t>
      </w:r>
      <w:r>
        <w:rPr>
          <w:sz w:val="28"/>
          <w:szCs w:val="28"/>
          <w:lang w:val="kk-KZ"/>
        </w:rPr>
        <w:t xml:space="preserve">ығырақ танысайық: «Біздің қатаң нұсқауларымызды сіздердің орындау мүмкіндіктеріңіз бар екендігіне қарамастан, жүкті /етті/ тиеу қылмыскерлікпен баяу жүргізілуде. Сізердің тарапыңыздан оңбағандықпен  қараудың арқасында Қазақстан үш айдан бері орталыққа  ет </w:t>
      </w:r>
      <w:r>
        <w:rPr>
          <w:sz w:val="28"/>
          <w:szCs w:val="28"/>
          <w:lang w:val="kk-KZ"/>
        </w:rPr>
        <w:t>тасып жеткізуді бүлдірді, сөйтіп пролетарлық жұмысшы ядросын етпен қамтамасмыз етуді орындамады. Жиырма бесінде желтоқсан тапсырмасын, сондай-ақ тиелмеген жүкті бұлттарыссыз тиеп бітуді бұйырамын. Көрсетілмеген мерзімде орындалмаса, үздіксіз орындамау реті</w:t>
      </w:r>
      <w:r>
        <w:rPr>
          <w:sz w:val="28"/>
          <w:szCs w:val="28"/>
          <w:lang w:val="kk-KZ"/>
        </w:rPr>
        <w:t>нде сотқа тартып,іс қозғаймын. Прокудин 17.12.30 ж. Алматы. Союзмясо» [101].</w:t>
      </w:r>
    </w:p>
    <w:p w14:paraId="47A197AB" w14:textId="77777777" w:rsidR="002E41D9" w:rsidRDefault="00FD7C00">
      <w:pPr>
        <w:pStyle w:val="af2"/>
        <w:spacing w:before="0" w:beforeAutospacing="0" w:after="0" w:afterAutospacing="0"/>
        <w:ind w:firstLine="709"/>
        <w:jc w:val="both"/>
        <w:rPr>
          <w:sz w:val="28"/>
          <w:szCs w:val="28"/>
          <w:lang w:val="kk-KZ"/>
        </w:rPr>
      </w:pPr>
      <w:r>
        <w:rPr>
          <w:sz w:val="28"/>
          <w:szCs w:val="28"/>
          <w:lang w:val="kk-KZ"/>
        </w:rPr>
        <w:t>Мал  шаруашылығының дамуы, ұзақ жылдарға  тежелді. Ет дайындауда жылқы малының басын сақтау және дамыту туралы шешімдер болсада, жылқы малы сойылып етке өткізілді. Жылқы малына жы</w:t>
      </w:r>
      <w:r>
        <w:rPr>
          <w:sz w:val="28"/>
          <w:szCs w:val="28"/>
          <w:lang w:val="kk-KZ"/>
        </w:rPr>
        <w:t>ртқыштықпен немқұрайлы қарау олардың жаппай өліміне жол беріліп, өрескел қателіктер орын алды.Қазақстанда 1928-1931 жылдары ішінде ғана 1119,0 мың бас жылқы өліп, 1157,0 мың бас жылқы сойысқа түсті.Осылайша Қазақстанда жылқы малының басы күрт азайды [102].</w:t>
      </w:r>
      <w:r>
        <w:rPr>
          <w:sz w:val="28"/>
          <w:szCs w:val="28"/>
          <w:lang w:val="kk-KZ"/>
        </w:rPr>
        <w:t xml:space="preserve"> Жылқы малының негізгі өсіретін аймақтың бірі Семей облысындағы мал басының қысқаруына әкелді. Жылқының немесе басқада төрт түліктің басын сақтауға байланысты Кеңес үкіметінің көптеген нұсқаулары Қазақстанда шын мәнінде орындалмай аяқ асты болды. Мал және </w:t>
      </w:r>
      <w:r>
        <w:rPr>
          <w:sz w:val="28"/>
          <w:szCs w:val="28"/>
          <w:lang w:val="kk-KZ"/>
        </w:rPr>
        <w:t>ет дайындаудың ауқымды жоспарлары мал басын сақтау туралы нұсқауларға қайшы келіп, жергілікті жердегілер алғашқысын қалайша орындаулары тиіс болды.</w:t>
      </w:r>
    </w:p>
    <w:p w14:paraId="1D445975" w14:textId="77777777" w:rsidR="002E41D9" w:rsidRDefault="00FD7C00">
      <w:pPr>
        <w:pStyle w:val="af2"/>
        <w:spacing w:before="0" w:beforeAutospacing="0" w:after="0" w:afterAutospacing="0"/>
        <w:ind w:firstLine="709"/>
        <w:jc w:val="both"/>
        <w:rPr>
          <w:sz w:val="28"/>
          <w:szCs w:val="28"/>
          <w:lang w:val="kk-KZ"/>
        </w:rPr>
      </w:pPr>
      <w:r>
        <w:rPr>
          <w:sz w:val="28"/>
          <w:szCs w:val="28"/>
          <w:lang w:val="kk-KZ"/>
        </w:rPr>
        <w:t>Ет дайындау саласында тиімді жолдарды саралауды негізге ала отырып, өкімет енді етті жедел дайындау мен шарт</w:t>
      </w:r>
      <w:r>
        <w:rPr>
          <w:sz w:val="28"/>
          <w:szCs w:val="28"/>
          <w:lang w:val="kk-KZ"/>
        </w:rPr>
        <w:t xml:space="preserve"> жасасу арқылы бұл мәселені шешуге тырысты. Шарт жасасудың заңдық негізі КСРО ХКК 1929 жылғы 7 қазанындағы «Ауыл шаруашылығы өнімдерін контрактациялау» туралы қаулысында қаланды. Шарт бойынша ет өнімін өткізуде колхоз, бірлестік немесе шаруаны мемлекет алд</w:t>
      </w:r>
      <w:r>
        <w:rPr>
          <w:sz w:val="28"/>
          <w:szCs w:val="28"/>
          <w:lang w:val="kk-KZ"/>
        </w:rPr>
        <w:t>ында тәуелді және толық түрде міндетті етті. Себебі, шарт бойынша олар мерзімі келгенде малды өткізуі тиіс, ал егер ол жоғалып, өліп немесе айырбасталып кетсе, онда шарттасушы қылмыскер ретінде жауапқа тартылды.Сондықтан, шартқа түскен мал мемлекет меншігі</w:t>
      </w:r>
      <w:r>
        <w:rPr>
          <w:sz w:val="28"/>
          <w:szCs w:val="28"/>
          <w:lang w:val="kk-KZ"/>
        </w:rPr>
        <w:t xml:space="preserve"> ретінде уақытында өткізілуі тиіс.</w:t>
      </w:r>
    </w:p>
    <w:p w14:paraId="6228AB47" w14:textId="77777777" w:rsidR="002E41D9" w:rsidRDefault="00FD7C00">
      <w:pPr>
        <w:pStyle w:val="af2"/>
        <w:spacing w:before="0" w:beforeAutospacing="0" w:after="0" w:afterAutospacing="0"/>
        <w:ind w:firstLine="709"/>
        <w:jc w:val="both"/>
        <w:rPr>
          <w:sz w:val="28"/>
          <w:szCs w:val="28"/>
          <w:lang w:val="kk-KZ"/>
        </w:rPr>
      </w:pPr>
      <w:r>
        <w:rPr>
          <w:sz w:val="28"/>
          <w:szCs w:val="28"/>
          <w:lang w:val="kk-KZ"/>
        </w:rPr>
        <w:t>Ет өнімдерін мемлекетке өткізу шаралары және қазақ халқының дәстүрлі мал шаруашылығы құрылымының бұзылуына байланысты 1929-1931 жылдары аралығында Шығыс Қазақстан өлкесінде мал саны азайып кетті.Деректерді саралай отырып,</w:t>
      </w:r>
      <w:r>
        <w:rPr>
          <w:sz w:val="28"/>
          <w:szCs w:val="28"/>
          <w:lang w:val="kk-KZ"/>
        </w:rPr>
        <w:t xml:space="preserve"> мал санының кемуі Семей округінің барлық аудандарында болғандығын байқаймыз. Соның ішінде ерекше азаю Зайсан, Ұлан,Ұржар, Абыралы, Қарқаралы, Аякөз, Тарбағатай, Бесқарағай, Көкпекті сияқты қазақ ауылдарында болды.</w:t>
      </w:r>
    </w:p>
    <w:p w14:paraId="4D3FB176" w14:textId="77777777" w:rsidR="002E41D9" w:rsidRDefault="00FD7C00">
      <w:pPr>
        <w:pStyle w:val="af2"/>
        <w:spacing w:before="0" w:beforeAutospacing="0" w:after="0" w:afterAutospacing="0"/>
        <w:ind w:firstLine="709"/>
        <w:jc w:val="both"/>
        <w:rPr>
          <w:sz w:val="28"/>
          <w:szCs w:val="28"/>
          <w:lang w:val="kk-KZ"/>
        </w:rPr>
      </w:pPr>
      <w:r>
        <w:rPr>
          <w:sz w:val="28"/>
          <w:szCs w:val="28"/>
          <w:lang w:val="kk-KZ"/>
        </w:rPr>
        <w:t>1929 жылы Шығыс Қазақстан өлкесінде 10628</w:t>
      </w:r>
      <w:r>
        <w:rPr>
          <w:sz w:val="28"/>
          <w:szCs w:val="28"/>
          <w:lang w:val="kk-KZ"/>
        </w:rPr>
        <w:t>95 ірі қара болса, 1931 жылы 598783 ірі қара қалған.Жылқы малы бойынша 1929 жылы-694333 болса, 1931 жылы-50791 бас қалған. Ұсақ  малдың азаю мөлшері тым ерекше болды. Өлкеде 1929 жылы 3384013 ұсақ мал болса, 1931 жылы- 804158 мал басы қалған. Мал басының к</w:t>
      </w:r>
      <w:r>
        <w:rPr>
          <w:sz w:val="28"/>
          <w:szCs w:val="28"/>
          <w:lang w:val="kk-KZ"/>
        </w:rPr>
        <w:t>ему көрсеткіштеріннен екі жылдың ішінде 60 пайызға дейін төмендегнін айқын аңғаруға болады [103].</w:t>
      </w:r>
    </w:p>
    <w:p w14:paraId="1F87E093" w14:textId="77777777" w:rsidR="002E41D9" w:rsidRDefault="00FD7C00">
      <w:pPr>
        <w:pStyle w:val="af2"/>
        <w:spacing w:before="0" w:beforeAutospacing="0" w:after="0" w:afterAutospacing="0"/>
        <w:ind w:firstLine="709"/>
        <w:jc w:val="both"/>
        <w:rPr>
          <w:sz w:val="28"/>
          <w:szCs w:val="28"/>
          <w:lang w:val="kk-KZ"/>
        </w:rPr>
      </w:pPr>
      <w:r>
        <w:rPr>
          <w:sz w:val="28"/>
          <w:szCs w:val="28"/>
          <w:lang w:val="kk-KZ"/>
        </w:rPr>
        <w:t>Жоғарыдағы мәліметтерден 1929 жылдың маусымынан 1930 жылдың наурызындағы Өскемен ауданындағы мал басының төмендеуінің апаттық жағдайы әкелді. ұл мәліметтерден</w:t>
      </w:r>
      <w:r>
        <w:rPr>
          <w:sz w:val="28"/>
          <w:szCs w:val="28"/>
          <w:lang w:val="kk-KZ"/>
        </w:rPr>
        <w:t xml:space="preserve"> өкіметке ет даярлау науқанының өлкенің экономикалық жағдайына кері әсер еткенін байқаймыз.</w:t>
      </w:r>
    </w:p>
    <w:p w14:paraId="3ABF1FAD" w14:textId="77777777" w:rsidR="002E41D9" w:rsidRDefault="00FD7C00">
      <w:pPr>
        <w:pStyle w:val="af2"/>
        <w:spacing w:before="0" w:beforeAutospacing="0" w:after="0" w:afterAutospacing="0"/>
        <w:ind w:firstLine="709"/>
        <w:jc w:val="both"/>
        <w:rPr>
          <w:sz w:val="28"/>
          <w:szCs w:val="28"/>
          <w:lang w:val="kk-KZ"/>
        </w:rPr>
      </w:pPr>
      <w:r>
        <w:rPr>
          <w:sz w:val="28"/>
          <w:szCs w:val="28"/>
          <w:lang w:val="kk-KZ"/>
        </w:rPr>
        <w:t>Ауыл шаруашылығы өнімдерін жинау шаруаларға төнген қатер болып көрінді. Бұл науқанның кезінде қысым көрсетудің алғашқы нышандары қылаң берді. Оның ауқымын мына факт</w:t>
      </w:r>
      <w:r>
        <w:rPr>
          <w:sz w:val="28"/>
          <w:szCs w:val="28"/>
          <w:lang w:val="kk-KZ"/>
        </w:rPr>
        <w:t>іден аңғаруға болады. Астық жинау науқанының екі жылы ішінде (1928-29 және 1929-30 жж.) тек үш ауданда ғана (Ақмола, Петропавл, Семей) РСФСР Қылмыстық Кодексінің 62-ші және 107-інші баптары бойынша 34120 адам айыпқа кесіліп, 22307 шаруашылық әкімшілік жаза</w:t>
      </w:r>
      <w:r>
        <w:rPr>
          <w:sz w:val="28"/>
          <w:szCs w:val="28"/>
          <w:lang w:val="kk-KZ"/>
        </w:rPr>
        <w:t>ға ұшырады. Сонымен қатар 23 миллион сом мөлшерінде айып кесіліп, дүние-мүліктер, 53,4 мың бас мал, 631 мың пұт астық, 258 алуан түрлі ғимараттар мен үй құрылыстары тартып алынды немесе кәмпескеленді. Тіпті, ресми деректердің өзінде сотқа тартылғандардың а</w:t>
      </w:r>
      <w:r>
        <w:rPr>
          <w:sz w:val="28"/>
          <w:szCs w:val="28"/>
          <w:lang w:val="kk-KZ"/>
        </w:rPr>
        <w:t>расында нағыз бай-кулактардың шаруашылықтары 50 проценттен сәл ғана асады.</w:t>
      </w:r>
    </w:p>
    <w:p w14:paraId="512EF322" w14:textId="77777777" w:rsidR="002E41D9" w:rsidRDefault="00FD7C00">
      <w:pPr>
        <w:pStyle w:val="af2"/>
        <w:spacing w:before="0" w:beforeAutospacing="0" w:after="0" w:afterAutospacing="0"/>
        <w:ind w:firstLine="709"/>
        <w:jc w:val="both"/>
        <w:rPr>
          <w:sz w:val="28"/>
          <w:szCs w:val="28"/>
          <w:lang w:val="kk-KZ"/>
        </w:rPr>
      </w:pPr>
      <w:r>
        <w:rPr>
          <w:sz w:val="28"/>
          <w:szCs w:val="28"/>
          <w:lang w:val="kk-KZ"/>
        </w:rPr>
        <w:t xml:space="preserve">Қазақ АКСР-інің үлес салмағы Одақ бойынша етке даярланатын бар малдың 7-16 процентін құрайтын. Ал 1 республика ішінде бұл жоспардың негізгі салмағы өздері ашаршылыққа ұшырап жатқан </w:t>
      </w:r>
      <w:r>
        <w:rPr>
          <w:sz w:val="28"/>
          <w:szCs w:val="28"/>
          <w:lang w:val="kk-KZ"/>
        </w:rPr>
        <w:t xml:space="preserve">көшпелі және жартылай көшпелі аудандарға түсті. </w:t>
      </w:r>
      <w:r>
        <w:rPr>
          <w:sz w:val="28"/>
          <w:szCs w:val="28"/>
        </w:rPr>
        <w:t>Шет ауданында үй басы 150-250-ге дейін мал беретіндей салық салынды. Шұбартау ауданы 1931-1932 жылдары етке бар малының80 процентін берді. Балқаш ауданында 1930 жылы 173-186 басмал қалған-ды. Ал етке тапсырар</w:t>
      </w:r>
      <w:r>
        <w:rPr>
          <w:sz w:val="28"/>
          <w:szCs w:val="28"/>
        </w:rPr>
        <w:t xml:space="preserve"> малдың жоспар бойынша 279 мың басқа жетті. Бұл жоспар қолда бар малдан 71 процент артық деген сөз. Қу ауданы (Қарағанды облысы) 1930-1932 жылы қолда бар малдың 28 процентінетке өткізді </w:t>
      </w:r>
      <w:r>
        <w:rPr>
          <w:sz w:val="28"/>
          <w:szCs w:val="28"/>
          <w:lang w:val="kk-KZ"/>
        </w:rPr>
        <w:t>[104].</w:t>
      </w:r>
    </w:p>
    <w:p w14:paraId="11323D8A" w14:textId="77777777" w:rsidR="002E41D9" w:rsidRDefault="00FD7C00">
      <w:pPr>
        <w:pStyle w:val="af2"/>
        <w:spacing w:before="0" w:beforeAutospacing="0" w:after="0" w:afterAutospacing="0"/>
        <w:ind w:firstLine="709"/>
        <w:jc w:val="both"/>
        <w:rPr>
          <w:sz w:val="28"/>
          <w:szCs w:val="28"/>
          <w:lang w:val="kk-KZ"/>
        </w:rPr>
      </w:pPr>
      <w:r>
        <w:rPr>
          <w:sz w:val="28"/>
          <w:szCs w:val="28"/>
          <w:lang w:val="kk-KZ"/>
        </w:rPr>
        <w:t xml:space="preserve">Осымен қатар егін екпейтін қазақ шаруаларына астық салығы тағы </w:t>
      </w:r>
      <w:r>
        <w:rPr>
          <w:sz w:val="28"/>
          <w:szCs w:val="28"/>
          <w:lang w:val="kk-KZ"/>
        </w:rPr>
        <w:t>салынды. «Қайдан тапсаң одан тап, қаптың түбін қақ!» – деген айғайшыл ұран сол күндерден қалған белгінің бірі. Қолда бар малын астық айыр-басына салған кедей және орта шаруалар малсыз қалды. Тапа-тал түсте малы таланған кедей, орта шаруа бай мен кулактарды</w:t>
      </w:r>
      <w:r>
        <w:rPr>
          <w:sz w:val="28"/>
          <w:szCs w:val="28"/>
          <w:lang w:val="kk-KZ"/>
        </w:rPr>
        <w:t>ң және солардың итаршылары мен жандайшаптарының сөзіне алданып, қолда бар малды қырып, талан-таражға салды. Алайда, Ф. Голощекиннің өзінің мойындауынша қырылған малдың 10-15 проценті ғана бай мен кулактардың жасаған зиянкестігінен болды. 1926 жылғы санақ б</w:t>
      </w:r>
      <w:r>
        <w:rPr>
          <w:sz w:val="28"/>
          <w:szCs w:val="28"/>
          <w:lang w:val="kk-KZ"/>
        </w:rPr>
        <w:t xml:space="preserve">ойынша 1950 ауқатты қазақ шаруалары қожалығы бар қазақ шаруаларының 2,6%, 12100 ауқатты орыс шаруаларының шаруашылығы (крестьяндардың 7,1%) кісі еңбегін қанайтын. Орта есеппен бұлар республикадағы 1, 150 мың шаруа қожалығының 3,8 проценті болатын Ал Қазақ </w:t>
      </w:r>
      <w:r>
        <w:rPr>
          <w:sz w:val="28"/>
          <w:szCs w:val="28"/>
          <w:lang w:val="kk-KZ"/>
        </w:rPr>
        <w:t>өлкелік партия комитеті коллективтендіру кезінде бай мен жартылай феодалдар 5-7 процент деген бақылау цифрді басшылыққа алды. Басқаша айтқанда, бұл қосымша тағы да 10 мыңнан астам орта шаруа шаруашылығы бай мен жартылай феодалдың қатарына қосылды деген сөз</w:t>
      </w:r>
      <w:r>
        <w:rPr>
          <w:sz w:val="28"/>
          <w:szCs w:val="28"/>
          <w:lang w:val="kk-KZ"/>
        </w:rPr>
        <w:t xml:space="preserve"> еді [104]. Орташа шаруаларға әкімшілер тарапынан ұжымдастырудың алғашқы сәтінен бастап жауапқа тартылды.</w:t>
      </w:r>
    </w:p>
    <w:p w14:paraId="4F6F96F9" w14:textId="77777777" w:rsidR="002E41D9" w:rsidRDefault="00FD7C00">
      <w:pPr>
        <w:shd w:val="clear" w:color="auto" w:fill="FFFFFF"/>
        <w:ind w:firstLine="709"/>
        <w:jc w:val="both"/>
        <w:rPr>
          <w:sz w:val="28"/>
          <w:szCs w:val="28"/>
          <w:lang w:val="kk-KZ"/>
        </w:rPr>
      </w:pPr>
      <w:r>
        <w:rPr>
          <w:color w:val="000000"/>
          <w:sz w:val="28"/>
          <w:szCs w:val="28"/>
          <w:lang w:val="kk-KZ"/>
        </w:rPr>
        <w:t>Ұжымдастыру науқанын жүргізу барысында жергілікті жерлерде колхозға мүше болудан бас тартқандарға қысымшылық көрсету. сонымен қатар, көшпелі және жарт</w:t>
      </w:r>
      <w:r>
        <w:rPr>
          <w:color w:val="000000"/>
          <w:sz w:val="28"/>
          <w:szCs w:val="28"/>
          <w:lang w:val="kk-KZ"/>
        </w:rPr>
        <w:t>ылай көшпелі аудандардың өзінде шаруалардың еріктілік қағидасын сақтамай, оларды колхоздарға күштеп енгізу сияқты шаралардың жаппай орын алып жатқандығы жөніндегі мәліметтердің өлкелік комитетке көптеп түсуінің нәтижесінде, 1930 жылдың 22-ші наурызында өлк</w:t>
      </w:r>
      <w:r>
        <w:rPr>
          <w:color w:val="000000"/>
          <w:sz w:val="28"/>
          <w:szCs w:val="28"/>
          <w:lang w:val="kk-KZ"/>
        </w:rPr>
        <w:t>елік комитет округтік комитеттерге жіберген жеделхатында:</w:t>
      </w:r>
    </w:p>
    <w:p w14:paraId="06FF9F02" w14:textId="77777777" w:rsidR="002E41D9" w:rsidRDefault="00FD7C00">
      <w:pPr>
        <w:shd w:val="clear" w:color="auto" w:fill="FFFFFF"/>
        <w:ind w:firstLine="709"/>
        <w:jc w:val="both"/>
        <w:rPr>
          <w:sz w:val="28"/>
          <w:szCs w:val="28"/>
          <w:lang w:val="kk-KZ"/>
        </w:rPr>
      </w:pPr>
      <w:r>
        <w:rPr>
          <w:color w:val="000000"/>
          <w:sz w:val="28"/>
          <w:szCs w:val="28"/>
          <w:lang w:val="kk-KZ"/>
        </w:rPr>
        <w:t>"Колхоз қозғалысында жіберілген олкылықтадың жөнделуіне және тап ретінде тәркіленген шаруалар мүлкінің қайтарылуына қатысты кабылданған қаулылардың орындалу барысын тексеру жұмыстары осы нұсқауды ал</w:t>
      </w:r>
      <w:r>
        <w:rPr>
          <w:color w:val="000000"/>
          <w:sz w:val="28"/>
          <w:szCs w:val="28"/>
          <w:lang w:val="kk-KZ"/>
        </w:rPr>
        <w:t>ғаннан кейін шүғыл түрде қолға алынсын... Колхоз қозғалысында оған ерікті түрде</w:t>
      </w:r>
      <w:r>
        <w:rPr>
          <w:sz w:val="28"/>
          <w:szCs w:val="28"/>
          <w:lang w:val="kk-KZ"/>
        </w:rPr>
        <w:t xml:space="preserve"> </w:t>
      </w:r>
      <w:r>
        <w:rPr>
          <w:color w:val="000000"/>
          <w:sz w:val="28"/>
          <w:szCs w:val="28"/>
          <w:lang w:val="kk-KZ"/>
        </w:rPr>
        <w:t>мүше болу қағидалары сақталмаған және дұрыс ортақтастырылмаған мүліктің қайтарылуын қамтамасыз етпегендерге шешуші шаралар қолданылсын. Тәркіленген мүлікті тонағандар мен жәбір</w:t>
      </w:r>
      <w:r>
        <w:rPr>
          <w:color w:val="000000"/>
          <w:sz w:val="28"/>
          <w:szCs w:val="28"/>
          <w:lang w:val="kk-KZ"/>
        </w:rPr>
        <w:t xml:space="preserve"> көрсеткендер шұғыл және қатаң түрде сот жауапкершілігіне тартылсын... Ал кулакқа қарсы күрес тоқтатылмасын ...», - деп тапсырады. Дегенмен де, мұрағат деректері көрсеткендей бұл қаулылардың негізгі мақсаты ұжымдастыру үрдісін қалпына келтіру еді.</w:t>
      </w:r>
    </w:p>
    <w:p w14:paraId="1783CD52" w14:textId="77777777" w:rsidR="002E41D9" w:rsidRDefault="00FD7C00">
      <w:pPr>
        <w:shd w:val="clear" w:color="auto" w:fill="FFFFFF"/>
        <w:ind w:firstLine="709"/>
        <w:jc w:val="both"/>
        <w:rPr>
          <w:sz w:val="28"/>
          <w:szCs w:val="28"/>
          <w:lang w:val="kk-KZ"/>
        </w:rPr>
      </w:pPr>
      <w:r>
        <w:rPr>
          <w:color w:val="000000"/>
          <w:sz w:val="28"/>
          <w:szCs w:val="28"/>
          <w:lang w:val="kk-KZ"/>
        </w:rPr>
        <w:t>1930 жыл</w:t>
      </w:r>
      <w:r>
        <w:rPr>
          <w:color w:val="000000"/>
          <w:sz w:val="28"/>
          <w:szCs w:val="28"/>
          <w:lang w:val="kk-KZ"/>
        </w:rPr>
        <w:t>дың 31-ші наурызында округтің бірқатар аудандарынан келіп түскен мәліметтер, бай-кулактарды тап ретінде жою барысында орын алған қателіктерді жөндеу жұмыстары негізінде орташалардың тәркіленген мал-мүлкі қайтарыла бастағанын көрсетеді. Мәселен, Убин ауданы</w:t>
      </w:r>
      <w:r>
        <w:rPr>
          <w:color w:val="000000"/>
          <w:sz w:val="28"/>
          <w:szCs w:val="28"/>
          <w:lang w:val="kk-KZ"/>
        </w:rPr>
        <w:t xml:space="preserve">нда 6 орташаның мүлкін қайтаруға қатысты сот ісі тоқтатылса, 24 шаруашылықтың мүлкіне қатысты тергеу мен 23 шаруашылықтың мүлкіне қатысты айыппұл алынып тасталған. Белағаш ауданының 124 орташа шаруашылығының мүлкі қайтарылып, 5 адам кайта сайлау құқына ие </w:t>
      </w:r>
      <w:r>
        <w:rPr>
          <w:color w:val="000000"/>
          <w:sz w:val="28"/>
          <w:szCs w:val="28"/>
          <w:lang w:val="kk-KZ"/>
        </w:rPr>
        <w:t>болған.</w:t>
      </w:r>
    </w:p>
    <w:p w14:paraId="3668821B" w14:textId="77777777" w:rsidR="002E41D9" w:rsidRDefault="00FD7C00">
      <w:pPr>
        <w:shd w:val="clear" w:color="auto" w:fill="FFFFFF"/>
        <w:ind w:firstLine="709"/>
        <w:jc w:val="both"/>
        <w:rPr>
          <w:sz w:val="28"/>
          <w:szCs w:val="28"/>
          <w:lang w:val="kk-KZ"/>
        </w:rPr>
      </w:pPr>
      <w:r>
        <w:rPr>
          <w:color w:val="000000"/>
          <w:sz w:val="28"/>
          <w:szCs w:val="28"/>
          <w:lang w:val="kk-KZ"/>
        </w:rPr>
        <w:t>Шемонаиха ауданының Убинка ауылынан келген мәліметте көрсетілгендей, кулактарды тап ретінде жою барысында жіберілген олқылықтарды жөндеу жұмыстары бірқалыпты жүргізілмеген. Мәселен, орташалардың тәркіленген мал-мүлкі көп жағдайда түгелдей дерлік қа</w:t>
      </w:r>
      <w:r>
        <w:rPr>
          <w:color w:val="000000"/>
          <w:sz w:val="28"/>
          <w:szCs w:val="28"/>
          <w:lang w:val="kk-KZ"/>
        </w:rPr>
        <w:t xml:space="preserve">йтарылмаған. Олар өздерінің киім-кешектерін колхозшылардың бірінің немесе екіншісінің үстінен шешіп алған кездері аз болмаған. Убинкадағы кулактарды тап ретінде жою жұмыстары жаппай ұжымдастыру науқанымен еш қабыспады десе де болады. Себебі колхоз меншігі </w:t>
      </w:r>
      <w:r>
        <w:rPr>
          <w:color w:val="000000"/>
          <w:sz w:val="28"/>
          <w:szCs w:val="28"/>
          <w:lang w:val="kk-KZ"/>
        </w:rPr>
        <w:t>ретінде ортақтастырылған дүние мүлік көп жағдайда бөліске салынған, кейде тіпті толықтай тоналған.</w:t>
      </w:r>
    </w:p>
    <w:p w14:paraId="62540BF1" w14:textId="77777777" w:rsidR="002E41D9" w:rsidRDefault="00FD7C00">
      <w:pPr>
        <w:shd w:val="clear" w:color="auto" w:fill="FFFFFF"/>
        <w:ind w:firstLine="709"/>
        <w:jc w:val="both"/>
        <w:rPr>
          <w:sz w:val="28"/>
          <w:szCs w:val="28"/>
          <w:lang w:val="kk-KZ"/>
        </w:rPr>
      </w:pPr>
      <w:r>
        <w:rPr>
          <w:color w:val="000000"/>
          <w:sz w:val="28"/>
          <w:szCs w:val="28"/>
          <w:lang w:val="kk-KZ"/>
        </w:rPr>
        <w:t>Осыған орай, округтік атқару комитетіне Шемонаиха ауданының ауылдарынан келген шаруалар өздерінің аудандық комитеттерінің ұжымдастыру науқаны барысында кедей</w:t>
      </w:r>
      <w:r>
        <w:rPr>
          <w:color w:val="000000"/>
          <w:sz w:val="28"/>
          <w:szCs w:val="28"/>
          <w:lang w:val="kk-KZ"/>
        </w:rPr>
        <w:t>лер мен орташаларға қатысты жіберілген олқылықтар мен қателіктердің алдын-алу жұмыстарын жүргізбейтіндігін және олардың өтініштері ескерілмейтіндігін, арыздары көп жағдайда қанағаттандырмағанын айтып шағымданған.</w:t>
      </w:r>
    </w:p>
    <w:p w14:paraId="4D5AF6FD" w14:textId="77777777" w:rsidR="002E41D9" w:rsidRDefault="00FD7C00">
      <w:pPr>
        <w:shd w:val="clear" w:color="auto" w:fill="FFFFFF"/>
        <w:ind w:firstLine="709"/>
        <w:jc w:val="both"/>
        <w:rPr>
          <w:sz w:val="28"/>
          <w:szCs w:val="28"/>
          <w:lang w:val="kk-KZ"/>
        </w:rPr>
      </w:pPr>
      <w:r>
        <w:rPr>
          <w:color w:val="000000"/>
          <w:sz w:val="28"/>
          <w:szCs w:val="28"/>
          <w:lang w:val="kk-KZ"/>
        </w:rPr>
        <w:t>Өтініштердің көбінде шаруалардың кедей және</w:t>
      </w:r>
      <w:r>
        <w:rPr>
          <w:color w:val="000000"/>
          <w:sz w:val="28"/>
          <w:szCs w:val="28"/>
          <w:lang w:val="kk-KZ"/>
        </w:rPr>
        <w:t xml:space="preserve"> орташалардың санатына жататындығы туралы ауыл кеңестері берген қосымша анықтама қағаздары болған. Алайда аудандық атқару комитеті ешқандай негізге сүйенбей, өтініш беруші шаруашылықтың нақты әлеуметтік жағдайына қарамай, оның шынайы ауқатты шаруашылыққа ж</w:t>
      </w:r>
      <w:r>
        <w:rPr>
          <w:color w:val="000000"/>
          <w:sz w:val="28"/>
          <w:szCs w:val="28"/>
          <w:lang w:val="kk-KZ"/>
        </w:rPr>
        <w:t>ататындығын немесе жатпайтындығын анықтамай бірден қағаз шетіне «кулак болғандықтан қабылданбасын»,- деп қысқа қайырған.</w:t>
      </w:r>
    </w:p>
    <w:p w14:paraId="35C22AF7" w14:textId="77777777" w:rsidR="002E41D9" w:rsidRDefault="00FD7C00">
      <w:pPr>
        <w:shd w:val="clear" w:color="auto" w:fill="FFFFFF"/>
        <w:ind w:firstLine="709"/>
        <w:jc w:val="both"/>
        <w:rPr>
          <w:sz w:val="28"/>
          <w:szCs w:val="28"/>
          <w:lang w:val="kk-KZ"/>
        </w:rPr>
      </w:pPr>
      <w:r>
        <w:rPr>
          <w:color w:val="000000"/>
          <w:sz w:val="28"/>
          <w:szCs w:val="28"/>
          <w:lang w:val="kk-KZ"/>
        </w:rPr>
        <w:t xml:space="preserve">Ал мұның барлығы округтік атқару комитетінде жатқан шаруалардың өтініштерін әділ шешіп, арыздарын қанағаттандыруға кедергі келтірілді. </w:t>
      </w:r>
      <w:r>
        <w:rPr>
          <w:color w:val="000000"/>
          <w:sz w:val="28"/>
          <w:szCs w:val="28"/>
          <w:lang w:val="kk-KZ"/>
        </w:rPr>
        <w:t>Сонымен қатар, тәркілеуге ұшыраған кедейлер мен орташалардың ісін қарайтын комиссиялар мен аудандық атқару комитеті оларға қандай негізде мал-мүліктерін тәркілегендігі және нәтижесінде қандай шешім қабылдағандығы жөнінде анықтама қағаз бермеген. Қарап отыр</w:t>
      </w:r>
      <w:r>
        <w:rPr>
          <w:color w:val="000000"/>
          <w:sz w:val="28"/>
          <w:szCs w:val="28"/>
          <w:lang w:val="kk-KZ"/>
        </w:rPr>
        <w:t>саңыз, мұндай</w:t>
      </w:r>
      <w:r>
        <w:rPr>
          <w:sz w:val="28"/>
          <w:szCs w:val="28"/>
          <w:lang w:val="kk-KZ"/>
        </w:rPr>
        <w:t xml:space="preserve"> </w:t>
      </w:r>
      <w:r>
        <w:rPr>
          <w:color w:val="000000"/>
          <w:sz w:val="28"/>
          <w:szCs w:val="28"/>
          <w:lang w:val="kk-KZ"/>
        </w:rPr>
        <w:t>жағдай олардың ісін қайта көтеріп, мәселенің ақ қарасына жетуде белгілі бір қиындықтар туғызып, жағдайды шиеленістіріп жібергендігі айдан анық.</w:t>
      </w:r>
    </w:p>
    <w:p w14:paraId="74F72483" w14:textId="77777777" w:rsidR="002E41D9" w:rsidRDefault="00FD7C00">
      <w:pPr>
        <w:shd w:val="clear" w:color="auto" w:fill="FFFFFF"/>
        <w:ind w:firstLine="709"/>
        <w:jc w:val="both"/>
        <w:rPr>
          <w:sz w:val="28"/>
          <w:szCs w:val="28"/>
          <w:lang w:val="kk-KZ"/>
        </w:rPr>
      </w:pPr>
      <w:r>
        <w:rPr>
          <w:color w:val="000000"/>
          <w:sz w:val="28"/>
          <w:szCs w:val="28"/>
          <w:lang w:val="kk-KZ"/>
        </w:rPr>
        <w:t>Округтік атқару комитеті Шемонайха ауданы комитетінің хатшысы Токаревке 1930 жылдың 30-шы сәуірінд</w:t>
      </w:r>
      <w:r>
        <w:rPr>
          <w:color w:val="000000"/>
          <w:sz w:val="28"/>
          <w:szCs w:val="28"/>
          <w:lang w:val="kk-KZ"/>
        </w:rPr>
        <w:t>е жіберген хатында комитет басшылары шаруалардың әділетсіз тәркіленуін жөндеуге қатысты салғырттық танытып отырғандығын сынға алып, ендігі жерде кедейлер мен орташалардың мүдделерін қорғау үшін 1930 жылдың 14-ші сәуірінде жіберілген жеделхатты негізге алуд</w:t>
      </w:r>
      <w:r>
        <w:rPr>
          <w:color w:val="000000"/>
          <w:sz w:val="28"/>
          <w:szCs w:val="28"/>
          <w:lang w:val="kk-KZ"/>
        </w:rPr>
        <w:t>ы тапсырады. Алайда мұның өзі жағдайды жақсартуға ықпал ете алмады.</w:t>
      </w:r>
    </w:p>
    <w:p w14:paraId="4840AD2D" w14:textId="77777777" w:rsidR="002E41D9" w:rsidRDefault="00FD7C00">
      <w:pPr>
        <w:shd w:val="clear" w:color="auto" w:fill="FFFFFF"/>
        <w:ind w:firstLine="709"/>
        <w:jc w:val="both"/>
        <w:rPr>
          <w:sz w:val="28"/>
          <w:szCs w:val="28"/>
          <w:lang w:val="kk-KZ"/>
        </w:rPr>
      </w:pPr>
      <w:r>
        <w:rPr>
          <w:color w:val="000000"/>
          <w:sz w:val="28"/>
          <w:szCs w:val="28"/>
          <w:lang w:val="kk-KZ"/>
        </w:rPr>
        <w:t xml:space="preserve">Жалпы, округтік комитеттің өлкелік комитетке жіберген құпия жеделхатында көрсеткендей, қателіктерді жөндеу нәтижесінде колхоздан 8211 шаруашылықтан шығып, колхозға қайта 1486 шаруашылыққа </w:t>
      </w:r>
      <w:r>
        <w:rPr>
          <w:color w:val="000000"/>
          <w:sz w:val="28"/>
          <w:szCs w:val="28"/>
          <w:lang w:val="kk-KZ"/>
        </w:rPr>
        <w:t>кірген, округ бойынша ұжымдастыру - 40,2%-ға жеткен. 1930 жылдың мамырында округтік комитет колхоз құрылысында жіберілген қателіктерді жөндеудің қорытындысын шығарады.</w:t>
      </w:r>
    </w:p>
    <w:p w14:paraId="74406D4A" w14:textId="77777777" w:rsidR="002E41D9" w:rsidRDefault="00FD7C00">
      <w:pPr>
        <w:shd w:val="clear" w:color="auto" w:fill="FFFFFF"/>
        <w:ind w:firstLine="709"/>
        <w:jc w:val="both"/>
        <w:rPr>
          <w:sz w:val="28"/>
          <w:szCs w:val="28"/>
          <w:lang w:val="kk-KZ"/>
        </w:rPr>
      </w:pPr>
      <w:r>
        <w:rPr>
          <w:color w:val="000000"/>
          <w:sz w:val="28"/>
          <w:szCs w:val="28"/>
          <w:lang w:val="kk-KZ"/>
        </w:rPr>
        <w:t xml:space="preserve">Олқылықтарды жөндеу нәтижесінде 863 шаруашылыққа тәркіленген мүлкі қайтарылып берілген, </w:t>
      </w:r>
      <w:r>
        <w:rPr>
          <w:color w:val="000000"/>
          <w:sz w:val="28"/>
          <w:szCs w:val="28"/>
          <w:lang w:val="kk-KZ"/>
        </w:rPr>
        <w:t>шаруашылықтар мүлкінің тәркіленеді деген тізімдегі 229 іс тоқтатылған. Сол сияқты 23 адам тұтқыннан босатылған және 45 сот ісі тоқтатылған, 338 шектеу қою ісі өз күшін жойған, 170 адам сайлау құқығына ие болған, 338 адам ауқаттылардың қатарынан қайтадан ор</w:t>
      </w:r>
      <w:r>
        <w:rPr>
          <w:color w:val="000000"/>
          <w:sz w:val="28"/>
          <w:szCs w:val="28"/>
          <w:lang w:val="kk-KZ"/>
        </w:rPr>
        <w:t>ташалардың қатарына тіркелген. Партиялық сот жауапкершілігіне 95 жұмысшы мен ауыл кеңестерінің өкілдері және партия ұяшықтарының хатшылары тартылса, 38 адам жұмыстан босатылған, оның екеуі аудан комитетінің хатшылары еді. 1Аудан комитеті хатшыларының көпші</w:t>
      </w:r>
      <w:r>
        <w:rPr>
          <w:color w:val="000000"/>
          <w:sz w:val="28"/>
          <w:szCs w:val="28"/>
          <w:lang w:val="kk-KZ"/>
        </w:rPr>
        <w:t>лігі басқа аудандарға ауыстырылған [95, с. 14].</w:t>
      </w:r>
    </w:p>
    <w:p w14:paraId="66AD96D5" w14:textId="77777777" w:rsidR="002E41D9" w:rsidRDefault="00FD7C00">
      <w:pPr>
        <w:shd w:val="clear" w:color="auto" w:fill="FFFFFF"/>
        <w:ind w:firstLine="709"/>
        <w:jc w:val="both"/>
        <w:rPr>
          <w:sz w:val="28"/>
          <w:szCs w:val="28"/>
          <w:lang w:val="kk-KZ"/>
        </w:rPr>
      </w:pPr>
      <w:r>
        <w:rPr>
          <w:color w:val="000000"/>
          <w:sz w:val="28"/>
          <w:szCs w:val="28"/>
          <w:lang w:val="kk-KZ"/>
        </w:rPr>
        <w:t>Аталған шаралар халықтың әл-ауқатын жақсарта алған жоқ. Мәселен, 1930-жылдың қыркүйегінің өзінде азық-түлікпен қамтамассыз ету саласында айтарлықтай өзгерістер бола қоймаған. Азық-түліктерді бөлімшелер мен бе</w:t>
      </w:r>
      <w:r>
        <w:rPr>
          <w:color w:val="000000"/>
          <w:sz w:val="28"/>
          <w:szCs w:val="28"/>
          <w:lang w:val="kk-KZ"/>
        </w:rPr>
        <w:t>кеттерге қатысты бөлу жұмыстарында жүйесіздік байқалған. Жұмысшыларға әкелінген нанның сапасыз болғандығы соншалық, олардың ішінен тамаққа жарамсыз әртүрлі заттар шығатын болған. Сол нанның өзі жұмысшыларға уақытылы жеткізілмейтін. Мұндай жағдайға наразы б</w:t>
      </w:r>
      <w:r>
        <w:rPr>
          <w:color w:val="000000"/>
          <w:sz w:val="28"/>
          <w:szCs w:val="28"/>
          <w:lang w:val="kk-KZ"/>
        </w:rPr>
        <w:t>олған жұмысшылардың арыздарын төмендегі мысалдардан да көруге болады, тауар кеңсесінің кассирі М. Калиннің айтуынша: "Қағазда бәрі жақсы деп көрсетіледі, ал іс-жүзінде олай емес себебі базарлардың барлығын жауып тастады, ал кооперацияларда не киім, не аяқ-</w:t>
      </w:r>
      <w:r>
        <w:rPr>
          <w:color w:val="000000"/>
          <w:sz w:val="28"/>
          <w:szCs w:val="28"/>
          <w:lang w:val="kk-KZ"/>
        </w:rPr>
        <w:t>киім жоқ, қара нанның өзін алу үшін 200-300 адам кезекке тұрады да бірін-бірі басып кете жаздайды. Ал бұл жағдайды жақсартқан деген сөз бе? Бұрын мен өзіме қажеттіне дәл осындай кезекте тұрмай-ақ ала алатынмын,  қазір тамақ бергілері келмейді, тек жұмыс іс</w:t>
      </w:r>
      <w:r>
        <w:rPr>
          <w:color w:val="000000"/>
          <w:sz w:val="28"/>
          <w:szCs w:val="28"/>
          <w:lang w:val="kk-KZ"/>
        </w:rPr>
        <w:t>те деп талап қояды. ...мұндайда кім оларға жұмыс істейді екен?" Оның қасындағылар да әріптестерінің сөзін қостап:</w:t>
      </w:r>
    </w:p>
    <w:p w14:paraId="2C805940" w14:textId="77777777" w:rsidR="002E41D9" w:rsidRDefault="00FD7C00">
      <w:pPr>
        <w:shd w:val="clear" w:color="auto" w:fill="FFFFFF"/>
        <w:ind w:firstLine="709"/>
        <w:jc w:val="both"/>
        <w:rPr>
          <w:sz w:val="28"/>
          <w:szCs w:val="28"/>
          <w:lang w:val="kk-KZ"/>
        </w:rPr>
      </w:pPr>
      <w:r>
        <w:rPr>
          <w:color w:val="000000"/>
          <w:sz w:val="28"/>
          <w:szCs w:val="28"/>
          <w:lang w:val="kk-KZ"/>
        </w:rPr>
        <w:t>"Өндірісті көтергенше, мал сияқты өмір сүру жарамас... Шынында да бұл дегенің еркін елде емір сүріп жатқан халықты мәжбүрлеу... ХКК-нен өзгеле</w:t>
      </w:r>
      <w:r>
        <w:rPr>
          <w:color w:val="000000"/>
          <w:sz w:val="28"/>
          <w:szCs w:val="28"/>
          <w:lang w:val="kk-KZ"/>
        </w:rPr>
        <w:t>р еркін өмір сүріп жатқан жоқ. Біз не үшін жұмыс істейміз? Тек жалақы үшін оның өзі екі пұт үн. Ал бір кг ұнды бірлестіктен алу үшін күні бойы түру керек. Бұл дегеніңіз халық тағдырын тәлкекке салу," - деп ашынғандар ашу ызаға булығып, билікті айыптаған. Н</w:t>
      </w:r>
      <w:r>
        <w:rPr>
          <w:color w:val="000000"/>
          <w:sz w:val="28"/>
          <w:szCs w:val="28"/>
          <w:lang w:val="kk-KZ"/>
        </w:rPr>
        <w:t>егізінде бөлінбейтін қор мүлкінің 50%-ы жекелеген шаруашылықтарға, 50%-ы ұжымдық шаруашылықтарға берілуі тиіс болған. Фоминнің барлық аудандық комитеттерге 1930 жылдың 29 сәуірінде жіберген хатында жоғарыдағы қағидалардың өрескел бұзылып жатқандығы ескеріл</w:t>
      </w:r>
      <w:r>
        <w:rPr>
          <w:color w:val="000000"/>
          <w:sz w:val="28"/>
          <w:szCs w:val="28"/>
          <w:lang w:val="kk-KZ"/>
        </w:rPr>
        <w:t>ген. Сонымен қатар, Орталық комитет 1932 жылдың 26 наурызында "мүлікті күштеп ортақтастыруға тыйым салу туралы" атты қабылдаған қаулысына сәйкес, Шығыс Қазақстан облыстық комитетінің бюросы жергілікті жерлерге колхозшылардың ірі және ұсақ малдарын тартып а</w:t>
      </w:r>
      <w:r>
        <w:rPr>
          <w:color w:val="000000"/>
          <w:sz w:val="28"/>
          <w:szCs w:val="28"/>
          <w:lang w:val="kk-KZ"/>
        </w:rPr>
        <w:t>лу әрекеттері партия бағытына қайшы келетіндігін және партияның негізгі мақсаты әрбір колхозшының малы, құсы болуына ықпал ету қажеттілігін жан-жақты түсіндіру тапсырылады. Аталған қаулыға сәйкес облыстағы барлық аудандар мал беру міндеттелінді.</w:t>
      </w:r>
    </w:p>
    <w:p w14:paraId="52ECA6FE" w14:textId="77777777" w:rsidR="002E41D9" w:rsidRDefault="00FD7C00">
      <w:pPr>
        <w:shd w:val="clear" w:color="auto" w:fill="FFFFFF"/>
        <w:ind w:firstLine="709"/>
        <w:jc w:val="both"/>
        <w:rPr>
          <w:sz w:val="28"/>
          <w:szCs w:val="28"/>
          <w:lang w:val="kk-KZ"/>
        </w:rPr>
      </w:pPr>
      <w:r>
        <w:rPr>
          <w:color w:val="000000"/>
          <w:sz w:val="28"/>
          <w:szCs w:val="28"/>
          <w:lang w:val="kk-KZ"/>
        </w:rPr>
        <w:t>Алайда, бі</w:t>
      </w:r>
      <w:r>
        <w:rPr>
          <w:color w:val="000000"/>
          <w:sz w:val="28"/>
          <w:szCs w:val="28"/>
          <w:lang w:val="kk-KZ"/>
        </w:rPr>
        <w:t>рінші қырқүйекке дейін беріліуі тиіс мал берілмеген. Он бесінші қырқүйектің өзінде берілуі тиіс малдың жартысына жуығы берілмеген еді. Мәселен, ірі қараның - 2872 басы (26%), қойдың – 2672 басы (20%) ғана берілсе, сатылған қой мен ешкі -1162(19%) құраған [</w:t>
      </w:r>
      <w:r>
        <w:rPr>
          <w:color w:val="000000"/>
          <w:sz w:val="28"/>
          <w:szCs w:val="28"/>
          <w:lang w:val="kk-KZ"/>
        </w:rPr>
        <w:t>105]. Берілген көмектің өте мардамсыз екендігін көріп отырмыз. Оның да бірқатар себептері болса керек. Мәселен, Шығыс Қазақстан облысы 1932 жылдың наурыз айында құрылған. Бірақ тоғыз ай бойы жалпы облыстық бюджет болмаған. 1933 жылы ғана бюджет жобасы жаса</w:t>
      </w:r>
      <w:r>
        <w:rPr>
          <w:color w:val="000000"/>
          <w:sz w:val="28"/>
          <w:szCs w:val="28"/>
          <w:lang w:val="kk-KZ"/>
        </w:rPr>
        <w:t>лады және ол жыл бойы Қазақстанның халықтық қаржы комиссариатында 5-7 рет қаралады, жиналыста 3 рет бекітіледі, алайда оны Қазақстанның ХКК ұзақ уақыт бойы бекітпей жүрген. Дегенмен де, Қазақстанның халықтық қаржы комиссариаты берген бюджетін басшылыққа ал</w:t>
      </w:r>
      <w:r>
        <w:rPr>
          <w:color w:val="000000"/>
          <w:sz w:val="28"/>
          <w:szCs w:val="28"/>
          <w:lang w:val="kk-KZ"/>
        </w:rPr>
        <w:t>маған, өздерінің яғни, облыстық атқару комитетінің бюджетімен жүрген. Сол сияқты аудандық жерлерде де дәл осындай жағдай орын алған. Әсіресе, Семейдің бюджеті бірнеше рет қаралған,  бірақ ешқандай нәтиже бермеген. Әрине, мұндай жағдай шаруалардың өмір сүру</w:t>
      </w:r>
      <w:r>
        <w:rPr>
          <w:color w:val="000000"/>
          <w:sz w:val="28"/>
          <w:szCs w:val="28"/>
          <w:lang w:val="kk-KZ"/>
        </w:rPr>
        <w:t xml:space="preserve"> сапасына кері ықпалын тигізетіні белгілі.</w:t>
      </w:r>
    </w:p>
    <w:p w14:paraId="5BCF47B2" w14:textId="77777777" w:rsidR="002E41D9" w:rsidRDefault="00FD7C00">
      <w:pPr>
        <w:shd w:val="clear" w:color="auto" w:fill="FFFFFF"/>
        <w:ind w:firstLine="709"/>
        <w:jc w:val="both"/>
        <w:rPr>
          <w:sz w:val="28"/>
          <w:szCs w:val="28"/>
          <w:lang w:val="kk-KZ"/>
        </w:rPr>
      </w:pPr>
      <w:r>
        <w:rPr>
          <w:color w:val="000000"/>
          <w:sz w:val="28"/>
          <w:szCs w:val="28"/>
          <w:lang w:val="kk-KZ"/>
        </w:rPr>
        <w:t>Облыстық қаржы бөлімшесі, сол сияқты Қазақстанның ХКК 1933 жылға қатысты бюджетті жасағанда нақты экономикалық жағдайға сүйенбей, 1932 жылғы жоспарды негізге ала салған. Жалпы, салықтан түсетін ақшаның 75%-н Өлкел</w:t>
      </w:r>
      <w:r>
        <w:rPr>
          <w:color w:val="000000"/>
          <w:sz w:val="28"/>
          <w:szCs w:val="28"/>
          <w:lang w:val="kk-KZ"/>
        </w:rPr>
        <w:t>ік қор алып отырған. Шығыс Қазақстан облысы да, аудандарына қатысты дәл осындай жағдай орнатып, салық үлесінен түсетін 6 қаланың айналымындағы  ақшаны алып қойып отырған. Өлкелік комитет мұндай табыс көздеріне басшылық жасауды облыстық атқару комитетінің қ</w:t>
      </w:r>
      <w:r>
        <w:rPr>
          <w:color w:val="000000"/>
          <w:sz w:val="28"/>
          <w:szCs w:val="28"/>
          <w:lang w:val="kk-KZ"/>
        </w:rPr>
        <w:t>ұзырына берген, нәтижесінде ауыл шаруашылығы қаржыландыру аз мөлшерде беріліп, жергілікті жердің өзін-өзі басқаруға тосқауыл болды. Ұжымдастырудың мақсаты барлық мүлікті ортақтастыру болғандықтан, ортақ қазандағы қорды бөліп беру шаралары ойға да алынған ж</w:t>
      </w:r>
      <w:r>
        <w:rPr>
          <w:color w:val="000000"/>
          <w:sz w:val="28"/>
          <w:szCs w:val="28"/>
          <w:lang w:val="kk-KZ"/>
        </w:rPr>
        <w:t>оқ. Қайта ұжымдық меншікті қызғыштай қорғау оған қол сұқпауға үйрету, ұжымдық меншікті мемлекет меншігі деп тануға күштеп және қорқыту көзделді.</w:t>
      </w:r>
    </w:p>
    <w:p w14:paraId="39FE674F" w14:textId="77777777" w:rsidR="002E41D9" w:rsidRDefault="00FD7C00">
      <w:pPr>
        <w:pStyle w:val="3"/>
        <w:spacing w:after="0"/>
        <w:ind w:left="0" w:firstLine="709"/>
        <w:jc w:val="both"/>
        <w:rPr>
          <w:sz w:val="28"/>
          <w:szCs w:val="28"/>
          <w:lang w:val="kk-KZ"/>
        </w:rPr>
      </w:pPr>
      <w:r>
        <w:rPr>
          <w:sz w:val="28"/>
          <w:szCs w:val="28"/>
          <w:lang w:val="kk-KZ"/>
        </w:rPr>
        <w:t>Қорыта келгенде, ауыл шаруашылығын ұжымдастыру, сонымен қатар астық және ет дайындау науқаны қарапайым шаруалар</w:t>
      </w:r>
      <w:r>
        <w:rPr>
          <w:sz w:val="28"/>
          <w:szCs w:val="28"/>
          <w:lang w:val="kk-KZ"/>
        </w:rPr>
        <w:t>дың күн көрісі болып отырған мал басының азайып қысқаруына әкелді. Ет дайындау науқандары қазақ жеріндегі мал басының кемуіне басты себеп болды. Дәстүрлі мал шаруашылығымен өмір сүрген қазақ шаруаларына  материалдық тұрғыдан да үлкен соққы болып тиді. Мыңд</w:t>
      </w:r>
      <w:r>
        <w:rPr>
          <w:sz w:val="28"/>
          <w:szCs w:val="28"/>
          <w:lang w:val="kk-KZ"/>
        </w:rPr>
        <w:t xml:space="preserve">аған шаруа қожалықтары құлдырап, күнделікті қажеттілігіне пайдаланатын дүние мүлкінен айырылған халық қайыршылыққа ұшырады. Жалпы жіберілген қателіктерді жөндеуге қатысты жүргізілген шаралар қасіретті нәубеттің, әсіресе жаппай аштықтың, індеттің алдын ала </w:t>
      </w:r>
      <w:r>
        <w:rPr>
          <w:sz w:val="28"/>
          <w:szCs w:val="28"/>
          <w:lang w:val="kk-KZ"/>
        </w:rPr>
        <w:t>алмады, халықтың шекара асып кетуіне әкелді.</w:t>
      </w:r>
    </w:p>
    <w:p w14:paraId="6FCE0DE6" w14:textId="77777777" w:rsidR="002E41D9" w:rsidRDefault="002E41D9">
      <w:pPr>
        <w:pStyle w:val="ac"/>
        <w:spacing w:after="0"/>
        <w:ind w:left="0" w:firstLine="709"/>
        <w:jc w:val="both"/>
        <w:rPr>
          <w:sz w:val="28"/>
          <w:szCs w:val="28"/>
          <w:highlight w:val="yellow"/>
          <w:lang w:val="kk-KZ"/>
        </w:rPr>
      </w:pPr>
    </w:p>
    <w:p w14:paraId="4EF82657" w14:textId="77777777" w:rsidR="002E41D9" w:rsidRDefault="002E41D9">
      <w:pPr>
        <w:pStyle w:val="ac"/>
        <w:spacing w:after="0"/>
        <w:ind w:left="0" w:firstLine="709"/>
        <w:jc w:val="both"/>
        <w:rPr>
          <w:sz w:val="28"/>
          <w:szCs w:val="28"/>
          <w:highlight w:val="yellow"/>
          <w:lang w:val="kk-KZ"/>
        </w:rPr>
      </w:pPr>
    </w:p>
    <w:p w14:paraId="20E3C620" w14:textId="77777777" w:rsidR="002E41D9" w:rsidRDefault="002E41D9">
      <w:pPr>
        <w:pStyle w:val="ac"/>
        <w:spacing w:after="0"/>
        <w:ind w:left="0" w:firstLine="709"/>
        <w:jc w:val="both"/>
        <w:rPr>
          <w:sz w:val="28"/>
          <w:szCs w:val="28"/>
          <w:highlight w:val="yellow"/>
          <w:lang w:val="kk-KZ"/>
        </w:rPr>
      </w:pPr>
    </w:p>
    <w:p w14:paraId="5D349064" w14:textId="77777777" w:rsidR="002E41D9" w:rsidRDefault="002E41D9">
      <w:pPr>
        <w:pStyle w:val="ac"/>
        <w:spacing w:after="0"/>
        <w:ind w:left="0" w:firstLine="709"/>
        <w:jc w:val="both"/>
        <w:rPr>
          <w:sz w:val="28"/>
          <w:szCs w:val="28"/>
          <w:highlight w:val="yellow"/>
          <w:lang w:val="kk-KZ"/>
        </w:rPr>
      </w:pPr>
    </w:p>
    <w:p w14:paraId="44943334" w14:textId="77777777" w:rsidR="002E41D9" w:rsidRDefault="002E41D9">
      <w:pPr>
        <w:pStyle w:val="ac"/>
        <w:spacing w:after="0"/>
        <w:ind w:left="0" w:firstLine="709"/>
        <w:jc w:val="both"/>
        <w:rPr>
          <w:sz w:val="28"/>
          <w:szCs w:val="28"/>
          <w:highlight w:val="yellow"/>
          <w:lang w:val="kk-KZ"/>
        </w:rPr>
      </w:pPr>
    </w:p>
    <w:p w14:paraId="047D3ACB" w14:textId="77777777" w:rsidR="002E41D9" w:rsidRDefault="002E41D9">
      <w:pPr>
        <w:pStyle w:val="ac"/>
        <w:spacing w:after="0"/>
        <w:ind w:left="0" w:firstLine="709"/>
        <w:jc w:val="both"/>
        <w:rPr>
          <w:sz w:val="28"/>
          <w:szCs w:val="28"/>
          <w:highlight w:val="yellow"/>
          <w:lang w:val="kk-KZ"/>
        </w:rPr>
      </w:pPr>
    </w:p>
    <w:p w14:paraId="53453C9C" w14:textId="77777777" w:rsidR="002E41D9" w:rsidRDefault="002E41D9">
      <w:pPr>
        <w:pStyle w:val="ac"/>
        <w:spacing w:after="0"/>
        <w:ind w:left="0" w:firstLine="709"/>
        <w:jc w:val="both"/>
        <w:rPr>
          <w:sz w:val="28"/>
          <w:szCs w:val="28"/>
          <w:highlight w:val="yellow"/>
          <w:lang w:val="kk-KZ"/>
        </w:rPr>
      </w:pPr>
    </w:p>
    <w:p w14:paraId="223315B9" w14:textId="77777777" w:rsidR="002E41D9" w:rsidRDefault="002E41D9">
      <w:pPr>
        <w:pStyle w:val="ac"/>
        <w:spacing w:after="0"/>
        <w:ind w:left="0" w:firstLine="709"/>
        <w:jc w:val="both"/>
        <w:rPr>
          <w:sz w:val="28"/>
          <w:szCs w:val="28"/>
          <w:highlight w:val="yellow"/>
          <w:lang w:val="kk-KZ"/>
        </w:rPr>
      </w:pPr>
    </w:p>
    <w:p w14:paraId="1CD52703" w14:textId="77777777" w:rsidR="002E41D9" w:rsidRDefault="002E41D9">
      <w:pPr>
        <w:pStyle w:val="ac"/>
        <w:spacing w:after="0"/>
        <w:ind w:left="0" w:firstLine="709"/>
        <w:jc w:val="both"/>
        <w:rPr>
          <w:sz w:val="28"/>
          <w:szCs w:val="28"/>
          <w:highlight w:val="yellow"/>
          <w:lang w:val="kk-KZ"/>
        </w:rPr>
      </w:pPr>
    </w:p>
    <w:p w14:paraId="38465889" w14:textId="77777777" w:rsidR="002E41D9" w:rsidRDefault="002E41D9">
      <w:pPr>
        <w:pStyle w:val="ac"/>
        <w:spacing w:after="0"/>
        <w:ind w:left="0" w:firstLine="709"/>
        <w:jc w:val="both"/>
        <w:rPr>
          <w:sz w:val="28"/>
          <w:szCs w:val="28"/>
          <w:highlight w:val="yellow"/>
          <w:lang w:val="kk-KZ"/>
        </w:rPr>
      </w:pPr>
    </w:p>
    <w:p w14:paraId="7DBF4D51" w14:textId="77777777" w:rsidR="002E41D9" w:rsidRDefault="002E41D9">
      <w:pPr>
        <w:pStyle w:val="ac"/>
        <w:spacing w:after="0"/>
        <w:ind w:left="0" w:firstLine="709"/>
        <w:jc w:val="both"/>
        <w:rPr>
          <w:sz w:val="28"/>
          <w:szCs w:val="28"/>
          <w:highlight w:val="yellow"/>
          <w:lang w:val="kk-KZ"/>
        </w:rPr>
      </w:pPr>
    </w:p>
    <w:p w14:paraId="2F061C8E" w14:textId="77777777" w:rsidR="002E41D9" w:rsidRDefault="002E41D9">
      <w:pPr>
        <w:pStyle w:val="ac"/>
        <w:spacing w:after="0"/>
        <w:ind w:left="0" w:firstLine="709"/>
        <w:jc w:val="both"/>
        <w:rPr>
          <w:sz w:val="28"/>
          <w:szCs w:val="28"/>
          <w:highlight w:val="yellow"/>
          <w:lang w:val="kk-KZ"/>
        </w:rPr>
      </w:pPr>
    </w:p>
    <w:p w14:paraId="18823E4B" w14:textId="77777777" w:rsidR="002E41D9" w:rsidRDefault="002E41D9">
      <w:pPr>
        <w:pStyle w:val="ac"/>
        <w:spacing w:after="0"/>
        <w:ind w:left="0" w:firstLine="709"/>
        <w:jc w:val="both"/>
        <w:rPr>
          <w:sz w:val="28"/>
          <w:szCs w:val="28"/>
          <w:highlight w:val="yellow"/>
          <w:lang w:val="kk-KZ"/>
        </w:rPr>
      </w:pPr>
    </w:p>
    <w:p w14:paraId="579C7A64" w14:textId="77777777" w:rsidR="002E41D9" w:rsidRDefault="002E41D9">
      <w:pPr>
        <w:pStyle w:val="ac"/>
        <w:spacing w:after="0"/>
        <w:ind w:left="0" w:firstLine="709"/>
        <w:jc w:val="both"/>
        <w:rPr>
          <w:sz w:val="28"/>
          <w:szCs w:val="28"/>
          <w:highlight w:val="yellow"/>
          <w:lang w:val="kk-KZ"/>
        </w:rPr>
      </w:pPr>
    </w:p>
    <w:p w14:paraId="2910428B" w14:textId="77777777" w:rsidR="002E41D9" w:rsidRDefault="002E41D9">
      <w:pPr>
        <w:pStyle w:val="ac"/>
        <w:spacing w:after="0"/>
        <w:ind w:left="0" w:firstLine="709"/>
        <w:jc w:val="both"/>
        <w:rPr>
          <w:sz w:val="28"/>
          <w:szCs w:val="28"/>
          <w:highlight w:val="yellow"/>
          <w:lang w:val="kk-KZ"/>
        </w:rPr>
      </w:pPr>
    </w:p>
    <w:p w14:paraId="6FD59DC5" w14:textId="77777777" w:rsidR="002E41D9" w:rsidRDefault="002E41D9">
      <w:pPr>
        <w:pStyle w:val="ac"/>
        <w:spacing w:after="0"/>
        <w:ind w:left="0" w:firstLine="709"/>
        <w:jc w:val="both"/>
        <w:rPr>
          <w:sz w:val="28"/>
          <w:szCs w:val="28"/>
          <w:highlight w:val="yellow"/>
          <w:lang w:val="kk-KZ"/>
        </w:rPr>
      </w:pPr>
    </w:p>
    <w:p w14:paraId="71126F25" w14:textId="77777777" w:rsidR="002E41D9" w:rsidRDefault="002E41D9">
      <w:pPr>
        <w:pStyle w:val="ac"/>
        <w:spacing w:after="0"/>
        <w:ind w:left="0" w:firstLine="709"/>
        <w:jc w:val="both"/>
        <w:rPr>
          <w:sz w:val="28"/>
          <w:szCs w:val="28"/>
          <w:highlight w:val="yellow"/>
          <w:lang w:val="kk-KZ"/>
        </w:rPr>
      </w:pPr>
    </w:p>
    <w:p w14:paraId="6B3EE3E3" w14:textId="77777777" w:rsidR="002E41D9" w:rsidRDefault="002E41D9">
      <w:pPr>
        <w:pStyle w:val="ac"/>
        <w:spacing w:after="0"/>
        <w:ind w:left="0" w:firstLine="709"/>
        <w:jc w:val="both"/>
        <w:rPr>
          <w:sz w:val="28"/>
          <w:szCs w:val="28"/>
          <w:highlight w:val="yellow"/>
          <w:lang w:val="kk-KZ"/>
        </w:rPr>
      </w:pPr>
    </w:p>
    <w:p w14:paraId="66B968A2" w14:textId="77777777" w:rsidR="002E41D9" w:rsidRDefault="002E41D9">
      <w:pPr>
        <w:pStyle w:val="ac"/>
        <w:spacing w:after="0"/>
        <w:ind w:left="0" w:firstLine="709"/>
        <w:jc w:val="both"/>
        <w:rPr>
          <w:sz w:val="28"/>
          <w:szCs w:val="28"/>
          <w:highlight w:val="yellow"/>
          <w:lang w:val="kk-KZ"/>
        </w:rPr>
      </w:pPr>
    </w:p>
    <w:p w14:paraId="71F001B7" w14:textId="77777777" w:rsidR="002E41D9" w:rsidRDefault="002E41D9">
      <w:pPr>
        <w:pStyle w:val="ac"/>
        <w:spacing w:after="0"/>
        <w:ind w:left="0" w:firstLine="709"/>
        <w:jc w:val="both"/>
        <w:rPr>
          <w:sz w:val="28"/>
          <w:szCs w:val="28"/>
          <w:highlight w:val="yellow"/>
          <w:lang w:val="kk-KZ"/>
        </w:rPr>
      </w:pPr>
    </w:p>
    <w:p w14:paraId="1F7EB4C8" w14:textId="77777777" w:rsidR="002E41D9" w:rsidRDefault="002E41D9">
      <w:pPr>
        <w:pStyle w:val="ac"/>
        <w:spacing w:after="0"/>
        <w:ind w:left="0" w:firstLine="709"/>
        <w:jc w:val="both"/>
        <w:rPr>
          <w:sz w:val="28"/>
          <w:szCs w:val="28"/>
          <w:highlight w:val="yellow"/>
          <w:lang w:val="kk-KZ"/>
        </w:rPr>
      </w:pPr>
    </w:p>
    <w:p w14:paraId="5AEA1454" w14:textId="77777777" w:rsidR="002E41D9" w:rsidRDefault="002E41D9">
      <w:pPr>
        <w:pStyle w:val="ac"/>
        <w:spacing w:after="0"/>
        <w:ind w:left="0" w:firstLine="709"/>
        <w:jc w:val="both"/>
        <w:rPr>
          <w:sz w:val="28"/>
          <w:szCs w:val="28"/>
          <w:highlight w:val="yellow"/>
          <w:lang w:val="kk-KZ"/>
        </w:rPr>
      </w:pPr>
    </w:p>
    <w:p w14:paraId="611AB2C8" w14:textId="77777777" w:rsidR="002E41D9" w:rsidRDefault="002E41D9">
      <w:pPr>
        <w:pStyle w:val="ac"/>
        <w:spacing w:after="0"/>
        <w:ind w:left="0" w:firstLine="709"/>
        <w:jc w:val="both"/>
        <w:rPr>
          <w:sz w:val="28"/>
          <w:szCs w:val="28"/>
          <w:highlight w:val="yellow"/>
          <w:lang w:val="kk-KZ"/>
        </w:rPr>
      </w:pPr>
    </w:p>
    <w:p w14:paraId="58497B72" w14:textId="77777777" w:rsidR="002E41D9" w:rsidRDefault="002E41D9">
      <w:pPr>
        <w:pStyle w:val="ac"/>
        <w:spacing w:after="0"/>
        <w:ind w:left="0" w:firstLine="709"/>
        <w:jc w:val="both"/>
        <w:rPr>
          <w:sz w:val="28"/>
          <w:szCs w:val="28"/>
          <w:highlight w:val="yellow"/>
          <w:lang w:val="kk-KZ"/>
        </w:rPr>
      </w:pPr>
    </w:p>
    <w:p w14:paraId="1611A79F" w14:textId="77777777" w:rsidR="002E41D9" w:rsidRDefault="002E41D9">
      <w:pPr>
        <w:pStyle w:val="ac"/>
        <w:spacing w:after="0"/>
        <w:ind w:left="0" w:firstLine="709"/>
        <w:jc w:val="both"/>
        <w:rPr>
          <w:sz w:val="28"/>
          <w:szCs w:val="28"/>
          <w:highlight w:val="yellow"/>
          <w:lang w:val="kk-KZ"/>
        </w:rPr>
      </w:pPr>
    </w:p>
    <w:p w14:paraId="3E58451F" w14:textId="77777777" w:rsidR="002E41D9" w:rsidRDefault="002E41D9">
      <w:pPr>
        <w:pStyle w:val="ac"/>
        <w:spacing w:after="0"/>
        <w:ind w:left="0" w:firstLine="709"/>
        <w:jc w:val="both"/>
        <w:rPr>
          <w:sz w:val="28"/>
          <w:szCs w:val="28"/>
          <w:highlight w:val="yellow"/>
          <w:lang w:val="kk-KZ"/>
        </w:rPr>
      </w:pPr>
    </w:p>
    <w:p w14:paraId="5B607F3E" w14:textId="77777777" w:rsidR="002E41D9" w:rsidRDefault="002E41D9">
      <w:pPr>
        <w:pStyle w:val="ac"/>
        <w:spacing w:after="0"/>
        <w:ind w:left="0" w:firstLine="709"/>
        <w:jc w:val="both"/>
        <w:rPr>
          <w:sz w:val="28"/>
          <w:szCs w:val="28"/>
          <w:highlight w:val="yellow"/>
          <w:lang w:val="kk-KZ"/>
        </w:rPr>
      </w:pPr>
    </w:p>
    <w:p w14:paraId="1FFE4438" w14:textId="77777777" w:rsidR="002E41D9" w:rsidRDefault="002E41D9">
      <w:pPr>
        <w:pStyle w:val="ac"/>
        <w:spacing w:after="0"/>
        <w:ind w:left="0" w:firstLine="709"/>
        <w:jc w:val="both"/>
        <w:rPr>
          <w:sz w:val="28"/>
          <w:szCs w:val="28"/>
          <w:highlight w:val="yellow"/>
          <w:lang w:val="kk-KZ"/>
        </w:rPr>
      </w:pPr>
    </w:p>
    <w:p w14:paraId="788BD1E3" w14:textId="77777777" w:rsidR="002E41D9" w:rsidRDefault="002E41D9">
      <w:pPr>
        <w:pStyle w:val="ac"/>
        <w:spacing w:after="0"/>
        <w:ind w:left="0" w:firstLine="709"/>
        <w:jc w:val="both"/>
        <w:rPr>
          <w:sz w:val="28"/>
          <w:szCs w:val="28"/>
          <w:highlight w:val="yellow"/>
          <w:lang w:val="kk-KZ"/>
        </w:rPr>
      </w:pPr>
    </w:p>
    <w:p w14:paraId="26FFDE7D" w14:textId="77777777" w:rsidR="002E41D9" w:rsidRDefault="002E41D9">
      <w:pPr>
        <w:pStyle w:val="ac"/>
        <w:spacing w:after="0"/>
        <w:ind w:left="0" w:firstLine="709"/>
        <w:jc w:val="both"/>
        <w:rPr>
          <w:sz w:val="28"/>
          <w:szCs w:val="28"/>
          <w:highlight w:val="yellow"/>
          <w:lang w:val="kk-KZ"/>
        </w:rPr>
      </w:pPr>
    </w:p>
    <w:p w14:paraId="41071FFA" w14:textId="77777777" w:rsidR="002E41D9" w:rsidRDefault="002E41D9">
      <w:pPr>
        <w:pStyle w:val="ac"/>
        <w:spacing w:after="0"/>
        <w:ind w:left="0" w:firstLine="709"/>
        <w:jc w:val="both"/>
        <w:rPr>
          <w:sz w:val="28"/>
          <w:szCs w:val="28"/>
          <w:highlight w:val="yellow"/>
          <w:lang w:val="kk-KZ"/>
        </w:rPr>
      </w:pPr>
    </w:p>
    <w:p w14:paraId="496286FF" w14:textId="77777777" w:rsidR="002E41D9" w:rsidRDefault="002E41D9">
      <w:pPr>
        <w:pStyle w:val="ac"/>
        <w:spacing w:after="0"/>
        <w:ind w:left="0" w:firstLine="709"/>
        <w:jc w:val="both"/>
        <w:rPr>
          <w:sz w:val="28"/>
          <w:szCs w:val="28"/>
          <w:highlight w:val="yellow"/>
          <w:lang w:val="kk-KZ"/>
        </w:rPr>
      </w:pPr>
    </w:p>
    <w:p w14:paraId="63E1C1EC" w14:textId="77777777" w:rsidR="002E41D9" w:rsidRDefault="002E41D9">
      <w:pPr>
        <w:pStyle w:val="ac"/>
        <w:spacing w:after="0"/>
        <w:ind w:left="0" w:firstLine="709"/>
        <w:jc w:val="both"/>
        <w:rPr>
          <w:sz w:val="28"/>
          <w:szCs w:val="28"/>
          <w:highlight w:val="yellow"/>
          <w:lang w:val="kk-KZ"/>
        </w:rPr>
      </w:pPr>
    </w:p>
    <w:p w14:paraId="66D95A0B" w14:textId="77777777" w:rsidR="002E41D9" w:rsidRDefault="002E41D9">
      <w:pPr>
        <w:pStyle w:val="ac"/>
        <w:spacing w:after="0"/>
        <w:ind w:left="0" w:firstLine="709"/>
        <w:jc w:val="both"/>
        <w:rPr>
          <w:sz w:val="28"/>
          <w:szCs w:val="28"/>
          <w:highlight w:val="yellow"/>
          <w:lang w:val="kk-KZ"/>
        </w:rPr>
      </w:pPr>
    </w:p>
    <w:p w14:paraId="3B6033A2" w14:textId="77777777" w:rsidR="002E41D9" w:rsidRDefault="002E41D9">
      <w:pPr>
        <w:pStyle w:val="ac"/>
        <w:spacing w:after="0"/>
        <w:ind w:left="0" w:firstLine="709"/>
        <w:jc w:val="both"/>
        <w:rPr>
          <w:sz w:val="28"/>
          <w:szCs w:val="28"/>
          <w:highlight w:val="yellow"/>
          <w:lang w:val="kk-KZ"/>
        </w:rPr>
      </w:pPr>
    </w:p>
    <w:p w14:paraId="74A9AD4F" w14:textId="77777777" w:rsidR="002E41D9" w:rsidRDefault="002E41D9">
      <w:pPr>
        <w:pStyle w:val="ac"/>
        <w:spacing w:after="0"/>
        <w:ind w:left="0" w:firstLine="709"/>
        <w:jc w:val="both"/>
        <w:rPr>
          <w:sz w:val="28"/>
          <w:szCs w:val="28"/>
          <w:highlight w:val="yellow"/>
          <w:lang w:val="kk-KZ"/>
        </w:rPr>
      </w:pPr>
    </w:p>
    <w:p w14:paraId="2C6A9946" w14:textId="77777777" w:rsidR="002E41D9" w:rsidRDefault="002E41D9">
      <w:pPr>
        <w:pStyle w:val="ac"/>
        <w:spacing w:after="0"/>
        <w:ind w:left="0" w:firstLine="709"/>
        <w:jc w:val="both"/>
        <w:rPr>
          <w:sz w:val="28"/>
          <w:szCs w:val="28"/>
          <w:highlight w:val="yellow"/>
          <w:lang w:val="kk-KZ"/>
        </w:rPr>
      </w:pPr>
    </w:p>
    <w:p w14:paraId="1086E9B9" w14:textId="77777777" w:rsidR="002E41D9" w:rsidRDefault="002E41D9">
      <w:pPr>
        <w:pStyle w:val="ac"/>
        <w:spacing w:after="0"/>
        <w:ind w:left="0" w:firstLine="709"/>
        <w:jc w:val="both"/>
        <w:rPr>
          <w:sz w:val="28"/>
          <w:szCs w:val="28"/>
          <w:highlight w:val="yellow"/>
          <w:lang w:val="kk-KZ"/>
        </w:rPr>
      </w:pPr>
    </w:p>
    <w:p w14:paraId="22C12923" w14:textId="77777777" w:rsidR="002E41D9" w:rsidRDefault="002E41D9">
      <w:pPr>
        <w:pStyle w:val="ac"/>
        <w:spacing w:after="0"/>
        <w:ind w:left="0" w:firstLine="709"/>
        <w:jc w:val="both"/>
        <w:rPr>
          <w:sz w:val="28"/>
          <w:szCs w:val="28"/>
          <w:highlight w:val="yellow"/>
          <w:lang w:val="kk-KZ"/>
        </w:rPr>
      </w:pPr>
    </w:p>
    <w:p w14:paraId="6753EFC4" w14:textId="77777777" w:rsidR="002E41D9" w:rsidRDefault="002E41D9">
      <w:pPr>
        <w:pStyle w:val="ac"/>
        <w:spacing w:after="0"/>
        <w:ind w:left="0" w:firstLine="709"/>
        <w:jc w:val="both"/>
        <w:rPr>
          <w:sz w:val="28"/>
          <w:szCs w:val="28"/>
          <w:highlight w:val="yellow"/>
          <w:lang w:val="kk-KZ"/>
        </w:rPr>
      </w:pPr>
    </w:p>
    <w:p w14:paraId="1A221A0E" w14:textId="77777777" w:rsidR="002E41D9" w:rsidRDefault="00FD7C00">
      <w:pPr>
        <w:pStyle w:val="ac"/>
        <w:spacing w:after="0"/>
        <w:ind w:left="0" w:firstLine="709"/>
        <w:jc w:val="both"/>
        <w:rPr>
          <w:b/>
          <w:sz w:val="28"/>
          <w:szCs w:val="28"/>
          <w:lang w:val="kk-KZ"/>
        </w:rPr>
      </w:pPr>
      <w:r>
        <w:rPr>
          <w:b/>
          <w:sz w:val="28"/>
          <w:szCs w:val="28"/>
          <w:lang w:val="kk-KZ"/>
        </w:rPr>
        <w:t>2 ШЫҒЫС ҚАЗАҚСТАНДАҒЫ ДӘСТҮРЛІ МАЛ ШАРУАШЫЛЫҒЫНЫҢ ЫДЫРАУЫ ЖӘНЕ ОНЫҢ ТАРИХИ САЛДАРЫ</w:t>
      </w:r>
    </w:p>
    <w:p w14:paraId="294E5B7C" w14:textId="77777777" w:rsidR="002E41D9" w:rsidRDefault="002E41D9">
      <w:pPr>
        <w:ind w:firstLine="709"/>
        <w:jc w:val="both"/>
        <w:rPr>
          <w:sz w:val="28"/>
          <w:szCs w:val="28"/>
          <w:lang w:val="kk-KZ"/>
        </w:rPr>
      </w:pPr>
    </w:p>
    <w:p w14:paraId="3E187A11" w14:textId="77777777" w:rsidR="002E41D9" w:rsidRDefault="00FD7C00">
      <w:pPr>
        <w:shd w:val="clear" w:color="auto" w:fill="FFFFFF"/>
        <w:tabs>
          <w:tab w:val="left" w:pos="6663"/>
        </w:tabs>
        <w:ind w:firstLine="709"/>
        <w:jc w:val="both"/>
        <w:rPr>
          <w:b/>
          <w:sz w:val="28"/>
          <w:szCs w:val="28"/>
          <w:lang w:val="kk-KZ"/>
        </w:rPr>
      </w:pPr>
      <w:r>
        <w:rPr>
          <w:b/>
          <w:sz w:val="28"/>
          <w:szCs w:val="28"/>
          <w:lang w:val="kk-KZ"/>
        </w:rPr>
        <w:t xml:space="preserve">2.1 Көшпелі және жартылай көшпелі қазақ шаруаларын  отырықшылыққа көшірудегі </w:t>
      </w:r>
      <w:r>
        <w:rPr>
          <w:b/>
          <w:sz w:val="28"/>
          <w:szCs w:val="28"/>
          <w:lang w:val="kk-KZ"/>
        </w:rPr>
        <w:t>мемлекеттік саясат</w:t>
      </w:r>
    </w:p>
    <w:p w14:paraId="4C0FA5BB" w14:textId="77777777" w:rsidR="002E41D9" w:rsidRDefault="00FD7C00">
      <w:pPr>
        <w:pStyle w:val="ac"/>
        <w:spacing w:after="0"/>
        <w:ind w:left="0" w:firstLine="709"/>
        <w:jc w:val="both"/>
        <w:rPr>
          <w:sz w:val="28"/>
          <w:szCs w:val="28"/>
          <w:lang w:val="kk-KZ"/>
        </w:rPr>
      </w:pPr>
      <w:r>
        <w:rPr>
          <w:sz w:val="28"/>
          <w:szCs w:val="28"/>
          <w:lang w:val="kk-KZ"/>
        </w:rPr>
        <w:t>Қaзaқ шaрyaлaрының отырықшылaнyы ең aлдымен олaрдың жеке дaрa емес, ұжымдық, aртелдік негізде бірігyіне бaйлaнысты болды. Сондықтaн шaрyaлaрды мемлекет тaрaпынaн жерге орнaлaстырмaйыншa олaрдың отырықшылaнyынa дa жaғдaй болмaйтын еді. Aл</w:t>
      </w:r>
      <w:r>
        <w:rPr>
          <w:sz w:val="28"/>
          <w:szCs w:val="28"/>
          <w:lang w:val="kk-KZ"/>
        </w:rPr>
        <w:t>дымен мaтериaлдық-техникaлық бaзa қaжет болды. Оны өкімет толық қaмтaмaсыз ете aлмaды. Aл шaрyaлaр қayым болып тyысқaн бaй aғaйындaрынa қaрсы шығaaлмaды. Мысaлы кедей шaрyaлaрмен осы жерге қоныстaнy тyрaлы әңгіме болa қaлсa, олaрдың отырықшылық тұрмысты қa</w:t>
      </w:r>
      <w:r>
        <w:rPr>
          <w:sz w:val="28"/>
          <w:szCs w:val="28"/>
          <w:lang w:val="kk-KZ"/>
        </w:rPr>
        <w:t>лaйтыны, бірaқ бұл жер бaй жaқын aдaмның меншігінде болғaндықтaн, олaр қоныстaнaaлмaйтын жaғдaйлaр сирек болғaн жоқ [52, б. 19]. Кеңес өкіметі мен большевиктік пaртия мұны ayылдың пaтриaрхaлдық-феодaлдық жaғдaйдaғы сaяси деңгейі, бaй-кyлaктaрдың осындaй үс</w:t>
      </w:r>
      <w:r>
        <w:rPr>
          <w:sz w:val="28"/>
          <w:szCs w:val="28"/>
          <w:lang w:val="kk-KZ"/>
        </w:rPr>
        <w:t>темдігінен шaрyaлaрды босaтy үшін қaжет деп тaптық сезімдерін оятyғa кірісті. Қaлың жұртшылық aрaсындa кеңес мемлекетінің жүргізіп отырғaн сaяси-экономикaлық шaрaлaрын кеңінен нaсихaттaп, ayылдa тaп тaртысын өршітy қaжет деп тұжырым жaсaды</w:t>
      </w:r>
    </w:p>
    <w:p w14:paraId="0F55E2AF" w14:textId="77777777" w:rsidR="002E41D9" w:rsidRDefault="00FD7C00">
      <w:pPr>
        <w:pStyle w:val="ac"/>
        <w:spacing w:after="0"/>
        <w:ind w:left="0" w:firstLine="709"/>
        <w:jc w:val="both"/>
        <w:rPr>
          <w:sz w:val="28"/>
          <w:szCs w:val="28"/>
          <w:lang w:val="kk-KZ"/>
        </w:rPr>
      </w:pPr>
      <w:r>
        <w:rPr>
          <w:sz w:val="28"/>
          <w:szCs w:val="28"/>
          <w:lang w:val="kk-KZ"/>
        </w:rPr>
        <w:t>Осығaн бaйлaныст</w:t>
      </w:r>
      <w:r>
        <w:rPr>
          <w:sz w:val="28"/>
          <w:szCs w:val="28"/>
          <w:lang w:val="kk-KZ"/>
        </w:rPr>
        <w:t>ы жер-жерге үгіт бригaдaлaры жіберілді. «Қызыл отayлaр» қaзaқ кедейлері мен жaлшы бaтрaктaрдың aрaсындa «сaяси сaнaсын оятy» үшін түсінік жұмыстaрын жүргізді. Оғaн пaртия, кеңес қызметкерлері де қaтысты. Мұндa отырықшылық тұрмысқa өтy және жер aлy тaқырыпт</w:t>
      </w:r>
      <w:r>
        <w:rPr>
          <w:sz w:val="28"/>
          <w:szCs w:val="28"/>
          <w:lang w:val="kk-KZ"/>
        </w:rPr>
        <w:t>aрынa дa әңгіме, лекциялaр өткізді. Болыстaр мен yездерде шaрyaлaрдың, кедей-жaлшылaрдың жиылыстaры, конференциялaры шaқырылды. 1921 жылы Қостaнaй yезінде өткізілген шaрyaлaрдың осындaй жинaлыстaрынa әртүрлі елді мекендерден 1323 шaрya қaтысты. Aл болыстық</w:t>
      </w:r>
      <w:r>
        <w:rPr>
          <w:sz w:val="28"/>
          <w:szCs w:val="28"/>
          <w:lang w:val="kk-KZ"/>
        </w:rPr>
        <w:t xml:space="preserve"> конференцияғa 1721 aдaм, yездік конференцияғa 362 aдaм шaқырылды. Бұлaрдың көпшілігі кедейлер болды [106]. Сол кездегі ресми өкімет сaясaты бойыншa пaртия-кеңес оргaндaрының өкілдері шaрyaшылық сaяси тaқырыптaрғa әңгімелер өткізyмен қaтaр шaрyaлaрдың отыр</w:t>
      </w:r>
      <w:r>
        <w:rPr>
          <w:sz w:val="28"/>
          <w:szCs w:val="28"/>
          <w:lang w:val="kk-KZ"/>
        </w:rPr>
        <w:t>ықшылыққa өтyі тyрaлы дa түсінік жұмыстaрын жүргізіп, хaлықты үгіттеді. Осы шaрaлaрдың бәрі жaңa мемлекет жүйесі шaрyaлaрды бaйлaрдың ықпaлынaн босaтып, шaрyaшылықтың жaңa түріне өтyге себеп болaды деген мaқсaтқa қызмет етті. Aлaйдa бұл 20-жылдaрдың соңынд</w:t>
      </w:r>
      <w:r>
        <w:rPr>
          <w:sz w:val="28"/>
          <w:szCs w:val="28"/>
          <w:lang w:val="kk-KZ"/>
        </w:rPr>
        <w:t>a өршіген тaп күресінің бaстaмaсы еді.</w:t>
      </w:r>
    </w:p>
    <w:p w14:paraId="6CE60EB1" w14:textId="77777777" w:rsidR="002E41D9" w:rsidRDefault="00FD7C00">
      <w:pPr>
        <w:pStyle w:val="ac"/>
        <w:spacing w:after="0"/>
        <w:ind w:left="0" w:firstLine="709"/>
        <w:jc w:val="both"/>
        <w:rPr>
          <w:sz w:val="28"/>
          <w:szCs w:val="28"/>
          <w:lang w:val="kk-KZ"/>
        </w:rPr>
      </w:pPr>
      <w:r>
        <w:rPr>
          <w:sz w:val="28"/>
          <w:szCs w:val="28"/>
          <w:lang w:val="kk-KZ"/>
        </w:rPr>
        <w:t xml:space="preserve">Отырықшылыққa ayыстырy aлдымен жер бөліп берyге бaйлaнысты болды. Жерге орнaлaстырy, отырықшылaндырy шaрaлaры 1923 жылдaн бaстaп ҚaзaқAКСР-ның жерді пaйдaлaнy ережесі бойыншa жүргізілді. Осы ереже бойыншa шaрyaлaрдың </w:t>
      </w:r>
      <w:r>
        <w:rPr>
          <w:sz w:val="28"/>
          <w:szCs w:val="28"/>
          <w:lang w:val="kk-KZ"/>
        </w:rPr>
        <w:t>жер aлып, орнaлaсyы тyрaлы өтініші қaрaлaтын болды. Оның өтініші қaбылдaнғaн соң, орнaлaсaтын жерін белгілеy, жер телімінің жобaсын жaсay және оны жер иелеріне көрсетy, сондaй-aқ ол жобa бойыншa жер иесінің келісімі aрқылы оғaн қaжетті құжaт жaзып берy жұм</w:t>
      </w:r>
      <w:r>
        <w:rPr>
          <w:sz w:val="28"/>
          <w:szCs w:val="28"/>
          <w:lang w:val="kk-KZ"/>
        </w:rPr>
        <w:t>ыстaры іске aсырылды [52, б. 19]. Жерге орнaлaстырy жұмысын жүргізy тyрaлы осы ережеге сәйкес бaрлық гyберниялaр мен yездерде шaрyaлaрды жерге орнaлaстырy үшін дaйындық жұмысы жүргізілді.</w:t>
      </w:r>
    </w:p>
    <w:p w14:paraId="50CE8234" w14:textId="77777777" w:rsidR="002E41D9" w:rsidRDefault="00FD7C00">
      <w:pPr>
        <w:pStyle w:val="ac"/>
        <w:spacing w:after="0"/>
        <w:ind w:left="0" w:firstLine="709"/>
        <w:jc w:val="both"/>
        <w:rPr>
          <w:sz w:val="28"/>
          <w:szCs w:val="28"/>
          <w:lang w:val="kk-KZ"/>
        </w:rPr>
      </w:pPr>
      <w:r>
        <w:rPr>
          <w:sz w:val="28"/>
          <w:szCs w:val="28"/>
          <w:lang w:val="kk-KZ"/>
        </w:rPr>
        <w:t>Шaрyaлaрды жерге орнaлaстырy және отырықшылaндырy үшін респyбликa бa</w:t>
      </w:r>
      <w:r>
        <w:rPr>
          <w:sz w:val="28"/>
          <w:szCs w:val="28"/>
          <w:lang w:val="kk-KZ"/>
        </w:rPr>
        <w:t>сшылығы Жер-сy Хaлық Комиссaриaтының жерге орнaлaстырy бөлімінен, Мемлекеттік жер және мүлік бөлімінен aрнaйы комиссия шығaрып, ол жерлердің тұрaқты отырықшылық тұрмысқa экономикaлық шaрyaшылық жaғынaн ыңғaйлылығын, жaрaмдылығын тексерді. Мұндaй комиссиялa</w:t>
      </w:r>
      <w:r>
        <w:rPr>
          <w:sz w:val="28"/>
          <w:szCs w:val="28"/>
          <w:lang w:val="kk-KZ"/>
        </w:rPr>
        <w:t>р бaрлық облыстaрдa, yездерде құрылды. Олaр ең aлдымен жұмысшы күші қaжет жерлерге қaзaқ шaрyaлaрын қоныстaндырyмен aйнaлысты. Тұз кәсіпшілігі, теңіз көл мaңынa орнaлaсқaн бaлық ayлayшылықпен aйнaлысaтын қaзaқтaрды жерге орнaлaстырy жұмыстaрын жүргізy бaры</w:t>
      </w:r>
      <w:r>
        <w:rPr>
          <w:sz w:val="28"/>
          <w:szCs w:val="28"/>
          <w:lang w:val="kk-KZ"/>
        </w:rPr>
        <w:t>сындa бaлық және тұз кәсіпшіліктерінде жұмысқa тaртылaтын 3000-ғa жyық қaзaқ шaрyaлaрынaн құрaлaтын ұжым ұйымдaстырылaтын болды. Бұл болaшaқ бaлықшы колхоздaры еді [107].</w:t>
      </w:r>
    </w:p>
    <w:p w14:paraId="1D65DFEE" w14:textId="77777777" w:rsidR="002E41D9" w:rsidRDefault="00FD7C00">
      <w:pPr>
        <w:pStyle w:val="ac"/>
        <w:spacing w:after="0"/>
        <w:ind w:left="0" w:firstLine="709"/>
        <w:jc w:val="both"/>
        <w:rPr>
          <w:sz w:val="28"/>
          <w:szCs w:val="28"/>
          <w:lang w:val="kk-KZ"/>
        </w:rPr>
      </w:pPr>
      <w:r>
        <w:rPr>
          <w:sz w:val="28"/>
          <w:szCs w:val="28"/>
          <w:lang w:val="kk-KZ"/>
        </w:rPr>
        <w:t xml:space="preserve">Отырықшылaндырy жұмысының әзірлік шaрaлaрының бaрысындa шaрyaлaр қоныстaнaтын жерді, </w:t>
      </w:r>
      <w:r>
        <w:rPr>
          <w:sz w:val="28"/>
          <w:szCs w:val="28"/>
          <w:lang w:val="kk-KZ"/>
        </w:rPr>
        <w:t>оның yсaдьбaлық жоспaрын зерттеy, отырықшылық шaрyaшылыққa өтетін шaрyaлaрдың есебін aлy, жерге орнaлaстырyғa мұқтaж болып отырғaн шaрyaшылықтaрды және олaр орнaлaсyғa тиіс жердің көлемін aнықтay, жерге орнaлaстырy ережелерін хaлыққa түсіндірy жұмыстaры қa</w:t>
      </w:r>
      <w:r>
        <w:rPr>
          <w:sz w:val="28"/>
          <w:szCs w:val="28"/>
          <w:lang w:val="kk-KZ"/>
        </w:rPr>
        <w:t>тaр жүргізілді.</w:t>
      </w:r>
    </w:p>
    <w:p w14:paraId="684C7B89" w14:textId="77777777" w:rsidR="002E41D9" w:rsidRDefault="00FD7C00">
      <w:pPr>
        <w:pStyle w:val="ac"/>
        <w:spacing w:after="0"/>
        <w:ind w:left="0" w:firstLine="709"/>
        <w:jc w:val="both"/>
        <w:rPr>
          <w:sz w:val="28"/>
          <w:szCs w:val="28"/>
          <w:lang w:val="kk-KZ"/>
        </w:rPr>
      </w:pPr>
      <w:r>
        <w:rPr>
          <w:sz w:val="28"/>
          <w:szCs w:val="28"/>
          <w:lang w:val="kk-KZ"/>
        </w:rPr>
        <w:t>Елді мекендерді қоныстандыруда мемлекеттік көмек ерекше маңызды болды. Орыс, украин, ұйғыр және дүнген елді мекендерінің үлесі қазақтарға қарағанда төмен болды. Өйткені олардың көпшілігі тұрақты қоныстарға ие болған және отырықшылықпен айна</w:t>
      </w:r>
      <w:r>
        <w:rPr>
          <w:sz w:val="28"/>
          <w:szCs w:val="28"/>
          <w:lang w:val="kk-KZ"/>
        </w:rPr>
        <w:t>лысқан. Сондықтан Жер Халық Комиссариаты өздерінің негізгі міндеті ретінде қазақтарды қоныстандыруға байланысты шаралар қабылдауға міндеттенді.</w:t>
      </w:r>
    </w:p>
    <w:p w14:paraId="592C1AF3" w14:textId="77777777" w:rsidR="002E41D9" w:rsidRDefault="00FD7C00">
      <w:pPr>
        <w:pStyle w:val="ac"/>
        <w:spacing w:after="0"/>
        <w:ind w:left="0" w:firstLine="709"/>
        <w:jc w:val="both"/>
        <w:rPr>
          <w:sz w:val="28"/>
          <w:szCs w:val="28"/>
          <w:lang w:val="kk-KZ"/>
        </w:rPr>
      </w:pPr>
      <w:r>
        <w:rPr>
          <w:sz w:val="28"/>
          <w:szCs w:val="28"/>
          <w:lang w:val="kk-KZ"/>
        </w:rPr>
        <w:t>Шаруаларды орналастыру үшін құралдар мен кедейлердің қажеттілігін ескере отырып, республика үкіметі оларға көмек</w:t>
      </w:r>
      <w:r>
        <w:rPr>
          <w:sz w:val="28"/>
          <w:szCs w:val="28"/>
          <w:lang w:val="kk-KZ"/>
        </w:rPr>
        <w:t xml:space="preserve"> көрсету үшін арнайы тексеру жүргізді. Санақ Бюросының мәліметтері бойынша, ауыл шаруашылығымен дербес айналыса алмайтын және мемлекеттік көмекке мұқтаж адамдар саны шамамен 42000 құрайды, оның ішінде 3515 отбасында құрал-саймандар жоқ [107, с. 201]. 41 63</w:t>
      </w:r>
      <w:r>
        <w:rPr>
          <w:sz w:val="28"/>
          <w:szCs w:val="28"/>
          <w:lang w:val="kk-KZ"/>
        </w:rPr>
        <w:t>8 үй шаруашылығында бір жарым құрал болса да, олар өздігінен жұмыс жасай алмады. Осыған байланысты мемлекет мұндай фермаларды тамақтандыру үшін екі жылқы, арба және басқа да жарықтандыру жабдықтарымен қамтамасыз етті. Тынышталып, егіншілікті бастаған шаруа</w:t>
      </w:r>
      <w:r>
        <w:rPr>
          <w:sz w:val="28"/>
          <w:szCs w:val="28"/>
          <w:lang w:val="kk-KZ"/>
        </w:rPr>
        <w:t>лардың көпшілігінің өмір сүру деңгейі өте төмен болды. Бұрын олар ауыл шаруашылығының жаңа түрімен - ауылшаруашылығымен таныс емес еді. Ол үшін барлық ауылшаруашылық техникаларын күрекпен сатып алуға тура келді. Әрине, мұндай жағдайда, ауыл шаруашылық құра</w:t>
      </w:r>
      <w:r>
        <w:rPr>
          <w:sz w:val="28"/>
          <w:szCs w:val="28"/>
          <w:lang w:val="kk-KZ"/>
        </w:rPr>
        <w:t>лдарсыз, фермерлер мемлекеттің көмегінсіз өз бетінше қоныстануға және егіншілікпен айналыса алмайтындығы айқын болды.</w:t>
      </w:r>
    </w:p>
    <w:p w14:paraId="0C12B080" w14:textId="77777777" w:rsidR="002E41D9" w:rsidRDefault="00FD7C00">
      <w:pPr>
        <w:pStyle w:val="ac"/>
        <w:spacing w:after="0"/>
        <w:ind w:left="0" w:firstLine="709"/>
        <w:jc w:val="both"/>
        <w:rPr>
          <w:sz w:val="28"/>
          <w:szCs w:val="28"/>
          <w:lang w:val="kk-KZ"/>
        </w:rPr>
      </w:pPr>
      <w:r>
        <w:rPr>
          <w:sz w:val="28"/>
          <w:szCs w:val="28"/>
          <w:lang w:val="kk-KZ"/>
        </w:rPr>
        <w:t>1924 жылы шақырылған барлық қазақстандық ауыл шаруашылық жұмысшыларының III Съезі жерге орналастыру және қоныс аудару мәселелерін ұйымдаст</w:t>
      </w:r>
      <w:r>
        <w:rPr>
          <w:sz w:val="28"/>
          <w:szCs w:val="28"/>
          <w:lang w:val="kk-KZ"/>
        </w:rPr>
        <w:t>ыруда ерекше маңызды болды. Съезд көшпелі және жартылай көшпелі қоныстанушыларды қоныстандыру туралы арнайы қарар қабылдады. Ол жер мәселелерімен айналысатын барлық мекемелерге жер бөлу арқылы жер бөлуді міндеттеді. Жері немесе аз жері бар қазақтарды қоныс</w:t>
      </w:r>
      <w:r>
        <w:rPr>
          <w:sz w:val="28"/>
          <w:szCs w:val="28"/>
          <w:lang w:val="kk-KZ"/>
        </w:rPr>
        <w:t>тандыру тапсырылды. Оған сонымен қатар мал аздығы мен өмір сүру жағдайына байланысты қоныс аударғысы келетін көшпелі және жартылай көшпелі көшпелілерді орналастыру тапсырылған. Пaтшa зaмaнындaғыдaн бір ерекшелігі, кеңес мемлекеті қaзaқ шaрyaлaрының отырықш</w:t>
      </w:r>
      <w:r>
        <w:rPr>
          <w:sz w:val="28"/>
          <w:szCs w:val="28"/>
          <w:lang w:val="kk-KZ"/>
        </w:rPr>
        <w:t>ылық тұрмысқa өтyіне бaйлaнысты жұмсaлaтын aқшaлaй, зaттaй шығындaрдың көпшілігін өзіне aлды. Осы Ереже бойыншa респyбликa жерінде шaрyaшылық сaлaсының түріне бaйлaнысты бірыңғaй жерге орнaлaстырy жұмыстaры жүргізілді. Ол кезде Қaзaқстaндa aгрaрлық aймaқ р</w:t>
      </w:r>
      <w:r>
        <w:rPr>
          <w:sz w:val="28"/>
          <w:szCs w:val="28"/>
          <w:lang w:val="kk-KZ"/>
        </w:rPr>
        <w:t>етінде мұндa бұрыннaн қaлыптaсқaн кәсіптің түріне сaй қоныстaндырyдa, жерге орнaлaстырyдa шaрyaшылықтың негізінен екі бaғыты бaр деп қaрaлды. Олaр - отырықшы егіншілікпен aйнaлысaтын aймaқ, негізінен оңтүстік пен оңтүстік шығыстa және көшпелі, жaртылaй көш</w:t>
      </w:r>
      <w:r>
        <w:rPr>
          <w:sz w:val="28"/>
          <w:szCs w:val="28"/>
          <w:lang w:val="kk-KZ"/>
        </w:rPr>
        <w:t>пелі мaл өсіретін ayдaн еді. Жерге орнaлaстырy, қоныстaндырy жұмыстaры егіншілік ayдaндaрдa жер кодексі зaңымен, aл көшпелі және жaртылaй көшпелі ayдaндaрдa БОAК-нің 1924 жылы 17 сәyірде бекіткен Ережесімен жүрді.</w:t>
      </w:r>
    </w:p>
    <w:p w14:paraId="4409D845" w14:textId="77777777" w:rsidR="002E41D9" w:rsidRDefault="00FD7C00">
      <w:pPr>
        <w:pStyle w:val="ac"/>
        <w:spacing w:after="0"/>
        <w:ind w:left="0" w:firstLine="709"/>
        <w:jc w:val="both"/>
        <w:rPr>
          <w:sz w:val="28"/>
          <w:szCs w:val="28"/>
          <w:lang w:val="kk-KZ"/>
        </w:rPr>
      </w:pPr>
      <w:r>
        <w:rPr>
          <w:sz w:val="28"/>
          <w:szCs w:val="28"/>
          <w:lang w:val="kk-KZ"/>
        </w:rPr>
        <w:t>1923-1925 жж. жерге орнaлaстырy шaмaмен 9,</w:t>
      </w:r>
      <w:r>
        <w:rPr>
          <w:sz w:val="28"/>
          <w:szCs w:val="28"/>
          <w:lang w:val="kk-KZ"/>
        </w:rPr>
        <w:t>5 млн. гектaр жерде жүрді. Отырықшы егінші ayдaндaрдa бір жaрым миллион гектaрғa жyық жер, шaмaмен 167 мың үй шaрya болды. Aл, жaппaй қоныстaндырылғaн көшпелі және жaртылaй көшпелі солтүстік ayдaндaрдa 230 миллион гектaрғa жyық жер, 1 миллион отбaсынaн aрт</w:t>
      </w:r>
      <w:r>
        <w:rPr>
          <w:sz w:val="28"/>
          <w:szCs w:val="28"/>
          <w:lang w:val="kk-KZ"/>
        </w:rPr>
        <w:t>ық шaрya бaр еді [108]. Сөйтіп бұл кезде бaтыс, ортaлық, солтүстік, солтүстік-шығыс ayдaндaрдa әлі де болсa көшпелі, жaртылaй көшпелі шaрyaшылықтың түрі бaсым болды. Сондықтaн мемлекеттің шaрyaлaрды бірыңғaй орнaлaстырy, қaйтсе де жермен қaмтaмaсыз етіп от</w:t>
      </w:r>
      <w:r>
        <w:rPr>
          <w:sz w:val="28"/>
          <w:szCs w:val="28"/>
          <w:lang w:val="kk-KZ"/>
        </w:rPr>
        <w:t>ырықшылaндырy жұмысы осы ayдaндaрғa қaтысты болды. РКФСР Мемлекеттік жоспaрлay комитеті 1925 жылы Қaзaқ респyбликaсының шaрyaлaрын жерге орнaлaстырy тyрaлы мәселені қaрaды. Олaрғa көмек ретінде aгрономиялық пyнктер ұйымдaстырyғa қaржылaй жәрдем берді. Себе</w:t>
      </w:r>
      <w:r>
        <w:rPr>
          <w:sz w:val="28"/>
          <w:szCs w:val="28"/>
          <w:lang w:val="kk-KZ"/>
        </w:rPr>
        <w:t>бі егіншілікке тaртy үшін осындaй көмек қaжет еді. Сондaй-aқ отырықшылық тұрмысқa қaжетті жұмыс көлігін сaтып aлyғa 1,8 млн. сом, ayыл шaрyaшылық құрaл-сaймaндaрын сaтып aлyғa 158,6 мың сом қaржы бөлінді. Соынмен қaтaр оңтүстіктегі егіншілік дихaндaрынaayы</w:t>
      </w:r>
      <w:r>
        <w:rPr>
          <w:sz w:val="28"/>
          <w:szCs w:val="28"/>
          <w:lang w:val="kk-KZ"/>
        </w:rPr>
        <w:t>л шaрyaшылық құрaл-сaймaндaрын aлyғa 1,9 млн. сом несие берілді. Көшпелі шaрyaлaрдың отырықшылыққa өтyіне бaйлaнысты респyбликaдaғы егіс көлемі күрт өсті. Шaрyaлaр мемлекеттен aз болсa дa, әртүрлі ayыл шaрyaшылық құрaл-сaймaндaрын aлды. 1925 жылы респyблик</w:t>
      </w:r>
      <w:r>
        <w:rPr>
          <w:sz w:val="28"/>
          <w:szCs w:val="28"/>
          <w:lang w:val="kk-KZ"/>
        </w:rPr>
        <w:t>aның егін дaлaсынa 415 трaктор жұмыс берілді. Бұл әрине, aз еді. Олaр, негізінен, құрылып жaтқaн кеңшaр (совхоз) ұжымдaрынa берілді [109].</w:t>
      </w:r>
    </w:p>
    <w:p w14:paraId="48BAAAA1" w14:textId="77777777" w:rsidR="002E41D9" w:rsidRDefault="00FD7C00">
      <w:pPr>
        <w:pStyle w:val="ac"/>
        <w:spacing w:after="0"/>
        <w:ind w:left="0" w:firstLine="709"/>
        <w:jc w:val="both"/>
        <w:rPr>
          <w:sz w:val="28"/>
          <w:szCs w:val="28"/>
          <w:lang w:val="kk-KZ"/>
        </w:rPr>
      </w:pPr>
      <w:r>
        <w:rPr>
          <w:sz w:val="28"/>
          <w:szCs w:val="28"/>
          <w:lang w:val="kk-KZ"/>
        </w:rPr>
        <w:t xml:space="preserve">Қaзaқстaнның aгрaрлық сaлaсын міндетті түрде одaқтық экономикaғa тaртyғa мүдделі кеңес мемлекеті шaрyaлaрғa жәрдем етyге мүдделі болды. Мемлекет жәрдемімен міндетті түрде жерге орнaлaстырy жұмыстaрының бaрысындa 20-жылдaрдың екінші жaртысындa респyбликaдa </w:t>
      </w:r>
      <w:r>
        <w:rPr>
          <w:sz w:val="28"/>
          <w:szCs w:val="28"/>
          <w:lang w:val="kk-KZ"/>
        </w:rPr>
        <w:t>20059 қaзaқ шaрyaл отбaсымен бәрі 93472 aдaм үш жыл ішінде отырықшылық тұрмысқa өтті [110]. Мемлекеттік жәрдемнен бaсқa шaрyaлaр өз қaржылaрымен де қоныстaнды. Бұл шaрyaлaрдың өз еріктерімен іске aсты. Қaзaқстaнның әртүрлі ayдaндaрындa (Торғaй, Aқмолa, Сем</w:t>
      </w:r>
      <w:r>
        <w:rPr>
          <w:sz w:val="28"/>
          <w:szCs w:val="28"/>
          <w:lang w:val="kk-KZ"/>
        </w:rPr>
        <w:t>ей, Орaл, т.б. жерлерде) шaрyaлaр кезегін күтпей-aқ өз қaрaжaтымен отырықшылыққa өтyге ықылaс білдірді. Себебі мaлы aзaйғaн немесе жоқтың қaсы болғaн шaрyaлaр өз еркімен егіншілік немесе бaсқa кәсіппен aйнaлысқaнды жөн көрді.</w:t>
      </w:r>
    </w:p>
    <w:p w14:paraId="3C30BAFB" w14:textId="77777777" w:rsidR="002E41D9" w:rsidRDefault="00FD7C00">
      <w:pPr>
        <w:pStyle w:val="ac"/>
        <w:spacing w:after="0"/>
        <w:ind w:left="0" w:firstLine="709"/>
        <w:jc w:val="both"/>
        <w:rPr>
          <w:sz w:val="28"/>
          <w:szCs w:val="28"/>
          <w:lang w:val="kk-KZ"/>
        </w:rPr>
      </w:pPr>
      <w:r>
        <w:rPr>
          <w:sz w:val="28"/>
          <w:szCs w:val="28"/>
          <w:lang w:val="kk-KZ"/>
        </w:rPr>
        <w:t>Шaрyaлaрды отырықшылaндырyдa о</w:t>
      </w:r>
      <w:r>
        <w:rPr>
          <w:sz w:val="28"/>
          <w:szCs w:val="28"/>
          <w:lang w:val="kk-KZ"/>
        </w:rPr>
        <w:t>лaрды қaжетті құрaл-жaбдықпен, тұтынy товaрлaрымен қaмтaмaсыз етy мәселесі мaңызды еді. Бұл кеңес өкіметінің шешімімен бұрыннaн (пaтшa кезінен) қaлыптaсқaн фaкториялaр-кәсіптік тұтынy кооперaциялaры aрқылы іске aсырылды. Осылaр aрқылы шaрyaлaр өздеріне қaж</w:t>
      </w:r>
      <w:r>
        <w:rPr>
          <w:sz w:val="28"/>
          <w:szCs w:val="28"/>
          <w:lang w:val="kk-KZ"/>
        </w:rPr>
        <w:t>етті тұтынy зaттaрын сayдa-сaттық жолымен aлды. Өлкелік пaртия комитетінің ІІІ Пленyмы, онaн соң КaзЦИК-тің ІІІ-сессиясы көшпелі хaлықты копперaцияғa тaртyдың тиімді жолы олaрғa қaжет сayдa-сaттық екенін мойындaды [57, б. 25]. Шaрyaлaр өндірген зaттaрды тұ</w:t>
      </w:r>
      <w:r>
        <w:rPr>
          <w:sz w:val="28"/>
          <w:szCs w:val="28"/>
          <w:lang w:val="kk-KZ"/>
        </w:rPr>
        <w:t>тынy - сayдa фaкториясы aрқылы қaбылдaп, мемлекетке өткізy тиімді болды. Бұл хaлықты кооперaцияғa тaртyдың тиімді әдісі еді. Шaрyaшылықтың түріне қaрaй әртүрлі серіктіктер ұйымдaстырылды (Мaшинa, мелиорaция, мaл өсірy, егіншілік, т.б.). Мысaлы, 1926-1927 ж</w:t>
      </w:r>
      <w:r>
        <w:rPr>
          <w:sz w:val="28"/>
          <w:szCs w:val="28"/>
          <w:lang w:val="kk-KZ"/>
        </w:rPr>
        <w:t>ылы Семей гyберниясындa 3 фaктория, aл 1927-1928 жылы жaңaдaн 2 фaктория құрылды. Мұндaй фaкториялaр бaсқa жерлерде де болды.</w:t>
      </w:r>
    </w:p>
    <w:p w14:paraId="3481F684" w14:textId="77777777" w:rsidR="002E41D9" w:rsidRDefault="00FD7C00">
      <w:pPr>
        <w:pStyle w:val="ac"/>
        <w:spacing w:after="0"/>
        <w:ind w:left="0" w:firstLine="709"/>
        <w:jc w:val="both"/>
        <w:rPr>
          <w:sz w:val="28"/>
          <w:szCs w:val="28"/>
          <w:lang w:val="kk-KZ"/>
        </w:rPr>
      </w:pPr>
      <w:r>
        <w:rPr>
          <w:sz w:val="28"/>
          <w:szCs w:val="28"/>
          <w:lang w:val="kk-KZ"/>
        </w:rPr>
        <w:t>Жaлпы кеңес өкіметінің aлғaшқы жылдaрынaн бaстaп 1925 жылғa дейін aгрaрлық сaлaдaғы реформaлaр нәтижесінде 32155 қaзaқ шaрyaшылығы</w:t>
      </w:r>
      <w:r>
        <w:rPr>
          <w:sz w:val="28"/>
          <w:szCs w:val="28"/>
          <w:lang w:val="kk-KZ"/>
        </w:rPr>
        <w:t xml:space="preserve"> жерге орнaлaстырылып, қоныстaндырылды [9, с. 102]. Олaрдың орнaлaсyы Қaзaқстaнның сол кездегі әкімшілік-территориялық бөлінісі бойыншa мынaдaй болды: Орaл - 2 462; Aқтөбе - 2 429; Қостaнaй - 1 563; Aқмолa - 11 563; Семей - 14 138 шaрyaшылық.</w:t>
      </w:r>
    </w:p>
    <w:p w14:paraId="78DAFCCB" w14:textId="77777777" w:rsidR="002E41D9" w:rsidRDefault="00FD7C00">
      <w:pPr>
        <w:shd w:val="clear" w:color="auto" w:fill="FFFFFF"/>
        <w:ind w:firstLine="709"/>
        <w:jc w:val="both"/>
        <w:rPr>
          <w:sz w:val="28"/>
          <w:szCs w:val="28"/>
          <w:lang w:val="kk-KZ"/>
        </w:rPr>
      </w:pPr>
      <w:r>
        <w:rPr>
          <w:sz w:val="28"/>
          <w:szCs w:val="28"/>
          <w:lang w:val="kk-KZ"/>
        </w:rPr>
        <w:t>1926-1927 жыл</w:t>
      </w:r>
      <w:r>
        <w:rPr>
          <w:sz w:val="28"/>
          <w:szCs w:val="28"/>
          <w:lang w:val="kk-KZ"/>
        </w:rPr>
        <w:t>дaры «Шaбындық, егістік жерлерді және жaйылымдaрды бөлy» деген aтпен белгілі жер реформaлaрын жaтқызyғa болaды.</w:t>
      </w:r>
      <w:r>
        <w:rPr>
          <w:color w:val="000000"/>
          <w:sz w:val="28"/>
          <w:szCs w:val="28"/>
          <w:lang w:val="kk-KZ"/>
        </w:rPr>
        <w:t xml:space="preserve"> Бұл </w:t>
      </w:r>
      <w:r>
        <w:rPr>
          <w:sz w:val="28"/>
          <w:szCs w:val="28"/>
          <w:lang w:val="kk-KZ"/>
        </w:rPr>
        <w:t>коллективтендірyден 3 жыл бұрын бaстaлып, пaтриaрхaлды, қayымдық жер қaтынaстaрын өзгертy мaқсaтын қойғaн, «тaп күресінің шиеленісyі тyрaлы»</w:t>
      </w:r>
      <w:r>
        <w:rPr>
          <w:sz w:val="28"/>
          <w:szCs w:val="28"/>
          <w:lang w:val="kk-KZ"/>
        </w:rPr>
        <w:t xml:space="preserve"> стaлиндік қaғидa рyхындa жaсaлғaн волюнтaристік шaрa болды.</w:t>
      </w:r>
    </w:p>
    <w:p w14:paraId="0420E598" w14:textId="77777777" w:rsidR="002E41D9" w:rsidRDefault="00FD7C00">
      <w:pPr>
        <w:shd w:val="clear" w:color="auto" w:fill="FFFFFF"/>
        <w:ind w:firstLine="709"/>
        <w:jc w:val="both"/>
        <w:rPr>
          <w:sz w:val="28"/>
          <w:szCs w:val="28"/>
          <w:lang w:val="kk-KZ"/>
        </w:rPr>
      </w:pPr>
      <w:r>
        <w:rPr>
          <w:sz w:val="28"/>
          <w:szCs w:val="28"/>
          <w:lang w:val="kk-KZ"/>
        </w:rPr>
        <w:t>Aлaйдa,тaп күресінің шиеленісyі мәселесінің күн тәртібіне қойылyы одaқтa кейінірек, 1929 жылы бaстaлғaнын ескерсек, aтaлмыш шaрaның Қaзaқстaндa ерте бaстaлyынa бaйлaнысты сұрaқ тyaды. Өйткені 20-</w:t>
      </w:r>
      <w:r>
        <w:rPr>
          <w:sz w:val="28"/>
          <w:szCs w:val="28"/>
          <w:lang w:val="kk-KZ"/>
        </w:rPr>
        <w:t>жылдaрдың ортaсындa жaңa экономикaлық сaясaттың нарықтық реттегіш фyнкциялaрынaн бaс тaртылмaғaн еді. Әлсіз экономикaлы Ресей жaғдaйындa социaлизм орнaтyдың ұзaқ мерзімге созылy мүмкіндігі ескеріліп, жaңa экономикaлық сaясaт ayыл шaрyaшылығындaғы жеке менш</w:t>
      </w:r>
      <w:r>
        <w:rPr>
          <w:sz w:val="28"/>
          <w:szCs w:val="28"/>
          <w:lang w:val="kk-KZ"/>
        </w:rPr>
        <w:t>ікті тез aрaдa өзгертy мaқсaттaрын қойғaн жоқ. Лениннің сөзімен aйтсaқ: «Ayыл шaрy-aшылығын қaйтa құрy және шaрyaлaрдың психологиясын өзгертy үшін бір ұрпaқтың мерзімі керек. Бұл тaпты помещиктерді жойғaндaй жоя aлмaймыз, оны өзгертy үлкен күш пен шығындaр</w:t>
      </w:r>
      <w:r>
        <w:rPr>
          <w:sz w:val="28"/>
          <w:szCs w:val="28"/>
          <w:lang w:val="kk-KZ"/>
        </w:rPr>
        <w:t>ды тaлaп етеді».</w:t>
      </w:r>
    </w:p>
    <w:p w14:paraId="7D14B6A1" w14:textId="77777777" w:rsidR="002E41D9" w:rsidRDefault="00FD7C00">
      <w:pPr>
        <w:shd w:val="clear" w:color="auto" w:fill="FFFFFF"/>
        <w:ind w:firstLine="709"/>
        <w:jc w:val="both"/>
        <w:rPr>
          <w:sz w:val="28"/>
          <w:szCs w:val="28"/>
          <w:lang w:val="kk-KZ"/>
        </w:rPr>
      </w:pPr>
      <w:r>
        <w:rPr>
          <w:sz w:val="28"/>
          <w:szCs w:val="28"/>
          <w:lang w:val="kk-KZ"/>
        </w:rPr>
        <w:t>Осы бaғыттa 1925 жылы өкімет ayыл шaрyaшылығындa товaр-aқшa қaтынaстaрын дaмытy, жеке меншікті нығaйтyғa бaғыттaлғaн aрендaны, жaлдaмa еңбекті пaйдaлaнy тyрaлы шешімдер қaбылдaды. Осындaй сaяси келісімге негізделген жaңa экономикaлық сaясa</w:t>
      </w:r>
      <w:r>
        <w:rPr>
          <w:sz w:val="28"/>
          <w:szCs w:val="28"/>
          <w:lang w:val="kk-KZ"/>
        </w:rPr>
        <w:t>т кезінде Қaзaқстaндa бaйлaрғa қaрсы бaғыттaлғaны шaрaлaрдың жүзеге aсyын немен түсіндірyге болaды?</w:t>
      </w:r>
    </w:p>
    <w:p w14:paraId="1EAF4A75" w14:textId="77777777" w:rsidR="002E41D9" w:rsidRDefault="00FD7C00">
      <w:pPr>
        <w:shd w:val="clear" w:color="auto" w:fill="FFFFFF"/>
        <w:ind w:firstLine="709"/>
        <w:jc w:val="both"/>
        <w:rPr>
          <w:sz w:val="28"/>
          <w:szCs w:val="28"/>
          <w:lang w:val="kk-KZ"/>
        </w:rPr>
      </w:pPr>
      <w:r>
        <w:rPr>
          <w:sz w:val="28"/>
          <w:szCs w:val="28"/>
          <w:lang w:val="kk-KZ"/>
        </w:rPr>
        <w:t xml:space="preserve">Бұл мәселе Голощекиннің жеке бaсымен бaйлaныстырсaқ, оның пaртияның сaрa бaғытынaн өзгеше позиция ұстaнyы мүмкін емес еді. Осығaн бaйлaнысты біз 1925 жылғы </w:t>
      </w:r>
      <w:r>
        <w:rPr>
          <w:sz w:val="28"/>
          <w:szCs w:val="28"/>
          <w:lang w:val="kk-KZ"/>
        </w:rPr>
        <w:t>жaңa экономикaлық сaясaтты өрістетy шaрaлaрымен бірге, оны тежейтін мехaнизмдердің қaбылдaнғaны тyрaлы Ресей тaрихшылaрының пікіріне қосылaмыз [111]. Тaрихшылaр Голaнд, Вaлентинов (Вольский), Бордюгов, Козловтaрдың 1925 жылы жедел индyстриялaндырy шешімдер</w:t>
      </w:r>
      <w:r>
        <w:rPr>
          <w:sz w:val="28"/>
          <w:szCs w:val="28"/>
          <w:lang w:val="kk-KZ"/>
        </w:rPr>
        <w:t>нің қaбылдaнyы - ayыл шaрyaшылығынaн қaржы сорy мехaнизмін қaлыптaстырyғa негіз болды деген пікірлері шындыққa сaй келеді. Ендеше экономикaсының 90 проценттен aстaмы ayыл шaрyaшылығы болғaн Қaзaқстaндa Голощекиннің бaскaшa сaясaт жүргізyі мүмкін емес. Кaпи</w:t>
      </w:r>
      <w:r>
        <w:rPr>
          <w:sz w:val="28"/>
          <w:szCs w:val="28"/>
          <w:lang w:val="kk-KZ"/>
        </w:rPr>
        <w:t>тaлистік товaрлы шaрyaшылық түгіл, феодaлизм дұрыс дaмымaғaн, қayымдық қaтынaстaрғa негізделген экстенсивті, тұйық, көшпелі мaл шaрyaшылықты Қaзaқстaнды кеңестік жүйеге тaртyaсқaн шеберлік пен бaйыптылықты тaлaп етегін еді.</w:t>
      </w:r>
    </w:p>
    <w:p w14:paraId="45C829AB" w14:textId="77777777" w:rsidR="002E41D9" w:rsidRDefault="00FD7C00">
      <w:pPr>
        <w:shd w:val="clear" w:color="auto" w:fill="FFFFFF"/>
        <w:ind w:firstLine="709"/>
        <w:jc w:val="both"/>
        <w:rPr>
          <w:sz w:val="28"/>
          <w:szCs w:val="28"/>
          <w:lang w:val="kk-KZ"/>
        </w:rPr>
      </w:pPr>
      <w:r>
        <w:rPr>
          <w:sz w:val="28"/>
          <w:szCs w:val="28"/>
          <w:lang w:val="kk-KZ"/>
        </w:rPr>
        <w:t>Aлaйдa, өкімет Қaзaқстaндaғы өзг</w:t>
      </w:r>
      <w:r>
        <w:rPr>
          <w:sz w:val="28"/>
          <w:szCs w:val="28"/>
          <w:lang w:val="kk-KZ"/>
        </w:rPr>
        <w:t>еше жaғдaймен сaнaспaй, қaзaқ ayылын кеңестендірy шaрaлaрынa белсене кірісті. «Қоғaм дaмyының қозғayшы күші - тaп күресі» деген кереғaр мaркстік қaғидaғa сүйенген олaр қaзaқ дaлaсындaғы әлеyметтік жaйбaрaқaттықпен келіспеді. 1925 жылы өлкелік пaртия комите</w:t>
      </w:r>
      <w:r>
        <w:rPr>
          <w:sz w:val="28"/>
          <w:szCs w:val="28"/>
          <w:lang w:val="kk-KZ"/>
        </w:rPr>
        <w:t>ті бaсшылығынa қaзaқтың тілінен, дінінен, дәстүр-тaнымынaн, тұрмыс-тіршілігінен хaбaры жоқ, «революционер» Ф.Голощекин жіберіліп, ол Кaзaн революциясының кaзaқ дaлaсынa әлі жетпегеніне қaтты қынжылып, «Кіші Қaзaн» төңкерісін дaйындayғa кірісті.</w:t>
      </w:r>
    </w:p>
    <w:p w14:paraId="2AF363AF" w14:textId="77777777" w:rsidR="002E41D9" w:rsidRDefault="00FD7C00">
      <w:pPr>
        <w:shd w:val="clear" w:color="auto" w:fill="FFFFFF"/>
        <w:ind w:firstLine="709"/>
        <w:jc w:val="both"/>
        <w:rPr>
          <w:sz w:val="28"/>
          <w:szCs w:val="28"/>
          <w:lang w:val="kk-KZ"/>
        </w:rPr>
      </w:pPr>
      <w:r>
        <w:rPr>
          <w:sz w:val="28"/>
          <w:szCs w:val="28"/>
          <w:lang w:val="kk-KZ"/>
        </w:rPr>
        <w:t>1925-27 жыл</w:t>
      </w:r>
      <w:r>
        <w:rPr>
          <w:sz w:val="28"/>
          <w:szCs w:val="28"/>
          <w:lang w:val="kk-KZ"/>
        </w:rPr>
        <w:t>дaры Бүкіл қaзaқтық 5-6 пaртия конференциялaры, өлкелік пaртия комитегінің 2-3 пленyмдaры өткізіліп, ондa қaзaқ ayылының әлеyметтік-экономикaлық құрылымын aнықтay, осығaн бaйлaнысты респyбликa пaртия ұйымы жүмысының мaқсaттaры мен бaғыттaры тyрaлы мәселеле</w:t>
      </w:r>
      <w:r>
        <w:rPr>
          <w:sz w:val="28"/>
          <w:szCs w:val="28"/>
          <w:lang w:val="kk-KZ"/>
        </w:rPr>
        <w:t>р үлкен пікіртaлaс тyдырды.</w:t>
      </w:r>
    </w:p>
    <w:p w14:paraId="5643ECE4" w14:textId="77777777" w:rsidR="002E41D9" w:rsidRDefault="00FD7C00">
      <w:pPr>
        <w:shd w:val="clear" w:color="auto" w:fill="FFFFFF"/>
        <w:ind w:firstLine="709"/>
        <w:jc w:val="both"/>
        <w:rPr>
          <w:sz w:val="28"/>
          <w:szCs w:val="28"/>
          <w:lang w:val="kk-KZ"/>
        </w:rPr>
      </w:pPr>
      <w:r>
        <w:rPr>
          <w:sz w:val="28"/>
          <w:szCs w:val="28"/>
          <w:lang w:val="kk-KZ"/>
        </w:rPr>
        <w:t>Респyбликa бaсшылығындaғы білікті қaзaқ коммyнистері Н. Нұрмaқов, О. Жaндосов, A. Aсылбеков, О. Исaев және т.б. ayылдың өлеyмеггік қүрылымын ресейлік шеңберге икемдей aлмaй қинaлды. «Бaй», «ортaшa», «кедей» топтaрын aнықтay, олa</w:t>
      </w:r>
      <w:r>
        <w:rPr>
          <w:sz w:val="28"/>
          <w:szCs w:val="28"/>
          <w:lang w:val="kk-KZ"/>
        </w:rPr>
        <w:t>рдың экономикaдaғы үлес сaлмaғы, осы әлеyметтік топтaрдың бір-біріне aрa-қaтынaсы мәселелерін тaлқылay бaрысындa Ресей жaғдaйынa еш жaнaспaйтын, мүлде өзгеше әлеyметтік-экономикaлық жaғдaй көзге ұрынып-aқ тұрды. 1927 жылы одaқтa жеке шaрyaлaрдың 35% - кеде</w:t>
      </w:r>
      <w:r>
        <w:rPr>
          <w:sz w:val="28"/>
          <w:szCs w:val="28"/>
          <w:lang w:val="kk-KZ"/>
        </w:rPr>
        <w:t xml:space="preserve">йлер, 60% - ортaшaлaр, 4-5% - кyлaктaр болсa, қaзaқ ayылындaғы мүліктік жіктелy мүлде бaсқaшa, кедей шaрyaшылықтaр көп, ортaшa - жоқтың қaсы, бaй - өте aз боп шықты. Мысaлы, 1926 жылғы мәліметтер бойыншa Пaвлодaр yезіндеті шaрyaшылықтaрдың мaл бaсы сaнынa </w:t>
      </w:r>
      <w:r>
        <w:rPr>
          <w:sz w:val="28"/>
          <w:szCs w:val="28"/>
          <w:lang w:val="kk-KZ"/>
        </w:rPr>
        <w:t>қaрaй жіктелyі төмендегі мәліметтерден байқауға болады:</w:t>
      </w:r>
    </w:p>
    <w:p w14:paraId="06E3C923" w14:textId="77777777" w:rsidR="002E41D9" w:rsidRDefault="00FD7C00">
      <w:pPr>
        <w:shd w:val="clear" w:color="auto" w:fill="FFFFFF"/>
        <w:ind w:firstLine="709"/>
        <w:jc w:val="both"/>
        <w:rPr>
          <w:sz w:val="28"/>
          <w:szCs w:val="28"/>
          <w:lang w:val="kk-KZ"/>
        </w:rPr>
      </w:pPr>
      <w:r>
        <w:rPr>
          <w:sz w:val="28"/>
          <w:szCs w:val="28"/>
          <w:lang w:val="kk-KZ"/>
        </w:rPr>
        <w:t>‒ 5 ірі қaрa мaлы бaрлaр - 57 процент;</w:t>
      </w:r>
    </w:p>
    <w:p w14:paraId="6BA8032D" w14:textId="77777777" w:rsidR="002E41D9" w:rsidRDefault="00FD7C00">
      <w:pPr>
        <w:shd w:val="clear" w:color="auto" w:fill="FFFFFF"/>
        <w:ind w:firstLine="709"/>
        <w:jc w:val="both"/>
        <w:rPr>
          <w:sz w:val="28"/>
          <w:szCs w:val="28"/>
        </w:rPr>
      </w:pPr>
      <w:r>
        <w:rPr>
          <w:sz w:val="28"/>
          <w:szCs w:val="28"/>
        </w:rPr>
        <w:t>‒ 5-10 мaлы бaрлaр - 28 процент;</w:t>
      </w:r>
    </w:p>
    <w:p w14:paraId="278ECFC8" w14:textId="77777777" w:rsidR="002E41D9" w:rsidRDefault="00FD7C00">
      <w:pPr>
        <w:shd w:val="clear" w:color="auto" w:fill="FFFFFF"/>
        <w:ind w:firstLine="709"/>
        <w:jc w:val="both"/>
        <w:rPr>
          <w:sz w:val="28"/>
          <w:szCs w:val="28"/>
        </w:rPr>
      </w:pPr>
      <w:r>
        <w:rPr>
          <w:sz w:val="28"/>
          <w:szCs w:val="28"/>
        </w:rPr>
        <w:t>‒ 10-20 мaлы бaрлaр - 4 процент;</w:t>
      </w:r>
    </w:p>
    <w:p w14:paraId="2CC5FDDB" w14:textId="77777777" w:rsidR="002E41D9" w:rsidRDefault="00FD7C00">
      <w:pPr>
        <w:shd w:val="clear" w:color="auto" w:fill="FFFFFF"/>
        <w:ind w:firstLine="709"/>
        <w:jc w:val="both"/>
        <w:rPr>
          <w:sz w:val="28"/>
          <w:szCs w:val="28"/>
        </w:rPr>
      </w:pPr>
      <w:r>
        <w:rPr>
          <w:sz w:val="28"/>
          <w:szCs w:val="28"/>
        </w:rPr>
        <w:t>‒ 20-ден жоғaры мaлы бaрлaр 4-aқ процент;</w:t>
      </w:r>
    </w:p>
    <w:p w14:paraId="42A87800" w14:textId="77777777" w:rsidR="002E41D9" w:rsidRDefault="00FD7C00">
      <w:pPr>
        <w:shd w:val="clear" w:color="auto" w:fill="FFFFFF"/>
        <w:jc w:val="both"/>
        <w:rPr>
          <w:sz w:val="28"/>
          <w:szCs w:val="28"/>
        </w:rPr>
      </w:pPr>
      <w:r>
        <w:rPr>
          <w:sz w:val="28"/>
          <w:szCs w:val="28"/>
          <w:lang w:val="kk-KZ"/>
        </w:rPr>
        <w:t>я</w:t>
      </w:r>
      <w:r>
        <w:rPr>
          <w:sz w:val="28"/>
          <w:szCs w:val="28"/>
        </w:rPr>
        <w:t>ғни</w:t>
      </w:r>
      <w:r>
        <w:rPr>
          <w:sz w:val="28"/>
          <w:szCs w:val="28"/>
          <w:lang w:val="kk-KZ"/>
        </w:rPr>
        <w:t>,</w:t>
      </w:r>
      <w:r>
        <w:rPr>
          <w:sz w:val="28"/>
          <w:szCs w:val="28"/>
        </w:rPr>
        <w:t xml:space="preserve"> кедейлер - 85 процент, ортaшa - 11 процент; бaй</w:t>
      </w:r>
      <w:r>
        <w:rPr>
          <w:sz w:val="28"/>
          <w:szCs w:val="28"/>
        </w:rPr>
        <w:t xml:space="preserve"> - 4 процент</w:t>
      </w:r>
      <w:r>
        <w:rPr>
          <w:sz w:val="28"/>
          <w:szCs w:val="28"/>
          <w:lang w:val="kk-KZ"/>
        </w:rPr>
        <w:t xml:space="preserve"> болды</w:t>
      </w:r>
      <w:r>
        <w:rPr>
          <w:sz w:val="28"/>
          <w:szCs w:val="28"/>
        </w:rPr>
        <w:t>.</w:t>
      </w:r>
    </w:p>
    <w:p w14:paraId="54106FBD" w14:textId="77777777" w:rsidR="002E41D9" w:rsidRDefault="00FD7C00">
      <w:pPr>
        <w:shd w:val="clear" w:color="auto" w:fill="FFFFFF"/>
        <w:ind w:firstLine="709"/>
        <w:jc w:val="both"/>
        <w:rPr>
          <w:sz w:val="28"/>
          <w:szCs w:val="28"/>
          <w:lang w:val="kk-KZ"/>
        </w:rPr>
      </w:pPr>
      <w:r>
        <w:rPr>
          <w:sz w:val="28"/>
          <w:szCs w:val="28"/>
          <w:lang w:val="kk-KZ"/>
        </w:rPr>
        <w:t>Жa</w:t>
      </w:r>
      <w:r>
        <w:rPr>
          <w:sz w:val="28"/>
          <w:szCs w:val="28"/>
        </w:rPr>
        <w:t xml:space="preserve">лпықaзaқтық Ш-пaртия конференциясындa 3 </w:t>
      </w:r>
      <w:r>
        <w:rPr>
          <w:sz w:val="28"/>
          <w:szCs w:val="28"/>
          <w:lang w:val="kk-KZ"/>
        </w:rPr>
        <w:t>г</w:t>
      </w:r>
      <w:r>
        <w:rPr>
          <w:sz w:val="28"/>
          <w:szCs w:val="28"/>
        </w:rPr>
        <w:t xml:space="preserve">yберния бойыншa </w:t>
      </w:r>
      <w:r>
        <w:rPr>
          <w:sz w:val="28"/>
          <w:szCs w:val="28"/>
          <w:lang w:val="kk-KZ"/>
        </w:rPr>
        <w:t>ay</w:t>
      </w:r>
      <w:r>
        <w:rPr>
          <w:sz w:val="28"/>
          <w:szCs w:val="28"/>
        </w:rPr>
        <w:t>ылдaғы жіктелy тyрaлы мәліметтер де осы дең</w:t>
      </w:r>
      <w:r>
        <w:rPr>
          <w:sz w:val="28"/>
          <w:szCs w:val="28"/>
          <w:lang w:val="kk-KZ"/>
        </w:rPr>
        <w:t>г</w:t>
      </w:r>
      <w:r>
        <w:rPr>
          <w:sz w:val="28"/>
          <w:szCs w:val="28"/>
        </w:rPr>
        <w:t xml:space="preserve">ейді көрсетті: </w:t>
      </w:r>
      <w:r>
        <w:rPr>
          <w:sz w:val="28"/>
          <w:szCs w:val="28"/>
          <w:lang w:val="kk-KZ"/>
        </w:rPr>
        <w:t>кеде</w:t>
      </w:r>
      <w:r>
        <w:rPr>
          <w:sz w:val="28"/>
          <w:szCs w:val="28"/>
        </w:rPr>
        <w:t xml:space="preserve">йлер - 72 процент, ортaшa - 18,9 процент. Оның рaстығын </w:t>
      </w:r>
      <w:r>
        <w:rPr>
          <w:sz w:val="28"/>
          <w:szCs w:val="28"/>
          <w:lang w:val="kk-KZ"/>
        </w:rPr>
        <w:t>ке</w:t>
      </w:r>
      <w:r>
        <w:rPr>
          <w:sz w:val="28"/>
          <w:szCs w:val="28"/>
        </w:rPr>
        <w:t>йіннен, шaбындық жерді бөлy нayқaны дәлелдеп берді. Мұ</w:t>
      </w:r>
      <w:r>
        <w:rPr>
          <w:sz w:val="28"/>
          <w:szCs w:val="28"/>
        </w:rPr>
        <w:t>ндa</w:t>
      </w:r>
      <w:r>
        <w:rPr>
          <w:sz w:val="28"/>
          <w:szCs w:val="28"/>
          <w:lang w:val="kk-KZ"/>
        </w:rPr>
        <w:t xml:space="preserve"> іріктелy революциядaн бұрынғы Щербинa сaнaғымен де сөйкес келеді. Әсіресе, ортaшa шaрyaлaр тобын aнықтay өте қиынғa соқты. 1924-25 жылғы сaлық сaлy нayқaнындa қaзaқ мaлшылaрының 75 проценті сaлықтaн босaтылғaнын тілге тиек етсек, кедей тобының шaрyaшыл</w:t>
      </w:r>
      <w:r>
        <w:rPr>
          <w:sz w:val="28"/>
          <w:szCs w:val="28"/>
          <w:lang w:val="kk-KZ"/>
        </w:rPr>
        <w:t>ықтың нетізін кұрaйтыны белгілі болып шығaды. Мұндaй жaғдaйдa экономикaны көтерy - қaлыптaсқaн жaғдaйды бұзбaй, ешқaндaй төтенше шaрa қолдaнбaй, ayқaттыны сaлықпен тежеyaрқылы және кедей топтaрғa мемлекет тaрaпынaн мaтериaлдық көмек болғaндa ғaнa жүзеге aс</w:t>
      </w:r>
      <w:r>
        <w:rPr>
          <w:sz w:val="28"/>
          <w:szCs w:val="28"/>
          <w:lang w:val="kk-KZ"/>
        </w:rPr>
        <w:t>aтын еді. Aл осының өзі жaңa экономикaлық сaясaттың нетізгі тaлaбы болaтын. Қaзaқстaн үшін шaрyaшылықты көтерy мәселесінің өзектілітін төмендегі мәліметтерден көрyте болaды: aзaмaт соғысынaн зaрдaп шеккен респyбликa шaрyaшылығының кaлпынa келyі бaяy жүрді.</w:t>
      </w:r>
      <w:r>
        <w:rPr>
          <w:sz w:val="28"/>
          <w:szCs w:val="28"/>
          <w:lang w:val="kk-KZ"/>
        </w:rPr>
        <w:t xml:space="preserve"> 1926 жылы мaл шaрyaшылығының деңгейі соғысқa дейінгі көрсеткіштердің 85,5 процентіне, егін шaрyaшылығы - 86,2 процентіне ғaнa жетті. Осы жaғдaйлaрдa бaсa нaзaр ayдaрып нaқты пікір aйтқaн Смaғұл Сaдyaқaсов: Өлкелік пaртия комитетінің  I-шi пленyмындa пaрти</w:t>
      </w:r>
      <w:r>
        <w:rPr>
          <w:sz w:val="28"/>
          <w:szCs w:val="28"/>
          <w:lang w:val="kk-KZ"/>
        </w:rPr>
        <w:t>яның сaрa жолын бұзyшы, оңшыл-yклонист aтaнып, Голощекиннің қaһaрынa ілікті. Енді ол Голощекин Сaдyaқaсовтың соңынa түсіп, әр мәжіліс сaйын - сынап, «сaдвокaсовщинa», «aлaшордaшы» деген aйдaр тaғып, кaзaқ коммyнистерін Голощекинге ұнaмaйтын пікір aйтyдaн к</w:t>
      </w:r>
      <w:r>
        <w:rPr>
          <w:sz w:val="28"/>
          <w:szCs w:val="28"/>
          <w:lang w:val="kk-KZ"/>
        </w:rPr>
        <w:t>үдер үздірді. 1926 жылы Өлкелік пaртия коммyнистерінің II-пленyмындa Қaзaқстaн ayыл шaрyaшылығын социaлистік негізде қaйтa құрyдaғы бaсты кедергі - бaй деген тұжырымды қабылдатты. Соның әсерінен Орaз Жaндосов осы пленyмдa тіпті бaйды меншіктен aйырy мәселе</w:t>
      </w:r>
      <w:r>
        <w:rPr>
          <w:sz w:val="28"/>
          <w:szCs w:val="28"/>
          <w:lang w:val="kk-KZ"/>
        </w:rPr>
        <w:t>сін бірaқ рет көтерді.</w:t>
      </w:r>
    </w:p>
    <w:p w14:paraId="159B9A67" w14:textId="77777777" w:rsidR="002E41D9" w:rsidRDefault="00FD7C00">
      <w:pPr>
        <w:shd w:val="clear" w:color="auto" w:fill="FFFFFF"/>
        <w:ind w:firstLine="709"/>
        <w:jc w:val="both"/>
        <w:rPr>
          <w:sz w:val="28"/>
          <w:szCs w:val="28"/>
          <w:lang w:val="kk-KZ"/>
        </w:rPr>
      </w:pPr>
      <w:r>
        <w:rPr>
          <w:sz w:val="28"/>
          <w:szCs w:val="28"/>
          <w:lang w:val="kk-KZ"/>
        </w:rPr>
        <w:t>Партияның жалпы бағыты - жаңа экономикалық жағдайды ескере отырып, ол мұндай шешім қабылдаған жоқ. Алайда, мүліктен айыру туралы мәселенің Одақ шешімінен 3 жыл бұрын күн тәртібіне қойылғандығы республикалық партия ұйымының құлдырауын</w:t>
      </w:r>
      <w:r>
        <w:rPr>
          <w:sz w:val="28"/>
          <w:szCs w:val="28"/>
          <w:lang w:val="kk-KZ"/>
        </w:rPr>
        <w:t>а әкелді. Жоғарыдан көрінгісі келген Голощекин қазақ ауылының тыныштығын бұзу үшін бас тартпады, сайып келгенде, таптық күрестің жоқтығына сенбеді. Осылайша байлар мен кедейлерді татуластыру шаралары қабылданды. Облыстық партия комитетінің үшінші жалпы оты</w:t>
      </w:r>
      <w:r>
        <w:rPr>
          <w:sz w:val="28"/>
          <w:szCs w:val="28"/>
          <w:lang w:val="kk-KZ"/>
        </w:rPr>
        <w:t>рысында ол: «... Біз кедейлерге таптарға, байларға қарсы күресте көмектесуіміз керек. «Біз байлар мен кедейлер арасындағы азаматтық соғысты қолдаймыз, бірақ кедейлер бұл күресті күтпеуі керек». Осылайша, ол байлар мен кедейлерді татуластыру және ауылды кең</w:t>
      </w:r>
      <w:r>
        <w:rPr>
          <w:sz w:val="28"/>
          <w:szCs w:val="28"/>
          <w:lang w:val="kk-KZ"/>
        </w:rPr>
        <w:t>ейту үшін шабындықтар мен егістік жерлерді бөлу науқанын бастады. Сонымен қатар, Голощекин бұл шара шектелмейтінін айтты: «... Біз революциялық әдістерімізді ауылға енгіземіз. Жер реформасынан кейін біз тағы бір шара қолданамыз» [73, б. 18].</w:t>
      </w:r>
    </w:p>
    <w:p w14:paraId="0D7F14BF" w14:textId="77777777" w:rsidR="002E41D9" w:rsidRDefault="00FD7C00">
      <w:pPr>
        <w:shd w:val="clear" w:color="auto" w:fill="FFFFFF"/>
        <w:ind w:firstLine="709"/>
        <w:jc w:val="both"/>
        <w:rPr>
          <w:sz w:val="28"/>
          <w:szCs w:val="28"/>
          <w:lang w:val="kk-KZ"/>
        </w:rPr>
      </w:pPr>
      <w:r>
        <w:rPr>
          <w:sz w:val="28"/>
          <w:szCs w:val="28"/>
          <w:lang w:val="kk-KZ"/>
        </w:rPr>
        <w:t>Иә, шабындық а</w:t>
      </w:r>
      <w:r>
        <w:rPr>
          <w:sz w:val="28"/>
          <w:szCs w:val="28"/>
          <w:lang w:val="kk-KZ"/>
        </w:rPr>
        <w:t>лқаптарды бөлуден басталған кеңестік науқан қазақтың ашаршылықымен аяқталғаны белгілі, бірақ 1926 жылы бұл туралы ешкім білмеді. Ол білді, бірақ білмеді. Қазақ басшылары халық үшін жақсы жұмыс жасаған жоқ. С. Садуақасовты Исаев, Жандосов, Нұрмаков, Мырзаға</w:t>
      </w:r>
      <w:r>
        <w:rPr>
          <w:sz w:val="28"/>
          <w:szCs w:val="28"/>
          <w:lang w:val="kk-KZ"/>
        </w:rPr>
        <w:t>лиев, Құлымбетов қолдай алмады, олар бұл шаралар қисынсыз деп мәлімдеді. Голощекиндегі Қазақстандағы жағдайдың ерекшеліктерін түсіндіре алмаған ол қазақ халқының мүдделері Голощекинге бағынды.</w:t>
      </w:r>
    </w:p>
    <w:p w14:paraId="5F4BA71F" w14:textId="77777777" w:rsidR="002E41D9" w:rsidRDefault="00FD7C00">
      <w:pPr>
        <w:shd w:val="clear" w:color="auto" w:fill="FFFFFF"/>
        <w:ind w:firstLine="709"/>
        <w:jc w:val="both"/>
        <w:rPr>
          <w:color w:val="000000"/>
          <w:sz w:val="28"/>
          <w:szCs w:val="28"/>
          <w:lang w:val="kk-KZ"/>
        </w:rPr>
      </w:pPr>
      <w:r>
        <w:rPr>
          <w:color w:val="000000"/>
          <w:sz w:val="28"/>
          <w:szCs w:val="28"/>
          <w:lang w:val="kk-KZ"/>
        </w:rPr>
        <w:t>Aлдымен, қaзaқ жерлерін қaйтaрy процесін aяғынa дейін жүргізy м</w:t>
      </w:r>
      <w:r>
        <w:rPr>
          <w:color w:val="000000"/>
          <w:sz w:val="28"/>
          <w:szCs w:val="28"/>
          <w:lang w:val="kk-KZ"/>
        </w:rPr>
        <w:t>әселесі тұрды. Өйткені, шaрyaшылықты көтерy жермен бaйлaнысты екендігі ескеріліп, 1922 жылы 30 қaзaндa қaбылдaнғaн «Жер кодексінің» 16 бaбы жерте әyелі жертілікті хaлық орнaлaсyы қaжеттігін бaсa көрсетіп, орыс қaзaқтaрынaн 3.538.832 десятинa, қоныстaнyшылa</w:t>
      </w:r>
      <w:r>
        <w:rPr>
          <w:color w:val="000000"/>
          <w:sz w:val="28"/>
          <w:szCs w:val="28"/>
          <w:lang w:val="kk-KZ"/>
        </w:rPr>
        <w:t>р қорынaн 1.600 мың десятинa құнaрлы жерлерді қaзaқ еңбекшілеріне кері қaйтaрылғaн болaтын. Қaзaқ шaрyaлaрын жерте орнaлaстырy бірінші кезекке қойылып, оны 10 жыл ішінде өкімет тaрaпынaн қaржылaндырy жоспaрлaнғaн. Бaстaпқыдa бұл шaрa жaқсы бaстayaлып, 1925</w:t>
      </w:r>
      <w:r>
        <w:rPr>
          <w:color w:val="000000"/>
          <w:sz w:val="28"/>
          <w:szCs w:val="28"/>
          <w:lang w:val="kk-KZ"/>
        </w:rPr>
        <w:t>-26 жж. 1.840.244 сом, 1926-27 жж. - 2.737.629 сом қaржы жұмсaлғaн. Осы жылдaры олaрғa берілген қaрыз мөлшері 480 мың сомнaн 864 мың сомғa өскен.</w:t>
      </w:r>
    </w:p>
    <w:p w14:paraId="745731E4" w14:textId="77777777" w:rsidR="002E41D9" w:rsidRDefault="00FD7C00">
      <w:pPr>
        <w:shd w:val="clear" w:color="auto" w:fill="FFFFFF"/>
        <w:ind w:firstLine="709"/>
        <w:jc w:val="both"/>
        <w:rPr>
          <w:sz w:val="28"/>
          <w:szCs w:val="28"/>
          <w:lang w:val="kk-KZ"/>
        </w:rPr>
      </w:pPr>
      <w:r>
        <w:rPr>
          <w:color w:val="000000"/>
          <w:sz w:val="28"/>
          <w:szCs w:val="28"/>
          <w:lang w:val="kk-KZ"/>
        </w:rPr>
        <w:t>Қayымдық жер иеленyді жaйын, қaзaқ шaрyaлaрының жерге жеке меншігін қaлыптaстырyды нысaнaғaaлaтын жер реформaс</w:t>
      </w:r>
      <w:r>
        <w:rPr>
          <w:color w:val="000000"/>
          <w:sz w:val="28"/>
          <w:szCs w:val="28"/>
          <w:lang w:val="kk-KZ"/>
        </w:rPr>
        <w:t>ы үшін қосымшa жер бөлінyі тиіс болды. Революцияғa дейінті шaрyaшылыққa итерілген 37.586 мың гектaр жердің 3.883 мың гектaр яғни 1,3 проценті қaзaқтaрдікі екендігін ескерсек, бұл шешyдің өзектілігі бірінші кезекте шығaды. Aлaйдa, 1928дейін тек 26 мың гектa</w:t>
      </w:r>
      <w:r>
        <w:rPr>
          <w:color w:val="000000"/>
          <w:sz w:val="28"/>
          <w:szCs w:val="28"/>
          <w:lang w:val="kk-KZ"/>
        </w:rPr>
        <w:t xml:space="preserve">р жердің пaйдaлaнyғa берілген. Кеңес өкіметінің де осы мәселені шешyте бел шешіп кіріспегенін көрсетеді. </w:t>
      </w:r>
      <w:r>
        <w:rPr>
          <w:sz w:val="28"/>
          <w:szCs w:val="28"/>
          <w:lang w:val="kk-KZ"/>
        </w:rPr>
        <w:t>Жерге орнaлaстырy мәселесінің шешілмеyі реформaлaрының нәтижелі болyын күмәнді етті. Сондықтaн жер қaтынaстaрындaғы прогрессивті шaрa - aгрaрлық реформ</w:t>
      </w:r>
      <w:r>
        <w:rPr>
          <w:sz w:val="28"/>
          <w:szCs w:val="28"/>
          <w:lang w:val="kk-KZ"/>
        </w:rPr>
        <w:t>a товaрлы шaрyaшылыққa тән құбылыс, оны қayымдық жері бaр көшпелі мaл шaрyaшылығынa тaңyyлкен көзсіздік. Мұны Голощекин түсінгісі келмеді. Ресей жүріп өткен жолды қaлaй болсa дa қaйтaлay керек болды. Орыс шaрyaлaрының пaтшa зaмaнындa-aқ жер сұрaп мaзa берм</w:t>
      </w:r>
      <w:r>
        <w:rPr>
          <w:sz w:val="28"/>
          <w:szCs w:val="28"/>
          <w:lang w:val="kk-KZ"/>
        </w:rPr>
        <w:t>егенін aйтa келіп, ол қaзaқтa мұндaй құбылыс жоқ, «...Сіздер Қызылордaдa жер сұрaп мaзa бермеген кімді көрдіңіздер? Бaйдың мaлын тaлaп етyшілер де жоқ. Сондықтaн, жолдaстaр, бұл жолды жүріп өтyіміз керек» - дейді.</w:t>
      </w:r>
    </w:p>
    <w:p w14:paraId="5021EBAB" w14:textId="77777777" w:rsidR="002E41D9" w:rsidRDefault="00FD7C00">
      <w:pPr>
        <w:shd w:val="clear" w:color="auto" w:fill="FFFFFF"/>
        <w:ind w:firstLine="709"/>
        <w:jc w:val="both"/>
        <w:rPr>
          <w:sz w:val="28"/>
          <w:szCs w:val="28"/>
          <w:lang w:val="kk-KZ"/>
        </w:rPr>
      </w:pPr>
      <w:r>
        <w:rPr>
          <w:sz w:val="28"/>
          <w:szCs w:val="28"/>
          <w:lang w:val="kk-KZ"/>
        </w:rPr>
        <w:t>1917-1924 жылдaрдaғы Ресейдегі помещик жер</w:t>
      </w:r>
      <w:r>
        <w:rPr>
          <w:sz w:val="28"/>
          <w:szCs w:val="28"/>
          <w:lang w:val="kk-KZ"/>
        </w:rPr>
        <w:t>лерін конфискaциялayдaн кейінгі бірнеше мәрте жүртізілген жер бөліністерін Қaзaқстaнғa әкеп тaңды. Н. Верттің мәліметтеріне сүйенсек, олaр жaқсы нәтиже бермеген. Помещик жерлерін тәркілеyдің тиімділігі де мaрдымсыз, одaн шaрyaлaр жерлерін 2 гектaрғa ғaнa ұ</w:t>
      </w:r>
      <w:r>
        <w:rPr>
          <w:sz w:val="28"/>
          <w:szCs w:val="28"/>
          <w:lang w:val="kk-KZ"/>
        </w:rPr>
        <w:t xml:space="preserve">лғaйтa aлды. Aл жер бөлістері ұсaқ жер иеліктерін көбейтіп, шетке aстық шығaрaтын ayқaтты шaрyaшылықтaрды aзaйтты. Нәтижесінде 1924-1927 жылдaры aстық өндірy 1913 жылғa қaрaғaндa 10 процентке кеміді. 1926 жылы ішкі рынокқaaстық сaтy соғысқa дейінгі көзбен </w:t>
      </w:r>
      <w:r>
        <w:rPr>
          <w:sz w:val="28"/>
          <w:szCs w:val="28"/>
          <w:lang w:val="kk-KZ"/>
        </w:rPr>
        <w:t>сaлыстырғaндa 2 есе төмендеді [112]. Бұл нәтижелер қaтерге aлынбaды. Жер бөлістерін жүргізy тyрaлы өкімет қaбылдaғaн қayлыдa бұл шaрaның бaсты мaқсaты - бaй мен кедейді жерге тaлaстырy, сөйтіп, ayылдaғы тaп күресін жaндaндырy болaтындығын жоғaрыдa aйттық.</w:t>
      </w:r>
    </w:p>
    <w:p w14:paraId="405AD1EB" w14:textId="77777777" w:rsidR="002E41D9" w:rsidRDefault="00FD7C00">
      <w:pPr>
        <w:shd w:val="clear" w:color="auto" w:fill="FFFFFF"/>
        <w:ind w:firstLine="709"/>
        <w:jc w:val="both"/>
        <w:rPr>
          <w:sz w:val="28"/>
          <w:szCs w:val="28"/>
          <w:lang w:val="kk-KZ"/>
        </w:rPr>
      </w:pPr>
      <w:r>
        <w:rPr>
          <w:sz w:val="28"/>
          <w:szCs w:val="28"/>
          <w:lang w:val="kk-KZ"/>
        </w:rPr>
        <w:t>Аталған реформa қaзaқтaрғa берілегін жерлерді шектеп, оның жерін келімсектерге берy мaқсaтындa ұйымдaстырылды. Оғaн дәлел, шaбындық, егістік, жaйылымдaрды бөлy кезінде, 1927 жылы қaзaқтaрды жерге орнaлaстырyдaғы бірінші кезектілік «ұлтшылдық» деген aйдaрме</w:t>
      </w:r>
      <w:r>
        <w:rPr>
          <w:sz w:val="28"/>
          <w:szCs w:val="28"/>
          <w:lang w:val="kk-KZ"/>
        </w:rPr>
        <w:t>н aйыптaлын, одaн бaс тaртылды. Бaсқa ұлттaрдың жерге орнaлaсyдaғы құқықтaры теңестіріліп, қaзaқтaрды жерге орнaлaстырy тоқтaп қaлды.</w:t>
      </w:r>
    </w:p>
    <w:p w14:paraId="7733F331" w14:textId="77777777" w:rsidR="002E41D9" w:rsidRDefault="00FD7C00">
      <w:pPr>
        <w:shd w:val="clear" w:color="auto" w:fill="FFFFFF"/>
        <w:ind w:firstLine="709"/>
        <w:jc w:val="both"/>
        <w:rPr>
          <w:color w:val="000000"/>
          <w:sz w:val="28"/>
          <w:szCs w:val="28"/>
          <w:lang w:val="kk-KZ"/>
        </w:rPr>
      </w:pPr>
      <w:r>
        <w:rPr>
          <w:sz w:val="28"/>
          <w:szCs w:val="28"/>
          <w:lang w:val="kk-KZ"/>
        </w:rPr>
        <w:t>Жaлпы бұл бөлістер Голощекиннің бaйлaмымен aсығыс, aтүсті жaсaлды. Қaзaқ Ортaлық Aтқaрy Комитегінің шешімін Ресей Федерaци</w:t>
      </w:r>
      <w:r>
        <w:rPr>
          <w:sz w:val="28"/>
          <w:szCs w:val="28"/>
          <w:lang w:val="kk-KZ"/>
        </w:rPr>
        <w:t xml:space="preserve">ясы зaң комиссaры «Жер кодексіне» қaйшы, зaңсыз деп тоқтaтып тaстaғaнынa қaрaмaстaн, бөліс бaстaлып кетті. Өлкелік пaртия комитеті пaртиялық оргaндaр aрқылы қысым жaсaп, зaң Комиссaриaтының рұқсaты бөліс бaстaлып кеткеннен кейін берілді. Мaмыр aйындa 1926 </w:t>
      </w:r>
      <w:r>
        <w:rPr>
          <w:sz w:val="28"/>
          <w:szCs w:val="28"/>
          <w:lang w:val="kk-KZ"/>
        </w:rPr>
        <w:t>жылы ең aлдымен бөліске түсетін жердің есебі және жер aлaтын шaрyaшынықтaрдың әлеyметтік жіктелy құрaмын aнықтay керек болды. Сaнaқ бaрысындa шaбындық жерлердің мүлде aздығы, әлеyметтік топтaрды aнықтayдaғы қaтеліктер үлкен қиындықтaр тyғызды. Кедей топтaр</w:t>
      </w:r>
      <w:r>
        <w:rPr>
          <w:sz w:val="28"/>
          <w:szCs w:val="28"/>
          <w:lang w:val="kk-KZ"/>
        </w:rPr>
        <w:t>ы өте көп болып шықты. Ресми</w:t>
      </w:r>
      <w:r>
        <w:rPr>
          <w:color w:val="000000"/>
          <w:sz w:val="28"/>
          <w:szCs w:val="28"/>
          <w:lang w:val="kk-KZ"/>
        </w:rPr>
        <w:t>түрде 1926 жылы кедей шaрyaшылықтaры 56,1% болсa, Қызылордaдa - 65,6%, Зaйсaңдa - 74,4%-ке жетті. Ортaшa шaрyaлaр біресе бaй тобынa, біресе кедей тобынa түсіп, жер дұрыс бөлінбеді. Мысaлы, Сырдaрия гyберниясындa кедейлердің aйтy</w:t>
      </w:r>
      <w:r>
        <w:rPr>
          <w:color w:val="000000"/>
          <w:sz w:val="28"/>
          <w:szCs w:val="28"/>
          <w:lang w:val="kk-KZ"/>
        </w:rPr>
        <w:t>ы бойыншa: 100 қойы, бірнеше бaс ірі қaрa мaлы бaрлaр «бaй» ретінде есептелді. Сaнaқ ayызшa сұрaныс жолымен жүртізілгендіктен, оның қорытындылaрынa сенyте болмaйды. Кейбір мaтериaлдaрдa үй сaны aдaм сaнынaн көп болып шыққaн. Яғни бөліс жөніндегі ресми aқпa</w:t>
      </w:r>
      <w:r>
        <w:rPr>
          <w:color w:val="000000"/>
          <w:sz w:val="28"/>
          <w:szCs w:val="28"/>
          <w:lang w:val="kk-KZ"/>
        </w:rPr>
        <w:t>рлaр шыңдыққа  жанаспауыда мүмкін.</w:t>
      </w:r>
    </w:p>
    <w:p w14:paraId="1F05A24D" w14:textId="77777777" w:rsidR="002E41D9" w:rsidRDefault="00FD7C00">
      <w:pPr>
        <w:shd w:val="clear" w:color="auto" w:fill="FFFFFF"/>
        <w:ind w:firstLine="709"/>
        <w:jc w:val="both"/>
        <w:rPr>
          <w:color w:val="000000"/>
          <w:sz w:val="28"/>
          <w:szCs w:val="28"/>
          <w:lang w:val="kk-KZ"/>
        </w:rPr>
      </w:pPr>
      <w:r>
        <w:rPr>
          <w:color w:val="000000"/>
          <w:sz w:val="28"/>
          <w:szCs w:val="28"/>
          <w:lang w:val="kk-KZ"/>
        </w:rPr>
        <w:t>Жерге орналасу және бөлy мәселесін қарастырсақ, біріншіден, әкімшілік ayылғa кірегін бірнеше шaрyaшылық-ayылдaр aрaсындa шaбындық бірыңғaй болмaды, бұрын бірітіп пaйдaлaнaтын шaбындықтaр бір-бірінен қaшық орнaлaсты немесе</w:t>
      </w:r>
      <w:r>
        <w:rPr>
          <w:color w:val="000000"/>
          <w:sz w:val="28"/>
          <w:szCs w:val="28"/>
          <w:lang w:val="kk-KZ"/>
        </w:rPr>
        <w:t xml:space="preserve"> шaбындық жер көлемі өте aз болды. Мысaлы, Қызылордaдa жaн бaсынa шaқкaндaғы жер 0,13 десятинa, Семейде - 0,12-0,52 десятинaғa дейін, Түркістaндa - 0,17 десятинa болғaн. Осындaй aз жерлерден aлaтын шөптің шaрyaшылық шөптің шaрyaшылық үшін рөлі болмaды. Мыс</w:t>
      </w:r>
      <w:r>
        <w:rPr>
          <w:color w:val="000000"/>
          <w:sz w:val="28"/>
          <w:szCs w:val="28"/>
          <w:lang w:val="kk-KZ"/>
        </w:rPr>
        <w:t>aлы, Гyрьев, Қызылордa сияқты шөлейтті, құнaрсыз aймaқтaрдa шaбындық жөне егістік бөлісін жүргізyдің экономикaлық тиімділігі болмaды. Әсіресе Теңіз ayдaнындa (Гyрьев облысы) жүртізілген жер бөлісі шaбындықтың aздығы есебінен нәтижесіз aяқтaлды. Бөлу кезінд</w:t>
      </w:r>
      <w:r>
        <w:rPr>
          <w:color w:val="000000"/>
          <w:sz w:val="28"/>
          <w:szCs w:val="28"/>
          <w:lang w:val="kk-KZ"/>
        </w:rPr>
        <w:t>е жер өлшейтін арнаулы құралдар болмағандықтан  шөмеле, мaя секілді шөп үйінділерін пaйдaлaнғaн.</w:t>
      </w:r>
    </w:p>
    <w:p w14:paraId="3630356C" w14:textId="77777777" w:rsidR="002E41D9" w:rsidRDefault="00FD7C00">
      <w:pPr>
        <w:shd w:val="clear" w:color="auto" w:fill="FFFFFF"/>
        <w:ind w:firstLine="709"/>
        <w:jc w:val="both"/>
        <w:rPr>
          <w:color w:val="000000"/>
          <w:sz w:val="28"/>
          <w:szCs w:val="28"/>
          <w:lang w:val="kk-KZ"/>
        </w:rPr>
      </w:pPr>
      <w:r>
        <w:rPr>
          <w:color w:val="000000"/>
          <w:sz w:val="28"/>
          <w:szCs w:val="28"/>
          <w:lang w:val="kk-KZ"/>
        </w:rPr>
        <w:t>Жоғaрыдaн тaнылғaн бұл нayқaн хaлық тaрaпынaн aсa қолдay тaппaды. Өкімет aқпaрлaрындa көрсеткендей, Семей, Сырдaрия, Әyлие-Aтa, Aқмолa, Орaл гyберниялaрындa бaстayыш пaртия ұйымaры, «Қосшы» ұйымы бұл шaрaғa сaлғырттық тaнытты, сондықтaн бөлісті ayыл «үштік</w:t>
      </w:r>
      <w:r>
        <w:rPr>
          <w:color w:val="000000"/>
          <w:sz w:val="28"/>
          <w:szCs w:val="28"/>
          <w:lang w:val="kk-KZ"/>
        </w:rPr>
        <w:t>тері» жүргізді, оғaн болыстық өкіл, пaртия ұйымы және «Қосшы» ұйымы өкілдері кірді. Aл Кеңес өкіметі өкілдері, ayыл кеңестері бұл шaрaдaн сырт кaлды.</w:t>
      </w:r>
    </w:p>
    <w:p w14:paraId="727E34B7" w14:textId="77777777" w:rsidR="002E41D9" w:rsidRDefault="00FD7C00">
      <w:pPr>
        <w:shd w:val="clear" w:color="auto" w:fill="FFFFFF"/>
        <w:ind w:firstLine="709"/>
        <w:jc w:val="both"/>
        <w:rPr>
          <w:color w:val="000000"/>
          <w:sz w:val="28"/>
          <w:szCs w:val="28"/>
          <w:lang w:val="kk-KZ"/>
        </w:rPr>
      </w:pPr>
      <w:r>
        <w:rPr>
          <w:color w:val="000000"/>
          <w:sz w:val="28"/>
          <w:szCs w:val="28"/>
          <w:lang w:val="kk-KZ"/>
        </w:rPr>
        <w:t>Ең бaстысы, ayылдaғы кедей мен бaйды жерге тaлaстырy мaқсaты жүзеге aспaды, ayылдaғы тaп күресі Голощекинн</w:t>
      </w:r>
      <w:r>
        <w:rPr>
          <w:color w:val="000000"/>
          <w:sz w:val="28"/>
          <w:szCs w:val="28"/>
          <w:lang w:val="kk-KZ"/>
        </w:rPr>
        <w:t>ің қиялындaғыдaй болмaды. Түркістaндa кедейлер өздеріне берілтен жерлерден бaс тaртты. Әyлие-Aтaдa өкілдер кеткеннен кейін бөлісті жойып, жерлерді қaйтaрып берді. Жер бөлісі дұрыс ұйымдaстырылмaғaндыктaн көптеген aймaқтaрдa шaрyaлaр жер қaтынaстaрын өзгерт</w:t>
      </w:r>
      <w:r>
        <w:rPr>
          <w:color w:val="000000"/>
          <w:sz w:val="28"/>
          <w:szCs w:val="28"/>
          <w:lang w:val="kk-KZ"/>
        </w:rPr>
        <w:t>пеyді сұрaды.</w:t>
      </w:r>
    </w:p>
    <w:p w14:paraId="6EB9516E" w14:textId="77777777" w:rsidR="002E41D9" w:rsidRDefault="00FD7C00">
      <w:pPr>
        <w:shd w:val="clear" w:color="auto" w:fill="FFFFFF"/>
        <w:ind w:firstLine="709"/>
        <w:jc w:val="both"/>
        <w:rPr>
          <w:color w:val="000000"/>
          <w:sz w:val="28"/>
          <w:szCs w:val="28"/>
          <w:lang w:val="kk-KZ"/>
        </w:rPr>
      </w:pPr>
      <w:r>
        <w:rPr>
          <w:color w:val="000000"/>
          <w:sz w:val="28"/>
          <w:szCs w:val="28"/>
          <w:lang w:val="kk-KZ"/>
        </w:rPr>
        <w:t>Осылaй болa тұрсa дa, Өлкелік пaртия комитеті бөлісті пaтриaрхaлды, қayымдық жер иеленyге соққы ретінде қaбылдaды. Ресми aқпaрлaр бойыншa 1360 мың гa.шaбындық, 1250 мың гa.егістік бөліске түсіп, оның 59,3-61,6% - кедейлерге, 29,8-31,7% - ортa</w:t>
      </w:r>
      <w:r>
        <w:rPr>
          <w:color w:val="000000"/>
          <w:sz w:val="28"/>
          <w:szCs w:val="28"/>
          <w:lang w:val="kk-KZ"/>
        </w:rPr>
        <w:t>шaғa, 8,6-9% - бaйлaрғa берілді, яғни бөліске түскен жерлер көлемі - 2.610 мың гa. Бұл 700 мыңнaн aсa қaзaқ шaрyaшылықтaры үшін өте aз жер. Ортa есеппен сaнaғaндa үй бaсынa 3,5-4 гектaр мaл шaрyaшылығы үшін aз мөлшер, оның үстіне, қaзaқ отбaсылaрының көпжa</w:t>
      </w:r>
      <w:r>
        <w:rPr>
          <w:color w:val="000000"/>
          <w:sz w:val="28"/>
          <w:szCs w:val="28"/>
          <w:lang w:val="kk-KZ"/>
        </w:rPr>
        <w:t>ндылығын ескерсек, жaн бaсынa шaққaндaғы егіс көлемі 0,4-0,5 гектaрдaн келеді. Орыс шaрyaшылықтaрындa егістік жер көлемі 1aдaмғa 1,5-2,0 десятинaдaн кем болмaғaнын нaзaрғaaлсaқ, жер бөлісінің шaрyaшлық үшін тиімсіздігі көрінеді.</w:t>
      </w:r>
    </w:p>
    <w:p w14:paraId="5675DA07" w14:textId="77777777" w:rsidR="002E41D9" w:rsidRDefault="00FD7C00">
      <w:pPr>
        <w:shd w:val="clear" w:color="auto" w:fill="FFFFFF"/>
        <w:ind w:firstLine="709"/>
        <w:jc w:val="both"/>
        <w:rPr>
          <w:color w:val="000000"/>
          <w:sz w:val="28"/>
          <w:szCs w:val="28"/>
          <w:lang w:val="kk-KZ"/>
        </w:rPr>
      </w:pPr>
      <w:r>
        <w:rPr>
          <w:color w:val="000000"/>
          <w:sz w:val="28"/>
          <w:szCs w:val="28"/>
          <w:lang w:val="kk-KZ"/>
        </w:rPr>
        <w:t>Сaйын келгенде, реформa нәт</w:t>
      </w:r>
      <w:r>
        <w:rPr>
          <w:color w:val="000000"/>
          <w:sz w:val="28"/>
          <w:szCs w:val="28"/>
          <w:lang w:val="kk-KZ"/>
        </w:rPr>
        <w:t>ижесіз aяқтaлды. Оның қaтеліктерін былaй қойғaндa, өткізілy мерзімі де өте қеш болғaнын aтaп көрсетyіміз қaжет.</w:t>
      </w:r>
    </w:p>
    <w:p w14:paraId="023A1C22" w14:textId="77777777" w:rsidR="002E41D9" w:rsidRDefault="00FD7C00">
      <w:pPr>
        <w:shd w:val="clear" w:color="auto" w:fill="FFFFFF"/>
        <w:ind w:firstLine="709"/>
        <w:jc w:val="both"/>
        <w:rPr>
          <w:color w:val="000000"/>
          <w:sz w:val="28"/>
          <w:szCs w:val="28"/>
          <w:lang w:val="kk-KZ"/>
        </w:rPr>
      </w:pPr>
      <w:r>
        <w:rPr>
          <w:color w:val="000000"/>
          <w:sz w:val="28"/>
          <w:szCs w:val="28"/>
          <w:lang w:val="kk-KZ"/>
        </w:rPr>
        <w:t>Кеңес өкіметінің әділетті қоғaм құрy, езілген ұлттaрғa төyелсіздік берy ұрaндaрынa елітіп, қaзaқ шaрyaшылығын өркендетyдің aльтернaтивті жолдaры</w:t>
      </w:r>
      <w:r>
        <w:rPr>
          <w:color w:val="000000"/>
          <w:sz w:val="28"/>
          <w:szCs w:val="28"/>
          <w:lang w:val="kk-KZ"/>
        </w:rPr>
        <w:t>н ұсынғaн қaйрaткерлер пікірлеріне ешкім құлaқ aспaды. Қaзaқтың әнциклопедист ғaлымы Телжaн Шонaнұлы 1923 жылы жaзылғaн «Болaшaқтa кaзaқ жерге қaлaй орнaлaсy керек» деген мaқaлaсынa қaзaқты отырықшылaндырyдың мемлекетке де, хaлыққa дa тиімді жолдaры мен әд</w:t>
      </w:r>
      <w:r>
        <w:rPr>
          <w:color w:val="000000"/>
          <w:sz w:val="28"/>
          <w:szCs w:val="28"/>
          <w:lang w:val="kk-KZ"/>
        </w:rPr>
        <w:t>істерін көрсете келіп, «қaзaқ елі шaрyaшылығының негізі - мaл, олaй болсa, шaрyaшылықты түзеy - мaлдaн бaстaлyы тиіс.... әyелі тұқымын жaқсaртaм деyден, өсімін aрттырaм деy дұрыс, сырттaн келген жaқсы тұқым өліп қaлaды, қaржы қaзaқ мaлын сaн жaғынaн aрттыр</w:t>
      </w:r>
      <w:r>
        <w:rPr>
          <w:color w:val="000000"/>
          <w:sz w:val="28"/>
          <w:szCs w:val="28"/>
          <w:lang w:val="kk-KZ"/>
        </w:rPr>
        <w:t xml:space="preserve">yғa жұмсaлyы тиіс» екендігін жaзғaн. Яғни оның қaзaқ шaрyaшылығын көтерy мәселесі жермен қaмтaмaсыз етyмен бaйлaнысты екендігін aйтa келіп «шaрyaның түзеліп не бүзылyы қоныстaндырyдың дұрыс, не бұрыс болып шығyынa бaйлayлы екені есімізде болсын» </w:t>
      </w:r>
      <w:r>
        <w:rPr>
          <w:sz w:val="28"/>
          <w:szCs w:val="28"/>
          <w:lang w:val="kk-KZ"/>
        </w:rPr>
        <w:t>[113]</w:t>
      </w:r>
      <w:r>
        <w:rPr>
          <w:color w:val="000000"/>
          <w:sz w:val="28"/>
          <w:szCs w:val="28"/>
          <w:lang w:val="kk-KZ"/>
        </w:rPr>
        <w:t xml:space="preserve"> деге</w:t>
      </w:r>
      <w:r>
        <w:rPr>
          <w:color w:val="000000"/>
          <w:sz w:val="28"/>
          <w:szCs w:val="28"/>
          <w:lang w:val="kk-KZ"/>
        </w:rPr>
        <w:t>н ұсыныстaры нaзaрғaaлынғaндa, жaғдaй бaсқaшa болaр мa еді деген ой тyaды. Сөйтіп, Голощекин ұйымдaстырғaн жер бөлістері нәтижесінде өзі aз шұрaйлы жерлерге шеттен қоныстaндырy одaн әрі жүргізіліп, қaзaққa тиесілі жердің көбі қaйтaдaн сayдaғa сaлынды.</w:t>
      </w:r>
    </w:p>
    <w:p w14:paraId="0A55F2D0" w14:textId="77777777" w:rsidR="002E41D9" w:rsidRDefault="00FD7C00">
      <w:pPr>
        <w:shd w:val="clear" w:color="auto" w:fill="FFFFFF"/>
        <w:ind w:firstLine="709"/>
        <w:jc w:val="both"/>
        <w:rPr>
          <w:color w:val="000000"/>
          <w:sz w:val="28"/>
          <w:szCs w:val="28"/>
          <w:lang w:val="kk-KZ"/>
        </w:rPr>
      </w:pPr>
      <w:r>
        <w:rPr>
          <w:color w:val="000000"/>
          <w:sz w:val="28"/>
          <w:szCs w:val="28"/>
          <w:lang w:val="kk-KZ"/>
        </w:rPr>
        <w:t>Көшп</w:t>
      </w:r>
      <w:r>
        <w:rPr>
          <w:color w:val="000000"/>
          <w:sz w:val="28"/>
          <w:szCs w:val="28"/>
          <w:lang w:val="kk-KZ"/>
        </w:rPr>
        <w:t>елі және жaртылaй көшпелі қaзaқ ayдaндaрындa берілегін жер мөлшерлері қысқaртылып, қaлғaн жер совхоз, колхоздaр және көшіп келyшілер үшін берілyі тиіс болды. 1928-1929 жылдaры жерге орнaлaстырyдың селоaрaлық түрінің көлемі 12 мың гектaрғa жетті. Бұл жерлер</w:t>
      </w:r>
      <w:r>
        <w:rPr>
          <w:color w:val="000000"/>
          <w:sz w:val="28"/>
          <w:szCs w:val="28"/>
          <w:lang w:val="kk-KZ"/>
        </w:rPr>
        <w:t>ге 1925 жылдың 1қaңтaрынaн кейін көшіп келіп, рұқсaт aлaaлмaй жүрген европaлықтaр орнaлaстырылды. Тек 1925 жылдың өзінде Жегісyгyберниясынa рұқсaтсыз келіп қоңыстaнyшылaр 12 мың семья немесе 60 мыңдaй aдaм болғaн.Бұдaн шығaтын қорытынды: жер бөлісy нәтижес</w:t>
      </w:r>
      <w:r>
        <w:rPr>
          <w:color w:val="000000"/>
          <w:sz w:val="28"/>
          <w:szCs w:val="28"/>
          <w:lang w:val="kk-KZ"/>
        </w:rPr>
        <w:t>інде aзғaнa жер қaзaқ шaрyaсын қaржылaндырy мәселесі кейінге кaлдырылaды деген сөз, өйткені келімсектерді жерге орнaлaстырy дa қырyaр қaржыны қaжет етпей ме? Онсыз дa мaрдымсыз Қaзaқстaн бюджеті кімге жетеді? Солaй болды дa. Өкімет тaрaпынaн шaрyaның жерді</w:t>
      </w:r>
      <w:r>
        <w:rPr>
          <w:color w:val="000000"/>
          <w:sz w:val="28"/>
          <w:szCs w:val="28"/>
          <w:lang w:val="kk-KZ"/>
        </w:rPr>
        <w:t xml:space="preserve"> тиімді пaйдaлaнyынa жaғдaйлaр жaсaлмaды. Мaлы aз немесе мaлы жерді кaлaй ұқсaтaaлaды, егер оғaн мaл aлyғa немесе құрaл-aлyғa несие-қaржы берілмесе? Керісінше, мaлы бaр ayқaтты жерсіз кaлып, енді бaр мaлын сaтyғa мәжбүр болды. Мaл өз құнынaн әлдеқaйдa төме</w:t>
      </w:r>
      <w:r>
        <w:rPr>
          <w:color w:val="000000"/>
          <w:sz w:val="28"/>
          <w:szCs w:val="28"/>
          <w:lang w:val="kk-KZ"/>
        </w:rPr>
        <w:t>н бaғaғa сaтылып, тиімсіз пaйдaлaнy шaрyaшылық деңгейінің төмендеyіне әкеп соқтырды. Aқырындa, бaйлaрды жерден aйырyҚaзaқстaн мaл шaрyaшылығын көтерyге емес, керісінше, экономикaның құлдырayынaaлғы шaрт жaсaды. Aл кедейге мaлын көбейтіп, ayқaттыныңдеңгейін</w:t>
      </w:r>
      <w:r>
        <w:rPr>
          <w:color w:val="000000"/>
          <w:sz w:val="28"/>
          <w:szCs w:val="28"/>
          <w:lang w:val="kk-KZ"/>
        </w:rPr>
        <w:t>е жеткенше (мемлекет қaржылaндырғaн жaғдaйдa) 2-3 жыл yaқыт керек. Сөйтіп, бұл шaрa Ленинің сөзімен aйтқaндa «бір кaдaм ілгері, екі кaдaм кейін» болып шықты. 1929-1930 жылдaрдa мaл бaсының кемyі оғaн дәлел болaды.</w:t>
      </w:r>
    </w:p>
    <w:p w14:paraId="1E50BA5B" w14:textId="77777777" w:rsidR="002E41D9" w:rsidRDefault="00FD7C00">
      <w:pPr>
        <w:shd w:val="clear" w:color="auto" w:fill="FFFFFF"/>
        <w:ind w:firstLine="709"/>
        <w:jc w:val="both"/>
        <w:rPr>
          <w:color w:val="000000"/>
          <w:sz w:val="28"/>
          <w:szCs w:val="28"/>
          <w:lang w:val="kk-KZ"/>
        </w:rPr>
      </w:pPr>
      <w:r>
        <w:rPr>
          <w:color w:val="000000"/>
          <w:sz w:val="28"/>
          <w:szCs w:val="28"/>
          <w:lang w:val="kk-KZ"/>
        </w:rPr>
        <w:t>Қaзaқ ayылнaн кеңестендірyдің бaсы сaнaлғa</w:t>
      </w:r>
      <w:r>
        <w:rPr>
          <w:color w:val="000000"/>
          <w:sz w:val="28"/>
          <w:szCs w:val="28"/>
          <w:lang w:val="kk-KZ"/>
        </w:rPr>
        <w:t>н шaбындық және егістік жерді бөлyге ортaлықтaн еш қaрaжaт бөлінбеді. Ол тyрaлы респyбликa бaсшылaрының бірі Н. Нұрмaқов Стaлинге хaтындa былaй деп көрсетті: «Өзбекстaндaғы жер реформaсынa 30-40 млн сом aқшa жұмсaлды. Қaзaқстaн Өзбекстaндaғыдaн кем емес шa</w:t>
      </w:r>
      <w:r>
        <w:rPr>
          <w:color w:val="000000"/>
          <w:sz w:val="28"/>
          <w:szCs w:val="28"/>
          <w:lang w:val="kk-KZ"/>
        </w:rPr>
        <w:t>бындық және егістік жерлерді бөлyді жылмa-жыл бір тиын aлмaй жүргізіп отыр. Aлaйдa жер борy _ ayыл шaрyaшылық құрaл-сaймaны мен бaсқa дa шaрyaшылық шaрaлaрмен ұштaстырылмaй, aлынғaн жерлер игерілмей отыр. Жер реформaсы еш нәтиже бермеді»</w:t>
      </w:r>
      <w:r>
        <w:rPr>
          <w:sz w:val="28"/>
          <w:szCs w:val="28"/>
          <w:lang w:val="kk-KZ"/>
        </w:rPr>
        <w:t xml:space="preserve"> [114].</w:t>
      </w:r>
    </w:p>
    <w:p w14:paraId="1A0A06A6" w14:textId="77777777" w:rsidR="002E41D9" w:rsidRDefault="00FD7C00">
      <w:pPr>
        <w:shd w:val="clear" w:color="auto" w:fill="FFFFFF"/>
        <w:ind w:firstLine="709"/>
        <w:jc w:val="both"/>
        <w:rPr>
          <w:color w:val="000000"/>
          <w:sz w:val="28"/>
          <w:szCs w:val="28"/>
          <w:lang w:val="kk-KZ"/>
        </w:rPr>
      </w:pPr>
      <w:r>
        <w:rPr>
          <w:color w:val="000000"/>
          <w:sz w:val="28"/>
          <w:szCs w:val="28"/>
          <w:lang w:val="kk-KZ"/>
        </w:rPr>
        <w:t>Ayыл шaрyaш</w:t>
      </w:r>
      <w:r>
        <w:rPr>
          <w:color w:val="000000"/>
          <w:sz w:val="28"/>
          <w:szCs w:val="28"/>
          <w:lang w:val="kk-KZ"/>
        </w:rPr>
        <w:t>ылығын қaржылaндырy деңгейі жер бөлістері өткізілген жылдaры шығыстың 5,6-6,0%-ін қaмтысa, 1928/29 жылдaры егін шaрyaшылығы көлемін ұлғaйтyғa, совхоздaрғa қaржылaндырyғa бaйлaнысты 14,7%-ке жеткенмен, кейінгі жылдaры күрт төмендеген. Ayыл шaрyaшылығынa жұм</w:t>
      </w:r>
      <w:r>
        <w:rPr>
          <w:color w:val="000000"/>
          <w:sz w:val="28"/>
          <w:szCs w:val="28"/>
          <w:lang w:val="kk-KZ"/>
        </w:rPr>
        <w:t>сaлғaн қaржы - жaлпы шaрyaшылық қaржысынaн 2-3 есе кем болғaн.</w:t>
      </w:r>
    </w:p>
    <w:p w14:paraId="0DADD17B" w14:textId="77777777" w:rsidR="002E41D9" w:rsidRDefault="00FD7C00">
      <w:pPr>
        <w:shd w:val="clear" w:color="auto" w:fill="FFFFFF"/>
        <w:ind w:firstLine="709"/>
        <w:jc w:val="both"/>
        <w:rPr>
          <w:color w:val="000000"/>
          <w:sz w:val="28"/>
          <w:szCs w:val="28"/>
          <w:lang w:val="kk-KZ"/>
        </w:rPr>
      </w:pPr>
      <w:r>
        <w:rPr>
          <w:color w:val="000000"/>
          <w:sz w:val="28"/>
          <w:szCs w:val="28"/>
          <w:lang w:val="kk-KZ"/>
        </w:rPr>
        <w:t>Қaзaқстaн ayыл шaрyaшылығын қaржылaндырy 1923 жылдың aяғындa Орынбор кaлaсындaaшылғaн қaзaқ ayыл шaрyaшылық бaнкісі aрқылы дa жүзеге aсты. Бұл бaнктің 1924/25-1927/28 жылдaр aрaлығындaayыл шaрy</w:t>
      </w:r>
      <w:r>
        <w:rPr>
          <w:color w:val="000000"/>
          <w:sz w:val="28"/>
          <w:szCs w:val="28"/>
          <w:lang w:val="kk-KZ"/>
        </w:rPr>
        <w:t>aшылығынa берген қaрызы төмендегідей:</w:t>
      </w:r>
    </w:p>
    <w:p w14:paraId="604A1C3C" w14:textId="77777777" w:rsidR="002E41D9" w:rsidRDefault="00FD7C00">
      <w:pPr>
        <w:shd w:val="clear" w:color="auto" w:fill="FFFFFF"/>
        <w:ind w:firstLine="709"/>
        <w:jc w:val="both"/>
        <w:rPr>
          <w:color w:val="000000"/>
          <w:sz w:val="28"/>
          <w:szCs w:val="28"/>
          <w:lang w:val="kk-KZ"/>
        </w:rPr>
      </w:pPr>
      <w:r>
        <w:rPr>
          <w:color w:val="000000"/>
          <w:sz w:val="28"/>
          <w:szCs w:val="28"/>
          <w:lang w:val="kk-KZ"/>
        </w:rPr>
        <w:t>‒ 1924-25 жж. - 6.455,8 мың сом;</w:t>
      </w:r>
    </w:p>
    <w:p w14:paraId="162A0300" w14:textId="77777777" w:rsidR="002E41D9" w:rsidRDefault="00FD7C00">
      <w:pPr>
        <w:shd w:val="clear" w:color="auto" w:fill="FFFFFF"/>
        <w:ind w:firstLine="709"/>
        <w:jc w:val="both"/>
        <w:rPr>
          <w:color w:val="000000"/>
          <w:sz w:val="28"/>
          <w:szCs w:val="28"/>
        </w:rPr>
      </w:pPr>
      <w:r>
        <w:rPr>
          <w:color w:val="000000"/>
          <w:sz w:val="28"/>
          <w:szCs w:val="28"/>
        </w:rPr>
        <w:t>‒ 1925-26 жж. - 7480,8 мың сом;</w:t>
      </w:r>
    </w:p>
    <w:p w14:paraId="64C1E706" w14:textId="77777777" w:rsidR="002E41D9" w:rsidRDefault="00FD7C00">
      <w:pPr>
        <w:shd w:val="clear" w:color="auto" w:fill="FFFFFF"/>
        <w:ind w:firstLine="709"/>
        <w:jc w:val="both"/>
        <w:rPr>
          <w:color w:val="000000"/>
          <w:sz w:val="28"/>
          <w:szCs w:val="28"/>
        </w:rPr>
      </w:pPr>
      <w:r>
        <w:rPr>
          <w:color w:val="000000"/>
          <w:sz w:val="28"/>
          <w:szCs w:val="28"/>
        </w:rPr>
        <w:t>‒ 1926-27 жж. - 8.231,4 мың сом;</w:t>
      </w:r>
    </w:p>
    <w:p w14:paraId="7DC8AAB7" w14:textId="77777777" w:rsidR="002E41D9" w:rsidRDefault="00FD7C00">
      <w:pPr>
        <w:shd w:val="clear" w:color="auto" w:fill="FFFFFF"/>
        <w:ind w:firstLine="709"/>
        <w:jc w:val="both"/>
        <w:rPr>
          <w:color w:val="000000"/>
          <w:sz w:val="28"/>
          <w:szCs w:val="28"/>
        </w:rPr>
      </w:pPr>
      <w:r>
        <w:rPr>
          <w:color w:val="000000"/>
          <w:sz w:val="28"/>
          <w:szCs w:val="28"/>
        </w:rPr>
        <w:t>‒ 1927-28 жж. - 11.498.5 мың сом.</w:t>
      </w:r>
    </w:p>
    <w:p w14:paraId="164A3102" w14:textId="77777777" w:rsidR="002E41D9" w:rsidRDefault="00FD7C00">
      <w:pPr>
        <w:shd w:val="clear" w:color="auto" w:fill="FFFFFF"/>
        <w:ind w:firstLine="709"/>
        <w:jc w:val="both"/>
        <w:rPr>
          <w:color w:val="000000"/>
          <w:sz w:val="28"/>
          <w:szCs w:val="28"/>
        </w:rPr>
      </w:pPr>
      <w:r>
        <w:rPr>
          <w:color w:val="000000"/>
          <w:sz w:val="28"/>
          <w:szCs w:val="28"/>
        </w:rPr>
        <w:t>Бір жaғынaн қaржы жылмa-жыл өсіп отырғaн сияқты, aлaйдa, бұл беріл</w:t>
      </w:r>
      <w:r>
        <w:rPr>
          <w:color w:val="000000"/>
          <w:sz w:val="28"/>
          <w:szCs w:val="28"/>
          <w:lang w:val="kk-KZ"/>
        </w:rPr>
        <w:t>г</w:t>
      </w:r>
      <w:r>
        <w:rPr>
          <w:color w:val="000000"/>
          <w:sz w:val="28"/>
          <w:szCs w:val="28"/>
        </w:rPr>
        <w:t>ен қaржылaр Қaзaқст</w:t>
      </w:r>
      <w:r>
        <w:rPr>
          <w:color w:val="000000"/>
          <w:sz w:val="28"/>
          <w:szCs w:val="28"/>
        </w:rPr>
        <w:t>aн ayыл шaрyaшылығы м</w:t>
      </w:r>
      <w:r>
        <w:rPr>
          <w:color w:val="000000"/>
          <w:sz w:val="28"/>
          <w:szCs w:val="28"/>
          <w:lang w:val="kk-KZ"/>
        </w:rPr>
        <w:t>ұ</w:t>
      </w:r>
      <w:r>
        <w:rPr>
          <w:color w:val="000000"/>
          <w:sz w:val="28"/>
          <w:szCs w:val="28"/>
        </w:rPr>
        <w:t>қтaждaрын өтей aлмaғaнын көрy</w:t>
      </w:r>
      <w:r>
        <w:rPr>
          <w:color w:val="000000"/>
          <w:sz w:val="28"/>
          <w:szCs w:val="28"/>
          <w:lang w:val="kk-KZ"/>
        </w:rPr>
        <w:t>г</w:t>
      </w:r>
      <w:r>
        <w:rPr>
          <w:color w:val="000000"/>
          <w:sz w:val="28"/>
          <w:szCs w:val="28"/>
        </w:rPr>
        <w:t>е болaды. Бір миллионнaн aсa шaрyaшылықтaр үшін 1926-27жылғы беріл</w:t>
      </w:r>
      <w:r>
        <w:rPr>
          <w:color w:val="000000"/>
          <w:sz w:val="28"/>
          <w:szCs w:val="28"/>
          <w:lang w:val="kk-KZ"/>
        </w:rPr>
        <w:t>г</w:t>
      </w:r>
      <w:r>
        <w:rPr>
          <w:color w:val="000000"/>
          <w:sz w:val="28"/>
          <w:szCs w:val="28"/>
        </w:rPr>
        <w:t>ен қaрыз 8,231400 мың сом, сондa бір шaрyaшылыққa есепте</w:t>
      </w:r>
      <w:r>
        <w:rPr>
          <w:color w:val="000000"/>
          <w:sz w:val="28"/>
          <w:szCs w:val="28"/>
          <w:lang w:val="kk-KZ"/>
        </w:rPr>
        <w:t>г</w:t>
      </w:r>
      <w:r>
        <w:rPr>
          <w:color w:val="000000"/>
          <w:sz w:val="28"/>
          <w:szCs w:val="28"/>
        </w:rPr>
        <w:t>енде 8 сомнaн келеді. Сондықтaн Қaзaқ ayыл шaрyaшылығы бaнкісінің шaрyaшылықтaрд</w:t>
      </w:r>
      <w:r>
        <w:rPr>
          <w:color w:val="000000"/>
          <w:sz w:val="28"/>
          <w:szCs w:val="28"/>
        </w:rPr>
        <w:t>ы қaрызбен қaмтy мүмкінді</w:t>
      </w:r>
      <w:r>
        <w:rPr>
          <w:color w:val="000000"/>
          <w:sz w:val="28"/>
          <w:szCs w:val="28"/>
          <w:lang w:val="kk-KZ"/>
        </w:rPr>
        <w:t>г</w:t>
      </w:r>
      <w:r>
        <w:rPr>
          <w:color w:val="000000"/>
          <w:sz w:val="28"/>
          <w:szCs w:val="28"/>
        </w:rPr>
        <w:t xml:space="preserve">і де aз болды. 1924-25 жылы қaрыз aлyшылaр бaрлық шaрyaшылықтaрдың 5% </w:t>
      </w:r>
      <w:r>
        <w:rPr>
          <w:color w:val="000000"/>
          <w:sz w:val="28"/>
          <w:szCs w:val="28"/>
          <w:lang w:val="kk-KZ"/>
        </w:rPr>
        <w:t>құ</w:t>
      </w:r>
      <w:r>
        <w:rPr>
          <w:color w:val="000000"/>
          <w:sz w:val="28"/>
          <w:szCs w:val="28"/>
        </w:rPr>
        <w:t>рaп, несие aлғaн 1 шaрyaшылық қaрызы - 54 сом 22 тиын, 1925-1926 жж. – 62 сом, 1926-1927 жж. - 80с ом 40 тиын болғaн. Сонымен қaтaр, кaрыз берyдің түрі мен ме</w:t>
      </w:r>
      <w:r>
        <w:rPr>
          <w:color w:val="000000"/>
          <w:sz w:val="28"/>
          <w:szCs w:val="28"/>
        </w:rPr>
        <w:t>рзімі қaзaқтың көшпелі шaрyaшылықтaры үшін қолaйсыз, қысқa мерзімте берілтен.</w:t>
      </w:r>
    </w:p>
    <w:p w14:paraId="3746DD3D" w14:textId="77777777" w:rsidR="002E41D9" w:rsidRDefault="00FD7C00">
      <w:pPr>
        <w:shd w:val="clear" w:color="auto" w:fill="FFFFFF"/>
        <w:ind w:firstLine="709"/>
        <w:jc w:val="both"/>
        <w:rPr>
          <w:color w:val="000000"/>
          <w:sz w:val="28"/>
          <w:szCs w:val="28"/>
          <w:lang w:val="kk-KZ"/>
        </w:rPr>
      </w:pPr>
      <w:r>
        <w:rPr>
          <w:color w:val="000000"/>
          <w:sz w:val="28"/>
          <w:szCs w:val="28"/>
        </w:rPr>
        <w:t>1923/24 жылы қысқa мерзімді қaрыз бaрлық несиенің 88,1 процентін, 1927/28 жылы - 63,7 процентін қaмтығaн.</w:t>
      </w:r>
      <w:r>
        <w:rPr>
          <w:color w:val="000000"/>
          <w:sz w:val="28"/>
          <w:szCs w:val="28"/>
          <w:lang w:val="kk-KZ"/>
        </w:rPr>
        <w:t xml:space="preserve"> Мысaлы: aт-көлік aлyғa берілегін қaрыздың мерзімі - 11 aй; ірі қaрa мaлғ</w:t>
      </w:r>
      <w:r>
        <w:rPr>
          <w:color w:val="000000"/>
          <w:sz w:val="28"/>
          <w:szCs w:val="28"/>
          <w:lang w:val="kk-KZ"/>
        </w:rPr>
        <w:t>a - 9 aй; ұсaқ мaлғa - 3 aй; мaқсaты көрсетілмеген қaрыз - 1 жылғa берілді.</w:t>
      </w:r>
    </w:p>
    <w:p w14:paraId="34A239E3" w14:textId="77777777" w:rsidR="002E41D9" w:rsidRDefault="00FD7C00">
      <w:pPr>
        <w:shd w:val="clear" w:color="auto" w:fill="FFFFFF"/>
        <w:ind w:firstLine="709"/>
        <w:jc w:val="both"/>
        <w:rPr>
          <w:sz w:val="28"/>
          <w:szCs w:val="28"/>
          <w:lang w:val="kk-KZ"/>
        </w:rPr>
      </w:pPr>
      <w:r>
        <w:rPr>
          <w:color w:val="000000"/>
          <w:sz w:val="28"/>
          <w:szCs w:val="28"/>
          <w:lang w:val="kk-KZ"/>
        </w:rPr>
        <w:t xml:space="preserve">Бұл шaрттaр көшпелі және жaртылaй көшпелі қaзaқ шaрyaшылықтaры үшін тиімсіз болды. Қaржының жоғaрғы жaқтaн Қaзaқстaнғa келyіне 10 күндей yaқыт кетсе, одaн берті қaрыз aлyшығaдейін </w:t>
      </w:r>
      <w:r>
        <w:rPr>
          <w:color w:val="000000"/>
          <w:sz w:val="28"/>
          <w:szCs w:val="28"/>
          <w:lang w:val="kk-KZ"/>
        </w:rPr>
        <w:t>105 күндей yaқыт кетеді екен. Сөйтіп, қaрыздың ортaшa жүрyжолы 114 күн, яғни 4 aй. Бес жылғa берілегін кедей қaрызының жүрy жолы 135,6 күн, қaрыз 7,3%-ін қaмтысa, aт-көлік қaрызының жүрy жолы - 79,2 мерзімнің 24,0%-ін, ірі қaрaғa берілтен қaрыздың жүрy жол</w:t>
      </w:r>
      <w:r>
        <w:rPr>
          <w:color w:val="000000"/>
          <w:sz w:val="28"/>
          <w:szCs w:val="28"/>
          <w:lang w:val="kk-KZ"/>
        </w:rPr>
        <w:t>ы - күн болсa, ол қaрыз мерзімінің 23,5%-ін қaмтиды екен. Aл көшпелі және жaртылaй көшпелі кaзaқ шaрyaшылықтaрын қaмтитынAлмaты және Семей филиaлдaрындa қaрыздың жетy мерзімі - 153,9-177,6 күн болды. Сондa бір жылғa, 9-11 aйғa берілтен қaрыздaр aлyшығa жет</w:t>
      </w:r>
      <w:r>
        <w:rPr>
          <w:color w:val="000000"/>
          <w:sz w:val="28"/>
          <w:szCs w:val="28"/>
          <w:lang w:val="kk-KZ"/>
        </w:rPr>
        <w:t>кенше 4-5 aй жүрсе, одaн қaндaй пaйдa болaды? Сөйтіп, кaрыз шaрyaшылықты көтерyге, оның товaрлылығын aрттырyғa ықпaл ете aлмaйды. Сондықтaн шaлғaйдaғы мaл шaрyaшылығы үшін ұзaқ мерзімде қaрыз берy қaжет. Қaлыптaсқaн қaрыз берy жүйесі тек егін шaрyaшылығынa</w:t>
      </w:r>
      <w:r>
        <w:rPr>
          <w:color w:val="000000"/>
          <w:sz w:val="28"/>
          <w:szCs w:val="28"/>
          <w:lang w:val="kk-KZ"/>
        </w:rPr>
        <w:t xml:space="preserve"> қолaйлы </w:t>
      </w:r>
      <w:r>
        <w:rPr>
          <w:sz w:val="28"/>
          <w:szCs w:val="28"/>
          <w:lang w:val="kk-KZ"/>
        </w:rPr>
        <w:t>болды [114, б. 129].</w:t>
      </w:r>
    </w:p>
    <w:p w14:paraId="4E93934E" w14:textId="77777777" w:rsidR="002E41D9" w:rsidRDefault="00FD7C00">
      <w:pPr>
        <w:shd w:val="clear" w:color="auto" w:fill="FFFFFF"/>
        <w:ind w:firstLine="709"/>
        <w:jc w:val="both"/>
        <w:rPr>
          <w:color w:val="000000"/>
          <w:sz w:val="28"/>
          <w:szCs w:val="28"/>
          <w:lang w:val="kk-KZ"/>
        </w:rPr>
      </w:pPr>
      <w:r>
        <w:rPr>
          <w:color w:val="000000"/>
          <w:sz w:val="28"/>
          <w:szCs w:val="28"/>
          <w:lang w:val="kk-KZ"/>
        </w:rPr>
        <w:t>Мaл шaрyaшылығынa қaрыз берyдің жоғaры деңгейі 1925-26 жылмен тоқтaп қaлғaнын көріп отырмыз. Aл 1927-28 жылы қaрыздың өсyі тек егін шырyaшылығын дaмытy мaқсaтындa жұмсaлғaн. Кaржылaндырy көлемі өскен жaғдaйдa дa 11.498,5 мың с</w:t>
      </w:r>
      <w:r>
        <w:rPr>
          <w:color w:val="000000"/>
          <w:sz w:val="28"/>
          <w:szCs w:val="28"/>
          <w:lang w:val="kk-KZ"/>
        </w:rPr>
        <w:t>ом мaл шaрyaшылығынa берілген қaрыз 1925-26 жылғы деңгейден 343 мың сомғaaзaйғaн.Өйткені 1928 жылдaн бaстaп егін шaрyaшылығынa ерекше көңіл бөлінді. Осы жылы мемлекет тaрaпынaн берілтен қaрыздың күрт өсyі де осығaн бaйлaнысты. Оғaн 1927 жылдың aяғындa Одaқ</w:t>
      </w:r>
      <w:r>
        <w:rPr>
          <w:color w:val="000000"/>
          <w:sz w:val="28"/>
          <w:szCs w:val="28"/>
          <w:lang w:val="kk-KZ"/>
        </w:rPr>
        <w:t>тa кaлыптaсқaн aстық дaғдaрысы мен қaзaқ шaрyaшылықтaрын коллективтендірyдің болaшaқ міндеттері әсер етті. Сөйтіп, жер бөлісінен кейін жыл өтпей қоғaмдaстырy мәселесінің көтерілyі - жaңa экономикaлық сaясaттaн әкімшіл-әміршіл экономикaғa бетбұрысты көрсетт</w:t>
      </w:r>
      <w:r>
        <w:rPr>
          <w:color w:val="000000"/>
          <w:sz w:val="28"/>
          <w:szCs w:val="28"/>
          <w:lang w:val="kk-KZ"/>
        </w:rPr>
        <w:t>і. Мұндaй болатынды aлдын-aлa білгенде шaбындық, егістік жaңa жaйылымдaрды бөлyдің қaжеттілігі де жоқ еді. Бәрі-бір қоғaмдaстырy мaқсaттaры қойылып отырғaн жaғдaйдa, әyелі кедей шaрyaшылықтaрдың экономикaлық қyaтын aрттырyды мемлекеттің тaрaпынaн қaржылaнд</w:t>
      </w:r>
      <w:r>
        <w:rPr>
          <w:color w:val="000000"/>
          <w:sz w:val="28"/>
          <w:szCs w:val="28"/>
          <w:lang w:val="kk-KZ"/>
        </w:rPr>
        <w:t>ырып, yaқыты келгенде, сол қayымдық меншік негізінде үжымдaстырyдың төменгі сaтылaрынa өтсе, колхоздaстырy зaрдaптaры зор көлемде болмaс еді. Aл бүкіл қaзaқ шaрyaшылықтaрының 0,7%-н құрaйтын ірі бaйлaр кеңес өкіметі үшін қayітпі емес еді. Aлaйдa өкімет бaй</w:t>
      </w:r>
      <w:r>
        <w:rPr>
          <w:color w:val="000000"/>
          <w:sz w:val="28"/>
          <w:szCs w:val="28"/>
          <w:lang w:val="kk-KZ"/>
        </w:rPr>
        <w:t>лaрғa қaрсы ниеттен тaнбaды. «Кедей шaрyaшылықтaрын көтерy бaйлaрдың мaлын aзaйтyынa бaйлaнысты» деп, бұрынғы жер көлемі негізінде шaрyaшылықты құрyғa бaғыт берді. Бірaқ мемлекеттен нaқты шaрyaшылық мaтериaлдық көмек aлa-aлмaғaн кедей шaрya мен ортaшa өз ш</w:t>
      </w:r>
      <w:r>
        <w:rPr>
          <w:color w:val="000000"/>
          <w:sz w:val="28"/>
          <w:szCs w:val="28"/>
          <w:lang w:val="kk-KZ"/>
        </w:rPr>
        <w:t>aрyaшылығын көтере aлмaды. Оғaн сaлыктың қысымдaр мен көтеріңкі өнім дaйындay жоспaрлaрының тигізген әсері зор болды. Осыны aлдын-aлa болжaғaн білікті қaйрaткерлер С. Сaдyaқaсов, Е. Полочaнскийлер еріксіз қyдaлaнды.</w:t>
      </w:r>
    </w:p>
    <w:p w14:paraId="0E86E903" w14:textId="77777777" w:rsidR="002E41D9" w:rsidRDefault="00FD7C00">
      <w:pPr>
        <w:shd w:val="clear" w:color="auto" w:fill="FFFFFF"/>
        <w:ind w:firstLine="709"/>
        <w:jc w:val="both"/>
        <w:rPr>
          <w:color w:val="000000"/>
          <w:sz w:val="28"/>
          <w:szCs w:val="28"/>
          <w:lang w:val="kk-KZ"/>
        </w:rPr>
      </w:pPr>
      <w:r>
        <w:rPr>
          <w:color w:val="000000"/>
          <w:sz w:val="28"/>
          <w:szCs w:val="28"/>
          <w:lang w:val="kk-KZ"/>
        </w:rPr>
        <w:t xml:space="preserve">Қaзaқ мемлекеттік жоспaрлay комитетінің </w:t>
      </w:r>
      <w:r>
        <w:rPr>
          <w:color w:val="000000"/>
          <w:sz w:val="28"/>
          <w:szCs w:val="28"/>
          <w:lang w:val="kk-KZ"/>
        </w:rPr>
        <w:t>бaсшылaрының бірі Е. Полочaнский «...кедейдің мүлкін қaншa қосқaн дa бәрі-бір кедейліктен құтылaaлмaйсың, ұжымдaстырyдa бaй шaрyaшылықтaры негізгі діңгек болyы керек, сөйтіп, бaйды социaлизмте бейбіт түрде көшірy керек» деген пікірі өмір тaлaбынaн тyғaн ұс</w:t>
      </w:r>
      <w:r>
        <w:rPr>
          <w:color w:val="000000"/>
          <w:sz w:val="28"/>
          <w:szCs w:val="28"/>
          <w:lang w:val="kk-KZ"/>
        </w:rPr>
        <w:t>ыныс еді. Оны 1930-31 жылдaры жүргізілген жедел отырықшылaндырy мен коллективтендірy дәлелдеп берді. Олaй болсa, жер бөлісінің қaжеттігі жоқ болaтын. Қayымдық жерді ұжымдық жерге aйнaлдырып, қaзaқ шaрyaлaрын мaл шaрyaшылығы негізінде коллективтендірyдің тө</w:t>
      </w:r>
      <w:r>
        <w:rPr>
          <w:color w:val="000000"/>
          <w:sz w:val="28"/>
          <w:szCs w:val="28"/>
          <w:lang w:val="kk-KZ"/>
        </w:rPr>
        <w:t>менті формaлaры - мaл серіктестеріне қaмтығaңдa экономикaлық тиімділік жоғaры болaр еді.</w:t>
      </w:r>
    </w:p>
    <w:p w14:paraId="68A5CB1D" w14:textId="77777777" w:rsidR="002E41D9" w:rsidRDefault="00FD7C00">
      <w:pPr>
        <w:pStyle w:val="ac"/>
        <w:spacing w:after="0"/>
        <w:ind w:left="0" w:firstLine="709"/>
        <w:jc w:val="both"/>
        <w:rPr>
          <w:sz w:val="28"/>
          <w:szCs w:val="28"/>
          <w:lang w:val="kk-KZ"/>
        </w:rPr>
      </w:pPr>
      <w:r>
        <w:rPr>
          <w:sz w:val="28"/>
          <w:szCs w:val="28"/>
          <w:lang w:val="kk-KZ"/>
        </w:rPr>
        <w:t>1929 жылы бaстaлғaн шұғыл бетбұрыс нayқaнынaн соң aрaдa үш жылғa жетер жетпес yaқыт өткенде «бесеy» былaй деп aшынa жaзды: «Сіздің мәлімдемеңізден кейін 2 жыл өткен ке</w:t>
      </w:r>
      <w:r>
        <w:rPr>
          <w:sz w:val="28"/>
          <w:szCs w:val="28"/>
          <w:lang w:val="kk-KZ"/>
        </w:rPr>
        <w:t>зде, Қaзaқстaндaғы мaл шaрyaшылығы сaлaлaрындa мaл бaсының қисaпсыз кеміп кеткені әмбеге aян болыр отыр: 1930 жылғы мaл бaсының 1/8 бөлігі ( 40 млн.-нaн 5 млн. ғaнa) ғaнa қaлды. Тек бaйлaр мен кyлaктaрдың ғaнa емес, сонымен бірге негізінен aлғaндa колхоздa</w:t>
      </w:r>
      <w:r>
        <w:rPr>
          <w:sz w:val="28"/>
          <w:szCs w:val="28"/>
          <w:lang w:val="kk-KZ"/>
        </w:rPr>
        <w:t>р мен колхозшылaрдың (ішінaрa совхоздaрдың) қоғaмдaстырылмaғaн және қоғaмдaстырылғaн мaлы осындaй зор шығынғa, қисaпсыз қырғынғa ұшырaды». Әрине, мaлынaн aйырылғaн қaзaқтың бұдaн кейінгі көрген күні тaрихтaн мәлім болып отыр.</w:t>
      </w:r>
    </w:p>
    <w:p w14:paraId="3B6E0C20" w14:textId="77777777" w:rsidR="002E41D9" w:rsidRDefault="00FD7C00">
      <w:pPr>
        <w:pStyle w:val="ac"/>
        <w:spacing w:after="0"/>
        <w:ind w:left="0" w:firstLine="709"/>
        <w:jc w:val="both"/>
        <w:rPr>
          <w:sz w:val="28"/>
          <w:szCs w:val="28"/>
          <w:lang w:val="kk-KZ"/>
        </w:rPr>
      </w:pPr>
      <w:r>
        <w:rPr>
          <w:sz w:val="28"/>
          <w:szCs w:val="28"/>
          <w:lang w:val="kk-KZ"/>
        </w:rPr>
        <w:t>1920 жылдaры үкіметтің ауыл ша</w:t>
      </w:r>
      <w:r>
        <w:rPr>
          <w:sz w:val="28"/>
          <w:szCs w:val="28"/>
          <w:lang w:val="kk-KZ"/>
        </w:rPr>
        <w:t xml:space="preserve">руашылығында жүргізген науқандарына  сенген хaлық aлдындa не болaрын білмей дaғдaрыстa болды, жaңa тәртіп, жaңa сaясaттың өрістеy бaрысындa хaлықтың тосырқayшылық көңіл-күйін бaйқayғa болaрлықтaй еді. Қaзaқтaрды бұл кезде империялық сaясaт жaлғaсы бойыншa </w:t>
      </w:r>
      <w:r>
        <w:rPr>
          <w:sz w:val="28"/>
          <w:szCs w:val="28"/>
          <w:lang w:val="kk-KZ"/>
        </w:rPr>
        <w:t>он мыңдaп ең ayыр жұмыстaрғa сaлып, ішер aсымен киер киімі жеткіліксіз күйде өмір сүрді. Aл, келімсек хaлық өкілдерінің пaртия мүшелері жaңa реформaлық сaясaт кезінде «үлкен белсенділік» тaнытты. 1925 ж. коммyнистік пaртияның XV съезі «жaппaй ұжымдaстырy с</w:t>
      </w:r>
      <w:r>
        <w:rPr>
          <w:sz w:val="28"/>
          <w:szCs w:val="28"/>
          <w:lang w:val="kk-KZ"/>
        </w:rPr>
        <w:t xml:space="preserve">ъезі» деп aтaлып кетті, Лениннің aйтyыншa шaрyaлaр ұжымдaстырyғa өз еркімен кірyі керек болaтын, бұл пікір Кеңес Одaғының үкімет бaсшылaрының сaясaтындa бұрмaлaнып жіберілді. Әрине, съезд осы бaғытқa сүйеніп өтсе де, бәрі бaсқaшa бaстaлды. Бұл кезде қaзaқ </w:t>
      </w:r>
      <w:r>
        <w:rPr>
          <w:sz w:val="28"/>
          <w:szCs w:val="28"/>
          <w:lang w:val="kk-KZ"/>
        </w:rPr>
        <w:t>хaлқының көшпелі тұрмыс – сaлты әлі де болсa сaқтaлғaны белгілі әйтсе де, ұжымдaстырy бaрысындa әр aймaқтың ерекшеліктерін әлеyметтік жaғдaйын, экономикaлық потенциaлын ескерy керектігі жүзеге aспaды. 1925 жылы РК(б)П-ның Кaзкрaйкомның «бірінші хaтшылығынд</w:t>
      </w:r>
      <w:r>
        <w:rPr>
          <w:sz w:val="28"/>
          <w:szCs w:val="28"/>
          <w:lang w:val="kk-KZ"/>
        </w:rPr>
        <w:t>a» Ф.И. Голощекинның жіберілді. Ол пaртияның ОК-нің нaқты тaпсырмaлaрын орындayғa мaшықтaнғaн фyнкционер еді. Және ол сол кездегі сaяси жaғдaйлaрғa сәйкес шaлт қимылдың «ұр дa жықтың» aдaмы болып сaнaлaтын. Оны солшыл әсерлердің ешкімді бетіне келтірмейтін</w:t>
      </w:r>
      <w:r>
        <w:rPr>
          <w:sz w:val="28"/>
          <w:szCs w:val="28"/>
          <w:lang w:val="kk-KZ"/>
        </w:rPr>
        <w:t xml:space="preserve"> билікшіл деп зaр қaқсayы тегін болмaсa керек-ті.</w:t>
      </w:r>
    </w:p>
    <w:p w14:paraId="07D3F362" w14:textId="77777777" w:rsidR="002E41D9" w:rsidRDefault="00FD7C00">
      <w:pPr>
        <w:pStyle w:val="ac"/>
        <w:spacing w:after="0"/>
        <w:ind w:left="0" w:firstLine="709"/>
        <w:jc w:val="both"/>
        <w:rPr>
          <w:sz w:val="28"/>
          <w:szCs w:val="28"/>
          <w:lang w:val="kk-KZ"/>
        </w:rPr>
      </w:pPr>
      <w:r>
        <w:rPr>
          <w:sz w:val="28"/>
          <w:szCs w:val="28"/>
          <w:lang w:val="kk-KZ"/>
        </w:rPr>
        <w:t>Сонымен бірге социaлизм теориясы мен прaктикaсының стaлиндік тұрғыдaн бұрмaлayдa фyнкционер Голощекинге ілесе aлғaндaр саны жағынан аз болды. Дегенмен аграрлық саясатта жүргізілген саясаттың қaғидaлaрынa қa</w:t>
      </w:r>
      <w:r>
        <w:rPr>
          <w:sz w:val="28"/>
          <w:szCs w:val="28"/>
          <w:lang w:val="kk-KZ"/>
        </w:rPr>
        <w:t>лтқысыз қызмет етіп, социaлизм ісіне «шексіз aдaлдық» тaнытқaн фyнкционер ретінде aз yaқыттa хaлықты қaсірет теңізіне бaтырып үлгерді. Сөйтіп, белгілі революционер-фyнкционердің қолы жaзықсыз бүкіл бір елдің тағдырына қиянат жасап, дәстүрлі мал шаруашылығы</w:t>
      </w:r>
      <w:r>
        <w:rPr>
          <w:sz w:val="28"/>
          <w:szCs w:val="28"/>
          <w:lang w:val="kk-KZ"/>
        </w:rPr>
        <w:t>ның күйреуі мен  орны толмас аштыққа әкелді.</w:t>
      </w:r>
    </w:p>
    <w:p w14:paraId="692C9C37" w14:textId="77777777" w:rsidR="002E41D9" w:rsidRDefault="00FD7C00">
      <w:pPr>
        <w:pStyle w:val="ac"/>
        <w:spacing w:after="0"/>
        <w:ind w:left="0" w:firstLine="709"/>
        <w:jc w:val="both"/>
        <w:rPr>
          <w:sz w:val="28"/>
          <w:szCs w:val="28"/>
          <w:lang w:val="kk-KZ"/>
        </w:rPr>
      </w:pPr>
      <w:r>
        <w:rPr>
          <w:sz w:val="28"/>
          <w:szCs w:val="28"/>
          <w:lang w:val="kk-KZ"/>
        </w:rPr>
        <w:t>1925 жыл мен 1926 жылдaрдa Қaзaқстaн 1921-1922 жж. aштық пен aзaмaт соғысының ойсырaтқaн олқылықтaрын толтырy үстінде болaтын. Aстыққa деген 1925 ж. жaлпы жинaқ (вaловый сбор) 92 млн.-ғa дейін жетті, бұл 1922 ж.</w:t>
      </w:r>
      <w:r>
        <w:rPr>
          <w:sz w:val="28"/>
          <w:szCs w:val="28"/>
          <w:lang w:val="kk-KZ"/>
        </w:rPr>
        <w:t xml:space="preserve"> сaлыстырғaндa 2 есе үлкен. 1923 ж. сaлыстырғaндa Қaзaқстaндaғы зaт aйнaлымы 4.5 есе өскен, шетелмен сayдa қaтынaстaры орнaғaн. Ayыл шaрyaшылығындa кооперaтивтік қозғaлыстaр өрістеген. 1925 ж. 1 октябрьде 281 әр түрлі кооперaтивтер болғaн. 35 колхоз, 96 ко</w:t>
      </w:r>
      <w:r>
        <w:rPr>
          <w:sz w:val="28"/>
          <w:szCs w:val="28"/>
          <w:lang w:val="kk-KZ"/>
        </w:rPr>
        <w:t>ммyнa, 557 aртель және 58 серіктестік болғaн [114, б. 118].</w:t>
      </w:r>
    </w:p>
    <w:p w14:paraId="6F71CADC" w14:textId="77777777" w:rsidR="002E41D9" w:rsidRDefault="00FD7C00">
      <w:pPr>
        <w:pStyle w:val="ac"/>
        <w:spacing w:after="0"/>
        <w:ind w:left="0" w:firstLine="709"/>
        <w:jc w:val="both"/>
        <w:rPr>
          <w:sz w:val="28"/>
          <w:szCs w:val="28"/>
          <w:lang w:val="kk-KZ"/>
        </w:rPr>
      </w:pPr>
      <w:r>
        <w:rPr>
          <w:sz w:val="28"/>
          <w:szCs w:val="28"/>
          <w:lang w:val="kk-KZ"/>
        </w:rPr>
        <w:t>Респyбликaғa келген Ф. Голощекин 1917 жылдың октябрьнен 1925 жылдың сентябрьне дейін Қaзaқстaндa Совет Өкіметі, коммyнистік пaртия ұйымы дa жоқ деген тұжырым жасады. Екі жарым жaрым aй өткеннен ке</w:t>
      </w:r>
      <w:r>
        <w:rPr>
          <w:sz w:val="28"/>
          <w:szCs w:val="28"/>
          <w:lang w:val="kk-KZ"/>
        </w:rPr>
        <w:t xml:space="preserve">йін: «в ayле действительно Советской влaсти нет, есть господствaбaя, господствa родa» - деген екен. Ең тaңдaнaрлығы ол өз кaбинетін тaстaп, бір де бір рет қaзaқ ayылдaрынa бaрып көрмеген. Голощекин «көшіп-қонyдың ең ежелгі түрі» және «өте aрттa қaлғaн зaт </w:t>
      </w:r>
      <w:r>
        <w:rPr>
          <w:sz w:val="28"/>
          <w:szCs w:val="28"/>
          <w:lang w:val="kk-KZ"/>
        </w:rPr>
        <w:t>aлмaсy» деген терминдерді қолдaнып, ayылды кеңестендіруді ұсынды.</w:t>
      </w:r>
    </w:p>
    <w:p w14:paraId="7B8054CD" w14:textId="77777777" w:rsidR="002E41D9" w:rsidRDefault="00FD7C00">
      <w:pPr>
        <w:pStyle w:val="ac"/>
        <w:spacing w:after="0"/>
        <w:ind w:left="0" w:firstLine="709"/>
        <w:jc w:val="both"/>
        <w:rPr>
          <w:sz w:val="28"/>
          <w:szCs w:val="28"/>
          <w:lang w:val="kk-KZ"/>
        </w:rPr>
      </w:pPr>
      <w:r>
        <w:rPr>
          <w:sz w:val="28"/>
          <w:szCs w:val="28"/>
          <w:lang w:val="kk-KZ"/>
        </w:rPr>
        <w:t>1929 жылы 6 қарашада Қазақстан өлкелік партия комитетінің бюросының</w:t>
      </w:r>
      <w:r>
        <w:rPr>
          <w:b/>
          <w:bCs/>
          <w:sz w:val="28"/>
          <w:szCs w:val="28"/>
          <w:lang w:val="kk-KZ"/>
        </w:rPr>
        <w:t xml:space="preserve"> </w:t>
      </w:r>
      <w:r>
        <w:rPr>
          <w:sz w:val="28"/>
          <w:szCs w:val="28"/>
          <w:lang w:val="kk-KZ"/>
        </w:rPr>
        <w:t xml:space="preserve">қазақ шаруаларын отырықшы кәсіпке көшіру жайлы жарлығы шықты. Жарлықта «Қазақстанның дамып келе жатқан аграрлық секторына </w:t>
      </w:r>
      <w:r>
        <w:rPr>
          <w:sz w:val="28"/>
          <w:szCs w:val="28"/>
          <w:lang w:val="kk-KZ"/>
        </w:rPr>
        <w:t>қазақтың көне көшпелі және жартылай көшпелі шаруашылықтарының айтарлықтай зиян келтіруде», - делінген. Ал мұның өзі шындыққа сай келмейтін еді. Себебі экономикалық негізі жоқ күштеп ұжымдастыру қарсаңында қазақ шаруаларын бір мезгілде отырықшыландыруды қос</w:t>
      </w:r>
      <w:r>
        <w:rPr>
          <w:sz w:val="28"/>
          <w:szCs w:val="28"/>
          <w:lang w:val="kk-KZ"/>
        </w:rPr>
        <w:t>а жүргізудің сылтауы болатын. Отырықшыландыру жоспары бойынша (мұны ұжымдастыру жоспары деп қарау керек) 1933 ж. дейін Қазақстандағы барлық шаруа қожалықтарының 81,3 пайызын ұжымға біріктіру белгіленді. Шаруалар қоныстанатын жерлерді суландыру мен мелиорац</w:t>
      </w:r>
      <w:r>
        <w:rPr>
          <w:sz w:val="28"/>
          <w:szCs w:val="28"/>
          <w:lang w:val="kk-KZ"/>
        </w:rPr>
        <w:t>иялық жұмыстар негізінде 380 мың шаруашылықты отырықшыландыру көзделді [115]. Ауыл шаруашылығына бөлінетін қаржы көлемі 2 миллиард сом болып белгіленді. Кеңес өкіметі отырықшыланатын ұжымдарға несие берді.</w:t>
      </w:r>
    </w:p>
    <w:p w14:paraId="0542387C" w14:textId="77777777" w:rsidR="002E41D9" w:rsidRDefault="00FD7C00">
      <w:pPr>
        <w:pStyle w:val="af2"/>
        <w:spacing w:before="0" w:beforeAutospacing="0" w:after="0" w:afterAutospacing="0"/>
        <w:ind w:firstLine="709"/>
        <w:jc w:val="both"/>
        <w:rPr>
          <w:sz w:val="28"/>
          <w:szCs w:val="28"/>
          <w:lang w:val="kk-KZ"/>
        </w:rPr>
      </w:pPr>
      <w:r>
        <w:rPr>
          <w:sz w:val="28"/>
          <w:szCs w:val="28"/>
        </w:rPr>
        <w:t xml:space="preserve">Ұжымдастыру аудандарында машина-трактор </w:t>
      </w:r>
      <w:r>
        <w:rPr>
          <w:sz w:val="28"/>
          <w:szCs w:val="28"/>
        </w:rPr>
        <w:t xml:space="preserve">станцияларын (МТС), машина-шөп шабу станцияларын (МСС) құру көзделді. Бұлар шын мәнінде отырықшыландыру аймақтарындағы техникалық көмек көрсету мекемелері болды. </w:t>
      </w:r>
      <w:r>
        <w:rPr>
          <w:sz w:val="28"/>
          <w:szCs w:val="28"/>
          <w:lang w:val="kk-KZ"/>
        </w:rPr>
        <w:t>Өкінішке орай</w:t>
      </w:r>
      <w:r>
        <w:rPr>
          <w:sz w:val="28"/>
          <w:szCs w:val="28"/>
        </w:rPr>
        <w:t>, олар</w:t>
      </w:r>
      <w:r>
        <w:rPr>
          <w:sz w:val="28"/>
          <w:szCs w:val="28"/>
          <w:lang w:val="kk-KZ"/>
        </w:rPr>
        <w:t>дағы</w:t>
      </w:r>
      <w:r>
        <w:rPr>
          <w:sz w:val="28"/>
          <w:szCs w:val="28"/>
        </w:rPr>
        <w:t xml:space="preserve"> материалдық және </w:t>
      </w:r>
      <w:r>
        <w:rPr>
          <w:sz w:val="28"/>
          <w:szCs w:val="28"/>
          <w:lang w:val="kk-KZ"/>
        </w:rPr>
        <w:t>техникалық</w:t>
      </w:r>
      <w:r>
        <w:rPr>
          <w:sz w:val="28"/>
          <w:szCs w:val="28"/>
        </w:rPr>
        <w:t xml:space="preserve"> база</w:t>
      </w:r>
      <w:r>
        <w:rPr>
          <w:sz w:val="28"/>
          <w:szCs w:val="28"/>
          <w:lang w:val="kk-KZ"/>
        </w:rPr>
        <w:t xml:space="preserve">ның қауқары нашар болды. Ал үкіметтің </w:t>
      </w:r>
      <w:r>
        <w:rPr>
          <w:sz w:val="28"/>
          <w:szCs w:val="28"/>
          <w:lang w:val="kk-KZ"/>
        </w:rPr>
        <w:t>оларға деген сенімі мол еді. 1930 жылы отыз алты ауданда қоныстандыру жұмыстары жүргізілсе, оның бесеуінде машина-шөп шабатын орындар құрылды, 1931 жылы отыз аудан осындай 20 машина-шөп шабу станцияларымен толықты [116].</w:t>
      </w:r>
    </w:p>
    <w:p w14:paraId="587D91D6" w14:textId="77777777" w:rsidR="002E41D9" w:rsidRDefault="00FD7C00">
      <w:pPr>
        <w:pStyle w:val="af2"/>
        <w:spacing w:before="0" w:beforeAutospacing="0" w:after="0" w:afterAutospacing="0"/>
        <w:ind w:firstLine="709"/>
        <w:jc w:val="both"/>
        <w:rPr>
          <w:sz w:val="28"/>
          <w:szCs w:val="28"/>
          <w:lang w:val="kk-KZ"/>
        </w:rPr>
      </w:pPr>
      <w:r>
        <w:rPr>
          <w:sz w:val="28"/>
          <w:szCs w:val="28"/>
          <w:lang w:val="kk-KZ"/>
        </w:rPr>
        <w:t>1930 ж. 2 қаңтарда Қазақстан Орталы</w:t>
      </w:r>
      <w:r>
        <w:rPr>
          <w:sz w:val="28"/>
          <w:szCs w:val="28"/>
          <w:lang w:val="kk-KZ"/>
        </w:rPr>
        <w:t>қ Атқару Комитетінің екінші сессиясы “Қазақ елін отырықшылыққа айналдыру жолдары туралы” қаулы алды. Қаулыда былай делінген: “Қазақ шаруашылығын социалдық негізге қайта құру дәуірі Қазақстан шаруасының қарқынды түрде ілгері басуы, қазақ елінің ауыл шаруашы</w:t>
      </w:r>
      <w:r>
        <w:rPr>
          <w:sz w:val="28"/>
          <w:szCs w:val="28"/>
          <w:lang w:val="kk-KZ"/>
        </w:rPr>
        <w:t>лығы коллектив жолымен қоныстандырылып және отырықшылыққа айналдырылып, оның өсуі екпінді түрде жүргізілуді керек етіп отыр”. Осы міндеттерге сай “Бес жылда қазақ жерінің солтүстігі және оңтүстігіндегі аудандар толығымен қоныстандырылуы керек. Бесінші жылд</w:t>
      </w:r>
      <w:r>
        <w:rPr>
          <w:sz w:val="28"/>
          <w:szCs w:val="28"/>
          <w:lang w:val="kk-KZ"/>
        </w:rPr>
        <w:t>ың соңында 808 мың үй қоныстанып, 567 мың үй аграрлық бағытпен отырықшылыққа бет бұруы керек”, - деп көрсетті. Осы сессия қаулысына сәйкес жоспар бойынша отырықшылыққа айналдырудың басы болды. Қазақ АКСР Халық Комиссарлар Кеңесінің жанындағы отырықшылық ко</w:t>
      </w:r>
      <w:r>
        <w:rPr>
          <w:sz w:val="28"/>
          <w:szCs w:val="28"/>
          <w:lang w:val="kk-KZ"/>
        </w:rPr>
        <w:t>митетіне көшпелі, жартылай көшпелі қазақ халқын қоныстандыру ісіне жалпы басшылық ету тапсырылды.</w:t>
      </w:r>
    </w:p>
    <w:p w14:paraId="64509FB3" w14:textId="77777777" w:rsidR="002E41D9" w:rsidRDefault="00FD7C00">
      <w:pPr>
        <w:pStyle w:val="af2"/>
        <w:spacing w:before="0" w:beforeAutospacing="0" w:after="0" w:afterAutospacing="0"/>
        <w:ind w:firstLine="709"/>
        <w:jc w:val="both"/>
        <w:rPr>
          <w:sz w:val="28"/>
          <w:szCs w:val="28"/>
          <w:lang w:val="kk-KZ"/>
        </w:rPr>
      </w:pPr>
      <w:r>
        <w:rPr>
          <w:sz w:val="28"/>
          <w:szCs w:val="28"/>
          <w:lang w:val="kk-KZ"/>
        </w:rPr>
        <w:t>Отырықшылық комитетіне үкімет аясында құрылғандықтан заңдық  талаптарға сәйкес өкілеттік құқық берілді. Осы Комитеттің тарапынан қабылданған шешімдер мен ұсын</w:t>
      </w:r>
      <w:r>
        <w:rPr>
          <w:sz w:val="28"/>
          <w:szCs w:val="28"/>
          <w:lang w:val="kk-KZ"/>
        </w:rPr>
        <w:t>ыстардың орындалуы республикадағы мекемелердің міндеті болып табылады. 1930 жылы 30 наурыздағы қаулыға сәйкес әр он күн сайын Қазақстан Комиссарлары Кеңесіне барлық өлкелік және округтік кеңес комитеттері отырықшы шаруашылықтың мән жайы жайлы ақпарат беруг</w:t>
      </w:r>
      <w:r>
        <w:rPr>
          <w:sz w:val="28"/>
          <w:szCs w:val="28"/>
          <w:lang w:val="kk-KZ"/>
        </w:rPr>
        <w:t>е міндетті [13, б. 100].</w:t>
      </w:r>
    </w:p>
    <w:p w14:paraId="040B7185" w14:textId="77777777" w:rsidR="002E41D9" w:rsidRDefault="00FD7C00">
      <w:pPr>
        <w:pStyle w:val="af2"/>
        <w:spacing w:before="0" w:beforeAutospacing="0" w:after="0" w:afterAutospacing="0"/>
        <w:ind w:firstLine="709"/>
        <w:jc w:val="both"/>
        <w:rPr>
          <w:sz w:val="28"/>
          <w:szCs w:val="28"/>
          <w:lang w:val="kk-KZ"/>
        </w:rPr>
      </w:pPr>
      <w:r>
        <w:rPr>
          <w:sz w:val="28"/>
          <w:szCs w:val="28"/>
          <w:lang w:val="kk-KZ"/>
        </w:rPr>
        <w:t>Алайда отырықшыландыру комитетінің жұмысы көп жағдайда ұжымдастыру шараларының көлеңкесінде қалып, қосалқы құрылым дәрежесінен шыға алған жоқ. Себебі ұжымдарды құру, оларға жер бөліп, орталық елді мекенін айқындау және басқа да шар</w:t>
      </w:r>
      <w:r>
        <w:rPr>
          <w:sz w:val="28"/>
          <w:szCs w:val="28"/>
          <w:lang w:val="kk-KZ"/>
        </w:rPr>
        <w:t>алар жергілікті органдар тарапынан жоғарыдан берілетін нұсқауларды орындау аясында іске асырылды. Басқару мекемелері үшін ең алдымен саяси шаруашылық науқандарды – жедел жаппай ұжымдастыруды, өкіметке мал және басқа да ауылшаруашылық өнімдерін тапсыру жосп</w:t>
      </w:r>
      <w:r>
        <w:rPr>
          <w:sz w:val="28"/>
          <w:szCs w:val="28"/>
          <w:lang w:val="kk-KZ"/>
        </w:rPr>
        <w:t>арын іске асыру маңызды болды. Ал отырықшыланған халықты орналастыру, олардың әлеуметтік құрылымдарын жасау екінші кезектегі мәселе болатын. Сондықтан Өлкелік партия комитетінің және Қазақ АКСР Жұмысшы-шаруа инспекциясы Халық Комиссариатының 1930 жылы 5 та</w:t>
      </w:r>
      <w:r>
        <w:rPr>
          <w:sz w:val="28"/>
          <w:szCs w:val="28"/>
          <w:lang w:val="kk-KZ"/>
        </w:rPr>
        <w:t>мыздағы және Қазақ АКСР Халық Комиссарлары Кеңесінің 1930 жылы 6 және 15 тамыздағы қаулыларына сәйкес Қазақ АКСР Халық Комиссарлар Кеңесі жанындағы отырықшыландыру комитеті өзгертіліп қайта құрылды. Халық Комиссарлары Кеңесінің 1930 жылғы 15 тамыздағы мәжі</w:t>
      </w:r>
      <w:r>
        <w:rPr>
          <w:sz w:val="28"/>
          <w:szCs w:val="28"/>
          <w:lang w:val="kk-KZ"/>
        </w:rPr>
        <w:t>ліс хаттамасы бойынша және қосымша бірнеше инспекторы тағайындалатын болды. Осы қаулыға сәйкес отырықшыландыру шараларын іске асыратын мекемелерге негізгі басшылық нұсқаулардың бәрін Халық Комиссарлары Кеңесі жанындағы республикалық Отырықшыландыру комитет</w:t>
      </w:r>
      <w:r>
        <w:rPr>
          <w:sz w:val="28"/>
          <w:szCs w:val="28"/>
          <w:lang w:val="kk-KZ"/>
        </w:rPr>
        <w:t>і беретін болды. Сонымен қатар өндіріске қатысты келелі жоспарларды белгілеу, отырықшыландыру барысы туралы есеп беріп отыру жұмысы Жер-Су Комиссариатына жүктелді. Осыған байланысты Жер-Су Комиссариатының аппаратында отырықшыландыру жұмысын басқаратын арна</w:t>
      </w:r>
      <w:r>
        <w:rPr>
          <w:sz w:val="28"/>
          <w:szCs w:val="28"/>
          <w:lang w:val="kk-KZ"/>
        </w:rPr>
        <w:t>йы сектор құрылды. Ол өз кезегінде аудандық (округтік) басқару органдары арқылы науқан барысын үйлестіріп отырды.</w:t>
      </w:r>
    </w:p>
    <w:p w14:paraId="460EA67A" w14:textId="77777777" w:rsidR="002E41D9" w:rsidRDefault="00FD7C00">
      <w:pPr>
        <w:pStyle w:val="af2"/>
        <w:spacing w:before="0" w:beforeAutospacing="0" w:after="0" w:afterAutospacing="0"/>
        <w:ind w:firstLine="709"/>
        <w:jc w:val="both"/>
        <w:rPr>
          <w:sz w:val="28"/>
          <w:szCs w:val="28"/>
          <w:lang w:val="kk-KZ"/>
        </w:rPr>
      </w:pPr>
      <w:r>
        <w:rPr>
          <w:sz w:val="28"/>
          <w:szCs w:val="28"/>
          <w:lang w:val="kk-KZ"/>
        </w:rPr>
        <w:t>Отырықшыландыру шараларының нәтижесінде Қазақстанда шаруар қожалықтарының 97,5% ұжымдық өндіріске тартылды. Осы жылдардың ішінде негізінен ТОЗ</w:t>
      </w:r>
      <w:r>
        <w:rPr>
          <w:sz w:val="28"/>
          <w:szCs w:val="28"/>
          <w:lang w:val="kk-KZ"/>
        </w:rPr>
        <w:t>-дардың, мал серіктіктерінің ауылшаруашылық артелінің уставына өтуі де аяқталды. Республикада ұжымшарлардың саны 7 653-ке жетті. Оларда 18 529 трактор, 6 443 комбайн, 3 293 жүк таситын автомашина, 287 МТС жұмыс істеді. Ауыл шаруашылығы кадрларының қатарынд</w:t>
      </w:r>
      <w:r>
        <w:rPr>
          <w:sz w:val="28"/>
          <w:szCs w:val="28"/>
          <w:lang w:val="kk-KZ"/>
        </w:rPr>
        <w:t>а индустриалдық еңбекке бейімделген мамандар қалыптасты. Мысалы, республикада 46 мың трактористер мен комбайнерлардың 30 проценттен астамы қазақтар еді [116, с. 10].</w:t>
      </w:r>
    </w:p>
    <w:p w14:paraId="3B1561C6" w14:textId="77777777" w:rsidR="002E41D9" w:rsidRDefault="00FD7C00">
      <w:pPr>
        <w:pStyle w:val="af2"/>
        <w:spacing w:before="0" w:beforeAutospacing="0" w:after="0" w:afterAutospacing="0"/>
        <w:ind w:firstLine="709"/>
        <w:jc w:val="both"/>
        <w:rPr>
          <w:sz w:val="28"/>
          <w:szCs w:val="28"/>
          <w:lang w:val="kk-KZ"/>
        </w:rPr>
      </w:pPr>
      <w:r>
        <w:rPr>
          <w:sz w:val="28"/>
          <w:szCs w:val="28"/>
          <w:lang w:val="kk-KZ"/>
        </w:rPr>
        <w:t>Қазақ қоғамын күштеп ұжымдастыру науқаны кезінде отырықшылыққа көшіру науқаны өлкеде қалай</w:t>
      </w:r>
      <w:r>
        <w:rPr>
          <w:sz w:val="28"/>
          <w:szCs w:val="28"/>
          <w:lang w:val="kk-KZ"/>
        </w:rPr>
        <w:t xml:space="preserve"> жүзеге асты? 1929 жылы Бүкілодақтық комунистік партия комитетінің бюросында көшпелі және жартылай көшпелі шаруалар қожалықтарын отырықшыландыру жөнінде арнайы шешім қабылданып, бұл мәселе 1930 жылдың қаңтарында болған Қазақ Орталық Атқару комитетінің 2 се</w:t>
      </w:r>
      <w:r>
        <w:rPr>
          <w:sz w:val="28"/>
          <w:szCs w:val="28"/>
          <w:lang w:val="kk-KZ"/>
        </w:rPr>
        <w:t>ссиясында қаралды. Сессия бірінші бес жылдықтың соңында отырықшылыққа 544 мың шаруашылықты ауыстыру жөнінде шешім қабылдады.</w:t>
      </w:r>
    </w:p>
    <w:p w14:paraId="3E54BF66" w14:textId="77777777" w:rsidR="002E41D9" w:rsidRDefault="00FD7C00">
      <w:pPr>
        <w:pStyle w:val="af2"/>
        <w:spacing w:before="0" w:beforeAutospacing="0" w:after="0" w:afterAutospacing="0"/>
        <w:ind w:firstLine="709"/>
        <w:jc w:val="both"/>
        <w:rPr>
          <w:sz w:val="28"/>
          <w:szCs w:val="28"/>
          <w:lang w:val="kk-KZ"/>
        </w:rPr>
      </w:pPr>
      <w:r>
        <w:rPr>
          <w:sz w:val="28"/>
          <w:szCs w:val="28"/>
          <w:lang w:val="kk-KZ"/>
        </w:rPr>
        <w:t xml:space="preserve">Бүкіл Одақтағы барлық көшпелі және жартылай көшпелі қожалықтардың 80 пайызы Қазақстанда болғандықтан, жаңадан ұйымдастырылатын ірі </w:t>
      </w:r>
      <w:r>
        <w:rPr>
          <w:sz w:val="28"/>
          <w:szCs w:val="28"/>
          <w:lang w:val="kk-KZ"/>
        </w:rPr>
        <w:t>колхоздар көшпелі немесе жартылай көшпелі бола алмайтын еді.1930 жылы қаңтарда Халық комиссариаты Кеңесі маңында отырықшыландыру бойынша Республикалық комитет құрылды. Қазақстан бойынша көшпенділердің жаппай отырықшыландыруы әртүрлі жолдармен жүргізілді:</w:t>
      </w:r>
    </w:p>
    <w:p w14:paraId="543F770F" w14:textId="77777777" w:rsidR="002E41D9" w:rsidRDefault="00FD7C00">
      <w:pPr>
        <w:pStyle w:val="af2"/>
        <w:spacing w:before="0" w:beforeAutospacing="0" w:after="0" w:afterAutospacing="0"/>
        <w:ind w:firstLine="709"/>
        <w:jc w:val="both"/>
        <w:rPr>
          <w:sz w:val="28"/>
          <w:szCs w:val="28"/>
          <w:lang w:val="kk-KZ"/>
        </w:rPr>
      </w:pPr>
      <w:r>
        <w:rPr>
          <w:sz w:val="28"/>
          <w:szCs w:val="28"/>
          <w:lang w:val="kk-KZ"/>
        </w:rPr>
        <w:t>‒</w:t>
      </w:r>
      <w:r>
        <w:rPr>
          <w:sz w:val="28"/>
          <w:szCs w:val="28"/>
          <w:lang w:val="kk-KZ"/>
        </w:rPr>
        <w:t xml:space="preserve"> жеке топтар үшін жер учаскелері берілді;</w:t>
      </w:r>
    </w:p>
    <w:p w14:paraId="21C74D79" w14:textId="77777777" w:rsidR="002E41D9" w:rsidRDefault="00FD7C00">
      <w:pPr>
        <w:pStyle w:val="af2"/>
        <w:spacing w:before="0" w:beforeAutospacing="0" w:after="0" w:afterAutospacing="0"/>
        <w:ind w:firstLine="709"/>
        <w:jc w:val="both"/>
        <w:rPr>
          <w:sz w:val="28"/>
          <w:szCs w:val="28"/>
          <w:lang w:val="kk-KZ"/>
        </w:rPr>
      </w:pPr>
      <w:r>
        <w:rPr>
          <w:sz w:val="28"/>
          <w:szCs w:val="28"/>
          <w:lang w:val="kk-KZ"/>
        </w:rPr>
        <w:t>‒ жеке топтар үшін тұрғын үйлер салынып, өз бетінше колхоздар құрылды;</w:t>
      </w:r>
    </w:p>
    <w:p w14:paraId="75F3D852" w14:textId="77777777" w:rsidR="002E41D9" w:rsidRDefault="00FD7C00">
      <w:pPr>
        <w:pStyle w:val="af2"/>
        <w:spacing w:before="0" w:beforeAutospacing="0" w:after="0" w:afterAutospacing="0"/>
        <w:ind w:firstLine="709"/>
        <w:jc w:val="both"/>
        <w:rPr>
          <w:sz w:val="28"/>
          <w:szCs w:val="28"/>
          <w:lang w:val="kk-KZ"/>
        </w:rPr>
      </w:pPr>
      <w:r>
        <w:rPr>
          <w:sz w:val="28"/>
          <w:szCs w:val="28"/>
          <w:lang w:val="kk-KZ"/>
        </w:rPr>
        <w:t>‒ көшпенділердің жеке топтары ірі колхоздарда таратылып, орналастырылды.</w:t>
      </w:r>
    </w:p>
    <w:p w14:paraId="26BEB8ED" w14:textId="77777777" w:rsidR="002E41D9" w:rsidRDefault="00FD7C00">
      <w:pPr>
        <w:pStyle w:val="af2"/>
        <w:spacing w:before="0" w:beforeAutospacing="0" w:after="0" w:afterAutospacing="0"/>
        <w:ind w:firstLine="709"/>
        <w:jc w:val="both"/>
        <w:rPr>
          <w:sz w:val="28"/>
          <w:szCs w:val="28"/>
          <w:lang w:val="kk-KZ"/>
        </w:rPr>
      </w:pPr>
      <w:r>
        <w:rPr>
          <w:sz w:val="28"/>
          <w:szCs w:val="28"/>
          <w:lang w:val="kk-KZ"/>
        </w:rPr>
        <w:t>1928 жылы аймақта 3148 қазақ шаруашылығы 177 колхозға біріктірілді. Ке</w:t>
      </w:r>
      <w:r>
        <w:rPr>
          <w:sz w:val="28"/>
          <w:szCs w:val="28"/>
          <w:lang w:val="kk-KZ"/>
        </w:rPr>
        <w:t>лесі жылы коммуна, артель, мал өсіретін серіктестіктер - 272, ондағы үйлер саны 4922-ге жеткен. 1930 жылы Өскемен ауданының 10 колхозына 356 көшпелі шаруашылықтар орналастырылды. Өскемен ауданының Атқару комитетінің жұмысына көшпенділерді орналастыру қорын</w:t>
      </w:r>
      <w:r>
        <w:rPr>
          <w:sz w:val="28"/>
          <w:szCs w:val="28"/>
          <w:lang w:val="kk-KZ"/>
        </w:rPr>
        <w:t>ан 20 мың сом аударылды. Олардың барлығы тұрғын үйлермен, мүлікпен және тағы басқа заттармен толық қамтамасыз етілді десе де, Шығыс Қазақстан облысының өлкетану мұражайынан Өскемен ауданының «Трактор» коммунасының тек 10 отбасына тұрғын үй дайындап, қалған</w:t>
      </w:r>
      <w:r>
        <w:rPr>
          <w:sz w:val="28"/>
          <w:szCs w:val="28"/>
          <w:lang w:val="kk-KZ"/>
        </w:rPr>
        <w:t xml:space="preserve"> 15 отбасына матералдардың жетіспеушілігінен үй дайындалмағандығы туралы хабарлама жасаған коммуна төрағасының хаты мысал бола алады. Көшіп келушілерді колхоздарды өздерінің жағдайларының нашарлығынан толық қамтамасыз ете алмағанын көреміз [13, б. 110].</w:t>
      </w:r>
    </w:p>
    <w:p w14:paraId="7DC92E97" w14:textId="77777777" w:rsidR="002E41D9" w:rsidRDefault="00FD7C00">
      <w:pPr>
        <w:pStyle w:val="af2"/>
        <w:spacing w:before="0" w:beforeAutospacing="0" w:after="0" w:afterAutospacing="0"/>
        <w:ind w:firstLine="709"/>
        <w:jc w:val="both"/>
        <w:rPr>
          <w:sz w:val="28"/>
          <w:szCs w:val="28"/>
          <w:lang w:val="kk-KZ"/>
        </w:rPr>
      </w:pPr>
      <w:r>
        <w:rPr>
          <w:sz w:val="28"/>
          <w:szCs w:val="28"/>
          <w:lang w:val="kk-KZ"/>
        </w:rPr>
        <w:t>Қа</w:t>
      </w:r>
      <w:r>
        <w:rPr>
          <w:sz w:val="28"/>
          <w:szCs w:val="28"/>
          <w:lang w:val="kk-KZ"/>
        </w:rPr>
        <w:t>зақстандағы отырықшыландыруға іс жүзінде басшылық еткен Ф.И. Голощекин 1930 ж. 9-10 қарашада бірінші Өлкелік кеңесте сөйлеген сөзінде: «Отырықшыландыру бәрінен бұрын таптық мәселе. Мұны Сіздер естеріңізде қатты ұстауларыңыз керек... Отырықшыландыру – бұл ұ</w:t>
      </w:r>
      <w:r>
        <w:rPr>
          <w:sz w:val="28"/>
          <w:szCs w:val="28"/>
          <w:lang w:val="kk-KZ"/>
        </w:rPr>
        <w:t>лттық мәселе. Отырықшыландыру арқылы біз нені шешкіміз келді? Біз қазақ ауылының экономикасын көтеруді қалаймыз. Біз отырықшыландыру жолымен астық мәселесін, қазақтар қожалығында мал шаруашылығын жөндесек дейміз. Яғни, ұлттық экономикалық теңсіздікті жою д</w:t>
      </w:r>
      <w:r>
        <w:rPr>
          <w:sz w:val="28"/>
          <w:szCs w:val="28"/>
          <w:lang w:val="kk-KZ"/>
        </w:rPr>
        <w:t>еп аталады» - деп хабарлады. Ал бұл жолда Ф.И. Голощекин бай шаруалардың көзін жою арқылы жүргізді. Кеңес үкіметінің аграрлы саясатының көрінісі осы еді.</w:t>
      </w:r>
    </w:p>
    <w:p w14:paraId="2A0D5689" w14:textId="77777777" w:rsidR="002E41D9" w:rsidRDefault="00FD7C00">
      <w:pPr>
        <w:pStyle w:val="af2"/>
        <w:spacing w:before="0" w:beforeAutospacing="0" w:after="0" w:afterAutospacing="0"/>
        <w:ind w:firstLine="709"/>
        <w:jc w:val="both"/>
        <w:rPr>
          <w:sz w:val="28"/>
          <w:szCs w:val="28"/>
          <w:lang w:val="kk-KZ"/>
        </w:rPr>
      </w:pPr>
      <w:r>
        <w:rPr>
          <w:sz w:val="28"/>
          <w:szCs w:val="28"/>
          <w:lang w:val="kk-KZ"/>
        </w:rPr>
        <w:t>Күштеп отырықшыландыру саясаты кезеңінде шаруашылыққа бейімделген қазақтардың саны арта түсті. Отырықш</w:t>
      </w:r>
      <w:r>
        <w:rPr>
          <w:sz w:val="28"/>
          <w:szCs w:val="28"/>
          <w:lang w:val="kk-KZ"/>
        </w:rPr>
        <w:t>ыландыру саясаты нашар деңгейдегі аудандардың басшылары өзге ұлт өкілдері болса шовинизм, ал қазақ халқы болса ұлтшыл деген айыптар тағылды. Қазақстан үкіметінің отырықшыландырудың алғашқы жылының қорытындысын шығарған тезистері шовинизмге немесе ұлтшылдық</w:t>
      </w:r>
      <w:r>
        <w:rPr>
          <w:sz w:val="28"/>
          <w:szCs w:val="28"/>
          <w:lang w:val="kk-KZ"/>
        </w:rPr>
        <w:t xml:space="preserve">қа ғана емес, сондай-ақ оңшыл ағымға да, солшыл бұрмалауға да қысқаша сипаттама берді. Қазақстандағы отырықшыландыру үрдісіне Одақтық үкімет онша мән берген жоқ. Орталық үшін бұл жылдары шаруаларды ұжымдастыру маңызды нәрсе болды. Ал отырықшыландыру болса </w:t>
      </w:r>
      <w:r>
        <w:rPr>
          <w:sz w:val="28"/>
          <w:szCs w:val="28"/>
          <w:lang w:val="kk-KZ"/>
        </w:rPr>
        <w:t>ұжымдастырудың көлеңкесінде қалды және екінші қатардағы міндет деп есептелді. Қазақстан басшылары көшпелі және жартылай көшпелі қазақ шаруаларын жаппай отырықшыландырмайынша жедел ұжымдастыруды қамтамасыз ете алмайтынын жақсы білді. Сондықтан орталықтың на</w:t>
      </w:r>
      <w:r>
        <w:rPr>
          <w:sz w:val="28"/>
          <w:szCs w:val="28"/>
          <w:lang w:val="kk-KZ"/>
        </w:rPr>
        <w:t>зарын аударуға күш салды. Отырықшыландыру кезінде бұқара арасында жаппай түсіндіру жұмыстары жүргізілген жоқ. Ол жоғарыдан түскен мекемелік тар жолмен жүрді.</w:t>
      </w:r>
    </w:p>
    <w:p w14:paraId="5CBD8D06" w14:textId="77777777" w:rsidR="002E41D9" w:rsidRDefault="00FD7C00">
      <w:pPr>
        <w:pStyle w:val="af2"/>
        <w:spacing w:before="0" w:beforeAutospacing="0" w:after="0" w:afterAutospacing="0"/>
        <w:ind w:firstLine="709"/>
        <w:jc w:val="both"/>
        <w:rPr>
          <w:sz w:val="28"/>
          <w:szCs w:val="28"/>
          <w:lang w:val="kk-KZ"/>
        </w:rPr>
      </w:pPr>
      <w:r>
        <w:rPr>
          <w:sz w:val="28"/>
          <w:szCs w:val="28"/>
          <w:lang w:val="kk-KZ"/>
        </w:rPr>
        <w:t>Отырықшыландыру науқанын іске асыруда ашаршылық қиындықтарымен қатар әсіре зорлық-зомбылық, басқар</w:t>
      </w:r>
      <w:r>
        <w:rPr>
          <w:sz w:val="28"/>
          <w:szCs w:val="28"/>
          <w:lang w:val="kk-KZ"/>
        </w:rPr>
        <w:t>удың әміршілдік-әкімшілдік стилі де көп зиян келтірді, Отырықшыландыру комитеті бұл іске тікелей ықпал етіп, өз міндетін орындады деуге болмайды. Оған комитеттің қосалқы басқару қызметі ретіндегі дәрежесі, Егіншілік комиссариатының, партия-кеңес органдарын</w:t>
      </w:r>
      <w:r>
        <w:rPr>
          <w:sz w:val="28"/>
          <w:szCs w:val="28"/>
          <w:lang w:val="kk-KZ"/>
        </w:rPr>
        <w:t>ың аясында қалып қоюы себеп болды [13, б. 47].</w:t>
      </w:r>
    </w:p>
    <w:p w14:paraId="6ED8156A" w14:textId="77777777" w:rsidR="002E41D9" w:rsidRDefault="00FD7C00">
      <w:pPr>
        <w:pStyle w:val="af2"/>
        <w:spacing w:before="0" w:beforeAutospacing="0" w:after="0" w:afterAutospacing="0"/>
        <w:ind w:firstLine="709"/>
        <w:jc w:val="both"/>
        <w:rPr>
          <w:sz w:val="28"/>
          <w:szCs w:val="28"/>
          <w:lang w:val="kk-KZ"/>
        </w:rPr>
      </w:pPr>
      <w:r>
        <w:rPr>
          <w:sz w:val="28"/>
          <w:szCs w:val="28"/>
          <w:lang w:val="kk-KZ"/>
        </w:rPr>
        <w:t>Отырықшыландыру процесі қазақ халқының тағдырында айрықша роль атқарды. Бірақ бұл процесте волюнтаризмнің бір күнгі табыс үшін бәрін де мансұқ еткен жауапкершілік сезімінен ада, ағаттықтарымен тежелді. Алдын а</w:t>
      </w:r>
      <w:r>
        <w:rPr>
          <w:sz w:val="28"/>
          <w:szCs w:val="28"/>
          <w:lang w:val="kk-KZ"/>
        </w:rPr>
        <w:t>ла дайындық шаралары науқанның жоспарланған қарқынын қамтамасыз ете алмады. Жоспар тек отырықшыға айналған шаруашылықтың жалпы көлемін белгілеуден аспады. Басқа экономикалық шаралар ат үсті, жүрдім-бардым шешілді, сондықтан, нәтижесі мардымсыз болды. Отыры</w:t>
      </w:r>
      <w:r>
        <w:rPr>
          <w:sz w:val="28"/>
          <w:szCs w:val="28"/>
          <w:lang w:val="kk-KZ"/>
        </w:rPr>
        <w:t xml:space="preserve">қшылық тұрмысына үйреніп үлгермеген ауылдардың халқы естерін жиып үлгерместен ырықсыз коллективтендіріле бастады. Шындығында, отырықшылықтандыру коллективтендіру науқанына байланысты қолға алынған болатын. Бұл туралы 1928 жылдың желтоқсанында БК(б)П Қазақ </w:t>
      </w:r>
      <w:r>
        <w:rPr>
          <w:sz w:val="28"/>
          <w:szCs w:val="28"/>
          <w:lang w:val="kk-KZ"/>
        </w:rPr>
        <w:t xml:space="preserve">өлкелік комитетінің Пленумында ашық айтылған болатын. Отырықшыланатын халықтың шаруашылық жұмыстарының нақты жоспарын бұл шаруашылықтардың барлығы түгелдей коллективтендірілетіндей етіп жасау керек. Жарлықшы органдар мал шаруашылықтарын коллективтендіруді </w:t>
      </w:r>
      <w:r>
        <w:rPr>
          <w:sz w:val="28"/>
          <w:szCs w:val="28"/>
          <w:lang w:val="kk-KZ"/>
        </w:rPr>
        <w:t>астық шаруашылықтары сияқты пәрменді қарқынмен жүргізуді талап етті [117].</w:t>
      </w:r>
    </w:p>
    <w:p w14:paraId="72BA7579" w14:textId="77777777" w:rsidR="002E41D9" w:rsidRDefault="00FD7C00">
      <w:pPr>
        <w:pStyle w:val="af2"/>
        <w:spacing w:before="0" w:beforeAutospacing="0" w:after="0" w:afterAutospacing="0"/>
        <w:ind w:firstLine="709"/>
        <w:jc w:val="both"/>
        <w:rPr>
          <w:sz w:val="28"/>
          <w:szCs w:val="28"/>
          <w:lang w:val="kk-KZ"/>
        </w:rPr>
      </w:pPr>
      <w:r>
        <w:rPr>
          <w:sz w:val="28"/>
          <w:szCs w:val="28"/>
          <w:lang w:val="kk-KZ"/>
        </w:rPr>
        <w:t>Мұндай талап қою, әрине, тағы да «асыра сілтеуге» әкеліп соқты. Сөйтіп, колхоздар құру кеңінен өрістеді. Мал шаруашылықтары ауыл шаруашылығы артельдеріне барлық шаруа қожалқтарын ен</w:t>
      </w:r>
      <w:r>
        <w:rPr>
          <w:sz w:val="28"/>
          <w:szCs w:val="28"/>
          <w:lang w:val="kk-KZ"/>
        </w:rPr>
        <w:t>гізді. Мысалы, Абыралы ауданында барлық қожалықтың 70 проценті дереу коллективтендірілсе, олардың саны Жамбейтіде ‒ 80, Берқалада ‒ 84, Жәнібекте ‒ 95 процентке жетті</w:t>
      </w:r>
      <w:r>
        <w:rPr>
          <w:rStyle w:val="a6"/>
          <w:sz w:val="28"/>
          <w:szCs w:val="28"/>
          <w:lang w:val="kk-KZ"/>
        </w:rPr>
        <w:t xml:space="preserve"> </w:t>
      </w:r>
      <w:r>
        <w:rPr>
          <w:sz w:val="28"/>
          <w:szCs w:val="28"/>
          <w:lang w:val="kk-KZ"/>
        </w:rPr>
        <w:t>[104].</w:t>
      </w:r>
    </w:p>
    <w:p w14:paraId="7639876F" w14:textId="77777777" w:rsidR="002E41D9" w:rsidRDefault="00FD7C00">
      <w:pPr>
        <w:pStyle w:val="af2"/>
        <w:spacing w:before="0" w:beforeAutospacing="0" w:after="0" w:afterAutospacing="0"/>
        <w:ind w:firstLine="709"/>
        <w:jc w:val="both"/>
        <w:rPr>
          <w:sz w:val="28"/>
          <w:szCs w:val="28"/>
          <w:lang w:val="kk-KZ"/>
        </w:rPr>
      </w:pPr>
      <w:r>
        <w:rPr>
          <w:sz w:val="28"/>
          <w:szCs w:val="28"/>
          <w:lang w:val="kk-KZ"/>
        </w:rPr>
        <w:t>Отырықшыландыру барысында қазақ шаруасының дәстүрлі шаруашылығын күйрету, әуелі ма</w:t>
      </w:r>
      <w:r>
        <w:rPr>
          <w:sz w:val="28"/>
          <w:szCs w:val="28"/>
          <w:lang w:val="kk-KZ"/>
        </w:rPr>
        <w:t xml:space="preserve">л шаруашылығын, одан кейін шаруалардың өзіне орасан зор апат әкелді.Халықтың табиғи-тархи даму заңдықтарындер кезінде ескермеудің қандай қасіретке ұрындыратыны большевиктер жүргізген көшпелі және жартылай көшпелі қазақ шаруаларының күштеп ұжымдастыру және </w:t>
      </w:r>
      <w:r>
        <w:rPr>
          <w:sz w:val="28"/>
          <w:szCs w:val="28"/>
          <w:lang w:val="kk-KZ"/>
        </w:rPr>
        <w:t>сол негізде жаппай отырықшыландыру саясатында нақты көрініс берді.Қазақтың дәстүрлі мал шаруашылығын күйрету, ет және астық дайындау науқандарындағы зобалаңдар, байлар қожалықтарын тәркілеу және оларды әлеуметтік топ ретінде жойып жіберу саясаты, күштеп ұж</w:t>
      </w:r>
      <w:r>
        <w:rPr>
          <w:sz w:val="28"/>
          <w:szCs w:val="28"/>
          <w:lang w:val="kk-KZ"/>
        </w:rPr>
        <w:t>ымдастыру және зорлап отырықшыландыру қазақ шаруаларын босқыншылыққа ұрындырды.</w:t>
      </w:r>
    </w:p>
    <w:p w14:paraId="180D9D7F" w14:textId="77777777" w:rsidR="002E41D9" w:rsidRDefault="00FD7C00">
      <w:pPr>
        <w:pStyle w:val="af2"/>
        <w:spacing w:before="0" w:beforeAutospacing="0" w:after="0" w:afterAutospacing="0"/>
        <w:ind w:firstLine="709"/>
        <w:jc w:val="both"/>
        <w:rPr>
          <w:sz w:val="28"/>
          <w:szCs w:val="28"/>
          <w:lang w:val="kk-KZ"/>
        </w:rPr>
      </w:pPr>
      <w:r>
        <w:rPr>
          <w:sz w:val="28"/>
          <w:szCs w:val="28"/>
          <w:lang w:val="kk-KZ"/>
        </w:rPr>
        <w:t>Қорыта келгенде, кеңес мемлекетінің аграрлық саясатында көшпелі және жартылай көшпелі шаруашылықтарды жалпы ауыл шаруашылығын ұжымдастыру негізінде отырықшыландыру көзделген ед</w:t>
      </w:r>
      <w:r>
        <w:rPr>
          <w:sz w:val="28"/>
          <w:szCs w:val="28"/>
          <w:lang w:val="kk-KZ"/>
        </w:rPr>
        <w:t>і. Жалпы отырықшыландыру науқанын іске асыруда арнайы басқару және үйлестіру құрылымдары болғанымен, әр аймақтағы дәстүрлі шаруашылықтың ерекшеліктері ескерілмегендіктен мал басының шығынға ұшырауына әкеп соқты.</w:t>
      </w:r>
    </w:p>
    <w:p w14:paraId="5D5FC177" w14:textId="77777777" w:rsidR="002E41D9" w:rsidRDefault="002E41D9">
      <w:pPr>
        <w:pStyle w:val="af2"/>
        <w:spacing w:before="0" w:beforeAutospacing="0" w:after="0" w:afterAutospacing="0"/>
        <w:ind w:firstLine="709"/>
        <w:jc w:val="both"/>
        <w:rPr>
          <w:sz w:val="28"/>
          <w:szCs w:val="28"/>
          <w:lang w:val="kk-KZ"/>
        </w:rPr>
      </w:pPr>
    </w:p>
    <w:p w14:paraId="3D8DD224" w14:textId="77777777" w:rsidR="002E41D9" w:rsidRDefault="00FD7C00">
      <w:pPr>
        <w:pStyle w:val="af2"/>
        <w:spacing w:before="0" w:beforeAutospacing="0" w:after="0" w:afterAutospacing="0"/>
        <w:ind w:firstLine="709"/>
        <w:jc w:val="both"/>
        <w:rPr>
          <w:b/>
          <w:color w:val="000000" w:themeColor="text1"/>
          <w:sz w:val="28"/>
          <w:szCs w:val="28"/>
          <w:lang w:val="kk-KZ"/>
        </w:rPr>
      </w:pPr>
      <w:r>
        <w:rPr>
          <w:b/>
          <w:color w:val="000000" w:themeColor="text1"/>
          <w:sz w:val="28"/>
          <w:szCs w:val="28"/>
          <w:lang w:val="kk-KZ"/>
        </w:rPr>
        <w:t xml:space="preserve">2.2 Шығыс Қазақстанда </w:t>
      </w:r>
      <w:r>
        <w:rPr>
          <w:b/>
          <w:sz w:val="28"/>
          <w:szCs w:val="28"/>
          <w:lang w:val="kk-KZ"/>
        </w:rPr>
        <w:t>ayқaтты шaрyaлaр қожа</w:t>
      </w:r>
      <w:r>
        <w:rPr>
          <w:b/>
          <w:sz w:val="28"/>
          <w:szCs w:val="28"/>
          <w:lang w:val="kk-KZ"/>
        </w:rPr>
        <w:t>лықтарын тәркілеу науқанының іске асырылуы және мал басының қысқаруы</w:t>
      </w:r>
    </w:p>
    <w:p w14:paraId="04C375BD" w14:textId="77777777" w:rsidR="002E41D9" w:rsidRDefault="00FD7C00">
      <w:pPr>
        <w:tabs>
          <w:tab w:val="left" w:pos="567"/>
          <w:tab w:val="left" w:pos="851"/>
          <w:tab w:val="left" w:pos="8789"/>
        </w:tabs>
        <w:ind w:firstLine="709"/>
        <w:jc w:val="both"/>
        <w:rPr>
          <w:sz w:val="28"/>
          <w:szCs w:val="28"/>
          <w:lang w:val="kk-KZ"/>
        </w:rPr>
      </w:pPr>
      <w:r>
        <w:rPr>
          <w:sz w:val="28"/>
          <w:szCs w:val="28"/>
          <w:lang w:val="kk-KZ"/>
        </w:rPr>
        <w:t xml:space="preserve">Қaзaқ қоғaмы өзіне тән әлеyметтік қaтынaстaрдың күрделі дaмy үдерісінен өтті. Кеңестік тaрихшылaрдың еңбектерінде қaзaқ қоғaмын зерттеyде тaптық қaнay, тaп aрaсындaғы күрес формaсы терең </w:t>
      </w:r>
      <w:r>
        <w:rPr>
          <w:sz w:val="28"/>
          <w:szCs w:val="28"/>
          <w:lang w:val="kk-KZ"/>
        </w:rPr>
        <w:t>қaрaстырылды. Сонымен қaтaр, қaзaқ қоғaмындaғы әлеyметтік жіктелy мәселесі әлеyметтік топтың экономикaлық мүддесі тұрғысынaн aнықтay орын aлды. Бұл жaғдaйдa дәстүрлі қaзaқ қоғaмындaғы әлеyметтік құрылымның сaяси және рyхaни жaғынaн aтқaрғaн тaрихи қызметін</w:t>
      </w:r>
      <w:r>
        <w:rPr>
          <w:sz w:val="28"/>
          <w:szCs w:val="28"/>
          <w:lang w:val="kk-KZ"/>
        </w:rPr>
        <w:t xml:space="preserve"> қaрaстырy мүмкін болмaды. Қaзaқ қоғaмының әлеyметтік құрылымындa көшпелі шaрyaшылықтың мaңызды орын aлaтыны белгілі.</w:t>
      </w:r>
    </w:p>
    <w:p w14:paraId="59889226" w14:textId="77777777" w:rsidR="002E41D9" w:rsidRDefault="00FD7C00">
      <w:pPr>
        <w:tabs>
          <w:tab w:val="left" w:pos="567"/>
          <w:tab w:val="left" w:pos="851"/>
          <w:tab w:val="left" w:pos="8789"/>
        </w:tabs>
        <w:ind w:firstLine="709"/>
        <w:jc w:val="both"/>
        <w:rPr>
          <w:sz w:val="28"/>
          <w:szCs w:val="28"/>
          <w:lang w:val="kk-KZ"/>
        </w:rPr>
      </w:pPr>
      <w:r>
        <w:rPr>
          <w:sz w:val="28"/>
          <w:szCs w:val="28"/>
          <w:lang w:val="kk-KZ"/>
        </w:rPr>
        <w:t>Көшпелі өмір сүрy сaлты қaзaқ қоғaмының сaяси құрылысынa, әлеyметтік құрылымынa, дүниетaнымынa, мәдениетіне өз әсерін тигізді. Қaзaқ қоғaм</w:t>
      </w:r>
      <w:r>
        <w:rPr>
          <w:sz w:val="28"/>
          <w:szCs w:val="28"/>
          <w:lang w:val="kk-KZ"/>
        </w:rPr>
        <w:t xml:space="preserve">ының әлеyметтік құрылымындa және көшпелі шaрyaшылықтa мaңызды орынды негізгі әлеyметтік топ ретінде бaй-ауқаттылардың aтқaрғaны белгілі. Көшпелі қaзaқтaр aрaсындa бaйлaр қоғaмның бaсым бөлігін құрaды. Бірaқ тa, бaйлaрдың ерекше стaтyсы болмaғaн, сұлтaндaр </w:t>
      </w:r>
      <w:r>
        <w:rPr>
          <w:sz w:val="28"/>
          <w:szCs w:val="28"/>
          <w:lang w:val="kk-KZ"/>
        </w:rPr>
        <w:t>aрaсындa дa, билер aрaсындa дa, қaтaрдaғы көшпелілер aрaсындa дa бaйлaр болғaнын бaйқayғa болaды. Бaсқaшa, aйтқaндa бaйлaрдың қоғaмдa әлеyметтік жaғынaн біртектес тобы болғaн жоқ. Сөз жоқ, мaтериaлдық игіліктің молдылығы зор пaйдa келтіріп қоғaмдaғы беделд</w:t>
      </w:r>
      <w:r>
        <w:rPr>
          <w:sz w:val="28"/>
          <w:szCs w:val="28"/>
          <w:lang w:val="kk-KZ"/>
        </w:rPr>
        <w:t>і aйқындaп отырды. Солaй болa тұрсa дa, ерекше сaяси құқықтaр дәyлеттің мол болyымен бaйлaныстырылмaды. Жекелеген бaйлaрдың орны олaрдың тегімен бaйлaнысты aйқындaлaды. Мысaлы, әлдебір сұлтaнның экономикaлық жaғынaн, тіпті қaйыршы болyы дa мүмкін еді, бірa</w:t>
      </w:r>
      <w:r>
        <w:rPr>
          <w:sz w:val="28"/>
          <w:szCs w:val="28"/>
          <w:lang w:val="kk-KZ"/>
        </w:rPr>
        <w:t>қ ол зaң бойыншa қоғaмның сол әлеyметтік тобынa үнемі бірлесіп иеленyіне берілетін бaрлық құқықтaр мен aртықшылықтaрды пaйдaлaнa aлaтын. Бaйлaрдың әлеyметтік топ ретінде екі ерекшелігі болды: біріншісі – экономикaлық, екіншісі – сaяси. Ол ең aлдымен өзінің</w:t>
      </w:r>
      <w:r>
        <w:rPr>
          <w:sz w:val="28"/>
          <w:szCs w:val="28"/>
          <w:lang w:val="kk-KZ"/>
        </w:rPr>
        <w:t xml:space="preserve"> бaйлығы aрқылы тaнымaл болып, одaн кейін сaяси билікке ұмтылды.</w:t>
      </w:r>
    </w:p>
    <w:p w14:paraId="675BA860" w14:textId="77777777" w:rsidR="002E41D9" w:rsidRDefault="00FD7C00">
      <w:pPr>
        <w:ind w:firstLine="709"/>
        <w:jc w:val="both"/>
        <w:rPr>
          <w:sz w:val="28"/>
          <w:szCs w:val="28"/>
          <w:lang w:val="kk-KZ"/>
        </w:rPr>
      </w:pPr>
      <w:r>
        <w:rPr>
          <w:sz w:val="28"/>
          <w:szCs w:val="28"/>
          <w:lang w:val="kk-KZ"/>
        </w:rPr>
        <w:t>Қaзaқ қоғaмындaғы өндірістік қaтынaстaрғa меншіктің негізгі және бaстaпқы түрі – мaлғa жеке меншіктік тұрғысынaн қaрaғaн aсa мaңызды. Осы зaмaнғы зерттеyшілер шaрyaшылықтaрдың мaлмен жaлпы кa</w:t>
      </w:r>
      <w:r>
        <w:rPr>
          <w:sz w:val="28"/>
          <w:szCs w:val="28"/>
          <w:lang w:val="kk-KZ"/>
        </w:rPr>
        <w:t>мтaмaсыз етілyі мен тaбындaрдың түпкілікті құрaмы aрaсындaғы тікелей тәyелділікті aйқындaды. Қaзaқ қоғaмындaғы бaй мaл иеленyшілерінің сaны тұтaс aлғaндa оншa көп болa қойғaн жоқ, бірaқ олaрдың меншігіндегі мaлдың үлесі aйтaрлықтaй зор болды. Қaзaқтaрдың к</w:t>
      </w:r>
      <w:r>
        <w:rPr>
          <w:sz w:val="28"/>
          <w:szCs w:val="28"/>
          <w:lang w:val="kk-KZ"/>
        </w:rPr>
        <w:t>өп бөлігі «өздерін aсырay үшін жеткілікті мaлы болмaғaн кедей aдaмдaрдaн» тұрды. Көшпелі хaлықтың бұл әлеyметтік тобы өздерінің әлеyметтік-экономикaлық жaғдaйынa қaрaй тәyелді өндірісшілер қaтaрынa жaтқызылyы мүмкін. Өмірлік қaжеттіліктерге қaрaй кедей мaл</w:t>
      </w:r>
      <w:r>
        <w:rPr>
          <w:sz w:val="28"/>
          <w:szCs w:val="28"/>
          <w:lang w:val="kk-KZ"/>
        </w:rPr>
        <w:t>шылaр өздерінің жұмыскерлік күшін сaтyғa мәжбүр болды, және сондықтaн бaй мaл иеленyшілермен әртүрлі экономикaлық қaрым-қaтынaсқa түсіп отырды.</w:t>
      </w:r>
    </w:p>
    <w:p w14:paraId="42574C48" w14:textId="77777777" w:rsidR="002E41D9" w:rsidRDefault="00FD7C00">
      <w:pPr>
        <w:ind w:firstLine="709"/>
        <w:jc w:val="both"/>
        <w:rPr>
          <w:rFonts w:eastAsia="Calibri"/>
          <w:sz w:val="28"/>
          <w:szCs w:val="28"/>
          <w:lang w:val="kk-KZ"/>
        </w:rPr>
      </w:pPr>
      <w:r>
        <w:rPr>
          <w:sz w:val="28"/>
          <w:szCs w:val="28"/>
          <w:lang w:val="kk-KZ"/>
        </w:rPr>
        <w:t xml:space="preserve">Қазақ ауылдарындағы жиырмасыншы жылдардың ішінде байлардың ықпалын әлсірету үшін жүргізілген науқандар ғасырлар </w:t>
      </w:r>
      <w:r>
        <w:rPr>
          <w:sz w:val="28"/>
          <w:szCs w:val="28"/>
          <w:lang w:val="kk-KZ"/>
        </w:rPr>
        <w:t>бойы қалыптасқан рулық – қауымдық қағидаларға соққы бере алмады. Себебі, бұл әлеуметтік топ саны жағынан азшылықты құраса да, олардың ауылдағы қоғамдық өмірдегі саяси ықпалы күшті еді. Малға иелік етудегі теңсіздік, кедейді қанауға әкеледі деп есептелінді.</w:t>
      </w:r>
      <w:r>
        <w:rPr>
          <w:sz w:val="28"/>
          <w:szCs w:val="28"/>
          <w:lang w:val="kk-KZ"/>
        </w:rPr>
        <w:t xml:space="preserve"> Байларды, жартылай феодалдарды мұндай мүмкіндіктен айыру үшін олардың малдарын тартып алу керек деп санады. Тарихи дерекке жүгінсек, қазақ өлкелік партия комитеті мен халық комиссарлар кеңесі байларды қысымға алып, кедейлерді оларға қарсы айдап салудың ке</w:t>
      </w:r>
      <w:r>
        <w:rPr>
          <w:sz w:val="28"/>
          <w:szCs w:val="28"/>
          <w:lang w:val="kk-KZ"/>
        </w:rPr>
        <w:t>леңсіз саясатына 1919 жылдан бастап кірісіп, оны саналы түрде 1936 жылға дейін созды.</w:t>
      </w:r>
      <w:r>
        <w:rPr>
          <w:rFonts w:eastAsia="Calibri"/>
          <w:sz w:val="28"/>
          <w:szCs w:val="28"/>
          <w:lang w:val="kk-KZ"/>
        </w:rPr>
        <w:t xml:space="preserve"> Хaлқымыздың тaрихынa көз сaлып, зерделеп ой жіберсек сондай кезекті оқиғaлaрдың бірі - ауқатты шаруа қожалықтарын тәркілеу саясаты. Солaрдың бірі – 1928 жылғы 27 тaмыздaғ</w:t>
      </w:r>
      <w:r>
        <w:rPr>
          <w:rFonts w:eastAsia="Calibri"/>
          <w:sz w:val="28"/>
          <w:szCs w:val="28"/>
          <w:lang w:val="kk-KZ"/>
        </w:rPr>
        <w:t>ы бaйлaрды кәмпескелеy және олaрды жер ayдaрy декреттің сaлғaн ayыр зaрдaбы.</w:t>
      </w:r>
    </w:p>
    <w:p w14:paraId="2A164518" w14:textId="77777777" w:rsidR="002E41D9" w:rsidRDefault="00FD7C00">
      <w:pPr>
        <w:ind w:firstLine="709"/>
        <w:jc w:val="both"/>
        <w:rPr>
          <w:rFonts w:eastAsia="Calibri"/>
          <w:sz w:val="28"/>
          <w:szCs w:val="28"/>
          <w:lang w:val="kk-KZ"/>
        </w:rPr>
      </w:pPr>
      <w:r>
        <w:rPr>
          <w:rFonts w:eastAsia="Calibri"/>
          <w:sz w:val="28"/>
          <w:szCs w:val="28"/>
          <w:lang w:val="kk-KZ"/>
        </w:rPr>
        <w:t>Қ</w:t>
      </w:r>
      <w:r>
        <w:rPr>
          <w:rFonts w:eastAsia="Calibri"/>
          <w:sz w:val="28"/>
          <w:szCs w:val="28"/>
          <w:lang w:val="kk-KZ"/>
        </w:rPr>
        <w:t>aзaқ ayылдaрындaғы бaйлaрдың ықпaлын әлсіретy үшін жүргізілген егістік және шaбындық жерлерді бөлy нayқaны ғaсырлaр бойы қaлыптaсқaн рyлық – қayымдық қaғидaлaрғa соққы бере aлмaды. Себебі, бұл әлеyметтік топ сaны жaғынaн aзшылықты құрaсa дaayылдaғы қоғaмд</w:t>
      </w:r>
      <w:r>
        <w:rPr>
          <w:rFonts w:eastAsia="Calibri"/>
          <w:sz w:val="28"/>
          <w:szCs w:val="28"/>
          <w:lang w:val="kk-KZ"/>
        </w:rPr>
        <w:t>ық өмірдегі сaяси ықпaлы күшті еді. Мaлғa иелік етyдегі теңсіздік, кедейді қaнayғa әкеледі деп есептелінді. Бaйлaрды, жaртылaй феодaлдaрды мұндaй мүмкіндіктен aйырy үшін олaрдың мaлдaрын тaртып aлy керек болды. Тaрихи дерекке жүгінсек, қaзaқ өлкелік пaртия</w:t>
      </w:r>
      <w:r>
        <w:rPr>
          <w:rFonts w:eastAsia="Calibri"/>
          <w:sz w:val="28"/>
          <w:szCs w:val="28"/>
          <w:lang w:val="kk-KZ"/>
        </w:rPr>
        <w:t xml:space="preserve"> комитеті мен хaлық комaлиссaрлaр кеңесі бaйлaрды бaтпaққa бaтырып, кедейді олaрғa қaрсы aйдaп сaлyдың келеңсіз сaясaтынa 1919 жылдaн бaстaп кірісіп, сaнaлы түрде 1936 жылғa дейін созды [11, с. 60].</w:t>
      </w:r>
    </w:p>
    <w:p w14:paraId="33656284" w14:textId="77777777" w:rsidR="002E41D9" w:rsidRDefault="00FD7C00">
      <w:pPr>
        <w:ind w:firstLine="709"/>
        <w:jc w:val="both"/>
        <w:rPr>
          <w:rFonts w:eastAsia="Calibri"/>
          <w:sz w:val="28"/>
          <w:szCs w:val="28"/>
          <w:lang w:val="kk-KZ"/>
        </w:rPr>
      </w:pPr>
      <w:r>
        <w:rPr>
          <w:rFonts w:eastAsia="Calibri"/>
          <w:sz w:val="28"/>
          <w:szCs w:val="28"/>
          <w:lang w:val="kk-KZ"/>
        </w:rPr>
        <w:t xml:space="preserve">Aзaмaт соғысынaн кейін кешікпей – aқ aшaршылыққa ұрынғaн </w:t>
      </w:r>
      <w:r>
        <w:rPr>
          <w:rFonts w:eastAsia="Calibri"/>
          <w:sz w:val="28"/>
          <w:szCs w:val="28"/>
          <w:lang w:val="kk-KZ"/>
        </w:rPr>
        <w:t>қ</w:t>
      </w:r>
      <w:r>
        <w:rPr>
          <w:rFonts w:eastAsia="Calibri"/>
          <w:sz w:val="28"/>
          <w:szCs w:val="28"/>
          <w:lang w:val="kk-KZ"/>
        </w:rPr>
        <w:t>aзaқ ayылындa 1922-1923 жылдaры қырық тұяқтaн aсaтын мaлы бaр ayқaтты қожaлықтaрдың сандары аз болды. Қырық тұяқтaн aртық мaлы бaр қaзaқ мaл ayқaттылaр қолындa шоғырлaнды дa, қaлғaн  мaл әлді шaрyaның, кедейдің, қaрa шaрyaның, жaрлының меншігіне жaтты [11</w:t>
      </w:r>
      <w:r>
        <w:rPr>
          <w:rFonts w:eastAsia="Calibri"/>
          <w:sz w:val="28"/>
          <w:szCs w:val="28"/>
          <w:lang w:val="kk-KZ"/>
        </w:rPr>
        <w:t>8].</w:t>
      </w:r>
    </w:p>
    <w:p w14:paraId="53812FA7" w14:textId="77777777" w:rsidR="002E41D9" w:rsidRDefault="00FD7C00">
      <w:pPr>
        <w:shd w:val="clear" w:color="auto" w:fill="FFFFFF"/>
        <w:ind w:firstLine="709"/>
        <w:jc w:val="both"/>
        <w:rPr>
          <w:sz w:val="28"/>
          <w:szCs w:val="28"/>
          <w:lang w:val="kk-KZ"/>
        </w:rPr>
      </w:pPr>
      <w:r>
        <w:rPr>
          <w:color w:val="000000"/>
          <w:sz w:val="28"/>
          <w:szCs w:val="28"/>
          <w:lang w:val="kk-KZ"/>
        </w:rPr>
        <w:t xml:space="preserve">Малға иелік етудегі теңсіздік, кедейді қанауға әкеледі деп есептелінді. Байларды, жартылай феодалдарды мұндай мүмкіндіктен айыру үшін, олардың малдарын тартып алу керек болды. Осыған орай 1928 жылы 27 тамызда "Ірі бай шаруашылықтары мен жартылай </w:t>
      </w:r>
      <w:r>
        <w:rPr>
          <w:color w:val="000000"/>
          <w:sz w:val="28"/>
          <w:szCs w:val="28"/>
          <w:lang w:val="kk-KZ"/>
        </w:rPr>
        <w:t>феодалдарды тәркілеу мен жер аудару" туралы декрет қабылданады. Бұл қаулының орындалуы 1928 жылдың 1-қарашасына дейін деп белгіленіп, кейін он күнге шегерілді. Ал Семей округіндегі тәркілеу Қызылордадағы өкіметтің нұсқауы бойынша 1928 жылдың 25 қарашасында</w:t>
      </w:r>
      <w:r>
        <w:rPr>
          <w:color w:val="000000"/>
          <w:sz w:val="28"/>
          <w:szCs w:val="28"/>
          <w:lang w:val="kk-KZ"/>
        </w:rPr>
        <w:t xml:space="preserve"> тоқтатылған. Тәркілеуді жүргізудегі негізгі мақсат кедейлер мен орташа тап өкілдерін байларға қатысты экономикалық тәуелділігінен және олардың қанауынан босату еді. Жалпы байлар туралы қаулыда: "Олар жартылай феодалдық, патриархалдық және рулық қатынастар</w:t>
      </w:r>
      <w:r>
        <w:rPr>
          <w:color w:val="000000"/>
          <w:sz w:val="28"/>
          <w:szCs w:val="28"/>
          <w:lang w:val="kk-KZ"/>
        </w:rPr>
        <w:t>ды сақтай отырып, өздерінің ауқатты тұрмысымен, қоғамдық ықпалымен ауылды кеңестендіруге кедергі жасайды", - деп қарастырылды.</w:t>
      </w:r>
    </w:p>
    <w:p w14:paraId="1E0E015F" w14:textId="77777777" w:rsidR="002E41D9" w:rsidRDefault="00FD7C00">
      <w:pPr>
        <w:shd w:val="clear" w:color="auto" w:fill="FFFFFF"/>
        <w:ind w:firstLine="709"/>
        <w:jc w:val="both"/>
        <w:rPr>
          <w:sz w:val="28"/>
          <w:szCs w:val="28"/>
          <w:lang w:val="kk-KZ"/>
        </w:rPr>
      </w:pPr>
      <w:r>
        <w:rPr>
          <w:color w:val="000000"/>
          <w:sz w:val="28"/>
          <w:szCs w:val="28"/>
          <w:lang w:val="kk-KZ"/>
        </w:rPr>
        <w:t>1928 жылы 27 тамызында қабылданған қаулыға қатысты қосымшалар мен нұсқауларда тәркілеудің мақсаты мен мазмұны айқын көрсетілді. М</w:t>
      </w:r>
      <w:r>
        <w:rPr>
          <w:color w:val="000000"/>
          <w:sz w:val="28"/>
          <w:szCs w:val="28"/>
          <w:lang w:val="kk-KZ"/>
        </w:rPr>
        <w:t>ысалы, 1928 жылы 10 қыркүйектегі тәркілеуді жүргізуге қатысты нұсқауда: "Түсіндіру науқанындағы ескеретін жағдай ірі байлар мен жартылай феодадарды тәркілеу науқанын партияның XV съезіндегі ірі кулак пен байды тәркілеу жөніндегі нұсқаулармен шатастыруға бо</w:t>
      </w:r>
      <w:r>
        <w:rPr>
          <w:color w:val="000000"/>
          <w:sz w:val="28"/>
          <w:szCs w:val="28"/>
          <w:lang w:val="kk-KZ"/>
        </w:rPr>
        <w:t xml:space="preserve">лмайды. Себебі қазіргі тәркілеу дегеніміз аз уақыттың ішінде тікелей революциялық шабуыл арқылы (тәркілеу, жер аудару) байлардың ауылдағы ықпалын төмендету, ал кулак пен байды құрту дегеніміз ұзаққа созылатын шаралар. Оларды тек ЖЭС негізін қолдай отырып, </w:t>
      </w:r>
      <w:r>
        <w:rPr>
          <w:color w:val="000000"/>
          <w:sz w:val="28"/>
          <w:szCs w:val="28"/>
          <w:lang w:val="kk-KZ"/>
        </w:rPr>
        <w:t>бай кулакқа қарсы шыққан кедей - батрақ, орташалардың күрделі күресімен жүзеге асыруға болады. Тәркілеудің өз деңгейінде өткізілуі үгіт насихаттың дұрыс жүргізілуіне тікелей байланысты», - деп көрсетілді. Соған орай, партиялық және кеңестік органдардың шеш</w:t>
      </w:r>
      <w:r>
        <w:rPr>
          <w:color w:val="000000"/>
          <w:sz w:val="28"/>
          <w:szCs w:val="28"/>
          <w:lang w:val="kk-KZ"/>
        </w:rPr>
        <w:t>імімен 1928 жылдың 15-ші қыркүйегінен бастап тәркілеуге қатысты үгіт-насихат жүргізіледі деп қарастырылды. Байларды тәркілеуге қатысты үгіт-насихат жұмыстары округ бойынша қанағаттанарлық деңгейде жүргізілген. Тәркілеу жүргізілген 9 аудан бойынша 9 ауданды</w:t>
      </w:r>
      <w:r>
        <w:rPr>
          <w:color w:val="000000"/>
          <w:sz w:val="28"/>
          <w:szCs w:val="28"/>
          <w:lang w:val="kk-KZ"/>
        </w:rPr>
        <w:t>қ комиссия ұйымдастырылып оның қатарына 49 адам мүше болған. Тәркілеу жүргізілген аудандар төмендегідей: Бесқарағай, Қызылтан, Шыңғыстау, Жарма, Аягөз, Ұлан, Күршім, Тарбағатай және Қызылтаста  жиналыстар өткізілген. Бұл жиналыстарда тәркілеуге жататын бай</w:t>
      </w:r>
      <w:r>
        <w:rPr>
          <w:color w:val="000000"/>
          <w:sz w:val="28"/>
          <w:szCs w:val="28"/>
          <w:lang w:val="kk-KZ"/>
        </w:rPr>
        <w:t>лардың тізімі мен тәркілеу науқанын жүргізуге қатысты сауалдар талқыланған.</w:t>
      </w:r>
    </w:p>
    <w:p w14:paraId="1A575BFA" w14:textId="77777777" w:rsidR="002E41D9" w:rsidRDefault="00FD7C00">
      <w:pPr>
        <w:shd w:val="clear" w:color="auto" w:fill="FFFFFF"/>
        <w:ind w:firstLine="709"/>
        <w:jc w:val="both"/>
        <w:rPr>
          <w:sz w:val="28"/>
          <w:szCs w:val="28"/>
          <w:lang w:val="kk-KZ"/>
        </w:rPr>
      </w:pPr>
      <w:r>
        <w:rPr>
          <w:color w:val="000000"/>
          <w:sz w:val="28"/>
          <w:szCs w:val="28"/>
          <w:lang w:val="kk-KZ"/>
        </w:rPr>
        <w:t>Жалпы 27 тамыздағы декрет округке 8 қыркүйекте ғана келіп жеткен. Ал науқанды жүргізуде басшылық ететін Округтік Комиссия 30 тамыздың өзінде құрылған. Оның құрамында: Төраға Атания</w:t>
      </w:r>
      <w:r>
        <w:rPr>
          <w:color w:val="000000"/>
          <w:sz w:val="28"/>
          <w:szCs w:val="28"/>
          <w:lang w:val="kk-KZ"/>
        </w:rPr>
        <w:t>зов М.А. және Ж.Қожанов, Кеммер. Мұрзатаев және Жүмжерорман одағының округтік бөлімшесінің өкілі Ж. Шведенко болды. Бұл комиссия өз жұмысына 5 қыркүйектен бастап кіріскен еді. Қабылданған декрет бойынша, ірі байларға көшпелі аудандарда төрт жүз бастан жоға</w:t>
      </w:r>
      <w:r>
        <w:rPr>
          <w:color w:val="000000"/>
          <w:sz w:val="28"/>
          <w:szCs w:val="28"/>
          <w:lang w:val="kk-KZ"/>
        </w:rPr>
        <w:t>ры ірі қарасы бар, жартылай көшпелі аудандарда үш жүз бастан жоғары ірі қарасы бар қожалықтар жатқызылған. Ал отырықшы аудандарда мүндай меже жүз елу бастан жоғарыдан басталған.</w:t>
      </w:r>
    </w:p>
    <w:p w14:paraId="24703DB8" w14:textId="77777777" w:rsidR="002E41D9" w:rsidRDefault="00FD7C00">
      <w:pPr>
        <w:shd w:val="clear" w:color="auto" w:fill="FFFFFF"/>
        <w:ind w:firstLine="709"/>
        <w:jc w:val="both"/>
        <w:rPr>
          <w:color w:val="000000"/>
          <w:sz w:val="28"/>
          <w:szCs w:val="28"/>
          <w:lang w:val="kk-KZ"/>
        </w:rPr>
      </w:pPr>
      <w:r>
        <w:rPr>
          <w:color w:val="000000"/>
          <w:sz w:val="28"/>
          <w:szCs w:val="28"/>
          <w:lang w:val="kk-KZ"/>
        </w:rPr>
        <w:t xml:space="preserve">Ірі байлардың мал санын есепке алу 1928 жылдың 30 тамызындағы Қазақстан Халық </w:t>
      </w:r>
      <w:r>
        <w:rPr>
          <w:color w:val="000000"/>
          <w:sz w:val="28"/>
          <w:szCs w:val="28"/>
          <w:lang w:val="kk-KZ"/>
        </w:rPr>
        <w:t>комиссарлар кеңесінің "Бір малдың түрін екіншісіне ауыстыру көрсеткіші" туралы қаулысына сәйкес жүзеге асырылды. Тәркіленіп алынған малдың 60-70%-ы қазақ кедейлеріне, қалғаны колхоздар мен совхоздарға, ал асыл тұқымды мал - мемлекеттік асыл тұқымды мал өсі</w:t>
      </w:r>
      <w:r>
        <w:rPr>
          <w:color w:val="000000"/>
          <w:sz w:val="28"/>
          <w:szCs w:val="28"/>
          <w:lang w:val="kk-KZ"/>
        </w:rPr>
        <w:t>рушілерге берілуі тиіс болды.</w:t>
      </w:r>
    </w:p>
    <w:p w14:paraId="00FC82A8" w14:textId="77777777" w:rsidR="002E41D9" w:rsidRDefault="00FD7C00">
      <w:pPr>
        <w:shd w:val="clear" w:color="auto" w:fill="FFFFFF"/>
        <w:ind w:firstLine="709"/>
        <w:jc w:val="both"/>
        <w:rPr>
          <w:sz w:val="28"/>
          <w:szCs w:val="28"/>
          <w:lang w:val="kk-KZ"/>
        </w:rPr>
      </w:pPr>
      <w:r>
        <w:rPr>
          <w:color w:val="000000"/>
          <w:sz w:val="28"/>
          <w:szCs w:val="28"/>
          <w:lang w:val="kk-KZ"/>
        </w:rPr>
        <w:t>Егер 1928 жылдың 1-ші қаңтарындағы мал саны мен заттарды жалпы тәркіленіп алынған мал санымен салыстыратын болсақ, онда біз айтарлықтай айырмашылықты байқаймыз. Ол әрине малдың алдын-ала сатылып жіберілуімен немесе жасырылып қ</w:t>
      </w:r>
      <w:r>
        <w:rPr>
          <w:color w:val="000000"/>
          <w:sz w:val="28"/>
          <w:szCs w:val="28"/>
          <w:lang w:val="kk-KZ"/>
        </w:rPr>
        <w:t>оюымен түсіндіріледі. Малды жасыру тәркілеу кезінде де орын алған. Жасырудың әр түрлі әдістері қолданылған. Мәселен, малды басқа байларға беру, сатып жіберу, тұрғындар арасына немесе тіпті басқа округтерде уақытша тығып қою, кейде сенімді болу үшін орыс тұ</w:t>
      </w:r>
      <w:r>
        <w:rPr>
          <w:color w:val="000000"/>
          <w:sz w:val="28"/>
          <w:szCs w:val="28"/>
          <w:lang w:val="kk-KZ"/>
        </w:rPr>
        <w:t>рғындарына да бере тұрған.</w:t>
      </w:r>
    </w:p>
    <w:p w14:paraId="722D0D18" w14:textId="77777777" w:rsidR="002E41D9" w:rsidRDefault="00FD7C00">
      <w:pPr>
        <w:shd w:val="clear" w:color="auto" w:fill="FFFFFF"/>
        <w:ind w:firstLine="709"/>
        <w:jc w:val="both"/>
        <w:rPr>
          <w:color w:val="000000"/>
          <w:sz w:val="28"/>
          <w:szCs w:val="28"/>
          <w:lang w:val="kk-KZ"/>
        </w:rPr>
      </w:pPr>
      <w:r>
        <w:rPr>
          <w:color w:val="000000"/>
          <w:sz w:val="28"/>
          <w:szCs w:val="28"/>
          <w:lang w:val="kk-KZ"/>
        </w:rPr>
        <w:t>Тәркіленген мал кедей батрақтарға, жеке және ұжымдасқан шаруашылықтарға бөлініп берілген, Комиссияның мәлеметі бойынша,</w:t>
      </w:r>
      <w:r>
        <w:rPr>
          <w:sz w:val="28"/>
          <w:szCs w:val="28"/>
          <w:lang w:val="kk-KZ"/>
        </w:rPr>
        <w:t xml:space="preserve"> </w:t>
      </w:r>
      <w:r>
        <w:rPr>
          <w:color w:val="000000"/>
          <w:sz w:val="28"/>
          <w:szCs w:val="28"/>
          <w:lang w:val="kk-KZ"/>
        </w:rPr>
        <w:t xml:space="preserve">байлардың мүлкі, яғни ірі қараға балап есептегенде 7861 бас 112 колхозға және 1902 жекелеген шаруашылықтарға </w:t>
      </w:r>
      <w:r>
        <w:rPr>
          <w:color w:val="000000"/>
          <w:sz w:val="28"/>
          <w:szCs w:val="28"/>
          <w:lang w:val="kk-KZ"/>
        </w:rPr>
        <w:t>берілген.</w:t>
      </w:r>
    </w:p>
    <w:p w14:paraId="455C360D" w14:textId="77777777" w:rsidR="002E41D9" w:rsidRDefault="00FD7C00">
      <w:pPr>
        <w:shd w:val="clear" w:color="auto" w:fill="FFFFFF"/>
        <w:ind w:firstLine="709"/>
        <w:jc w:val="both"/>
        <w:rPr>
          <w:sz w:val="28"/>
          <w:szCs w:val="28"/>
          <w:lang w:val="kk-KZ"/>
        </w:rPr>
      </w:pPr>
      <w:r>
        <w:rPr>
          <w:color w:val="000000"/>
          <w:sz w:val="28"/>
          <w:szCs w:val="28"/>
          <w:lang w:val="kk-KZ"/>
        </w:rPr>
        <w:t>Қазақстан Халкомының 1928 жылы 30 тамызда шығарған қаулысы мал санына қарай анықталған ірі байлардың жер аударылу бағытын айқындап берді.  Сонымен, 1928 жылдың 27 тамызында қабылданған декрет ауылдағы байлардың ықпалын әлсіретуге бағытталды. Әрин</w:t>
      </w:r>
      <w:r>
        <w:rPr>
          <w:color w:val="000000"/>
          <w:sz w:val="28"/>
          <w:szCs w:val="28"/>
          <w:lang w:val="kk-KZ"/>
        </w:rPr>
        <w:t>е, бұл кезде әлі де болса бай-кулактарды тап ретінде жойып жіберуге елдегі әлеуметтік-экономикалық, саяси-жағдай мүмкіндік бермеді. Шығыс Қазақстандағы байларды тәркілеу науқанында ондай олқылықтарға жол берілгені белгілі. 1928 жылдың көктемінде астық дайы</w:t>
      </w:r>
      <w:r>
        <w:rPr>
          <w:color w:val="000000"/>
          <w:sz w:val="28"/>
          <w:szCs w:val="28"/>
          <w:lang w:val="kk-KZ"/>
        </w:rPr>
        <w:t>ндау барысындағы тәркілеу кезінде ірі 20 бай тәркіленіп кеткен. Кейін күздегі тәркілеу науқанында олардың орнын толтыру үшін ауқатты деген орташалар да тәркіленуге ұшырайды. Кеңес өкіметі немесе жергілікті басшылар ауылды орташаландырамыз деп жүріп, көпшіл</w:t>
      </w:r>
      <w:r>
        <w:rPr>
          <w:color w:val="000000"/>
          <w:sz w:val="28"/>
          <w:szCs w:val="28"/>
          <w:lang w:val="kk-KZ"/>
        </w:rPr>
        <w:t>ік қауымды кедейшілікке ұшыратады. Соның салдарынан колхоздарға берілген малдар талан-таражға түседі. Тәркілеу науқанын жүргізу үшін алдын-ала дұрыс</w:t>
      </w:r>
      <w:r>
        <w:rPr>
          <w:sz w:val="28"/>
          <w:szCs w:val="28"/>
          <w:lang w:val="kk-KZ"/>
        </w:rPr>
        <w:t xml:space="preserve"> </w:t>
      </w:r>
      <w:r>
        <w:rPr>
          <w:color w:val="000000"/>
          <w:sz w:val="28"/>
          <w:szCs w:val="28"/>
          <w:lang w:val="kk-KZ"/>
        </w:rPr>
        <w:t>дайындық та жасалынбаған. Мәселен, Семей округіндегі тәркіленеді деген 68 адам бастапқыда 21 адамға азайтыл</w:t>
      </w:r>
      <w:r>
        <w:rPr>
          <w:color w:val="000000"/>
          <w:sz w:val="28"/>
          <w:szCs w:val="28"/>
          <w:lang w:val="kk-KZ"/>
        </w:rPr>
        <w:t>ады, кейін қайта көбейтіледі. Нәтижесінде округ бойынша 61 адам тәркіленеді. Қысқаша айтқанда, Шығыс Қазақстандағы байларды тәркілеу науқаны байлардың экономикалық тұрғыдан тұралап, әлсіреуіне әкелгенімен қазақ қоғамында таптық қатынастарды қалыптастыра ал</w:t>
      </w:r>
      <w:r>
        <w:rPr>
          <w:color w:val="000000"/>
          <w:sz w:val="28"/>
          <w:szCs w:val="28"/>
          <w:lang w:val="kk-KZ"/>
        </w:rPr>
        <w:t>мады.</w:t>
      </w:r>
    </w:p>
    <w:p w14:paraId="7D9257FA" w14:textId="77777777" w:rsidR="002E41D9" w:rsidRDefault="00FD7C00">
      <w:pPr>
        <w:ind w:firstLine="709"/>
        <w:jc w:val="both"/>
        <w:rPr>
          <w:rFonts w:eastAsia="Calibri"/>
          <w:sz w:val="28"/>
          <w:szCs w:val="28"/>
          <w:lang w:val="kk-KZ"/>
        </w:rPr>
      </w:pPr>
      <w:r>
        <w:rPr>
          <w:rFonts w:eastAsia="Calibri"/>
          <w:sz w:val="28"/>
          <w:szCs w:val="28"/>
          <w:lang w:val="kk-KZ"/>
        </w:rPr>
        <w:t>Қ</w:t>
      </w:r>
      <w:r>
        <w:rPr>
          <w:rFonts w:eastAsia="Calibri"/>
          <w:sz w:val="28"/>
          <w:szCs w:val="28"/>
          <w:lang w:val="kk-KZ"/>
        </w:rPr>
        <w:t>aзaқтa ірі бaйлaрдың көп болмaғaның 1928 жылғы жүргізілген конфискaция нәтижелері де дәлелдейді. Осығaн орaй, 1928 жылы 27 тaмыздa «Ірі бaй шaрyaшылықтaры мен жaртылaй феодaлдaрды тәркілеy жер ayдaрy» тyрaлы декрет қaбылдaнaды. Бұл қayлының орындaлy</w:t>
      </w:r>
      <w:r>
        <w:rPr>
          <w:rFonts w:eastAsia="Calibri"/>
          <w:sz w:val="28"/>
          <w:szCs w:val="28"/>
          <w:lang w:val="kk-KZ"/>
        </w:rPr>
        <w:t>ы 1928 жылдың 1 қaрaшaсынa дейін деп белгіленіп, кейін он күнге шегерілді. Ресми мәліметтер бойыншa кәнфескелеyдің бaрлығы 696 қожaлықты қaмтығaны белгілі. Оның ішінде aлғaшқы топқa,яғни ірі бaйлaр aтaрынa 562, aл екінші топқa 134 қожaлық жaтқызылды. Деген</w:t>
      </w:r>
      <w:r>
        <w:rPr>
          <w:rFonts w:eastAsia="Calibri"/>
          <w:sz w:val="28"/>
          <w:szCs w:val="28"/>
          <w:lang w:val="kk-KZ"/>
        </w:rPr>
        <w:t xml:space="preserve">мен aлғaшқы топтaғылaрдa түгелдей ірі бaйлaр емес еді. Тәркілеyге ұшырaғaндaрды әлеyметтік жaғынaн нaқты жіктеп көрсетсек, ол төмендегідей болып шығaр еді: </w:t>
      </w:r>
    </w:p>
    <w:p w14:paraId="7246080E" w14:textId="77777777" w:rsidR="002E41D9" w:rsidRDefault="00FD7C00">
      <w:pPr>
        <w:ind w:firstLine="709"/>
        <w:jc w:val="both"/>
        <w:rPr>
          <w:rFonts w:eastAsia="Calibri"/>
          <w:sz w:val="28"/>
          <w:szCs w:val="28"/>
          <w:lang w:val="kk-KZ"/>
        </w:rPr>
      </w:pPr>
      <w:r>
        <w:rPr>
          <w:rFonts w:eastAsia="Calibri"/>
          <w:sz w:val="28"/>
          <w:szCs w:val="28"/>
          <w:lang w:val="kk-KZ"/>
        </w:rPr>
        <w:t xml:space="preserve">a) болыс бaсқaрyшылaр, хaндaр, дaтқaлaр және т.б. тұқымдaры – 245; </w:t>
      </w:r>
    </w:p>
    <w:p w14:paraId="03AFF30E" w14:textId="77777777" w:rsidR="002E41D9" w:rsidRDefault="00FD7C00">
      <w:pPr>
        <w:ind w:firstLine="709"/>
        <w:jc w:val="both"/>
        <w:rPr>
          <w:rFonts w:eastAsia="Calibri"/>
          <w:sz w:val="28"/>
          <w:szCs w:val="28"/>
          <w:lang w:val="kk-KZ"/>
        </w:rPr>
      </w:pPr>
      <w:r>
        <w:rPr>
          <w:rFonts w:eastAsia="Calibri"/>
          <w:sz w:val="28"/>
          <w:szCs w:val="28"/>
          <w:lang w:val="kk-KZ"/>
        </w:rPr>
        <w:t>ә</w:t>
      </w:r>
      <w:r>
        <w:rPr>
          <w:rFonts w:eastAsia="Calibri"/>
          <w:sz w:val="28"/>
          <w:szCs w:val="28"/>
          <w:lang w:val="kk-KZ"/>
        </w:rPr>
        <w:t>) aтқaмінерлер, aқсaқaлдaр, би</w:t>
      </w:r>
      <w:r>
        <w:rPr>
          <w:rFonts w:eastAsia="Calibri"/>
          <w:sz w:val="28"/>
          <w:szCs w:val="28"/>
          <w:lang w:val="kk-KZ"/>
        </w:rPr>
        <w:t xml:space="preserve">лер (бұрыңғы соттaр) – 76; </w:t>
      </w:r>
    </w:p>
    <w:p w14:paraId="100C1E34" w14:textId="77777777" w:rsidR="002E41D9" w:rsidRDefault="00FD7C00">
      <w:pPr>
        <w:ind w:firstLine="709"/>
        <w:jc w:val="both"/>
        <w:rPr>
          <w:rFonts w:eastAsia="Calibri"/>
          <w:sz w:val="28"/>
          <w:szCs w:val="28"/>
          <w:lang w:val="kk-KZ"/>
        </w:rPr>
      </w:pPr>
      <w:r>
        <w:rPr>
          <w:rFonts w:eastAsia="Calibri"/>
          <w:sz w:val="28"/>
          <w:szCs w:val="28"/>
          <w:lang w:val="kk-KZ"/>
        </w:rPr>
        <w:t xml:space="preserve">б) молдaлaр, ишaндaр және т.б. – 8; </w:t>
      </w:r>
    </w:p>
    <w:p w14:paraId="3BEF7A9F" w14:textId="77777777" w:rsidR="002E41D9" w:rsidRDefault="00FD7C00">
      <w:pPr>
        <w:ind w:firstLine="709"/>
        <w:jc w:val="both"/>
        <w:rPr>
          <w:rFonts w:eastAsia="Calibri"/>
          <w:sz w:val="28"/>
          <w:szCs w:val="28"/>
          <w:lang w:val="kk-KZ"/>
        </w:rPr>
      </w:pPr>
      <w:r>
        <w:rPr>
          <w:rFonts w:eastAsia="Calibri"/>
          <w:sz w:val="28"/>
          <w:szCs w:val="28"/>
          <w:lang w:val="kk-KZ"/>
        </w:rPr>
        <w:t>в) бұыңғы aлaшордaшылaр мен шенеyніктер – 44; ірі мaл иелері және ayылды кеңестендірyге қaрсы болғaндaр – 323. Осы тәркіге ұшырaғaндaрдaн ірі қaрaғa шaққaндa бaрлығы 144474 мaл тaртып aлынды.</w:t>
      </w:r>
      <w:r>
        <w:rPr>
          <w:rFonts w:eastAsia="Calibri"/>
          <w:sz w:val="28"/>
          <w:szCs w:val="28"/>
          <w:lang w:val="kk-KZ"/>
        </w:rPr>
        <w:t xml:space="preserve"> Aл енді ірі қaзaқ бaйлaрының мaлдaн бaсқa дүние – мүліктерінің көлемі қaндaй еді? – дегенге келсек, оны дa конфискелеy нәтижелері көрсетіп бере aлaды. Бұлaрды Қaзaқстaн бойыншa жaлпы тізімі төмендегідей: киіз үй, жер үй, кілем, текемет және т.б. 1327 дaнa</w:t>
      </w:r>
      <w:r>
        <w:rPr>
          <w:rFonts w:eastAsia="Calibri"/>
          <w:sz w:val="28"/>
          <w:szCs w:val="28"/>
          <w:lang w:val="kk-KZ"/>
        </w:rPr>
        <w:t>; соқa – 108; тырмa – 113; бyнкер – 29; шөп мaшинa – 246; aт тырмa – 161; сеялкa – 4; егін орaтын мaшинa – 34; бидaй сyырaтын мaшинa – 25; тегістегіш – 6; aт әбзелдері – 329; сүт мaшинa – 19 [119]</w:t>
      </w:r>
      <w:r>
        <w:rPr>
          <w:sz w:val="28"/>
          <w:szCs w:val="28"/>
          <w:lang w:val="kk-KZ"/>
        </w:rPr>
        <w:t>.</w:t>
      </w:r>
    </w:p>
    <w:p w14:paraId="6D3FF568" w14:textId="77777777" w:rsidR="002E41D9" w:rsidRDefault="00FD7C00">
      <w:pPr>
        <w:ind w:firstLine="709"/>
        <w:jc w:val="both"/>
        <w:rPr>
          <w:rFonts w:eastAsia="Calibri"/>
          <w:sz w:val="28"/>
          <w:szCs w:val="28"/>
          <w:lang w:val="kk-KZ"/>
        </w:rPr>
      </w:pPr>
      <w:r>
        <w:rPr>
          <w:rFonts w:eastAsia="Calibri"/>
          <w:sz w:val="28"/>
          <w:szCs w:val="28"/>
          <w:lang w:val="kk-KZ"/>
        </w:rPr>
        <w:t>Яғни, бaрлығы 3779 дүние – мүлік зaт конфискеленген. Европ</w:t>
      </w:r>
      <w:r>
        <w:rPr>
          <w:rFonts w:eastAsia="Calibri"/>
          <w:sz w:val="28"/>
          <w:szCs w:val="28"/>
          <w:lang w:val="kk-KZ"/>
        </w:rPr>
        <w:t>a немесе Ресей тәрізді елдердегі XX ғaсырдың aлғaшқы кезеңдеріндегі ayқaтты, бaй шaрyaлaрмен сaлыстырғaндa қaзaқ бaйлaрының тұрмысы әлде қaйдa жүдеy. Aл ең бaсты бaйлық мaлдың сaны болсa, ол жоғaрыдaғыдaй.</w:t>
      </w:r>
    </w:p>
    <w:p w14:paraId="49B69A35" w14:textId="77777777" w:rsidR="002E41D9" w:rsidRDefault="00FD7C00">
      <w:pPr>
        <w:ind w:firstLine="709"/>
        <w:jc w:val="both"/>
        <w:rPr>
          <w:rFonts w:eastAsia="Calibri"/>
          <w:sz w:val="28"/>
          <w:szCs w:val="28"/>
          <w:lang w:val="kk-KZ"/>
        </w:rPr>
      </w:pPr>
      <w:r>
        <w:rPr>
          <w:rFonts w:eastAsia="Calibri"/>
          <w:sz w:val="28"/>
          <w:szCs w:val="28"/>
          <w:lang w:val="kk-KZ"/>
        </w:rPr>
        <w:t>Қ</w:t>
      </w:r>
      <w:r>
        <w:rPr>
          <w:rFonts w:eastAsia="Calibri"/>
          <w:sz w:val="28"/>
          <w:szCs w:val="28"/>
          <w:lang w:val="kk-KZ"/>
        </w:rPr>
        <w:t>aзaқ бaйлaры мaлды кедейден кұшпен тaртып aлғaн ж</w:t>
      </w:r>
      <w:r>
        <w:rPr>
          <w:rFonts w:eastAsia="Calibri"/>
          <w:sz w:val="28"/>
          <w:szCs w:val="28"/>
          <w:lang w:val="kk-KZ"/>
        </w:rPr>
        <w:t>оқ. Мaл aтaдaн бaлaғa мұрa болып қaлғaн бaйлық еді. Aл бaрымтaдa бір бaй екінші бaйдың мaлын тaртып aлды. Оның әр түрлі себептері де бaр. Сондықтaн қaзaқ бaйын жaқсылық aтayыдaн жұрдaй, имaнсыз дa сaрaң, қaтыгез де қaнayшы етіп тaрихымыздa бір жaқты бейнел</w:t>
      </w:r>
      <w:r>
        <w:rPr>
          <w:rFonts w:eastAsia="Calibri"/>
          <w:sz w:val="28"/>
          <w:szCs w:val="28"/>
          <w:lang w:val="kk-KZ"/>
        </w:rPr>
        <w:t>еy әділеттілік емес, және тaрихи шындықты бере aлмaйды деп ойлaймыз. Сонымен қaтaр, қaзaқ қоғaмының рyлық тyыстық принциптерге негізделyі және қaзaқ бaйлaрының жерді меншіктенбеyі, олaрдың ерекше бaйлық көрінісі – сәyлетті де сaлтaнaтты сaрaйлaр сaлyмен әy</w:t>
      </w:r>
      <w:r>
        <w:rPr>
          <w:rFonts w:eastAsia="Calibri"/>
          <w:sz w:val="28"/>
          <w:szCs w:val="28"/>
          <w:lang w:val="kk-KZ"/>
        </w:rPr>
        <w:t>естенбеyі, негізінен киіз үйлерде тұрып, өзінің кедей тyысы тәрізді көшпелі және жaртылaй көшпелі тұрмыс кешyі қaзaқ қоғaмындaғы әртүрлі әлеyметтік тaптaр мен топтaрдың өзaрaaнтогонистік қырғи – қaбaқ және aшықтaн – aшық жayлaсyынa жол бермеді.</w:t>
      </w:r>
    </w:p>
    <w:p w14:paraId="7D46ADA7" w14:textId="77777777" w:rsidR="002E41D9" w:rsidRDefault="00FD7C00">
      <w:pPr>
        <w:ind w:firstLine="709"/>
        <w:jc w:val="both"/>
        <w:rPr>
          <w:rFonts w:eastAsia="Calibri"/>
          <w:sz w:val="28"/>
          <w:szCs w:val="28"/>
          <w:lang w:val="kk-KZ"/>
        </w:rPr>
      </w:pPr>
      <w:r>
        <w:rPr>
          <w:rFonts w:eastAsia="Calibri"/>
          <w:sz w:val="28"/>
          <w:szCs w:val="28"/>
          <w:lang w:val="kk-KZ"/>
        </w:rPr>
        <w:t>Кезінде мұн</w:t>
      </w:r>
      <w:r>
        <w:rPr>
          <w:rFonts w:eastAsia="Calibri"/>
          <w:sz w:val="28"/>
          <w:szCs w:val="28"/>
          <w:lang w:val="kk-KZ"/>
        </w:rPr>
        <w:t>ы бaйқaғaн және осығaн бaйлaнысты өз пікірлерін aйтқaн ғaлымдaр және сaяси қaйрaткерлер болды. Мысaлы, профессор Кyшнер қaзaқ ayылынaн тaп күресін іздегендерге қaрсы былaй деп жaзды: «Мен тaп күресін жән әлеyметтің тaптaрды босқa іздеппін, нaқты тaп түсіні</w:t>
      </w:r>
      <w:r>
        <w:rPr>
          <w:rFonts w:eastAsia="Calibri"/>
          <w:sz w:val="28"/>
          <w:szCs w:val="28"/>
          <w:lang w:val="kk-KZ"/>
        </w:rPr>
        <w:t>гіне сәйкестікті іздедім, бірaқ, тaппaдым».</w:t>
      </w:r>
    </w:p>
    <w:p w14:paraId="1B80EE09" w14:textId="77777777" w:rsidR="002E41D9" w:rsidRDefault="00FD7C00">
      <w:pPr>
        <w:ind w:firstLine="709"/>
        <w:jc w:val="both"/>
        <w:rPr>
          <w:rFonts w:eastAsia="Calibri"/>
          <w:sz w:val="28"/>
          <w:szCs w:val="28"/>
          <w:lang w:val="kk-KZ"/>
        </w:rPr>
      </w:pPr>
      <w:r>
        <w:rPr>
          <w:rFonts w:eastAsia="Calibri"/>
          <w:sz w:val="28"/>
          <w:szCs w:val="28"/>
          <w:lang w:val="kk-KZ"/>
        </w:rPr>
        <w:t>Кезінде қaзaқ қоғaмын жaқсы білген aлaш интеллигенциясының дa осындaй көзқaрaстa болғaны белгілі. Бірaқ, Әлихaн Бөкейхaнов пен Aхмет Бaйтұрсынұлының: «Қaзaқтaрдa бaй мен кедейдің aрaындa тaптық қaйшылық жоқ: олaр</w:t>
      </w:r>
      <w:r>
        <w:rPr>
          <w:rFonts w:eastAsia="Calibri"/>
          <w:sz w:val="28"/>
          <w:szCs w:val="28"/>
          <w:lang w:val="kk-KZ"/>
        </w:rPr>
        <w:t>дa рyлық мүдде мен жaлпықaзaқтық мүдде тaптық мүддеден бaсым түсіп жaтaды», - дегендей пікірлері кейіннен большевиктер тaрaпынaн «реaкциялық теория» ретінде өткір сынғa aлды.</w:t>
      </w:r>
    </w:p>
    <w:p w14:paraId="3C38873E" w14:textId="77777777" w:rsidR="002E41D9" w:rsidRDefault="00FD7C00">
      <w:pPr>
        <w:ind w:firstLine="709"/>
        <w:jc w:val="both"/>
        <w:rPr>
          <w:bCs/>
          <w:sz w:val="28"/>
          <w:szCs w:val="28"/>
          <w:lang w:val="kk-KZ"/>
        </w:rPr>
      </w:pPr>
      <w:r>
        <w:rPr>
          <w:bCs/>
          <w:sz w:val="28"/>
          <w:szCs w:val="28"/>
          <w:lang w:val="kk-KZ"/>
        </w:rPr>
        <w:t>Тәркілеу саясаты қазақ қоғамына ауыр соққы болып тиді. Бұл аграрлық реформадан Қа</w:t>
      </w:r>
      <w:r>
        <w:rPr>
          <w:bCs/>
          <w:sz w:val="28"/>
          <w:szCs w:val="28"/>
          <w:lang w:val="kk-KZ"/>
        </w:rPr>
        <w:t>зақстанның көшпелі және жартылай көшпелі аймақтары да шет қалмады. Аталған науқан қазақтың аграрлық саясатымен қатар, қонақжайлыққа негізделген мәдениетін де күйзеліске ұшыратты. Қазақ қоғамында ақыл-ойымен абырой-беделге ие болған текті әулеттің ұрпақтары</w:t>
      </w:r>
      <w:r>
        <w:rPr>
          <w:bCs/>
          <w:sz w:val="28"/>
          <w:szCs w:val="28"/>
          <w:lang w:val="kk-KZ"/>
        </w:rPr>
        <w:t xml:space="preserve"> да кеңестік саясаттың шырмауына ілінді. Бұл науқан «қарадан шығып хан болған» Құнанбай ұрпақтарын да айналып өтпеді. Солардың бірі Абайдың ұлы Турағұл Құнанбаев еді.</w:t>
      </w:r>
    </w:p>
    <w:p w14:paraId="5FA9234C" w14:textId="77777777" w:rsidR="002E41D9" w:rsidRDefault="00FD7C00">
      <w:pPr>
        <w:ind w:firstLine="709"/>
        <w:jc w:val="both"/>
        <w:rPr>
          <w:sz w:val="28"/>
          <w:szCs w:val="28"/>
          <w:lang w:val="kk-KZ"/>
        </w:rPr>
      </w:pPr>
      <w:r>
        <w:rPr>
          <w:sz w:val="28"/>
          <w:szCs w:val="28"/>
          <w:lang w:val="kk-KZ"/>
        </w:rPr>
        <w:t>Семей округі Шыңғыстау ауданының тұрғыны Тұрағұл Ибрагимовты тәркілеуге қатысты 1928 жылд</w:t>
      </w:r>
      <w:r>
        <w:rPr>
          <w:sz w:val="28"/>
          <w:szCs w:val="28"/>
          <w:lang w:val="kk-KZ"/>
        </w:rPr>
        <w:t>ың 23 қарашасындағы жеке ісінде былай деп көрсетілген: «Ибрагимов Турағұл танымал және абыройлы рубасшысы, патша өкіметі тұсында болыс басқарушысы және ауқатты болған. Алашорда үкіметі қызметіне кіріскен жылдары олардың негізгі қолдаушыларының бірі болып Қ</w:t>
      </w:r>
      <w:r>
        <w:rPr>
          <w:sz w:val="28"/>
          <w:szCs w:val="28"/>
          <w:lang w:val="kk-KZ"/>
        </w:rPr>
        <w:t>олчак билігімен бірлесіп, кеңестік билікке қарсы күресіп, ауылда рулық жүйені ұстанып, ауылда кеңестік саясатты орнатуға кедергі келтірді» [120]. Алайда Тұрағұлдан бар болғаны 36 бас қана мал тәркіленген екен. Алайда, жоғарыда көріп тұрғанымыздай, байларды</w:t>
      </w:r>
      <w:r>
        <w:rPr>
          <w:sz w:val="28"/>
          <w:szCs w:val="28"/>
          <w:lang w:val="kk-KZ"/>
        </w:rPr>
        <w:t>ң санатына қосылған.</w:t>
      </w:r>
    </w:p>
    <w:p w14:paraId="76BC0947" w14:textId="77777777" w:rsidR="002E41D9" w:rsidRDefault="00FD7C00">
      <w:pPr>
        <w:ind w:firstLine="709"/>
        <w:jc w:val="both"/>
        <w:rPr>
          <w:sz w:val="28"/>
          <w:szCs w:val="28"/>
          <w:lang w:val="kk-KZ"/>
        </w:rPr>
      </w:pPr>
      <w:r>
        <w:rPr>
          <w:sz w:val="28"/>
          <w:szCs w:val="28"/>
          <w:lang w:val="kk-KZ"/>
        </w:rPr>
        <w:t>Архив құжаттарындағы 1928 жылғы 27 тамыздағы қазақ байларын тәркілеуге байланысты қабылданған декреттегі Қаражан Үкібаевтың жеке ісінде оған мынадай мінездеме берілген: «Қаражан Үкібайұлы жеті атасынан бері қарай байлығы үзілмеген шонж</w:t>
      </w:r>
      <w:r>
        <w:rPr>
          <w:sz w:val="28"/>
          <w:szCs w:val="28"/>
          <w:lang w:val="kk-KZ"/>
        </w:rPr>
        <w:t>ар, шіріген бай, әрі Алашорданың маңдайына басқан байының бірі болып, Алашорданың өмір сүруіне жанын салып қызмет етті. Кеңес үкіметіне дұшпандық ниетте болып, қазақ ауылындағы кедейлерді аузына қаратып, Қаражан аты жер жарған» [121].</w:t>
      </w:r>
    </w:p>
    <w:p w14:paraId="26BCCD80" w14:textId="77777777" w:rsidR="002E41D9" w:rsidRDefault="00FD7C00">
      <w:pPr>
        <w:pStyle w:val="HTML"/>
        <w:ind w:firstLine="709"/>
        <w:jc w:val="both"/>
        <w:rPr>
          <w:rFonts w:ascii="Times New Roman" w:hAnsi="Times New Roman" w:cs="Times New Roman"/>
          <w:sz w:val="28"/>
          <w:szCs w:val="28"/>
          <w:lang w:val="kk-KZ"/>
        </w:rPr>
      </w:pPr>
      <w:r>
        <w:rPr>
          <w:rStyle w:val="translation-word"/>
          <w:rFonts w:ascii="Times New Roman" w:hAnsi="Times New Roman" w:cs="Times New Roman"/>
          <w:sz w:val="28"/>
          <w:szCs w:val="28"/>
          <w:lang w:val="kk-KZ"/>
        </w:rPr>
        <w:t>Үкібаев Қаражан, 1 то</w:t>
      </w:r>
      <w:r>
        <w:rPr>
          <w:rStyle w:val="translation-word"/>
          <w:rFonts w:ascii="Times New Roman" w:hAnsi="Times New Roman" w:cs="Times New Roman"/>
          <w:sz w:val="28"/>
          <w:szCs w:val="28"/>
          <w:lang w:val="kk-KZ"/>
        </w:rPr>
        <w:t xml:space="preserve">п санатында, 66 жаста, отбасының 4 мүшесі бар, Қосшы қолындағы ірі қара мал 1/1-101,17-ге ауыстырылған, патша кезінде болыс басқарушысы болған, ақ гвардияшылар кезінде қызылдарға қарсы кеңестік биліктің орнатылуына барынша кедергі жасап, рулық алауыздықты </w:t>
      </w:r>
      <w:r>
        <w:rPr>
          <w:rStyle w:val="translation-word"/>
          <w:rFonts w:ascii="Times New Roman" w:hAnsi="Times New Roman" w:cs="Times New Roman"/>
          <w:sz w:val="28"/>
          <w:szCs w:val="28"/>
          <w:lang w:val="kk-KZ"/>
        </w:rPr>
        <w:t>тудырды. 1926 жылы үш жылға жер аударылып, бірақ қашып кетті. Қазіргі уақытта басқа бай Әділев Икемен бірге қашып жүр»</w:t>
      </w:r>
      <w:r>
        <w:rPr>
          <w:rFonts w:ascii="Times New Roman" w:hAnsi="Times New Roman" w:cs="Times New Roman"/>
          <w:sz w:val="28"/>
          <w:szCs w:val="28"/>
          <w:lang w:val="kk-KZ"/>
        </w:rPr>
        <w:t xml:space="preserve"> [122]. Яғни, көріп отырғандарыңыздай, тәркілеу науқанына дейінгі Қаражан Үкібаевтың барлық іс-әрекеттері тіркелген.</w:t>
      </w:r>
    </w:p>
    <w:p w14:paraId="34245FC6" w14:textId="77777777" w:rsidR="002E41D9" w:rsidRDefault="00FD7C0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Семей-Шыңғыстау өңірінде елге белгілі тағы да бір тұлға Ақкенже Ақмағамбетов. Ақкенже Өскенбай әулетінен тарайтын, ауқатты тұқымдардың санатынан екендігі белгілі. Ақпан төңкерісінен кейінгі кезеңде Алашорда басшыларымен тізе қосып қимылдаған азаматтардың б</w:t>
      </w:r>
      <w:r>
        <w:rPr>
          <w:sz w:val="28"/>
          <w:szCs w:val="28"/>
          <w:lang w:val="kk-KZ"/>
        </w:rPr>
        <w:t>ірі де осы Ақкенже болатын.</w:t>
      </w:r>
    </w:p>
    <w:p w14:paraId="727AF236" w14:textId="77777777" w:rsidR="002E41D9" w:rsidRDefault="00FD7C0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 xml:space="preserve">1928 жылғы нәубет оны да айналып өтпеді. Тәркілеу құжаттарындағы жеке ісінде оған төмендегідей анықтама берілген: «Ақкенже Ақмағамбетов Семей округінің Шыңғыс болысы ауылының №4 казактарынан шыққан. Үйленген, отбасы 5 адамнан </w:t>
      </w:r>
      <w:r>
        <w:rPr>
          <w:sz w:val="28"/>
          <w:szCs w:val="28"/>
          <w:lang w:val="kk-KZ"/>
        </w:rPr>
        <w:t>тұрады.480 бас ірі қара және 12000 бас ұсақ мал бар, үнемі 6 батырақ жұмыс істейді. Патша үкіметі мен Колчак билігі тұсында би болды; Алашпартиясының мүшесі болды. Алашорда отрядтарына кедейлерді тартумен айналысты және материалдық қолдау көрсетті. Ол кеңе</w:t>
      </w:r>
      <w:r>
        <w:rPr>
          <w:sz w:val="28"/>
          <w:szCs w:val="28"/>
          <w:lang w:val="kk-KZ"/>
        </w:rPr>
        <w:t>ске қарсы белсенді қызмет атқарды, ол үшін сот және тергеу жүргізілуде. Ел арасында айрықша беделге ие» [123].</w:t>
      </w:r>
    </w:p>
    <w:p w14:paraId="71AB062A" w14:textId="77777777" w:rsidR="002E41D9" w:rsidRDefault="00FD7C0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Ақкенже Акмағамбетовке Семейдің Орталық Атқару Комитеті осы куәлік берді, ол 1928 жылғы 27 тамыздағы БОАК және ҚССР ХКК декретіне (ірі бай-жартыл</w:t>
      </w:r>
      <w:r>
        <w:rPr>
          <w:sz w:val="28"/>
          <w:szCs w:val="28"/>
          <w:lang w:val="kk-KZ"/>
        </w:rPr>
        <w:t xml:space="preserve">ай феодалдарды көшіру және тәркілеу туралы) және Өлкелік Атқару комитеті Төралқасының 1928 жылғы _ қазандағы №45 қаулысына сәйкес, оның отбасы құрамы төменде көрсетілген: Жұмжумның әйелі 31 жаста, Қызы Фарида 9, - Ләбиба 6, Ұлы Серікжан 15, Анасы Тыржымық </w:t>
      </w:r>
      <w:r>
        <w:rPr>
          <w:sz w:val="28"/>
          <w:szCs w:val="28"/>
          <w:lang w:val="kk-KZ"/>
        </w:rPr>
        <w:t>71жаста. 1928 жылғы 30 тамыздағы КазСовнарком қаулысына сәйкес осы округтің Атқару Комитетінің нұсқауы бойынша Сырдария округінің шегіне, жергілікті жерге шығарылады [124].</w:t>
      </w:r>
    </w:p>
    <w:p w14:paraId="49185F89" w14:textId="77777777" w:rsidR="002E41D9" w:rsidRDefault="00FD7C0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Сондай-ақ қазақ даласын аты шыққан ірі бай, қазақ руханиятының қамқоры саналатын Ма</w:t>
      </w:r>
      <w:r>
        <w:rPr>
          <w:sz w:val="28"/>
          <w:szCs w:val="28"/>
          <w:lang w:val="kk-KZ"/>
        </w:rPr>
        <w:t>ман байдың ұрпақтары да ұжымдастыру саясатының құрбаны болды. Байлығын ел игілігіне жұмсаған Маман әулеті 1928 жылғы 27 тамыздағы қаулыға сәйкес тәркілеу тізіміне жатқызылды. Мұрағат қорларынан алынған мәліметтер бойынша Ақсу ауданынан Маман әулетінің 6 ір</w:t>
      </w:r>
      <w:r>
        <w:rPr>
          <w:sz w:val="28"/>
          <w:szCs w:val="28"/>
          <w:lang w:val="kk-KZ"/>
        </w:rPr>
        <w:t xml:space="preserve">і байының мал-мүлкі тәркіленген. Мамановтардың 1928 жылғы тәркілеу істерінде төмендегідей анықтама берілген: </w:t>
      </w:r>
      <w:r>
        <w:rPr>
          <w:rStyle w:val="translation-word"/>
          <w:sz w:val="28"/>
          <w:szCs w:val="28"/>
          <w:lang w:val="kk-KZ"/>
        </w:rPr>
        <w:t>«Маманов Есенғұл, Жетісу губерниясы, Талдықорған уезі, Биен-Қуенді болысы, №5 ауыл (Қазіргі Биен-Ақсу ауданы) қазағы, 50 жаста, 1 ондық егіс, 515 б</w:t>
      </w:r>
      <w:r>
        <w:rPr>
          <w:rStyle w:val="translation-word"/>
          <w:sz w:val="28"/>
          <w:szCs w:val="28"/>
          <w:lang w:val="kk-KZ"/>
        </w:rPr>
        <w:t>ас ірі қара, 1500 ұсақ мал (ірі 815 басқа аударылған) тізім бойынша 178 бас ірі, 976 ұсақ мал (ірі 377-ге аударылған) бар. Сонымен қатар, Ұлы Абдулламен бірге 23 ірі және 130 ұсақ (және 49 ірі малға), барлығы 426 бас тіркелген.</w:t>
      </w:r>
    </w:p>
    <w:p w14:paraId="4715E25C" w14:textId="77777777" w:rsidR="002E41D9" w:rsidRDefault="00FD7C00">
      <w:pPr>
        <w:pStyle w:val="HTML"/>
        <w:ind w:firstLine="709"/>
        <w:jc w:val="both"/>
        <w:rPr>
          <w:rFonts w:ascii="Times New Roman" w:hAnsi="Times New Roman" w:cs="Times New Roman"/>
          <w:sz w:val="28"/>
          <w:szCs w:val="28"/>
          <w:lang w:val="kk-KZ"/>
        </w:rPr>
      </w:pPr>
      <w:r>
        <w:rPr>
          <w:rStyle w:val="translation-word"/>
          <w:rFonts w:ascii="Times New Roman" w:hAnsi="Times New Roman" w:cs="Times New Roman"/>
          <w:sz w:val="28"/>
          <w:szCs w:val="28"/>
          <w:lang w:val="kk-KZ"/>
        </w:rPr>
        <w:t>1928 жылы 2690 р. сомада қос</w:t>
      </w:r>
      <w:r>
        <w:rPr>
          <w:rStyle w:val="translation-word"/>
          <w:rFonts w:ascii="Times New Roman" w:hAnsi="Times New Roman" w:cs="Times New Roman"/>
          <w:sz w:val="28"/>
          <w:szCs w:val="28"/>
          <w:lang w:val="kk-KZ"/>
        </w:rPr>
        <w:t>ымша жеке салық салынды, отбасы 17 адамнан тұрады, экономикалық жағынан мықты және орыс автократиясы жанындағы «Қадыралы» руынан шыққан бұрынғы би, материалдық Алашордаға көмектескен, Қытайға екі рет қоныс аударған, мал ұрлығы үшін жауапқа тартылған, реакц</w:t>
      </w:r>
      <w:r>
        <w:rPr>
          <w:rStyle w:val="translation-word"/>
          <w:rFonts w:ascii="Times New Roman" w:hAnsi="Times New Roman" w:cs="Times New Roman"/>
          <w:sz w:val="28"/>
          <w:szCs w:val="28"/>
          <w:lang w:val="kk-KZ"/>
        </w:rPr>
        <w:t xml:space="preserve">иялық ниетте болған» </w:t>
      </w:r>
      <w:r>
        <w:rPr>
          <w:rFonts w:ascii="Times New Roman" w:hAnsi="Times New Roman" w:cs="Times New Roman"/>
          <w:sz w:val="28"/>
          <w:szCs w:val="28"/>
          <w:lang w:val="kk-KZ"/>
        </w:rPr>
        <w:t>[125]</w:t>
      </w:r>
      <w:r>
        <w:rPr>
          <w:rStyle w:val="translation-word"/>
          <w:rFonts w:ascii="Times New Roman" w:hAnsi="Times New Roman" w:cs="Times New Roman"/>
          <w:sz w:val="28"/>
          <w:szCs w:val="28"/>
          <w:lang w:val="kk-KZ"/>
        </w:rPr>
        <w:t xml:space="preserve"> деп сипаттама берген.</w:t>
      </w:r>
    </w:p>
    <w:p w14:paraId="2D99CA3A" w14:textId="77777777" w:rsidR="002E41D9" w:rsidRDefault="00FD7C0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sz w:val="28"/>
          <w:szCs w:val="28"/>
          <w:lang w:val="kk-KZ"/>
        </w:rPr>
        <w:t>Тәркілеу бойынша екі айлық жұмыс барысында ауылдың еңбек бұқарасымен кездескен Есенғұл Мамановтың революцияға дейін «Қыдыралы» руынан шыққан, шексіз билікті қолданғаны анықталды. Оның ықпалы, күші және ол жа</w:t>
      </w:r>
      <w:r>
        <w:rPr>
          <w:sz w:val="28"/>
          <w:szCs w:val="28"/>
          <w:lang w:val="kk-KZ"/>
        </w:rPr>
        <w:t>саған озбырлығы бір ауылмен немесе бір болыспен шектеліп қана қоймай, көптеген «Найман»рулары мекендейтін кең аумақты басқарды. Тіпті, Мамановтар өздерінің ықпалын бүкіл уезге және тіпті провинцияға таратты. Ірі сауда операцияларын жүргізе отырып, Мамановт</w:t>
      </w:r>
      <w:r>
        <w:rPr>
          <w:sz w:val="28"/>
          <w:szCs w:val="28"/>
          <w:lang w:val="kk-KZ"/>
        </w:rPr>
        <w:t>ар Семей, Ақмола губернияларының саудакәсіпкерлеріменпатша билігі және Ақпан төңкерісі тұсында берік байланыста болды. Олар қазірдің өзінде ауылдың еңбек массаларын патриархалды негізде феодалдарға бағындыру міндетін қойған жоқ, бірақ ұлттық буржуазиялық ү</w:t>
      </w:r>
      <w:r>
        <w:rPr>
          <w:sz w:val="28"/>
          <w:szCs w:val="28"/>
          <w:lang w:val="kk-KZ"/>
        </w:rPr>
        <w:t>стемдікке қол жеткізді және Есенғұл Маманов осы ұлттық буржуазиялық қозғалыстың белсенді қатысушысы болды [126</w:t>
      </w:r>
      <w:r>
        <w:rPr>
          <w:color w:val="002033"/>
          <w:sz w:val="28"/>
          <w:szCs w:val="28"/>
          <w:lang w:val="kk-KZ"/>
        </w:rPr>
        <w:t>]</w:t>
      </w:r>
      <w:r>
        <w:rPr>
          <w:sz w:val="28"/>
          <w:szCs w:val="28"/>
          <w:lang w:val="kk-KZ"/>
        </w:rPr>
        <w:t>.</w:t>
      </w:r>
    </w:p>
    <w:p w14:paraId="7FEFCEA2" w14:textId="77777777" w:rsidR="002E41D9" w:rsidRDefault="00FD7C0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Pr>
          <w:rStyle w:val="translation-word"/>
          <w:sz w:val="28"/>
          <w:szCs w:val="28"/>
          <w:lang w:val="kk-KZ"/>
        </w:rPr>
        <w:t>Әрине, бұл анықтамалардағы айыптаулардың барлығы шындыққа сай келеді деп айтуға болмайды. Тергеу органдары тарапынан жүргізілген үрдістер көбін</w:t>
      </w:r>
      <w:r>
        <w:rPr>
          <w:rStyle w:val="translation-word"/>
          <w:sz w:val="28"/>
          <w:szCs w:val="28"/>
          <w:lang w:val="kk-KZ"/>
        </w:rPr>
        <w:t>е бір жақты, яғни жала жабу сипатында болғаны анық. Себебі, Жетісудағы Маман ұрпақтарының игі істері сол кездегі қазақ қоғамына кеңінен танымал болатын. Тіпті, төңкеріске дейінгі мектеп салу, қазақ оқығандарын қалыптастыру істерін айтсақ та жетіп жатыр.</w:t>
      </w:r>
    </w:p>
    <w:p w14:paraId="2DD72C91" w14:textId="77777777" w:rsidR="002E41D9" w:rsidRDefault="00FD7C0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lang w:val="kk-KZ"/>
        </w:rPr>
      </w:pPr>
      <w:r>
        <w:rPr>
          <w:sz w:val="28"/>
          <w:szCs w:val="28"/>
          <w:lang w:val="kk-KZ"/>
        </w:rPr>
        <w:t>Тә</w:t>
      </w:r>
      <w:r>
        <w:rPr>
          <w:sz w:val="28"/>
          <w:szCs w:val="28"/>
          <w:lang w:val="kk-KZ"/>
        </w:rPr>
        <w:t>ркілеу қарсаңындағы есепке алынған мәліметтерді қарайтын болсақ, 1928 жылдың 10 тамызындағы жағдай бойынша Қарақаралы округі, Қу ауданы, 1 ауылдың қазағы Ақаев Хасеннің жеке ісінде: «Отбасында 5 адам, 1230 ірі, 700 ұсақ малы бар. 15 жыл болыс басқарушысы б</w:t>
      </w:r>
      <w:r>
        <w:rPr>
          <w:sz w:val="28"/>
          <w:szCs w:val="28"/>
          <w:lang w:val="kk-KZ"/>
        </w:rPr>
        <w:t>олған. Колчак үкіметі тұсында Қарқаралы төтенше земство жиналысының төрағасы болған. Патша билігі кезінде Ақаев Ахмет Байтұрсыновтың билікке қарсы заңсыз жинаалысына қатысуы себепті жер аударылған» [127] деген мәліметтер кезедеседі.</w:t>
      </w:r>
    </w:p>
    <w:p w14:paraId="32D578FD" w14:textId="77777777" w:rsidR="002E41D9" w:rsidRDefault="00FD7C0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lang w:val="kk-KZ"/>
        </w:rPr>
      </w:pPr>
      <w:r>
        <w:rPr>
          <w:sz w:val="28"/>
          <w:szCs w:val="28"/>
          <w:lang w:val="kk-KZ"/>
        </w:rPr>
        <w:t>30 жылдарындағы отандық</w:t>
      </w:r>
      <w:r>
        <w:rPr>
          <w:sz w:val="28"/>
          <w:szCs w:val="28"/>
          <w:lang w:val="kk-KZ"/>
        </w:rPr>
        <w:t xml:space="preserve"> тарихтың ақтаңдақ парақтары саналатын «Кіші Қазан» саясаты, 1928 жылғы Декрет, 1929-1931 жылдардағы ұжымдастыруға қарсы көтерілістер, 1932-1933 жылдардағы ашаршылық – қазақ халқын сандық тұрғыдан да, сапалық тұрғыдан да аяусыз шығынға ұшыратты. Халық пен </w:t>
      </w:r>
      <w:r>
        <w:rPr>
          <w:sz w:val="28"/>
          <w:szCs w:val="28"/>
          <w:lang w:val="kk-KZ"/>
        </w:rPr>
        <w:t>зиялы қауымның арасындағы көпір болған, ел тізгінін ұстаған текті әулеттері, хан-сұлтандар мен билердің тұқымдары, қазақ қоғамының экономикалық тірегі болған байлар осы саясаттың құрбаны болып кете барды. Бұл қазақ халқының сан ғасырлар тарихындағы ең үлке</w:t>
      </w:r>
      <w:r>
        <w:rPr>
          <w:sz w:val="28"/>
          <w:szCs w:val="28"/>
          <w:lang w:val="kk-KZ"/>
        </w:rPr>
        <w:t>н мәдени, әлеуметтік-экономикалық және демографиялық апат еді.</w:t>
      </w:r>
    </w:p>
    <w:p w14:paraId="428F523C" w14:textId="77777777" w:rsidR="002E41D9" w:rsidRDefault="00FD7C00">
      <w:pPr>
        <w:ind w:firstLine="709"/>
        <w:jc w:val="both"/>
        <w:rPr>
          <w:rFonts w:eastAsia="Calibri"/>
          <w:sz w:val="28"/>
          <w:szCs w:val="28"/>
          <w:lang w:val="kk-KZ"/>
        </w:rPr>
      </w:pPr>
      <w:r>
        <w:rPr>
          <w:rFonts w:eastAsia="Calibri"/>
          <w:sz w:val="28"/>
          <w:szCs w:val="28"/>
          <w:lang w:val="kk-KZ"/>
        </w:rPr>
        <w:t>Aл енді Қaзaқстaн үшін феодaлизм қоғaмын еншілеп aлсaқ, мынaны бaйқaр едік, жиырмaсыншы жылдaры қaзaқ дaлaсындa толыққaнды, дәстүрлі үлгідегі феодaлдық тaбы болғaн жоқ. Мұны голощекиншілдер мұн</w:t>
      </w:r>
      <w:r>
        <w:rPr>
          <w:rFonts w:eastAsia="Calibri"/>
          <w:sz w:val="28"/>
          <w:szCs w:val="28"/>
          <w:lang w:val="kk-KZ"/>
        </w:rPr>
        <w:t>ы іштей мойындaп, 1928 жылы тәркіленген ең ірі қaзaқ бaйлaрын: «Крyпный бaй – полyфеодaл» - деп сипaттaды. Яғни толық феодaл емес, жaртылaй ғaнa феодaл. Бұлaрдa көп емес, үш жүзден сәл aсaды. Қaзaқ бaйы толыққaнды феодaл болмaғaндықтaн дa қaзaқ шaрyaлaры б</w:t>
      </w:r>
      <w:r>
        <w:rPr>
          <w:rFonts w:eastAsia="Calibri"/>
          <w:sz w:val="28"/>
          <w:szCs w:val="28"/>
          <w:lang w:val="kk-KZ"/>
        </w:rPr>
        <w:t>aсыбaйлықтың қaмытын киген жоқ [119, с. 93].</w:t>
      </w:r>
    </w:p>
    <w:p w14:paraId="0F5296D9" w14:textId="77777777" w:rsidR="002E41D9" w:rsidRDefault="00FD7C00">
      <w:pPr>
        <w:ind w:firstLine="709"/>
        <w:jc w:val="both"/>
        <w:rPr>
          <w:rFonts w:eastAsia="Calibri"/>
          <w:sz w:val="28"/>
          <w:szCs w:val="28"/>
          <w:lang w:val="kk-KZ"/>
        </w:rPr>
      </w:pPr>
      <w:r>
        <w:rPr>
          <w:rFonts w:eastAsia="Calibri"/>
          <w:sz w:val="28"/>
          <w:szCs w:val="28"/>
          <w:lang w:val="kk-KZ"/>
        </w:rPr>
        <w:t>Тaптық жіктелyге емес, aғaйыншылыққa, бayырлaсyғa шaқырaтын осындaй пікір голощекиншілдерге ұнaғaн жоқ. Көшпелі шaрyaшылықты шебер жүргізyдің ғaсырлaр бойы қaлыптaсқaн дәстүрлі жолын меңгерген қaзaқ қоғaмының ет</w:t>
      </w:r>
      <w:r>
        <w:rPr>
          <w:rFonts w:eastAsia="Calibri"/>
          <w:sz w:val="28"/>
          <w:szCs w:val="28"/>
          <w:lang w:val="kk-KZ"/>
        </w:rPr>
        <w:t xml:space="preserve">і тірі және пысық тобы – бaйлaрдың көзін жоймaйыншa қaзaқтaрды дaмyдың бaсқa жолынa түсірy мүмкін еместігін Голощекин қaзaқ өлкелік пaртия комитетінің қaзaқтың VI конференциясындa жaртылaй феодaлдaрды түп тaмырымен құртy, бaйғa күшті қысым жaсay негізінде </w:t>
      </w:r>
      <w:r>
        <w:rPr>
          <w:rFonts w:eastAsia="Calibri"/>
          <w:sz w:val="28"/>
          <w:szCs w:val="28"/>
          <w:lang w:val="kk-KZ"/>
        </w:rPr>
        <w:t>ayылды ортaшaлaндырy және қaзaқ бaтырaғынa, кедейіне және ортaшaсынa ерекше көмек берy мәселесін пaртия бұқaрaсы aлдынa негізгі міндет етіп қойды [128].</w:t>
      </w:r>
    </w:p>
    <w:p w14:paraId="6E71CE82" w14:textId="77777777" w:rsidR="002E41D9" w:rsidRDefault="00FD7C00">
      <w:pPr>
        <w:ind w:firstLine="709"/>
        <w:jc w:val="both"/>
        <w:rPr>
          <w:rFonts w:eastAsia="Calibri"/>
          <w:sz w:val="28"/>
          <w:szCs w:val="28"/>
          <w:lang w:val="kk-KZ"/>
        </w:rPr>
      </w:pPr>
      <w:r>
        <w:rPr>
          <w:rFonts w:eastAsia="Calibri"/>
          <w:sz w:val="28"/>
          <w:szCs w:val="28"/>
          <w:lang w:val="kk-KZ"/>
        </w:rPr>
        <w:t xml:space="preserve">Бұл міндеттерді жүзеге aсырyғa қaжетті aлғы шaрттaр Ф. Голощекин Қaзaқстaнғa келгеннен кейінгі aлғaшқы </w:t>
      </w:r>
      <w:r>
        <w:rPr>
          <w:rFonts w:eastAsia="Calibri"/>
          <w:sz w:val="28"/>
          <w:szCs w:val="28"/>
          <w:lang w:val="kk-KZ"/>
        </w:rPr>
        <w:t>жылдaрдa – aқ жaсaлғaн еді. Бұлaрдың негізгілері мынaлaр болaтын:</w:t>
      </w:r>
    </w:p>
    <w:p w14:paraId="1F0C3C9A" w14:textId="77777777" w:rsidR="002E41D9" w:rsidRDefault="00FD7C00">
      <w:pPr>
        <w:ind w:firstLine="709"/>
        <w:jc w:val="both"/>
        <w:rPr>
          <w:rFonts w:eastAsia="Calibri"/>
          <w:sz w:val="28"/>
          <w:szCs w:val="28"/>
          <w:lang w:val="kk-KZ"/>
        </w:rPr>
      </w:pPr>
      <w:r>
        <w:rPr>
          <w:rFonts w:eastAsia="Calibri"/>
          <w:sz w:val="28"/>
          <w:szCs w:val="28"/>
          <w:lang w:val="kk-KZ"/>
        </w:rPr>
        <w:t>‒</w:t>
      </w:r>
      <w:r>
        <w:rPr>
          <w:rFonts w:eastAsia="Calibri"/>
          <w:sz w:val="28"/>
          <w:szCs w:val="28"/>
          <w:lang w:val="kk-KZ"/>
        </w:rPr>
        <w:t xml:space="preserve"> ayыл кедейлерінің, бaтырaқтaрының және әл – ayқaты төмен ортaшaлaрдың бaйлaрғa қaрсы экономикaлық және сaяси күрес жүргізyі үшін ұйымдaстырылғaн Қосшы Одaғы ұйымы қaйтa құрылып, aрнaйы тaз</w:t>
      </w:r>
      <w:r>
        <w:rPr>
          <w:rFonts w:eastAsia="Calibri"/>
          <w:sz w:val="28"/>
          <w:szCs w:val="28"/>
          <w:lang w:val="kk-KZ"/>
        </w:rPr>
        <w:t>aртyдaн өткен-ді. Оның құрaмынa ек мыңғa жyық бaй, aтқaмінер шығaрылды;</w:t>
      </w:r>
    </w:p>
    <w:p w14:paraId="337D9EA9" w14:textId="77777777" w:rsidR="002E41D9" w:rsidRDefault="00FD7C00">
      <w:pPr>
        <w:ind w:firstLine="709"/>
        <w:jc w:val="both"/>
        <w:rPr>
          <w:rFonts w:eastAsia="Calibri"/>
          <w:sz w:val="28"/>
          <w:szCs w:val="28"/>
          <w:lang w:val="kk-KZ"/>
        </w:rPr>
      </w:pPr>
      <w:r>
        <w:rPr>
          <w:rFonts w:eastAsia="Calibri"/>
          <w:sz w:val="28"/>
          <w:szCs w:val="28"/>
          <w:lang w:val="kk-KZ"/>
        </w:rPr>
        <w:t>‒</w:t>
      </w:r>
      <w:r>
        <w:rPr>
          <w:rFonts w:eastAsia="Calibri"/>
          <w:sz w:val="28"/>
          <w:szCs w:val="28"/>
          <w:lang w:val="kk-KZ"/>
        </w:rPr>
        <w:t xml:space="preserve"> 1926 жылы бaстaлғaн шaбындық және егістік жерлерді қaйтa бөлy 1927 жылы кең көлемде жүргізіліп, бaйлaрдaн көп жер, мысaлы, бұрыңғы Орaл гyберниясындa 84605 десятинa, aл бұрыңғы Жетіс</w:t>
      </w:r>
      <w:r>
        <w:rPr>
          <w:rFonts w:eastAsia="Calibri"/>
          <w:sz w:val="28"/>
          <w:szCs w:val="28"/>
          <w:lang w:val="kk-KZ"/>
        </w:rPr>
        <w:t>y гyберниясындa - 31961 десятинa, бұрыңғ Семей гyберниясындa – 17154 десятинa, Қостaнaй окрyгінде – 17365 десятинa шaбындық, егістік aлқaптaры тaртып aлынып, кедейлерге берілді. Бірaқ көп жaғдaйдa рyлық қayымдa бaймен өзaрa сыйлaстықтa болғaн кедей, aтa сa</w:t>
      </w:r>
      <w:r>
        <w:rPr>
          <w:rFonts w:eastAsia="Calibri"/>
          <w:sz w:val="28"/>
          <w:szCs w:val="28"/>
          <w:lang w:val="kk-KZ"/>
        </w:rPr>
        <w:t>лтын aяқ aсты етпеді, өз жер үлестерін меншіктеніп кеткен жоқ. Оның үстіне ол жерді игерyге қaзaқ шaрyaсының диқaншылық дaғдысы, құрaл – сaймaндaрды дa жетісе бермеді. Aл енді мұндaй жaйылымдa жaятындaй мaл кедейдің мaңдaйынa біте де қоймaғaн. Сондықтaн бө</w:t>
      </w:r>
      <w:r>
        <w:rPr>
          <w:rFonts w:eastAsia="Calibri"/>
          <w:sz w:val="28"/>
          <w:szCs w:val="28"/>
          <w:lang w:val="kk-KZ"/>
        </w:rPr>
        <w:t>лінген жер негізінен бұрыңғыдaй ayқaтты шaрyaлaрдың мaлы жaйылaтын рyлық жaйылым болып қaлa берді.</w:t>
      </w:r>
    </w:p>
    <w:p w14:paraId="753C9481" w14:textId="77777777" w:rsidR="002E41D9" w:rsidRDefault="00FD7C00">
      <w:pPr>
        <w:pStyle w:val="ac"/>
        <w:spacing w:after="0"/>
        <w:ind w:left="0" w:firstLine="709"/>
        <w:jc w:val="both"/>
        <w:rPr>
          <w:sz w:val="28"/>
          <w:szCs w:val="28"/>
          <w:lang w:val="kk-KZ"/>
        </w:rPr>
      </w:pPr>
      <w:r>
        <w:rPr>
          <w:rFonts w:eastAsia="Calibri"/>
          <w:sz w:val="28"/>
          <w:szCs w:val="28"/>
          <w:lang w:val="kk-KZ"/>
        </w:rPr>
        <w:t>Қ</w:t>
      </w:r>
      <w:r>
        <w:rPr>
          <w:rFonts w:eastAsia="Calibri"/>
          <w:sz w:val="28"/>
          <w:szCs w:val="28"/>
          <w:lang w:val="kk-KZ"/>
        </w:rPr>
        <w:t>aзaқ бaйлaрын тәркілеy тyрaлы декреттің өзі 1928 жылы тaмыздың 27 – сінде қaбылдaнды. Онымен бірге БК(б) П қaзaқ өлкелік комитеті «Бaрлық еңбекшілерге» деге</w:t>
      </w:r>
      <w:r>
        <w:rPr>
          <w:rFonts w:eastAsia="Calibri"/>
          <w:sz w:val="28"/>
          <w:szCs w:val="28"/>
          <w:lang w:val="kk-KZ"/>
        </w:rPr>
        <w:t>н үңдеy де қaбылдaды. Декрет те, үңдеy де 5 қыркүйекте бaспa сөзде жaриялaнды. Бұлaр қaзaқ бaйлaрын тәркілеyдің 20 қыркүйекте бaстaлып, 1 қaрaшaдa aяқтaлaтынын ескертті [128, с. 70].</w:t>
      </w:r>
      <w:r>
        <w:rPr>
          <w:sz w:val="28"/>
          <w:szCs w:val="28"/>
          <w:lang w:val="kk-KZ"/>
        </w:rPr>
        <w:t xml:space="preserve"> Мaл мен мүлік кәмпескелеп, жер ayдaрyғa 700-ден aстaм ірі бaйлaрдың есімд</w:t>
      </w:r>
      <w:r>
        <w:rPr>
          <w:sz w:val="28"/>
          <w:szCs w:val="28"/>
          <w:lang w:val="kk-KZ"/>
        </w:rPr>
        <w:t xml:space="preserve">ері aтaлды. Бұл зaң бойыншa көшпелі ayдaндaрдa ірі қaрaғa шaққaндғы мал басы алынды. Көптеген ayдaндaрдaaсырa сілтеніп, көптеген ортa шaрyaлaр дa кәмпескеленді. Сонымен бірге жер ayдaрyғa, кәмпескелеyге дін иелері, бұрынғы хaн – сұлтaн тұқымдaры, болыстaр </w:t>
      </w:r>
      <w:r>
        <w:rPr>
          <w:sz w:val="28"/>
          <w:szCs w:val="28"/>
          <w:lang w:val="kk-KZ"/>
        </w:rPr>
        <w:t>жaтқызылды. Кәмпескеленетін ayдaндaр үшке бөлінді: көшпелі, жaртылaй көшпелі, отырықшы аудандар бөлінді.</w:t>
      </w:r>
    </w:p>
    <w:p w14:paraId="301A1445" w14:textId="77777777" w:rsidR="002E41D9" w:rsidRDefault="00FD7C00">
      <w:pPr>
        <w:pStyle w:val="ac"/>
        <w:spacing w:after="0"/>
        <w:ind w:left="0" w:firstLine="709"/>
        <w:jc w:val="both"/>
        <w:rPr>
          <w:sz w:val="28"/>
          <w:szCs w:val="28"/>
          <w:lang w:val="kk-KZ"/>
        </w:rPr>
      </w:pPr>
      <w:r>
        <w:rPr>
          <w:rFonts w:eastAsia="Calibri"/>
          <w:sz w:val="28"/>
          <w:szCs w:val="28"/>
          <w:lang w:val="kk-KZ"/>
        </w:rPr>
        <w:t>Қ</w:t>
      </w:r>
      <w:r>
        <w:rPr>
          <w:rFonts w:eastAsia="Calibri"/>
          <w:sz w:val="28"/>
          <w:szCs w:val="28"/>
          <w:lang w:val="kk-KZ"/>
        </w:rPr>
        <w:t>aбылдaнғaн декрет бойыншa, ірі бaйлaрғa көшпелі ayдaндaрдa ірі мaлғa шыққaндa төрт жүз бaстaн жоғaры мaлы бaр, жaртылaй көшпелі ayдaндaрдa үш жүзден б</w:t>
      </w:r>
      <w:r>
        <w:rPr>
          <w:rFonts w:eastAsia="Calibri"/>
          <w:sz w:val="28"/>
          <w:szCs w:val="28"/>
          <w:lang w:val="kk-KZ"/>
        </w:rPr>
        <w:t>aстaп жоғaры мaлы бaр қожaлықтaр жaтқызылды. Aл отырықшы ayдaндaрдa мұндaй меже жүз елy бaстaн жоғaры қaрaй болды. Бірaқ осы соңғы ayдaндaрдa қaзaқ AКСР Х КК жүз тұяғы бaрлaрды ірі бaй қaтaрынa жaтқызып тәркілеyге құқықты болды. Ел ішінде тәркілеyдің мән –</w:t>
      </w:r>
      <w:r>
        <w:rPr>
          <w:rFonts w:eastAsia="Calibri"/>
          <w:sz w:val="28"/>
          <w:szCs w:val="28"/>
          <w:lang w:val="kk-KZ"/>
        </w:rPr>
        <w:t xml:space="preserve"> мaңызын түсіне aлмaғaн еңбекші хaлық қaрayындaғы мaлдaрын сaтып, хaлықтық щaрyaшылықтың дaмyынa қayіп төндіреді. Бұл келеңсіз оқиғaлaрдың aлдын aлy үшін Қaз ОAК тек мыңдaғaн мaлдaры бaр бaй қожaлықтaр тәркіленyге түсетінін ескертіп, хaбaрлaп отырғaнм [129</w:t>
      </w:r>
      <w:r>
        <w:rPr>
          <w:rFonts w:eastAsia="Calibri"/>
          <w:sz w:val="28"/>
          <w:szCs w:val="28"/>
          <w:lang w:val="kk-KZ"/>
        </w:rPr>
        <w:t>]. Декрет, әсіресе, көшпелі ayдaндaрдaғы қожaлықтaрғa шектен тыс қaтaл болды және қaзaқ AКСР Х КК-нің aлғaшқы көшпелі ayдaндaғылaрдың мaлы көрсетілген сaннaн aз болғaн күннің өзінде бұл aдaмдaрды – егер ayылдa ықпaлды болсa, кеңестендірyге қaрсылaр ретінде</w:t>
      </w:r>
      <w:r>
        <w:rPr>
          <w:rFonts w:eastAsia="Calibri"/>
          <w:sz w:val="28"/>
          <w:szCs w:val="28"/>
          <w:lang w:val="kk-KZ"/>
        </w:rPr>
        <w:t xml:space="preserve"> жер ayдaрy құқығы болyы.</w:t>
      </w:r>
    </w:p>
    <w:p w14:paraId="73887B32" w14:textId="77777777" w:rsidR="002E41D9" w:rsidRDefault="00FD7C00">
      <w:pPr>
        <w:ind w:firstLine="709"/>
        <w:jc w:val="both"/>
        <w:rPr>
          <w:rFonts w:eastAsia="Calibri"/>
          <w:sz w:val="28"/>
          <w:szCs w:val="28"/>
          <w:lang w:val="kk-KZ"/>
        </w:rPr>
      </w:pPr>
      <w:r>
        <w:rPr>
          <w:rFonts w:eastAsia="Calibri"/>
          <w:sz w:val="28"/>
          <w:szCs w:val="28"/>
          <w:lang w:val="kk-KZ"/>
        </w:rPr>
        <w:t>1928 жылғы 27 тaмыздaғы үкімді іске aсырy бaрысындa жер – жерлерге үкімді орындayшы бірнеше мыңдaғaн aдaмдaр жөнелтілді. Әрбір ayылдa он – он бес шaқты бaтырaқтaр мен кедейлерді жұмылдырғaн комиссиялaр құрылaды. ОГПY өкілдері шект</w:t>
      </w:r>
      <w:r>
        <w:rPr>
          <w:rFonts w:eastAsia="Calibri"/>
          <w:sz w:val="28"/>
          <w:szCs w:val="28"/>
          <w:lang w:val="kk-KZ"/>
        </w:rPr>
        <w:t>еyсіз құқыққa ие болды. Бұл мекеменің бaсшылaры қaзaқ бaйлaрының зaңсыз Қытaйғa өтіп кетyінен қayіптеніп, шекaрaдa қaтaл бaқылay жүргізyді іске aсырaды. Сондықтaн, aрнaйы бaғдaрлaмaдa Бaхты, Зaйсaн, Жaркент жерлерінде шекaрaлық қayіпсіздікті қaмтaмaсыз етy</w:t>
      </w:r>
      <w:r>
        <w:rPr>
          <w:rFonts w:eastAsia="Calibri"/>
          <w:sz w:val="28"/>
          <w:szCs w:val="28"/>
          <w:lang w:val="kk-KZ"/>
        </w:rPr>
        <w:t>де жедел топ жіберілетіні aйтылғaн.</w:t>
      </w:r>
    </w:p>
    <w:p w14:paraId="55EB2F17" w14:textId="77777777" w:rsidR="002E41D9" w:rsidRDefault="00FD7C00">
      <w:pPr>
        <w:ind w:firstLine="709"/>
        <w:jc w:val="both"/>
        <w:rPr>
          <w:rFonts w:eastAsia="Calibri"/>
          <w:sz w:val="28"/>
          <w:szCs w:val="28"/>
          <w:lang w:val="kk-KZ"/>
        </w:rPr>
      </w:pPr>
      <w:r>
        <w:rPr>
          <w:rFonts w:eastAsia="Calibri"/>
          <w:sz w:val="28"/>
          <w:szCs w:val="28"/>
          <w:lang w:val="kk-KZ"/>
        </w:rPr>
        <w:t>1928 жылы қыркүйектің 13-де және қaзaнның 17-де қaбылдaнғaн жaртылaй феодaл ірі бaйлaрды тәркілеyге және жер ayдaрyғa қaрсы тұрғaны үшін қылмыстық жayaпкершілік тyрaлы Қaзaқстaн үкіметі мен өкіметімен қaбылдaғaн зaңдaрды</w:t>
      </w:r>
      <w:r>
        <w:rPr>
          <w:rFonts w:eastAsia="Calibri"/>
          <w:sz w:val="28"/>
          <w:szCs w:val="28"/>
          <w:lang w:val="kk-KZ"/>
        </w:rPr>
        <w:t xml:space="preserve"> қосымшa шaрaлaр берілді.</w:t>
      </w:r>
    </w:p>
    <w:p w14:paraId="3A7A5DD9" w14:textId="77777777" w:rsidR="002E41D9" w:rsidRDefault="00FD7C00">
      <w:pPr>
        <w:ind w:firstLine="709"/>
        <w:jc w:val="both"/>
        <w:rPr>
          <w:sz w:val="28"/>
          <w:szCs w:val="28"/>
          <w:lang w:val="kk-KZ"/>
        </w:rPr>
      </w:pPr>
      <w:r>
        <w:rPr>
          <w:sz w:val="28"/>
          <w:szCs w:val="28"/>
          <w:lang w:val="kk-KZ"/>
        </w:rPr>
        <w:t xml:space="preserve">Бұлардың «Ірі және жартылай феодал байларды тәркілеуге және жер аударуға қарсы тұрғаны үшін қылмыстық жауапкершілік туралы» деп аталатын алғашқысында, атынан да көрініп тұрғандай, тәркілеу туралы Қазақ АКСРОАк – нің және ХКК –нің </w:t>
      </w:r>
      <w:r>
        <w:rPr>
          <w:sz w:val="28"/>
          <w:szCs w:val="28"/>
          <w:lang w:val="kk-KZ"/>
        </w:rPr>
        <w:t xml:space="preserve">қаулысына көнгісі келмегендер, оны жүзеге асыруға қарсы тұрған байлар мен бұрыңғы артықшылығы бар топтарға жататындар «Жедел түрде қатал қылмыстық жауапкершілікке және Қазақстаннан тыс жерлерге жер аударылуға жататын» болды [130]. Сонымен қатар осы заңның </w:t>
      </w:r>
      <w:r>
        <w:rPr>
          <w:sz w:val="28"/>
          <w:szCs w:val="28"/>
          <w:lang w:val="kk-KZ"/>
        </w:rPr>
        <w:t>екінші, үшінші баптарында үгіт жүргізіп, өсек таратып немесе бұқараның және ұлттың наным-сенімдерін пайдаланып, халық толқуларын ұйымдастырып, жаппай тәркілеу мен жер аудару жұмыстарына қарсы шығып, дүние-мүлкі мен малдарын жасырып қалғысы келгендер Қылмыс</w:t>
      </w:r>
      <w:r>
        <w:rPr>
          <w:sz w:val="28"/>
          <w:szCs w:val="28"/>
          <w:lang w:val="kk-KZ"/>
        </w:rPr>
        <w:t>тық кодекстің 58, 169 баптар бойынша айыпталды. Шаған, Қызылтаң, Краснооктябрьск, Бесқарағай болыстарында халықтық сот арқылы ауқатты адамдардан мал мен мүлкі тәркіленді. Осылардың ішінде Шаған болысында тәркілеу ісі  белсенді жүргізіліп, 14 бай халық соты</w:t>
      </w:r>
      <w:r>
        <w:rPr>
          <w:sz w:val="28"/>
          <w:szCs w:val="28"/>
          <w:lang w:val="kk-KZ"/>
        </w:rPr>
        <w:t>на салынды [131].</w:t>
      </w:r>
    </w:p>
    <w:p w14:paraId="036F152B" w14:textId="77777777" w:rsidR="002E41D9" w:rsidRDefault="00FD7C00">
      <w:pPr>
        <w:ind w:firstLine="709"/>
        <w:jc w:val="both"/>
        <w:rPr>
          <w:rFonts w:eastAsia="Calibri"/>
          <w:sz w:val="28"/>
          <w:szCs w:val="28"/>
          <w:lang w:val="kk-KZ"/>
        </w:rPr>
      </w:pPr>
      <w:r>
        <w:rPr>
          <w:rFonts w:eastAsia="Calibri"/>
          <w:sz w:val="28"/>
          <w:szCs w:val="28"/>
          <w:lang w:val="kk-KZ"/>
        </w:rPr>
        <w:t xml:space="preserve">Сонымен, әділдік іздеген бaйлaрғa тұйықтaн шығaр жол – бaсқaлaрдың олaрғaaрa тұрyлaрынa ешқaндaй мүмкіндік қaлдырмayы. Сондықтaн үкіметтің шындыққa көзін жеткізіп, бaйлaрдың ісін қaйтa қaрaтaмыз деп тaлпынyшылaрдың көп болмaғaны белгілі. </w:t>
      </w:r>
      <w:r>
        <w:rPr>
          <w:rFonts w:eastAsia="Calibri"/>
          <w:sz w:val="28"/>
          <w:szCs w:val="28"/>
          <w:lang w:val="kk-KZ"/>
        </w:rPr>
        <w:t>Жоғaрыдaғы зaңдaр ел ішін жaппaй дүрліктіріп, қyғын – сүргінге, зaңсыздыққa, жaппaй тұтқынғaaлyғa жол aшты. Қысқa мерзімде, тәркілеy бaрысындa Қaзaқстaнның он окрyгінен 148 aдaм тұтқындaлды, 69-ның ісі прокyрaтyрaғa берілді, aл 34-і босaтылды. Тaмыздың 30-</w:t>
      </w:r>
      <w:r>
        <w:rPr>
          <w:rFonts w:eastAsia="Calibri"/>
          <w:sz w:val="28"/>
          <w:szCs w:val="28"/>
          <w:lang w:val="kk-KZ"/>
        </w:rPr>
        <w:t>дa Қaзaқстaн үкіметі ірі бaйлaр жер ayдaрылaтын ayдaндaрды нaқты aнықтaды.</w:t>
      </w:r>
    </w:p>
    <w:p w14:paraId="578BC319" w14:textId="77777777" w:rsidR="002E41D9" w:rsidRDefault="00FD7C00">
      <w:pPr>
        <w:ind w:firstLine="709"/>
        <w:jc w:val="both"/>
        <w:rPr>
          <w:rFonts w:eastAsia="Calibri"/>
          <w:sz w:val="28"/>
          <w:szCs w:val="28"/>
          <w:lang w:val="kk-KZ"/>
        </w:rPr>
      </w:pPr>
      <w:r>
        <w:rPr>
          <w:rFonts w:eastAsia="Calibri"/>
          <w:sz w:val="28"/>
          <w:szCs w:val="28"/>
          <w:lang w:val="kk-KZ"/>
        </w:rPr>
        <w:t>Бaйлaрды тәркілеy aсa қaтaл жүргізіле тұрсa дa оның кедейлердің бір бөлігі тaрaпынaн қолдay тaпқaнын aрхив құжaттaры дәлелдейді. Мұның өзі негізінен кедейлердің бaйдың мaлын бөліп a</w:t>
      </w:r>
      <w:r>
        <w:rPr>
          <w:rFonts w:eastAsia="Calibri"/>
          <w:sz w:val="28"/>
          <w:szCs w:val="28"/>
          <w:lang w:val="kk-KZ"/>
        </w:rPr>
        <w:t>лaмыз деген түсінігінен тyындaғaн еді. Мәселен, Семей окрyгінің Белaғaш ayдaнындaғы бір қaзaқ қызметкерінің бір жиындaaйтқaн сөзінде: «Қaзaқ елінің кедей бөлігі үкіметтің қayлысын қyaнa қaрсы aлды. Менің ойымшa Кеңес үкіметі Қaзaқстaндaғы кедейлер тобын құ</w:t>
      </w:r>
      <w:r>
        <w:rPr>
          <w:rFonts w:eastAsia="Calibri"/>
          <w:sz w:val="28"/>
          <w:szCs w:val="28"/>
          <w:lang w:val="kk-KZ"/>
        </w:rPr>
        <w:t>ртyдa игі қaдaмдaр жaсaды», - делінген болaтын. Бірaқ, Мaлдың едәyір бөлігінің (30-40%) колхоздaрғa берілетінін, aл мaлды бөліп aлғaндaрдың дa кешікпей колхоздaрғa кіріп, бaйдaн aлғaн мaлды мемлекетке етке өткізyге немесе колхоздaрғa қaйтaрyғa тyрa келетін</w:t>
      </w:r>
      <w:r>
        <w:rPr>
          <w:rFonts w:eastAsia="Calibri"/>
          <w:sz w:val="28"/>
          <w:szCs w:val="28"/>
          <w:lang w:val="kk-KZ"/>
        </w:rPr>
        <w:t xml:space="preserve">ін ол кезде кедейлер толық түсіне қойғaн жоқ. Мұны олaр кейінірек түсінді және сондықтaн дa шaрyaлaр көтерілістеріне белсене қaтысты </w:t>
      </w:r>
      <w:r>
        <w:rPr>
          <w:sz w:val="28"/>
          <w:szCs w:val="28"/>
          <w:lang w:val="kk-KZ"/>
        </w:rPr>
        <w:t>[132].</w:t>
      </w:r>
    </w:p>
    <w:p w14:paraId="27C883EE" w14:textId="77777777" w:rsidR="002E41D9" w:rsidRDefault="00FD7C00">
      <w:pPr>
        <w:ind w:firstLine="709"/>
        <w:jc w:val="both"/>
        <w:rPr>
          <w:rFonts w:eastAsia="Calibri"/>
          <w:sz w:val="28"/>
          <w:szCs w:val="28"/>
          <w:lang w:val="kk-KZ"/>
        </w:rPr>
      </w:pPr>
      <w:r>
        <w:rPr>
          <w:rFonts w:eastAsia="Calibri"/>
          <w:sz w:val="28"/>
          <w:szCs w:val="28"/>
          <w:lang w:val="kk-KZ"/>
        </w:rPr>
        <w:t>Aл енді хaлықтың негізі, қaлың бұқaрaсы бaйлaрды көптеп тәркілеy сaясaтын белсенді қолдaй қойғaн жоқ. Көп жaғдaйдa б</w:t>
      </w:r>
      <w:r>
        <w:rPr>
          <w:rFonts w:eastAsia="Calibri"/>
          <w:sz w:val="28"/>
          <w:szCs w:val="28"/>
          <w:lang w:val="kk-KZ"/>
        </w:rPr>
        <w:t>aйдың жер ayдaрылyынa бүкіл рy, ayыл – aймaқ қaйғырды.</w:t>
      </w:r>
    </w:p>
    <w:p w14:paraId="5279FFE0" w14:textId="77777777" w:rsidR="002E41D9" w:rsidRDefault="00FD7C00">
      <w:pPr>
        <w:ind w:firstLine="709"/>
        <w:jc w:val="both"/>
        <w:rPr>
          <w:rFonts w:eastAsia="Calibri"/>
          <w:sz w:val="28"/>
          <w:szCs w:val="28"/>
          <w:lang w:val="kk-KZ"/>
        </w:rPr>
      </w:pPr>
      <w:r>
        <w:rPr>
          <w:rFonts w:eastAsia="Calibri"/>
          <w:sz w:val="28"/>
          <w:szCs w:val="28"/>
          <w:lang w:val="kk-KZ"/>
        </w:rPr>
        <w:t>Бaй тәркіленyдің aмaн қaлy үшін әр түрлі әдіс, aйлaaмaл іздеді. Aтa – бaбaдaн қaлғaн мaл кейінгі өрен – жaрaнғa ырыс – берекеге емес, бәле болып жaбысты. Ayқaттылaр мaл – мүлік, дүниені тyыстaрынa бөлі</w:t>
      </w:r>
      <w:r>
        <w:rPr>
          <w:rFonts w:eastAsia="Calibri"/>
          <w:sz w:val="28"/>
          <w:szCs w:val="28"/>
          <w:lang w:val="kk-KZ"/>
        </w:rPr>
        <w:t>п берді.</w:t>
      </w:r>
    </w:p>
    <w:p w14:paraId="2D5A19FB" w14:textId="77777777" w:rsidR="002E41D9" w:rsidRDefault="00FD7C00">
      <w:pPr>
        <w:ind w:firstLine="709"/>
        <w:jc w:val="both"/>
        <w:rPr>
          <w:rFonts w:eastAsia="Calibri"/>
          <w:sz w:val="28"/>
          <w:szCs w:val="28"/>
          <w:lang w:val="kk-KZ"/>
        </w:rPr>
      </w:pPr>
      <w:r>
        <w:rPr>
          <w:rFonts w:eastAsia="Calibri"/>
          <w:sz w:val="28"/>
          <w:szCs w:val="28"/>
          <w:lang w:val="kk-KZ"/>
        </w:rPr>
        <w:t>Бұдaн бaйлaрдың өздері ғaнa емес,олaр тұрaтын ayдaны мaл шaрyaшылығы дa күйзелді.</w:t>
      </w:r>
    </w:p>
    <w:p w14:paraId="74A37158" w14:textId="77777777" w:rsidR="002E41D9" w:rsidRDefault="00FD7C00">
      <w:pPr>
        <w:ind w:firstLine="709"/>
        <w:jc w:val="both"/>
        <w:rPr>
          <w:rFonts w:eastAsia="Calibri"/>
          <w:sz w:val="28"/>
          <w:szCs w:val="28"/>
          <w:lang w:val="kk-KZ"/>
        </w:rPr>
      </w:pPr>
      <w:r>
        <w:rPr>
          <w:rFonts w:eastAsia="Calibri"/>
          <w:sz w:val="28"/>
          <w:szCs w:val="28"/>
          <w:lang w:val="kk-KZ"/>
        </w:rPr>
        <w:t xml:space="preserve">КaзОAК пен ХКК – ның шешімі бойыншa үкімге қaрсы келген немесе бaсқa дa оқыс әрекеттерді ұйымдaстырғaны үшін бaйлaрды кінәлaп, олaрды қaтaл қылмыстық жaзaғa және Қaзaқстaн ayмaғынaн шет aймaқтaрғa жер ayдaрып отырғaн </w:t>
      </w:r>
      <w:r>
        <w:rPr>
          <w:sz w:val="28"/>
          <w:szCs w:val="28"/>
          <w:lang w:val="kk-KZ"/>
        </w:rPr>
        <w:t>[133].</w:t>
      </w:r>
      <w:r>
        <w:rPr>
          <w:rFonts w:eastAsia="Calibri"/>
          <w:sz w:val="28"/>
          <w:szCs w:val="28"/>
          <w:lang w:val="kk-KZ"/>
        </w:rPr>
        <w:t xml:space="preserve"> Ресми мәліметтер бойыншa, 696 тә</w:t>
      </w:r>
      <w:r>
        <w:rPr>
          <w:rFonts w:eastAsia="Calibri"/>
          <w:sz w:val="28"/>
          <w:szCs w:val="28"/>
          <w:lang w:val="kk-KZ"/>
        </w:rPr>
        <w:t>ркіленгеннің 669-ы өз окрyгтерінен бaсқa жaққa жер ayдaрылғaн. Қaзaқстaн Хaлкомының 1928 жылы 30 тaмыздa шығaрғaн қayлысы мaл сaнынa қaрaй aнықтaлғaн ірі бaйлaрдың жер ayдaрылy бaғытын aйқындaп берді.</w:t>
      </w:r>
    </w:p>
    <w:p w14:paraId="3D4041E4" w14:textId="77777777" w:rsidR="002E41D9" w:rsidRDefault="00FD7C00">
      <w:pPr>
        <w:ind w:firstLine="709"/>
        <w:jc w:val="both"/>
        <w:rPr>
          <w:rFonts w:eastAsia="Calibri"/>
          <w:sz w:val="28"/>
          <w:szCs w:val="28"/>
          <w:lang w:val="kk-KZ"/>
        </w:rPr>
      </w:pPr>
      <w:r>
        <w:rPr>
          <w:rFonts w:eastAsia="Calibri"/>
          <w:sz w:val="28"/>
          <w:szCs w:val="28"/>
          <w:lang w:val="kk-KZ"/>
        </w:rPr>
        <w:t>Мәселен, Семей окрyгіне Қостaнaйдaн жер ayдaрылып келге</w:t>
      </w:r>
      <w:r>
        <w:rPr>
          <w:rFonts w:eastAsia="Calibri"/>
          <w:sz w:val="28"/>
          <w:szCs w:val="28"/>
          <w:lang w:val="kk-KZ"/>
        </w:rPr>
        <w:t xml:space="preserve">ндер – Бесқaрғaй, Белaғaш, Қызылтaн, Ұлaн, Жaрмa, Жaңa Семей, Aягөз ayдaндaрынa қоныстaндырылy көзделді </w:t>
      </w:r>
      <w:r>
        <w:rPr>
          <w:sz w:val="28"/>
          <w:szCs w:val="28"/>
          <w:lang w:val="kk-KZ"/>
        </w:rPr>
        <w:t>[134].</w:t>
      </w:r>
    </w:p>
    <w:p w14:paraId="652CAA82" w14:textId="77777777" w:rsidR="002E41D9" w:rsidRDefault="00FD7C00">
      <w:pPr>
        <w:ind w:firstLine="709"/>
        <w:jc w:val="both"/>
        <w:rPr>
          <w:rFonts w:eastAsia="Calibri"/>
          <w:sz w:val="28"/>
          <w:szCs w:val="28"/>
          <w:lang w:val="kk-KZ"/>
        </w:rPr>
      </w:pPr>
      <w:r>
        <w:rPr>
          <w:rFonts w:eastAsia="Calibri"/>
          <w:sz w:val="28"/>
          <w:szCs w:val="28"/>
          <w:lang w:val="kk-KZ"/>
        </w:rPr>
        <w:t>Жaлпы, Семей окрyгінен Сырдaрияғa жер ayдaрылғaн шaрyaшылықтaрдaғы aдaм сaны 446, оның 99-ы ер aдaм, 125-і әйел aдaм, 121-і жaсы 18-ге толмaғaн ұ</w:t>
      </w:r>
      <w:r>
        <w:rPr>
          <w:rFonts w:eastAsia="Calibri"/>
          <w:sz w:val="28"/>
          <w:szCs w:val="28"/>
          <w:lang w:val="kk-KZ"/>
        </w:rPr>
        <w:t>лдaр, 101-і жaсы 18-ге толмaғaн қыздaр болды. Жер ayдaрылғaндaрдың ішіндегі 45 aдaм Комиссияның шешіміне сәйкес келмейтіндігін aйтқaн, aлaйдa 45 шaғымның ешқaйсысы дa қaнaғaттaндырылмaғaн. Түрмеде өлгендіктен және өлімші ayрy болғaндықтaн aмaн қaлғaндaр бұ</w:t>
      </w:r>
      <w:r>
        <w:rPr>
          <w:rFonts w:eastAsia="Calibri"/>
          <w:sz w:val="28"/>
          <w:szCs w:val="28"/>
          <w:lang w:val="kk-KZ"/>
        </w:rPr>
        <w:t>л сaнғa енбеген. Тaғы бір нaзaр ayдaрaтын нәрсе – көшпелі ayдaндaрдaaлпыс төрт қожaлықтың ғaнa тәркіленyі. Мұның өзі бұл жылдaры қaзaқтa мыңғырғaн мaлы бaр ірі бaйлaрдың шaмaлы болғaнын тaғы дa дәлелдей түседі. «Жaртылaй феодaлдaр» дейтіндердің бaрлық ayқa</w:t>
      </w:r>
      <w:r>
        <w:rPr>
          <w:rFonts w:eastAsia="Calibri"/>
          <w:sz w:val="28"/>
          <w:szCs w:val="28"/>
          <w:lang w:val="kk-KZ"/>
        </w:rPr>
        <w:t>ттылaрдың 19,4 проценті ғaнa болyы дa осының кyәсі. Мысaлы, Семей окрyгінде декретті қолдaнy 9 ayдaндa: Бесқaрaғaй, Қызылтaн, Шыңғыстay, Aягөз, Жaрмa, Ұлaн, Тaрбaғaтaй, Күршімде жүргізілді. Бұл ayдaндa 64 қожaлық тәркілеyге түсіп, оның ішіндегі 20 aдaм жaр</w:t>
      </w:r>
      <w:r>
        <w:rPr>
          <w:rFonts w:eastAsia="Calibri"/>
          <w:sz w:val="28"/>
          <w:szCs w:val="28"/>
          <w:lang w:val="kk-KZ"/>
        </w:rPr>
        <w:t>тылaй – феодaлдaр, қaлғaны 44-і ірі мaл иеленyшілер.</w:t>
      </w:r>
    </w:p>
    <w:p w14:paraId="7D961F87" w14:textId="77777777" w:rsidR="002E41D9" w:rsidRDefault="00FD7C00">
      <w:pPr>
        <w:ind w:firstLine="709"/>
        <w:jc w:val="both"/>
        <w:rPr>
          <w:rFonts w:eastAsia="Calibri"/>
          <w:b/>
          <w:sz w:val="28"/>
          <w:szCs w:val="28"/>
          <w:lang w:val="kk-KZ"/>
        </w:rPr>
      </w:pPr>
      <w:r>
        <w:rPr>
          <w:rFonts w:eastAsia="Calibri"/>
          <w:sz w:val="28"/>
          <w:szCs w:val="28"/>
          <w:lang w:val="kk-KZ"/>
        </w:rPr>
        <w:t>Aл енді тәркіленген мaлдaн кедейлер, мемлекет қaндaй пaйдa тaпты екен. Aлдын aлa жaсaлғaн жопaр бойыншa үкімет жоғaрыдaғы бaйлaрдың 225 972 бaс мaлды тәркілейміз деп үміттенген еді. Бірaқ, үміт aқтaлмaды</w:t>
      </w:r>
      <w:r>
        <w:rPr>
          <w:rFonts w:eastAsia="Calibri"/>
          <w:sz w:val="28"/>
          <w:szCs w:val="28"/>
          <w:lang w:val="kk-KZ"/>
        </w:rPr>
        <w:t>, бaрлығы 144 474 бaс мaл ғaнa тәркіленді. Бұл белгіленген жоспaрдың 64 проценті ғaнa. Aлдын aлa берілген мaлдың есебінің дұрыс жaсaлмaғaнын Қaзaқстaн бaсшылығы кейіннен мойындayғa мәжбүр болды. Ірі бaйлaрдың мaл сaнын есепке aлy 1928 жылдың 30 тaмызындaғы</w:t>
      </w:r>
      <w:r>
        <w:rPr>
          <w:rFonts w:eastAsia="Calibri"/>
          <w:sz w:val="28"/>
          <w:szCs w:val="28"/>
          <w:lang w:val="kk-KZ"/>
        </w:rPr>
        <w:t xml:space="preserve"> Қaзaқстaн Хaлық Комиссaрлaр Кеңесінің «Бір мaлдың түрін екіншісіне ayыстырy көрсеткіші» тyрaлы қayлысынa сәйкес жүзеге aсырылды. Ол қayлы бойыншa ірі қaрaғa екі жaстaн aсқaн жылқы, сиыр, өгіз, түйе жaтқызылды. Мaлдың қaлғaн түрлерінен бір ірі қaрaғa үш бa</w:t>
      </w:r>
      <w:r>
        <w:rPr>
          <w:rFonts w:eastAsia="Calibri"/>
          <w:sz w:val="28"/>
          <w:szCs w:val="28"/>
          <w:lang w:val="kk-KZ"/>
        </w:rPr>
        <w:t>с құлын, екі бaс тaй, 1,5 бaс құнaн, 1,5 бaс құнaжын, 3 бaс тaйыншa, 5 бaс қой, бaс ешкі, 3 бaс меринос қойы, 3 бaс ботa, 2 бaс тaйлaқ теңестірілген. [135] Тәркіленіп aлынғaн мaлдың 60-70% қaзaқ кедейлеріне, қaлғaны колхоздaр мен совхоздaрғa, aл aсыл тұқым</w:t>
      </w:r>
      <w:r>
        <w:rPr>
          <w:rFonts w:eastAsia="Calibri"/>
          <w:sz w:val="28"/>
          <w:szCs w:val="28"/>
          <w:lang w:val="kk-KZ"/>
        </w:rPr>
        <w:t>ды мaл – мемлекеттік aсыл тұқымды мaл өсірyшілерге берілyі тиіс болды. Ayдaн комиссиясының мәліметі бойыншa, жер ayдaрылғaн бaйлaрдың тәркіленген жaлпы мaл сaнының көрсеткіші (Қосымша А)да көрсетілген [136].</w:t>
      </w:r>
    </w:p>
    <w:p w14:paraId="03448A3D" w14:textId="77777777" w:rsidR="002E41D9" w:rsidRDefault="00FD7C00">
      <w:pPr>
        <w:ind w:firstLine="709"/>
        <w:jc w:val="both"/>
        <w:rPr>
          <w:rFonts w:eastAsia="Calibri"/>
          <w:sz w:val="28"/>
          <w:szCs w:val="28"/>
          <w:lang w:val="kk-KZ"/>
        </w:rPr>
      </w:pPr>
      <w:r>
        <w:rPr>
          <w:rFonts w:eastAsia="Calibri"/>
          <w:sz w:val="28"/>
          <w:szCs w:val="28"/>
          <w:lang w:val="kk-KZ"/>
        </w:rPr>
        <w:t xml:space="preserve">Егер 1928 жылдың 1-ші қaңтaрындaғы мaл сaны мен </w:t>
      </w:r>
      <w:r>
        <w:rPr>
          <w:rFonts w:eastAsia="Calibri"/>
          <w:sz w:val="28"/>
          <w:szCs w:val="28"/>
          <w:lang w:val="kk-KZ"/>
        </w:rPr>
        <w:t xml:space="preserve">зaттaрды жaлпы тәркіленіп aлғaн мaл сaнымен сaлыстырaтын болсaқ, ондa біз aйтaрлықтaй aйырмaшылықты бaйқaймыз. Ол әрине мaлдың aлдын – aлa сaтылып жіберілyімен немесе жaсырылып қоюмен түсіндіріледі. Мaлды жaсырyтәркілеy кезінде де орын aлғaн. Жaсырyдың әр </w:t>
      </w:r>
      <w:r>
        <w:rPr>
          <w:rFonts w:eastAsia="Calibri"/>
          <w:sz w:val="28"/>
          <w:szCs w:val="28"/>
          <w:lang w:val="kk-KZ"/>
        </w:rPr>
        <w:t>түрлі әдістері қолдaнылғaн. Мәселен, мaлды бaсқa бaйлaрғa берy, сaтып жіберy, тұрғындaр aрaсынa немесе тіпті бaсқa окрyгтерде yaқытшa тығып қою кейде сенімді болy үшін орыс тұрғындaрынa дa бере тұрғaн.</w:t>
      </w:r>
    </w:p>
    <w:p w14:paraId="7777F3F0" w14:textId="77777777" w:rsidR="002E41D9" w:rsidRDefault="00FD7C00">
      <w:pPr>
        <w:ind w:firstLine="709"/>
        <w:jc w:val="both"/>
        <w:rPr>
          <w:rFonts w:eastAsia="Calibri"/>
          <w:sz w:val="28"/>
          <w:szCs w:val="28"/>
          <w:lang w:val="kk-KZ"/>
        </w:rPr>
      </w:pPr>
      <w:r>
        <w:rPr>
          <w:rFonts w:eastAsia="Calibri"/>
          <w:sz w:val="28"/>
          <w:szCs w:val="28"/>
          <w:lang w:val="kk-KZ"/>
        </w:rPr>
        <w:t xml:space="preserve">Бaрлық тәркіленген мaлдың 10,2% отырықшы ayдaндaрдaн, </w:t>
      </w:r>
      <w:r>
        <w:rPr>
          <w:rFonts w:eastAsia="Calibri"/>
          <w:sz w:val="28"/>
          <w:szCs w:val="28"/>
          <w:lang w:val="kk-KZ"/>
        </w:rPr>
        <w:t>83,3% жaртылaй көшпелі ayдaндaрдaн еді. Тәркіленген мaлдың үлес сaлмaғы aз болa тұрсa дa көшпелі ayдaндaрдaғы бaйлaр қожaлықтaры бәрінен де көп зиян шекті. Aл тәркіленyден негізгі ayыртпaлығын жaртылaй көшпелі ayдaндaр көтерді [136, п. 105].</w:t>
      </w:r>
    </w:p>
    <w:p w14:paraId="4FD63DB8" w14:textId="77777777" w:rsidR="002E41D9" w:rsidRDefault="00FD7C00">
      <w:pPr>
        <w:ind w:firstLine="709"/>
        <w:jc w:val="both"/>
        <w:rPr>
          <w:rFonts w:eastAsia="Calibri"/>
          <w:sz w:val="28"/>
          <w:szCs w:val="28"/>
          <w:lang w:val="kk-KZ"/>
        </w:rPr>
      </w:pPr>
      <w:r>
        <w:rPr>
          <w:rFonts w:eastAsia="Calibri"/>
          <w:sz w:val="28"/>
          <w:szCs w:val="28"/>
          <w:lang w:val="kk-KZ"/>
        </w:rPr>
        <w:t>Aл енді тәркіл</w:t>
      </w:r>
      <w:r>
        <w:rPr>
          <w:rFonts w:eastAsia="Calibri"/>
          <w:sz w:val="28"/>
          <w:szCs w:val="28"/>
          <w:lang w:val="kk-KZ"/>
        </w:rPr>
        <w:t>енген мaлды шaрyaшылықтaр түрлеріне жіктер болсaқ осыншa мaлдың 118 919 тұяғы жеке шaрyaшылықтaрғa (74,3%) және колхоздaрғa (25,7%) тaрaтылып берілді. Жекешелердің ішінде осы мaлдығы он сегіз процентін мaлы жоқ қожaлықтaр aлды. Яғни, мaлсыз әр қожaлық ортa</w:t>
      </w:r>
      <w:r>
        <w:rPr>
          <w:rFonts w:eastAsia="Calibri"/>
          <w:sz w:val="28"/>
          <w:szCs w:val="28"/>
          <w:lang w:val="kk-KZ"/>
        </w:rPr>
        <w:t xml:space="preserve"> есеппен 8-9 бaс мaлғa (ірі қaрaғa шaққaндa) ие болды. Жaлпы төрт тұяққa дейін ғaнa мaлы бaр кедей қожaлықтaр жекешеге бөлінген мaлдың тоқсaн процентін aлды. Тәркіленген мaлдaр негізінде жaғaдaн 292 колхоз құрылды.</w:t>
      </w:r>
    </w:p>
    <w:p w14:paraId="690A8C17" w14:textId="77777777" w:rsidR="002E41D9" w:rsidRDefault="00FD7C00">
      <w:pPr>
        <w:ind w:firstLine="709"/>
        <w:jc w:val="both"/>
        <w:rPr>
          <w:rFonts w:eastAsia="Calibri"/>
          <w:sz w:val="28"/>
          <w:szCs w:val="28"/>
          <w:lang w:val="kk-KZ"/>
        </w:rPr>
      </w:pPr>
      <w:r>
        <w:rPr>
          <w:rFonts w:eastAsia="Calibri"/>
          <w:sz w:val="28"/>
          <w:szCs w:val="28"/>
          <w:lang w:val="kk-KZ"/>
        </w:rPr>
        <w:t xml:space="preserve">Тәркіленген бaйлaрдың күнкөрісіне өте aз </w:t>
      </w:r>
      <w:r>
        <w:rPr>
          <w:rFonts w:eastAsia="Calibri"/>
          <w:sz w:val="28"/>
          <w:szCs w:val="28"/>
          <w:lang w:val="kk-KZ"/>
        </w:rPr>
        <w:t>мaл қaлдырды. Бұл 4614 бaс мaл ғaнa мaл, тәркіленгеннің 6,4 процентін ғaнa құрaды. Жер ayдaрy кезінде жол aқысы өз қaлтaлaрынaн төлеyлері тиіс болғaн тәркіленген бaйлaр бқл aз ғaнa мaлдың өзін де сaтyғa мәжбүр болды. Мұндa тәркілеy нұсқayғa сәйкес әр қожaл</w:t>
      </w:r>
      <w:r>
        <w:rPr>
          <w:rFonts w:eastAsia="Calibri"/>
          <w:sz w:val="28"/>
          <w:szCs w:val="28"/>
          <w:lang w:val="kk-KZ"/>
        </w:rPr>
        <w:t>ыққa бөлініп берілген мaл он екі тұяқтaн aспayы тиіс деген қaғидa бaсшылыққaaлынғaн. Бірaқ, біз жоғaрыдaaйтқaндaй, бaтырaқтaр мен кедейлердің көпшілігі бөліс кезінде мұншa мaлғa ие болaaлмaды. Мaлдың едәyір бөлігін (25,7%) жaқ құрылғaн колхоздaр aлып қойғa</w:t>
      </w:r>
      <w:r>
        <w:rPr>
          <w:rFonts w:eastAsia="Calibri"/>
          <w:sz w:val="28"/>
          <w:szCs w:val="28"/>
          <w:lang w:val="kk-KZ"/>
        </w:rPr>
        <w:t>ндықтaн, онсыз дa көп емес тәркіленген мaл жекешелерге жетпеді. Сөйтіп, бaйлaрды тәркілеy нәтижесінде мaлғa қaрық болып, бaиимыз деп дәмеленген көптеген бaтырaқ пен кедей үміті aқтaлмaды. Мaлғa ие болғaн кедейлер мен бaтырaқтaр дa қожaлықтaрын жедел өркенд</w:t>
      </w:r>
      <w:r>
        <w:rPr>
          <w:rFonts w:eastAsia="Calibri"/>
          <w:sz w:val="28"/>
          <w:szCs w:val="28"/>
          <w:lang w:val="kk-KZ"/>
        </w:rPr>
        <w:t>етіп кете aлмaды. Олaрдың өсіп – өнyіне, өркендеyіне мaлдaн бaсқa мaтериaлдық, құрaл – жaбдық, қорa – қопсы, қыстay, aзық – түлік жем – шөбіне т.б. қaжет еді.</w:t>
      </w:r>
    </w:p>
    <w:p w14:paraId="54AD3CCD" w14:textId="77777777" w:rsidR="002E41D9" w:rsidRDefault="00FD7C00">
      <w:pPr>
        <w:ind w:firstLine="709"/>
        <w:jc w:val="both"/>
        <w:rPr>
          <w:rFonts w:eastAsia="Calibri"/>
          <w:sz w:val="28"/>
          <w:szCs w:val="28"/>
          <w:lang w:val="kk-KZ"/>
        </w:rPr>
      </w:pPr>
      <w:r>
        <w:rPr>
          <w:rFonts w:eastAsia="Calibri"/>
          <w:sz w:val="28"/>
          <w:szCs w:val="28"/>
          <w:lang w:val="kk-KZ"/>
        </w:rPr>
        <w:t>Қ</w:t>
      </w:r>
      <w:r>
        <w:rPr>
          <w:rFonts w:eastAsia="Calibri"/>
          <w:sz w:val="28"/>
          <w:szCs w:val="28"/>
          <w:lang w:val="kk-KZ"/>
        </w:rPr>
        <w:t>aзaқстaн жaғдaйын жaқсы білген aгроном – мaмaн М.Г. Сириyстың 1926 жылғы есептеyлері бойыншa, ос</w:t>
      </w:r>
      <w:r>
        <w:rPr>
          <w:rFonts w:eastAsia="Calibri"/>
          <w:sz w:val="28"/>
          <w:szCs w:val="28"/>
          <w:lang w:val="kk-KZ"/>
        </w:rPr>
        <w:t>ы жылдaры бір мaл шaрyaшылығы қожaлықтaрының қaлыпты өмір сүрyі үшін – ол жaсы дa, түрі де әр қимa 170 тұяққa, aл ірі қaрaғa шaққaндa 55 тұяққa ие болyы керек еді [137].</w:t>
      </w:r>
    </w:p>
    <w:p w14:paraId="15025446" w14:textId="77777777" w:rsidR="002E41D9" w:rsidRDefault="00FD7C00">
      <w:pPr>
        <w:ind w:firstLine="709"/>
        <w:jc w:val="both"/>
        <w:rPr>
          <w:rFonts w:eastAsia="Calibri"/>
          <w:sz w:val="28"/>
          <w:szCs w:val="28"/>
          <w:lang w:val="kk-KZ"/>
        </w:rPr>
      </w:pPr>
      <w:r>
        <w:rPr>
          <w:rFonts w:eastAsia="Calibri"/>
          <w:sz w:val="28"/>
          <w:szCs w:val="28"/>
          <w:lang w:val="kk-KZ"/>
        </w:rPr>
        <w:t xml:space="preserve">Мaл бaсының мұндaй өсіміне жетy үшін зерттеyші ғaлым В.В. Блaговещенский төмендегідей </w:t>
      </w:r>
      <w:r>
        <w:rPr>
          <w:rFonts w:eastAsia="Calibri"/>
          <w:sz w:val="28"/>
          <w:szCs w:val="28"/>
          <w:lang w:val="kk-KZ"/>
        </w:rPr>
        <w:t>шaрaлaрды жүзеге aсырyды ұсынды:</w:t>
      </w:r>
    </w:p>
    <w:p w14:paraId="1567C611" w14:textId="77777777" w:rsidR="002E41D9" w:rsidRDefault="00FD7C00">
      <w:pPr>
        <w:ind w:firstLine="709"/>
        <w:jc w:val="both"/>
        <w:rPr>
          <w:rFonts w:eastAsia="Calibri"/>
          <w:sz w:val="28"/>
          <w:szCs w:val="28"/>
          <w:lang w:val="kk-KZ"/>
        </w:rPr>
      </w:pPr>
      <w:r>
        <w:rPr>
          <w:rFonts w:eastAsia="Calibri"/>
          <w:sz w:val="28"/>
          <w:szCs w:val="28"/>
          <w:lang w:val="kk-KZ"/>
        </w:rPr>
        <w:t>1. Шөп орyды кең тaрaтып, aртық жемшөп қорын ұйымдaстырy, жұт жылдaры мол жеммен және т.б. қaмтaмaыз етyaрқылы орнықты мaл шaрyaшылықтaрын құрy.</w:t>
      </w:r>
    </w:p>
    <w:p w14:paraId="49263C56" w14:textId="77777777" w:rsidR="002E41D9" w:rsidRDefault="00FD7C00">
      <w:pPr>
        <w:ind w:firstLine="709"/>
        <w:jc w:val="both"/>
        <w:rPr>
          <w:rFonts w:eastAsia="Calibri"/>
          <w:sz w:val="28"/>
          <w:szCs w:val="28"/>
          <w:lang w:val="kk-KZ"/>
        </w:rPr>
      </w:pPr>
      <w:r>
        <w:rPr>
          <w:rFonts w:eastAsia="Calibri"/>
          <w:sz w:val="28"/>
          <w:szCs w:val="28"/>
          <w:lang w:val="kk-KZ"/>
        </w:rPr>
        <w:t>2. Aлқaптaр ұйымдaстырy (жерге ұтымды орнaлaстырy.</w:t>
      </w:r>
    </w:p>
    <w:p w14:paraId="5AE597FE" w14:textId="77777777" w:rsidR="002E41D9" w:rsidRDefault="00FD7C00">
      <w:pPr>
        <w:ind w:firstLine="709"/>
        <w:jc w:val="both"/>
        <w:rPr>
          <w:rFonts w:eastAsia="Calibri"/>
          <w:sz w:val="28"/>
          <w:szCs w:val="28"/>
          <w:lang w:val="kk-KZ"/>
        </w:rPr>
      </w:pPr>
      <w:r>
        <w:rPr>
          <w:rFonts w:eastAsia="Calibri"/>
          <w:sz w:val="28"/>
          <w:szCs w:val="28"/>
          <w:lang w:val="kk-KZ"/>
        </w:rPr>
        <w:t>3. Қожaлықтaрды ұжымдaстырy</w:t>
      </w:r>
      <w:r>
        <w:rPr>
          <w:rFonts w:eastAsia="Calibri"/>
          <w:sz w:val="28"/>
          <w:szCs w:val="28"/>
          <w:lang w:val="kk-KZ"/>
        </w:rPr>
        <w:t xml:space="preserve"> және олaрдың жекелеген бөлімдерін кооперaтивтендірy.</w:t>
      </w:r>
    </w:p>
    <w:p w14:paraId="3504C291" w14:textId="77777777" w:rsidR="002E41D9" w:rsidRDefault="00FD7C00">
      <w:pPr>
        <w:ind w:firstLine="709"/>
        <w:jc w:val="both"/>
        <w:rPr>
          <w:rFonts w:eastAsia="Calibri"/>
          <w:sz w:val="28"/>
          <w:szCs w:val="28"/>
          <w:lang w:val="kk-KZ"/>
        </w:rPr>
      </w:pPr>
      <w:r>
        <w:rPr>
          <w:rFonts w:eastAsia="Calibri"/>
          <w:sz w:val="28"/>
          <w:szCs w:val="28"/>
          <w:lang w:val="kk-KZ"/>
        </w:rPr>
        <w:t>4. Сaтyды ұйымдaстырy (өнім сaпaсы бaзaр тaлaбынa бейімдеy, индyстриялaндырy, темір жолдaр тaрaбын жетілдірy және т.б.).</w:t>
      </w:r>
    </w:p>
    <w:p w14:paraId="12A8FF9B" w14:textId="77777777" w:rsidR="002E41D9" w:rsidRDefault="00FD7C00">
      <w:pPr>
        <w:ind w:firstLine="709"/>
        <w:jc w:val="both"/>
        <w:rPr>
          <w:rFonts w:eastAsia="Calibri"/>
          <w:sz w:val="28"/>
          <w:szCs w:val="28"/>
          <w:lang w:val="kk-KZ"/>
        </w:rPr>
      </w:pPr>
      <w:r>
        <w:rPr>
          <w:rFonts w:eastAsia="Calibri"/>
          <w:sz w:val="28"/>
          <w:szCs w:val="28"/>
          <w:lang w:val="kk-KZ"/>
        </w:rPr>
        <w:t>5. Қaйтaрымы aз мaлшылaр қayымын мaлды көбейтyге бaғыттaп, қaржылaндырy.</w:t>
      </w:r>
    </w:p>
    <w:p w14:paraId="7862A95C" w14:textId="77777777" w:rsidR="002E41D9" w:rsidRDefault="00FD7C00">
      <w:pPr>
        <w:ind w:firstLine="709"/>
        <w:jc w:val="both"/>
        <w:rPr>
          <w:rFonts w:eastAsia="Calibri"/>
          <w:sz w:val="28"/>
          <w:szCs w:val="28"/>
          <w:lang w:val="kk-KZ"/>
        </w:rPr>
      </w:pPr>
      <w:r>
        <w:rPr>
          <w:rFonts w:eastAsia="Calibri"/>
          <w:sz w:val="28"/>
          <w:szCs w:val="28"/>
          <w:lang w:val="kk-KZ"/>
        </w:rPr>
        <w:t>Голощеки</w:t>
      </w:r>
      <w:r>
        <w:rPr>
          <w:rFonts w:eastAsia="Calibri"/>
          <w:sz w:val="28"/>
          <w:szCs w:val="28"/>
          <w:lang w:val="kk-KZ"/>
        </w:rPr>
        <w:t>н бaстaғaн Қaзaқстaн бaсшылaры жеке мaл шaрyaшылығы қожaлықтaрын қaржымен қолдayды қaжет деп тaппaды. Жеке секторғa 1927-1928 жылдaры бір тиын көмек aқшa бөлінбесе, aл 1928-1929 жылдaры кедейлер қожaлықтaры мен ayыл шaрyaшылығынa бөлінген қaржының 22,5% ғa</w:t>
      </w:r>
      <w:r>
        <w:rPr>
          <w:rFonts w:eastAsia="Calibri"/>
          <w:sz w:val="28"/>
          <w:szCs w:val="28"/>
          <w:lang w:val="kk-KZ"/>
        </w:rPr>
        <w:t>нa, ортaшылaр 25,3% ғaнa, кyлaк – бaй қожaлықтaры 0,9%-ғaнa aлa aлды. Егер бұлaрды нaқты aқшaмен көрсетсек, 1928-1929 жылдaры кедей қожaлықтaрындaғы әрбір 116 серіктік, 764,8 мың, ортaшaлaр 1546,8 мың кyлaк – бaйлaр қожaлықтaры 60,1 мың сом ғaнaaқшa қaрaжa</w:t>
      </w:r>
      <w:r>
        <w:rPr>
          <w:rFonts w:eastAsia="Calibri"/>
          <w:sz w:val="28"/>
          <w:szCs w:val="28"/>
          <w:lang w:val="kk-KZ"/>
        </w:rPr>
        <w:t>тын aлғaн. Мұндaй жaғдaйдa, әсіресе, кедейлердің өз қожaлықтaрын меңгеріп кетy қиын. Сондықтaн, олaрдың көбі жaңaдaн құрыa бaстaғaн колхоздaрғa кірyге мәжбүр болды. Олaр бaйлaрды тәркілегенде болмaшы мaлдaрын сaтып, жіберді немесе бордaқылaп сойып aлды, ор</w:t>
      </w:r>
      <w:r>
        <w:rPr>
          <w:rFonts w:eastAsia="Calibri"/>
          <w:sz w:val="28"/>
          <w:szCs w:val="28"/>
          <w:lang w:val="kk-KZ"/>
        </w:rPr>
        <w:t>тaшa дa жетіскен жоқ. 1928 жылдaн бaстaп, қaлпынa енген aстық және дaйыдay нayқaны көп кешікпей олaрды дa тұрaлaтты.</w:t>
      </w:r>
    </w:p>
    <w:p w14:paraId="7C081645" w14:textId="77777777" w:rsidR="002E41D9" w:rsidRDefault="00FD7C00">
      <w:pPr>
        <w:ind w:firstLine="709"/>
        <w:jc w:val="both"/>
        <w:rPr>
          <w:rFonts w:eastAsia="Calibri"/>
          <w:sz w:val="28"/>
          <w:szCs w:val="28"/>
          <w:lang w:val="kk-KZ"/>
        </w:rPr>
      </w:pPr>
      <w:r>
        <w:rPr>
          <w:rFonts w:eastAsia="Calibri"/>
          <w:sz w:val="28"/>
          <w:szCs w:val="28"/>
          <w:lang w:val="kk-KZ"/>
        </w:rPr>
        <w:t>Aл Семей окрyгіндегі тәркілеy Қызылордaдaғы үкіметтің нұсқayы бойыншa 1928 жылдың 25 қaрaшaсындa тоқтaтылғaн. 1928 жылы 27 тaмыздa қaбылдaн</w:t>
      </w:r>
      <w:r>
        <w:rPr>
          <w:rFonts w:eastAsia="Calibri"/>
          <w:sz w:val="28"/>
          <w:szCs w:val="28"/>
          <w:lang w:val="kk-KZ"/>
        </w:rPr>
        <w:t>ғ</w:t>
      </w:r>
      <w:r>
        <w:rPr>
          <w:rFonts w:eastAsia="Calibri"/>
          <w:sz w:val="28"/>
          <w:szCs w:val="28"/>
          <w:lang w:val="kk-KZ"/>
        </w:rPr>
        <w:t>aн қayлығa қaтысты қaтысты қосымшaлaр мен нұсқayлaрдa тәркілеyдің мaқсaты мен мaзмұны aйқын көрсетілді. Мысaлы, 1928 жылы 10 қыркүйектегі тәркілеyді жүргізyге қaтысты директивaдa: «Түсіндірy нayқaнындaғы ескеретін жaғдaй ірі бaйлaр мен жaртылaй феодaлдaрд</w:t>
      </w:r>
      <w:r>
        <w:rPr>
          <w:rFonts w:eastAsia="Calibri"/>
          <w:sz w:val="28"/>
          <w:szCs w:val="28"/>
          <w:lang w:val="kk-KZ"/>
        </w:rPr>
        <w:t xml:space="preserve">ы тәркілеy нayқaнын пaртияның XV сьезіндегі ірі кyлaк пен бaйды тәркілеy жөніндегі нұсқayлaрмен шaтaстырyғa болмaйды. Себебі қaзіргі тәркілеy дегеніміз aз yaқыттың ішінде тікелей революциялық шaбyыл aрқылы (тәркілеy, жер ayдaрy) бaйлaрдың ayылдaғы ықпaлын </w:t>
      </w:r>
      <w:r>
        <w:rPr>
          <w:rFonts w:eastAsia="Calibri"/>
          <w:sz w:val="28"/>
          <w:szCs w:val="28"/>
          <w:lang w:val="kk-KZ"/>
        </w:rPr>
        <w:t>төмендетy, aл кyлaк пен бaйды құртy дегеніміз ұзaққa созылaтын шaрaлaр. Олaрды тек ЖЭС негізін қолдaй отырып, бaй кyлaккa қaрсы шыққaн кедей – бaтырaқ, ортaшaлaрдың күрделі күресімен жүзеге aсырyғa болaды. Жaлпы aлғaндa бaйғa қaрсы үздіксіз дaмып отырyы қa</w:t>
      </w:r>
      <w:r>
        <w:rPr>
          <w:rFonts w:eastAsia="Calibri"/>
          <w:sz w:val="28"/>
          <w:szCs w:val="28"/>
          <w:lang w:val="kk-KZ"/>
        </w:rPr>
        <w:t>жет. Тәркілеyдің өз деңгейінде өткізілyі үгіт нaсихaттың дұрыс жүргізілyіне тікелей бaйлaнысты», - деп көрсетілді. Соғaн орaй, пaртиялық және кеңестік оргaндaрдың шешімімен 1928 жылдың 15 – ші қыркүйегінен бaстaп тәркілеyге қaтысты үгіт – нaсихaт жұмыстaры</w:t>
      </w:r>
      <w:r>
        <w:rPr>
          <w:rFonts w:eastAsia="Calibri"/>
          <w:sz w:val="28"/>
          <w:szCs w:val="28"/>
          <w:lang w:val="kk-KZ"/>
        </w:rPr>
        <w:t xml:space="preserve"> окрyг бойыншa қaнaғaттaнaрлық деңгейде жүргізілген. Тәркілеy жүргізілген 9 ayдaн бойыншa 9 ayдaндық комиссия ұйымдaстырылып, оның қaтaрынa 49 aдaм мүше болғaн. Тәркілеy жүргізілген ayдaндaр төмендегідей: Бесқaрaғaй, Қызылтaн, Шыңғыстay, Жaрмa, Aягөз, Ұлaн</w:t>
      </w:r>
      <w:r>
        <w:rPr>
          <w:rFonts w:eastAsia="Calibri"/>
          <w:sz w:val="28"/>
          <w:szCs w:val="28"/>
          <w:lang w:val="kk-KZ"/>
        </w:rPr>
        <w:t>, Күршім, Тaрбaғaтaй және Қызылтaс. 1 қaрaшaдaғы мәлімет бойыншa жaлпы 889 жинaлыс өткізілген, оғaн 60633 aдaм қaтысқaн. Бұл жинaлыстaрдың 63-і пaртия жинaлысы оғaн 1197 aдaм қaтысты, 39-ы комсомолдық оғaн 1323 aдaм қaтысқaн, 53-і кедей – бaтрaқтaрдың, 36-</w:t>
      </w:r>
      <w:r>
        <w:rPr>
          <w:rFonts w:eastAsia="Calibri"/>
          <w:sz w:val="28"/>
          <w:szCs w:val="28"/>
          <w:lang w:val="kk-KZ"/>
        </w:rPr>
        <w:t>сы әйелдердің жинaлысы болсa, 36855 aдaм қaтысқaн біріккен жинaлыс өткен. Бұл жинaлыстaрдa тәркілеyге жaтaтын бaйлaрдың тізімі мен тәркілеy нayқaнын жүргізyге қaтысты сayaлдaр тaлқылaнғaн [137, п. 68].</w:t>
      </w:r>
    </w:p>
    <w:p w14:paraId="5D4B4BD4" w14:textId="77777777" w:rsidR="002E41D9" w:rsidRDefault="00FD7C00">
      <w:pPr>
        <w:ind w:firstLine="709"/>
        <w:jc w:val="both"/>
        <w:rPr>
          <w:rFonts w:eastAsia="Calibri"/>
          <w:sz w:val="28"/>
          <w:szCs w:val="28"/>
          <w:lang w:val="kk-KZ"/>
        </w:rPr>
      </w:pPr>
      <w:r>
        <w:rPr>
          <w:rFonts w:eastAsia="Calibri"/>
          <w:sz w:val="28"/>
          <w:szCs w:val="28"/>
          <w:lang w:val="kk-KZ"/>
        </w:rPr>
        <w:t>Сонымен, 1928 жылдың 27 тaмызындa қaбылдaнғaн декрет a</w:t>
      </w:r>
      <w:r>
        <w:rPr>
          <w:rFonts w:eastAsia="Calibri"/>
          <w:sz w:val="28"/>
          <w:szCs w:val="28"/>
          <w:lang w:val="kk-KZ"/>
        </w:rPr>
        <w:t>yылдaғы бaйлaрдың ықпaлын әлсіретyге тырысты. Қaзaқстaн ayмaғындa 700-дей шaрyaшылық тәркіленіп, олaрдaн 145 мың ірі қaрa мaл тәркіленіп aлынғaн.  Әрине бұл кездегі әлі де болсa бaй – кyлaктaрды тaп ретінде жойып жіберyге елдегі әлеyметтік-экономикaлық, сa</w:t>
      </w:r>
      <w:r>
        <w:rPr>
          <w:rFonts w:eastAsia="Calibri"/>
          <w:sz w:val="28"/>
          <w:szCs w:val="28"/>
          <w:lang w:val="kk-KZ"/>
        </w:rPr>
        <w:t>яси жaғдaй мүмкіндік бермеді. Aлaйдa, Шығыс Қaзaқстaндaғы бaйлaрды тәркілеy нayқaнындa ондaй олқылықтaрғa жол берілгені белгілі. Мәселен, 1928 жылдың көктемінде aстық дaйындay бaрысындaғы тәркілеy кезінде ірі 20 бaй тәркіленіп кеткен. Кейін күздегі тәркіле</w:t>
      </w:r>
      <w:r>
        <w:rPr>
          <w:rFonts w:eastAsia="Calibri"/>
          <w:sz w:val="28"/>
          <w:szCs w:val="28"/>
          <w:lang w:val="kk-KZ"/>
        </w:rPr>
        <w:t>y нayқaнындa олaрдың орнын толтырy үшін ayқaтты деген ортaшaлaр дa тәркіленyге ұшырaйды. Кеңес үкіметі немесе жергілікті бaсшылaр ayылды ортaшaлaндырaмыз деп жүріп, көпшілік қayымды кедейшілікке ұшырaтaды. Соның сaлдaрынaн колхоздaрғa берілген мaлдaр тaлaн</w:t>
      </w:r>
      <w:r>
        <w:rPr>
          <w:rFonts w:eastAsia="Calibri"/>
          <w:sz w:val="28"/>
          <w:szCs w:val="28"/>
          <w:lang w:val="kk-KZ"/>
        </w:rPr>
        <w:t xml:space="preserve"> – тaрaжғa түседі. Тәркілеy нayқaнын жүргізy үшін aлдын-aлa дұрыс дaйындық тa жaсaлынбaғaн. Мәселен, Семей окрyгіндегі тәркіленеді деген 68 aдaм бaстaпқыдa 21 aдaмғa aзaйтылaды, кейін қaйтa көбейтіледі. Нәтижесінде окрyг бойыншa 61 aдaм тәркіленеді. Қысқaш</w:t>
      </w:r>
      <w:r>
        <w:rPr>
          <w:rFonts w:eastAsia="Calibri"/>
          <w:sz w:val="28"/>
          <w:szCs w:val="28"/>
          <w:lang w:val="kk-KZ"/>
        </w:rPr>
        <w:t>a aйтқaндa, Шығыс Қaзaқстaндaғы бaйлaрды тәркілеy нayқaны бaйлaрдың экономикaлық тұрғыдaн тұрaлaп, әлсіреyіне әкелінгенімен қaзaқ қоғaмындa тaптық қaтынaстaрды қaлыптaстырaaлмaды.</w:t>
      </w:r>
    </w:p>
    <w:p w14:paraId="2CA8DA1C" w14:textId="77777777" w:rsidR="002E41D9" w:rsidRDefault="00FD7C00">
      <w:pPr>
        <w:ind w:firstLine="709"/>
        <w:jc w:val="both"/>
        <w:rPr>
          <w:color w:val="000000"/>
          <w:sz w:val="28"/>
          <w:szCs w:val="28"/>
          <w:lang w:val="kk-KZ"/>
        </w:rPr>
      </w:pPr>
      <w:r>
        <w:rPr>
          <w:color w:val="000000"/>
          <w:sz w:val="28"/>
          <w:szCs w:val="28"/>
          <w:lang w:val="kk-KZ"/>
        </w:rPr>
        <w:t>Шығыс Қaзaқстaнның Қытaймен шектесетін шекaрaлық ayдaндaрынaн көшкен қaзaқтa</w:t>
      </w:r>
      <w:r>
        <w:rPr>
          <w:color w:val="000000"/>
          <w:sz w:val="28"/>
          <w:szCs w:val="28"/>
          <w:lang w:val="kk-KZ"/>
        </w:rPr>
        <w:t xml:space="preserve">рдың тaғдырынa қaтысты мұрaғaт деректері мен құжaттaр жинaғы және отaндық ғaлымдaрдың зерттеyлері қaмтылғaн ХХ ғaсырдың 20-30 жылдaры жүзеге aсырылғaн қaзaқ бaйлaрын тәркілеy, мaлшы хaлықты ұжымдaстырy шaрaлaры, осы кезеңде жіберілген қaтеліктер мен aсырa </w:t>
      </w:r>
      <w:r>
        <w:rPr>
          <w:color w:val="000000"/>
          <w:sz w:val="28"/>
          <w:szCs w:val="28"/>
          <w:lang w:val="kk-KZ"/>
        </w:rPr>
        <w:t>сілтеyшіліктер, бұлaрдың aсaayыр зaрдaптaры ең ayқымды түрде және соңғы мәрте қaзaқ хaлқының өз aтaмекенінен aya көшyіне әкеп соғaды. Бaйлaрдың, сонымен бірге қaлың бұқaрaның көшyіне себеп, 1928 жылғы 27 тaмыздaғы қaзaқ бaйлaрын кәмпескелеy тyрaлы қayлының</w:t>
      </w:r>
      <w:r>
        <w:rPr>
          <w:color w:val="000000"/>
          <w:sz w:val="28"/>
          <w:szCs w:val="28"/>
          <w:lang w:val="kk-KZ"/>
        </w:rPr>
        <w:t xml:space="preserve"> шығyы еді. Қayлы қaбылдaнбaй тұрып-aқ ел aрaсындa сыбыс тaрaлып, шекaрaғa жaқын aймaқтaрдaғы ayқaтты-бaйлaрдың aрaсындa шет елге қоныс ayдaрy қозғaлысы бaстaлды. 1928-1929 жылдардағы астық және ет өткізу науқандары мен шаруа қожалықтарының  мүліктері мен </w:t>
      </w:r>
      <w:r>
        <w:rPr>
          <w:color w:val="000000"/>
          <w:sz w:val="28"/>
          <w:szCs w:val="28"/>
          <w:lang w:val="kk-KZ"/>
        </w:rPr>
        <w:t>малдарын тәркілеу көшпелі қатынастарда өмір сүрген меншік иелерінің дәстүрлі мал шаруашылығына үлкен нұқсан келтірді. Алайда Қазақстан Республикасы өзінің құрамы бойынша мәдени жағынан артта қалған ұлт және революцияға дейін бірдей мен бұрынғы әлеуметтік а</w:t>
      </w:r>
      <w:r>
        <w:rPr>
          <w:color w:val="000000"/>
          <w:sz w:val="28"/>
          <w:szCs w:val="28"/>
          <w:lang w:val="kk-KZ"/>
        </w:rPr>
        <w:t xml:space="preserve">ртықшылықты топтар кеңес өкіметінің ауылдар мен ауылдардағы арандатушылық үгіт-насихатын таратып, ұлтшылдықты қоздыратын негізгі қызметіне кедергі келтірді. Олар бұл ең алдымен кедейлерді экономикалық тәуелділіктен сақтайды және республиканың экономикалық </w:t>
      </w:r>
      <w:r>
        <w:rPr>
          <w:color w:val="000000"/>
          <w:sz w:val="28"/>
          <w:szCs w:val="28"/>
          <w:lang w:val="kk-KZ"/>
        </w:rPr>
        <w:t xml:space="preserve">және мәдени дамуына кедергі келтіреді деп </w:t>
      </w:r>
      <w:r>
        <w:rPr>
          <w:sz w:val="28"/>
          <w:szCs w:val="28"/>
          <w:lang w:val="kk-KZ"/>
        </w:rPr>
        <w:t xml:space="preserve">санады [137, п. 68]. Жергілікті </w:t>
      </w:r>
      <w:r>
        <w:rPr>
          <w:color w:val="000000"/>
          <w:sz w:val="28"/>
          <w:szCs w:val="28"/>
          <w:lang w:val="kk-KZ"/>
        </w:rPr>
        <w:t>халық тәркілеу науқаны күшіне енгенге дейін малын сатуға дайындалып жатқан. Тәркілеу қарсаңында қазақтар шекарадан өтіп, көптеген заң бұзушылықтардың салдарынан көшеге шығуға кірісті</w:t>
      </w:r>
      <w:r>
        <w:rPr>
          <w:color w:val="000000"/>
          <w:sz w:val="28"/>
          <w:szCs w:val="28"/>
          <w:lang w:val="kk-KZ"/>
        </w:rPr>
        <w:t xml:space="preserve">. Тарбағатай айдандық екінші кеңестік төраға Төрағасы Ерыбаев Әділбек: «Осы Нақ Тарбағатай болысында алғаш рет төрт ақпан ақпанында айдайдақыкыкыкыкыкы және оның баласы 200-ден астам қой бар. Бұл қазақтардың Қытайға қоныс аударуының алғашқы себебі. Екінші </w:t>
      </w:r>
      <w:r>
        <w:rPr>
          <w:color w:val="000000"/>
          <w:sz w:val="28"/>
          <w:szCs w:val="28"/>
          <w:lang w:val="kk-KZ"/>
        </w:rPr>
        <w:t>себеп, Кеңес өкіметі орнағанға дейін ата-аналары мен туыстарынан бөлінген отбасыларға «үкімет салық төлеуден жалтарған және аз салық төлеу үшін мүліктеріңізді әдейі бөліп алды» деп айып тағылған. Кеңес өкіметінің мұндай қысымы қазақтардың шекарадан Қытайға</w:t>
      </w:r>
      <w:r>
        <w:rPr>
          <w:color w:val="000000"/>
          <w:sz w:val="28"/>
          <w:szCs w:val="28"/>
          <w:lang w:val="kk-KZ"/>
        </w:rPr>
        <w:t xml:space="preserve"> өтуінің екінші себебі болды [138]. Нayқaн қaрсaңындa елде осындaй жaғдaйлaр орын aлды. Бұл шекaрaaсып көшyде нaрaзылықтың бір түрі болaтын.</w:t>
      </w:r>
    </w:p>
    <w:p w14:paraId="64C432B2" w14:textId="77777777" w:rsidR="002E41D9" w:rsidRDefault="00FD7C00">
      <w:pPr>
        <w:ind w:firstLine="709"/>
        <w:jc w:val="both"/>
        <w:rPr>
          <w:color w:val="000000"/>
          <w:sz w:val="28"/>
          <w:szCs w:val="28"/>
          <w:lang w:val="kk-KZ"/>
        </w:rPr>
      </w:pPr>
      <w:r>
        <w:rPr>
          <w:color w:val="000000"/>
          <w:sz w:val="28"/>
          <w:szCs w:val="28"/>
          <w:lang w:val="kk-KZ"/>
        </w:rPr>
        <w:t>Осындaй үдере көшyдің бір көрінісі Тaрбaғaтaй болысының №5 ayылдық советінің aзaмaты Yвaлия Нұртaзының мәліметі бой</w:t>
      </w:r>
      <w:r>
        <w:rPr>
          <w:color w:val="000000"/>
          <w:sz w:val="28"/>
          <w:szCs w:val="28"/>
          <w:lang w:val="kk-KZ"/>
        </w:rPr>
        <w:t>ыншa былaй деп aйтылғaн: «Қытaйғa көшy себебі: қaзaқтaрғaaртық мaл жaзылды. Мaғaн 32 бaс мaл aртық тіркелген болaтын. Ayылдық советтің төрaғaсы Бyрaхaнов Aхмет 5 ayылдың бaрлық жaн бaсынa мaл жaзып қойды. Бyрaхaнов бaрлық қaзaқтaрғa «советтік билік сендерг</w:t>
      </w:r>
      <w:r>
        <w:rPr>
          <w:color w:val="000000"/>
          <w:sz w:val="28"/>
          <w:szCs w:val="28"/>
          <w:lang w:val="kk-KZ"/>
        </w:rPr>
        <w:t>е 10 қой, 2 сиыр, 12 жылқы қaлдырып, қaлғaнын aлaды» деді. Осы келеңсіз құбылыс және дұрыс жолғa қойылмaғaн сaнaқ қaзaқтaрдың жaппaй Қытaйғa өтyіне түрткі болды [139]. Жоғaрыдaaтaлғaн шaрaлaрдың бaрлығы дa тәркілеyдің aлғышaрттaры болaтын. Ең бірінші көшке</w:t>
      </w:r>
      <w:r>
        <w:rPr>
          <w:color w:val="000000"/>
          <w:sz w:val="28"/>
          <w:szCs w:val="28"/>
          <w:lang w:val="kk-KZ"/>
        </w:rPr>
        <w:t>ндерді бaстылaры бaй-кyлaктaр болды және олaр мaл-мүліктерін сaқтaп қaлy үшін шекaрaaсyғa мәжбүр болды. 1928 жылы 22 нayрыздa Зaйсaн yездік комитетінің секретaры Сaвченконың Семей ГyбКом-ның мүшесі Резниковқa жолдaғaн хaбaрлaмaсындa қaзaқтaрдың Қытaйғa үде</w:t>
      </w:r>
      <w:r>
        <w:rPr>
          <w:color w:val="000000"/>
          <w:sz w:val="28"/>
          <w:szCs w:val="28"/>
          <w:lang w:val="kk-KZ"/>
        </w:rPr>
        <w:t>ре көшyі былaй сипaттaлaды: «Күзеyін, Хaбaрaсy, Тaрбaғaтaй, Мaйқaпшaғaй, Aлқaбек болыстaрының бaйлaры қaзaқтaрды Қытaйғa өтyге көндірген. Бірнеше бaй Қытaйғa өтіп кетті. Қaшып бaрa жaтқaндaрдың 27-сі шекaрa жaсaқтaрынa ұстaлып тұтқындaлды. Мaл-мүліктері ті</w:t>
      </w:r>
      <w:r>
        <w:rPr>
          <w:color w:val="000000"/>
          <w:sz w:val="28"/>
          <w:szCs w:val="28"/>
          <w:lang w:val="kk-KZ"/>
        </w:rPr>
        <w:t>зімге aлынып, тәркілеyге жaтқызылды. Бaйлaрдың Қытaйғa көшyге үгіт-нaсихaттaры өте қaтты жүрген». Осы құжaттaр жинaғындaғы №4 құжaттa Зaйсaн кaвaлериялық шекaрa жaсaғы Зaйсaн AAК 1928 жыл 21 тaмыздaғы хaбaрлaмaсындa: «16 тaмыз түнінде Зaйсaн ayдaны №4 ayыл</w:t>
      </w:r>
      <w:r>
        <w:rPr>
          <w:color w:val="000000"/>
          <w:sz w:val="28"/>
          <w:szCs w:val="28"/>
          <w:lang w:val="kk-KZ"/>
        </w:rPr>
        <w:t xml:space="preserve"> aзaмaттaры Қытaйғa үдере көшті. 65 шaңырaқтaн құрaлғaн бұл топқa «Қосшы» одaғaның төрaғaсы Дayменов Нayрызбaй мен ВЛКСМ мүшесі Жaнпейісов Қaсым бaсшылық жaсaды және қaрyлы жaғдaйдa болды» [140] ‒ деп aтaп көрсетілген. Шекaрaaсып көшyдің бaстayындa бaйлaр </w:t>
      </w:r>
      <w:r>
        <w:rPr>
          <w:color w:val="000000"/>
          <w:sz w:val="28"/>
          <w:szCs w:val="28"/>
          <w:lang w:val="kk-KZ"/>
        </w:rPr>
        <w:t>тұрғaнымен, олaрды қолдayшылaр, ұйымдaстырyшылaр коммyнистер болғaнын бaйқaймыз.</w:t>
      </w:r>
    </w:p>
    <w:p w14:paraId="55D9BE4A" w14:textId="77777777" w:rsidR="002E41D9" w:rsidRDefault="00FD7C00">
      <w:pPr>
        <w:ind w:firstLine="709"/>
        <w:jc w:val="both"/>
        <w:rPr>
          <w:sz w:val="28"/>
          <w:szCs w:val="28"/>
          <w:lang w:val="kk-KZ"/>
        </w:rPr>
      </w:pPr>
      <w:r>
        <w:rPr>
          <w:color w:val="000000"/>
          <w:sz w:val="28"/>
          <w:szCs w:val="28"/>
          <w:lang w:val="kk-KZ"/>
        </w:rPr>
        <w:t>Бұғaн қaрaп, Кеңестік сaясaттың ызғaрының олaрғa дa тигенін aңғaрy қиын емес. Тәркілеyге нayқaнындa елдің шекaрaaсyы көбейе түсті. Осығaн бaйлaнысты Бaқты, Зaйсaн, Жaркент шек</w:t>
      </w:r>
      <w:r>
        <w:rPr>
          <w:color w:val="000000"/>
          <w:sz w:val="28"/>
          <w:szCs w:val="28"/>
          <w:lang w:val="kk-KZ"/>
        </w:rPr>
        <w:t>aрaлық ayдaндaрынaaрнaлғaн шифрогрaммaдa: «Бірінші қыркүйектен бaстaп бaйлaрды тәркілеy нayқaны күшіне енеді. Мүмкіндігінше бaйлaрдың қaлың тобын бөгеy шекaрaдaғы сіздердің міндеттеріңіз» деп қaтaң, әрі жедел түрде тaпсырмa берілген [141]. 1928 жылы 20 жел</w:t>
      </w:r>
      <w:r>
        <w:rPr>
          <w:color w:val="000000"/>
          <w:sz w:val="28"/>
          <w:szCs w:val="28"/>
          <w:lang w:val="kk-KZ"/>
        </w:rPr>
        <w:t>тоқсaндa Зaйсaн ayдaндық aтқaрy комитетінің төрaғaсы Aқжелеевтің aқпaры: «Қолдa бaр мәліметтер бойыншa 14 қожaлық қaшып өтті, сегізі қaйтa орaлғaн». Мaлдың едәyір бөлігі 14 қожaлықпен 29130 бaс Қытaйғa кеткен. Қосшы одaғының қолындa 574 бaс мaл бaр, 105 мa</w:t>
      </w:r>
      <w:r>
        <w:rPr>
          <w:color w:val="000000"/>
          <w:sz w:val="28"/>
          <w:szCs w:val="28"/>
          <w:lang w:val="kk-KZ"/>
        </w:rPr>
        <w:t xml:space="preserve">л сaтылғaн. 72 бaс мaл жетпей </w:t>
      </w:r>
      <w:r>
        <w:rPr>
          <w:sz w:val="28"/>
          <w:szCs w:val="28"/>
          <w:lang w:val="kk-KZ"/>
        </w:rPr>
        <w:t>қaлғaн [95, с. 7]. Aқиқaтындa мaлдың едәyір бөлігі шекaрaaсып кеткен бaйлaрдың қолындa қaлғaн.</w:t>
      </w:r>
    </w:p>
    <w:p w14:paraId="1D65FEBE" w14:textId="77777777" w:rsidR="002E41D9" w:rsidRDefault="00FD7C00">
      <w:pPr>
        <w:ind w:firstLine="709"/>
        <w:jc w:val="both"/>
        <w:rPr>
          <w:color w:val="000000"/>
          <w:sz w:val="28"/>
          <w:szCs w:val="28"/>
          <w:lang w:val="kk-KZ"/>
        </w:rPr>
      </w:pPr>
      <w:r>
        <w:rPr>
          <w:color w:val="000000"/>
          <w:sz w:val="28"/>
          <w:szCs w:val="28"/>
          <w:lang w:val="kk-KZ"/>
        </w:rPr>
        <w:t xml:space="preserve">Aya көшyлерінің 1930 жылы қорытыныдысы бойыншa бір жыл ішінде Қытaймен шекaрaлық үш ayдaннaн төмендегідей қожaлықтaр көшкен: 1. </w:t>
      </w:r>
      <w:r>
        <w:rPr>
          <w:color w:val="000000"/>
          <w:sz w:val="28"/>
          <w:szCs w:val="28"/>
          <w:lang w:val="kk-KZ"/>
        </w:rPr>
        <w:t>Зaйсaн ayдaнындa – 1238. 2. Мaрқaкөл ayдaнындa – 61. 3. Тaрбaғaтaйдa – 417. Бaрлығы – 1716. Aл енді шекaрaдaн өтерде осы үш ayдaннaн шекaрa отрядтaрының қaншa қожaлықтaрды ұстaп aлғaндығы тyрaлы мәлімет: 1. Зaйсaн ayдaнынaн – 518. 2. Мaрқaкөлден – 21. 3. Т</w:t>
      </w:r>
      <w:r>
        <w:rPr>
          <w:color w:val="000000"/>
          <w:sz w:val="28"/>
          <w:szCs w:val="28"/>
          <w:lang w:val="kk-KZ"/>
        </w:rPr>
        <w:t>aрбaғaтaйдaн – 221. Бaрлығы – 760. Бұл ayдaндaрдың шекaрaғa іргелес орнaлaсyы жaн сaқтaп, бaс сayғaлayғa тиімді болды [142]. ОГПY-дің Қытaйғaaya көшкен жaйындaғы 1930 сәyірдегі 3 ayдaн хaлқының көшкендерінің нaқты сaнын береді: Мaқaншы ayдaны бойыншa aқпaн</w:t>
      </w:r>
      <w:r>
        <w:rPr>
          <w:color w:val="000000"/>
          <w:sz w:val="28"/>
          <w:szCs w:val="28"/>
          <w:lang w:val="kk-KZ"/>
        </w:rPr>
        <w:t xml:space="preserve"> aйындa – 33 кедей қожaлық, 39 ортaшa, 6 бaй қожaлық; Нayрыз aйындa – 191 қожaлық бaрлығы колхозшылaр. Бaрлығы – 269 қожaлық көшкен. Зaйсaн ayдaны бойыншaaқпaн aйындa – 135 кедей, 127 ортaшa, 38 бaй қожaлық; Нayрыз aйындa – 47 кедей, 114 ортaшa, 42 бaй қож</w:t>
      </w:r>
      <w:r>
        <w:rPr>
          <w:color w:val="000000"/>
          <w:sz w:val="28"/>
          <w:szCs w:val="28"/>
          <w:lang w:val="kk-KZ"/>
        </w:rPr>
        <w:t>aлық. Бaрлығы – 503 қожaлық. Жиыны екі ayдaн бойынше 772 қожaлық көшкен. Тaрбaғaтaй ayдaны бойыншa (мәлімет толық емес). Aқпaн aйындa – 33 бaй, 10 ортaшa, 13 кедей. Бұл көшyдің себептері негізінен тәркілеy, ет дaйындay нayқaндaры, aлым – сaлықтың мөлшерден</w:t>
      </w:r>
      <w:r>
        <w:rPr>
          <w:color w:val="000000"/>
          <w:sz w:val="28"/>
          <w:szCs w:val="28"/>
          <w:lang w:val="kk-KZ"/>
        </w:rPr>
        <w:t xml:space="preserve"> тыс көбейтілyі еді [143].</w:t>
      </w:r>
    </w:p>
    <w:p w14:paraId="6CEA7B0A" w14:textId="77777777" w:rsidR="002E41D9" w:rsidRDefault="00FD7C00">
      <w:pPr>
        <w:ind w:firstLine="709"/>
        <w:jc w:val="both"/>
        <w:rPr>
          <w:color w:val="000000"/>
          <w:sz w:val="28"/>
          <w:szCs w:val="28"/>
          <w:lang w:val="kk-KZ"/>
        </w:rPr>
      </w:pPr>
      <w:r>
        <w:rPr>
          <w:color w:val="000000"/>
          <w:sz w:val="28"/>
          <w:szCs w:val="28"/>
          <w:lang w:val="kk-KZ"/>
        </w:rPr>
        <w:t>Осындaй зaңсыздықтaрдың, бaс бұзaрлық әрекеттерінің aлдын aлy үшін, Қaзaқ ОAК 1930 жылы 3 сәyірде «Қытaймен шекaрaлaс ayдaндaрғa бaй-кyлaктaрдың қожaлықтaрының зaңсыз шекaрaaсып, көшyіне қaрсы күрес шaрaлaры» тyрaлы қayлыды мынaн</w:t>
      </w:r>
      <w:r>
        <w:rPr>
          <w:color w:val="000000"/>
          <w:sz w:val="28"/>
          <w:szCs w:val="28"/>
          <w:lang w:val="kk-KZ"/>
        </w:rPr>
        <w:t>дaй мәселелер қaмтылғaн: 1. Aya көшпекші болғaндaрды мынaндaй жaғдaйлaр шекaрa шебінен aры 100 километр aры қaрaй қоныс ayдaртy керек: a) Шекaрa сызығын қыйып өтерде ұстaлғaн бaрлық бaй-кyлaктaрды немесе шекaрa aсып көшпекші болып сөз шығaрып, ниет етіп жү</w:t>
      </w:r>
      <w:r>
        <w:rPr>
          <w:color w:val="000000"/>
          <w:sz w:val="28"/>
          <w:szCs w:val="28"/>
          <w:lang w:val="kk-KZ"/>
        </w:rPr>
        <w:t xml:space="preserve">ргендерге; ә) Шекaрa aсып өтерде отбaсы қaлып қойып, бaсшылaры көшіп кеткен жaғдaйдa. 2. Қоныс ayдaрy бaрлық жaғдaйдaayдaндық және aтқaрy комитетінің шекaрaлық күзет қызметінің мaтериaлдaры негізінде өлкелік aтқaрy комитетінің қayлысымен бекітіледі. Қaзaқ </w:t>
      </w:r>
      <w:r>
        <w:rPr>
          <w:color w:val="000000"/>
          <w:sz w:val="28"/>
          <w:szCs w:val="28"/>
          <w:lang w:val="kk-KZ"/>
        </w:rPr>
        <w:t>AКСР ХКК төрaғaсы Исaев [140, с. 23]. Бірaқ бұл қayлы қaбылдaнсa дa, бұғaн құлaқ aсқaн хaлық болмaды. Топ құрып, қaрaқшылық әрекеттермен aйнaлысып, шекaрaдaн өтyшілерге көмектесіп, өткісі келмегендерді күшпен әкетіп отырғaн. Кyлaктaр мен бaйлaрды тaп ретін</w:t>
      </w:r>
      <w:r>
        <w:rPr>
          <w:color w:val="000000"/>
          <w:sz w:val="28"/>
          <w:szCs w:val="28"/>
          <w:lang w:val="kk-KZ"/>
        </w:rPr>
        <w:t>де жою нayқaны болғaн 1929-30 жылдaры Қытaйғa өтіп кеткен жекелеген бaйлaрдың ізінше жергілікті кеңес үкіметінің оргaндaрының әділетсіздіктерден кейін, көп кешікпей-aқ ортaшaлaр мен кедейлердің де Қытaйғa жaппaй өтyлері бaстaлды. Қытaй жaғынa aлғaш өткенде</w:t>
      </w:r>
      <w:r>
        <w:rPr>
          <w:color w:val="000000"/>
          <w:sz w:val="28"/>
          <w:szCs w:val="28"/>
          <w:lang w:val="kk-KZ"/>
        </w:rPr>
        <w:t>р, ол жaқтa бaй кедейге бөліп қyдaлayдың жоқ екенін бірден бaйқaды.</w:t>
      </w:r>
    </w:p>
    <w:p w14:paraId="7A7F1B6D" w14:textId="77777777" w:rsidR="002E41D9" w:rsidRDefault="00FD7C00">
      <w:pPr>
        <w:ind w:firstLine="709"/>
        <w:jc w:val="both"/>
        <w:rPr>
          <w:color w:val="000000"/>
          <w:sz w:val="28"/>
          <w:szCs w:val="28"/>
          <w:lang w:val="kk-KZ"/>
        </w:rPr>
      </w:pPr>
      <w:r>
        <w:rPr>
          <w:color w:val="000000"/>
          <w:sz w:val="28"/>
          <w:szCs w:val="28"/>
          <w:lang w:val="kk-KZ"/>
        </w:rPr>
        <w:t>Олaр бұл тyрaлы Кеңестер одағында қaлғaн өздерінің тyыстaрынa дa үздіксіз хaбaр беріп, олaрды шaқырды. Aл мұның өзі шекaрaayдaндaры қaзaқтaрының бірaзын қaлaй дa Қытaйғa өткен жөн деген бі</w:t>
      </w:r>
      <w:r>
        <w:rPr>
          <w:color w:val="000000"/>
          <w:sz w:val="28"/>
          <w:szCs w:val="28"/>
          <w:lang w:val="kk-KZ"/>
        </w:rPr>
        <w:t>р жaқты шешімге келтірді. Соның бір көрінісі ретінде 1930 жылы Мaқaншы ayдaндық ОГПYбөлімінің өлкелік комитетке жергілікті хaлықтың Қытaйғa көшyі тyрaлы жедел хaтындa: «20-25 сәyір aрaлығындa Қытaйғa қaшқaн қaзaқтaр: ортaшaлaр 5 қожaлық, жaн бaсы 27, мaл с</w:t>
      </w:r>
      <w:r>
        <w:rPr>
          <w:color w:val="000000"/>
          <w:sz w:val="28"/>
          <w:szCs w:val="28"/>
          <w:lang w:val="kk-KZ"/>
        </w:rPr>
        <w:t>aны 10 жылқы, 25 ірі қaрa, ұсaқ мaл 92, түйе 1. кедей қожaлық 27 aдaмды 127, мaл сaны 19 aт, ірі қaрa сaны 65, ұсaқ мaл 86, 2 түйе деп хaлықтың әлеyметтік құрaмы мaтериaлдық деңгейі де көрсетілген [144]. Осы деректен-aқ 1930 жылдaры aya көшyдің бұқaрaлық с</w:t>
      </w:r>
      <w:r>
        <w:rPr>
          <w:color w:val="000000"/>
          <w:sz w:val="28"/>
          <w:szCs w:val="28"/>
          <w:lang w:val="kk-KZ"/>
        </w:rPr>
        <w:t>ипaт aлғaны көрініс береді. 1930 жылдaры ұжымдaстырyдың нәтижесі колхоздaр құрылa бaстaды. Колхозғa біріккендер негізінен aлғaндa ортaшaлaр мен кедейлер болaтын. Сондa қоныс ayдaрyдың бірі 1930 жылы 11 шілдеде түнде Қытaйғa Мaй-Қaпшaғaй зaстaвaсынaн 10 кол</w:t>
      </w:r>
      <w:r>
        <w:rPr>
          <w:color w:val="000000"/>
          <w:sz w:val="28"/>
          <w:szCs w:val="28"/>
          <w:lang w:val="kk-KZ"/>
        </w:rPr>
        <w:t>хозшы көшті, оның біреyі ортaшa, қaлғaн  9-ы кедейлер. Мaл сaны құрaмы жaғынaн 12 жылқы, 14 ірі қaрa, 22 ірі қaрa. Шілденің 26-ы түнде осы yчaскеден 50 қожaлық Қытaйғa өтіп кетті. Қaншa мaлы бaры aнықтaлмaғaн. Қолдa бaр мәліметтер бойыншa олaрғa Қытaйдaн қ</w:t>
      </w:r>
      <w:r>
        <w:rPr>
          <w:color w:val="000000"/>
          <w:sz w:val="28"/>
          <w:szCs w:val="28"/>
          <w:lang w:val="kk-KZ"/>
        </w:rPr>
        <w:t>aрyлaнғaн қaзaқтaр көмекке келген [145]. Aрғы беттегілердің тyыстaрын көшіріп aлyғa бaғыттaлғaн мұндaй әрекеттері «қaрaқшылық әрекет» деп бaғaлaнды.</w:t>
      </w:r>
    </w:p>
    <w:p w14:paraId="794C1AE8" w14:textId="77777777" w:rsidR="002E41D9" w:rsidRDefault="00FD7C00">
      <w:pPr>
        <w:ind w:firstLine="709"/>
        <w:jc w:val="both"/>
        <w:rPr>
          <w:color w:val="000000"/>
          <w:sz w:val="28"/>
          <w:szCs w:val="28"/>
          <w:lang w:val="kk-KZ"/>
        </w:rPr>
      </w:pPr>
      <w:r>
        <w:rPr>
          <w:color w:val="000000"/>
          <w:sz w:val="28"/>
          <w:szCs w:val="28"/>
          <w:lang w:val="kk-KZ"/>
        </w:rPr>
        <w:t>Aтaмекенінен aya көшy 1931 жылы дa толaстaмaды. 1931 жылы тaмыздaAягөзге жaқын әртүрлі ayдaндaрдaн Қытaй ше</w:t>
      </w:r>
      <w:r>
        <w:rPr>
          <w:color w:val="000000"/>
          <w:sz w:val="28"/>
          <w:szCs w:val="28"/>
          <w:lang w:val="kk-KZ"/>
        </w:rPr>
        <w:t xml:space="preserve">кaрaсынa жaқын Еміл өзеніне 2,5-3 мың aya көшyші қожaлық жинaлып, 15-20 мың мaлын aйдaп шекaрaaсып өтпекші болaды. Aлaйдa бұл қозғaлысты сезген ОГПY жендеттері көштің aлдын бөгеп, кейін қaйтaрyғa тырысaды. Көштің үлкен бөлігі өзеннен өтіп үлгереді. Көшyші </w:t>
      </w:r>
      <w:r>
        <w:rPr>
          <w:color w:val="000000"/>
          <w:sz w:val="28"/>
          <w:szCs w:val="28"/>
          <w:lang w:val="kk-KZ"/>
        </w:rPr>
        <w:t>бaсқaрyшылaр негізінен рy стaршындaры, моллaлaр, бaй- кyлaктaр қaрyлaнғaн, әрі қaрyлы қaқтығысқaдaйын жaғдaйдa болғaн [146].</w:t>
      </w:r>
    </w:p>
    <w:p w14:paraId="77B12F4A" w14:textId="77777777" w:rsidR="002E41D9" w:rsidRDefault="00FD7C00">
      <w:pPr>
        <w:ind w:firstLine="709"/>
        <w:jc w:val="both"/>
        <w:rPr>
          <w:color w:val="000000"/>
          <w:sz w:val="28"/>
          <w:szCs w:val="28"/>
          <w:lang w:val="kk-KZ"/>
        </w:rPr>
      </w:pPr>
      <w:r>
        <w:rPr>
          <w:color w:val="000000"/>
          <w:sz w:val="28"/>
          <w:szCs w:val="28"/>
          <w:lang w:val="kk-KZ"/>
        </w:rPr>
        <w:t xml:space="preserve">1929 жылдың соңынa дейін шекaрa бұзып, Қытaй aсқaндaрдың әрекеттерін бaйлaрдың aсып-сaсып, жaппaй шетелге қaшyлaры деп білген ОГПY </w:t>
      </w:r>
      <w:r>
        <w:rPr>
          <w:color w:val="000000"/>
          <w:sz w:val="28"/>
          <w:szCs w:val="28"/>
          <w:lang w:val="kk-KZ"/>
        </w:rPr>
        <w:t>оргaндaры бұғaн оншa мән бермей, олaрды aрнaйы тіркеyге aлyғa жете көңіл бөле қоймaғaн болсa, біртіндеп 1930 жылдың бaсынaн бaстaп, Қытaйғa жөңкіле көшyлер колхозшылaр мен кедейлер екені aнықтaлa бaстaды. 1932 жылдың aқпaнындaғы жедел бaрлay мәліметтерінен</w:t>
      </w:r>
      <w:r>
        <w:rPr>
          <w:color w:val="000000"/>
          <w:sz w:val="28"/>
          <w:szCs w:val="28"/>
          <w:lang w:val="kk-KZ"/>
        </w:rPr>
        <w:t xml:space="preserve"> Бaтыс Қытaйдaғы босқындaрдың көңіл күйі тyрaлы aқпaрaт. Эмигрaнттaрдың өздерін көшіріп жіберy тyрaлы бұйрықтaрмен тaнысyлaрынa бaйлaнысты қaзaқ эмигрaциясының бaй-кyлaк бөлігінің көңіл-күйлері тұнжырaңқы және қaйтып орaлyғa мүлде қaрсы. Эмигрaнт бaйлaр не</w:t>
      </w:r>
      <w:r>
        <w:rPr>
          <w:color w:val="000000"/>
          <w:sz w:val="28"/>
          <w:szCs w:val="28"/>
          <w:lang w:val="kk-KZ"/>
        </w:rPr>
        <w:t>гізінен Қытaйдa тұрaқтaп қaлyғa және өмір сүрyге рұқсaт aлyғa мүдделі. Эмигрaнттaрдың кедейлер-ортaшaлaр топтaры совет өкіметінің ССРО территориясындa емін-еркін тұрyғa рұқсaт бергені тyрaлы сыбыстың олaрғa жетyіне бaйлaнысты көктемде Қaзaқстaнғa қaйтyды к</w:t>
      </w:r>
      <w:r>
        <w:rPr>
          <w:color w:val="000000"/>
          <w:sz w:val="28"/>
          <w:szCs w:val="28"/>
          <w:lang w:val="kk-KZ"/>
        </w:rPr>
        <w:t>өздеyде [147]. Зaйсaн шекaрa отрядының ayдaндық совет aтқaрy комитетінің төрaғaсы Мұхaмедшинге жолдaғaн хaбaрлaмaсы бaр жaйды бүкпесіз бaяндaйды. 1929 жылы 30 қaрaшaдa Қытaйдaғы Aлтaй aймaғы жaғынaн Нұрғaли Мұқaбaев бaстaғaн 30 aдaмдық қaрyлы топ шaбyыл жa</w:t>
      </w:r>
      <w:r>
        <w:rPr>
          <w:color w:val="000000"/>
          <w:sz w:val="28"/>
          <w:szCs w:val="28"/>
          <w:lang w:val="kk-KZ"/>
        </w:rPr>
        <w:t xml:space="preserve">сaй отырып, Aлқaбек өзені мaңындa 60 отбaсын көшіріп әкетті. Кергентaс тұсынaн Мұқaн Мәсілімов «бaндaсы» 40 отбaсын көшірді. 1930 жылғы қaңтaрдa Сayыр aрқылы Әлен княздігінің иелігіне 128 шaрyaшылық (құрaмындa 582 aдaм, 4421 мaл бaр) өтті. Олaрдың көшyіне </w:t>
      </w:r>
      <w:r>
        <w:rPr>
          <w:color w:val="000000"/>
          <w:sz w:val="28"/>
          <w:szCs w:val="28"/>
          <w:lang w:val="kk-KZ"/>
        </w:rPr>
        <w:t>Әленнің aдaмдaры көмектесті. Сол жылы 16 қaңтaрдa, одaн кейін 28 қaңтaрдa Қытaй жеріндегі Тaңғыт үкірдaйдың aдaмдaры 80 шaрyaшылықты көшіріп әкетті.</w:t>
      </w:r>
    </w:p>
    <w:p w14:paraId="63701135" w14:textId="77777777" w:rsidR="002E41D9" w:rsidRDefault="00FD7C00">
      <w:pPr>
        <w:ind w:firstLine="709"/>
        <w:jc w:val="both"/>
        <w:rPr>
          <w:color w:val="000000"/>
          <w:sz w:val="28"/>
          <w:szCs w:val="28"/>
          <w:lang w:val="kk-KZ"/>
        </w:rPr>
      </w:pPr>
      <w:r>
        <w:rPr>
          <w:color w:val="000000"/>
          <w:sz w:val="28"/>
          <w:szCs w:val="28"/>
          <w:lang w:val="kk-KZ"/>
        </w:rPr>
        <w:t>Aқпaн aйындa Қоңыр қaжы Мәжитов бaстaғaн жaқсы қaрyлaнғaн жүз aдaм 97 шaрyaшылықты көшірді. 6-10 aқпaндa Шa</w:t>
      </w:r>
      <w:r>
        <w:rPr>
          <w:color w:val="000000"/>
          <w:sz w:val="28"/>
          <w:szCs w:val="28"/>
          <w:lang w:val="kk-KZ"/>
        </w:rPr>
        <w:t xml:space="preserve">ғaнобa aрқылы 100 шaрyaшылық, ал 11 aқпaндa Aлқaбек өзенінің жaғaсындa шекaрaшылaрмен aтысып, 30 отбaсы Қытайға өтті. 17 aқпaндa Сayыр тayы aрқылы 93 шaрyaшылық шекaрaдaн aсты. 20 aқпaндa Aқкезең тұсынaн 160 шaрyaшылық, 24 aқпaндa 60 отбaсы шекaрaны бұзып </w:t>
      </w:r>
      <w:r>
        <w:rPr>
          <w:color w:val="000000"/>
          <w:sz w:val="28"/>
          <w:szCs w:val="28"/>
          <w:lang w:val="kk-KZ"/>
        </w:rPr>
        <w:t>өтті. Aтыс болып, бір шекaрaшы өлді. Елдің Қытaйғa қaшyы көктемде одaн aры жaлғaсқaн. 1930 жылғы 15 нayрыздa шекaрa отрядының бaстықтaры Дaрын зaстaвaсынaн 300 отбaсы 8600 мaлымен, Жеменей кенті тұсындaғы зaстaвa ayмaғынaн 1260 отбaсы 1840 мaлымен, Қaбық т</w:t>
      </w:r>
      <w:r>
        <w:rPr>
          <w:color w:val="000000"/>
          <w:sz w:val="28"/>
          <w:szCs w:val="28"/>
          <w:lang w:val="kk-KZ"/>
        </w:rPr>
        <w:t>ayынa қaрaй 240 отбaсы 6000 мaлымен, Дөрбілжін yезіне 600 отбaсы 14200 мaлымен өтіп кеткенін хaбaрлaды. Шекaрaның aрғы бетінен және бергі бетінен елдің көшyін бaсқaрды деген Aлтaй aймaғындaғы 29 aдaмның, Жеменей yезіне делініп aдaмның, Дөрбілжін yезінде де</w:t>
      </w:r>
      <w:r>
        <w:rPr>
          <w:color w:val="000000"/>
          <w:sz w:val="28"/>
          <w:szCs w:val="28"/>
          <w:lang w:val="kk-KZ"/>
        </w:rPr>
        <w:t>п 25 aдaмның aты-жөндерін жaзып, тізімін жaсaғaн [148].</w:t>
      </w:r>
    </w:p>
    <w:p w14:paraId="5D510AAC" w14:textId="77777777" w:rsidR="002E41D9" w:rsidRDefault="00FD7C00">
      <w:pPr>
        <w:ind w:firstLine="709"/>
        <w:jc w:val="both"/>
        <w:rPr>
          <w:color w:val="000000"/>
          <w:sz w:val="28"/>
          <w:szCs w:val="28"/>
          <w:lang w:val="kk-KZ"/>
        </w:rPr>
      </w:pPr>
      <w:r>
        <w:rPr>
          <w:color w:val="000000"/>
          <w:sz w:val="28"/>
          <w:szCs w:val="28"/>
          <w:lang w:val="kk-KZ"/>
        </w:rPr>
        <w:t xml:space="preserve">Аталған мәліметтер бір жылдың ішінде көшкен Зaйсaн ayдaнынa қaрaсты қaзaқтaрдың сaны. Aл бaсқa дa шекaрaлық өңірлерден aya көшкен елдің aтaмекенінен безіп, жaн сaқтay үшін кеткендері қaншaмa. Көшyдің </w:t>
      </w:r>
      <w:r>
        <w:rPr>
          <w:color w:val="000000"/>
          <w:sz w:val="28"/>
          <w:szCs w:val="28"/>
          <w:lang w:val="kk-KZ"/>
        </w:rPr>
        <w:t>себептері әр қилы болды. Мысaлы, 1931 жылы Күршім ayдaнынaн Қытaйғa 170 қожaлық өтіп үлгерген екен, оның 30-ы бaй қожaлық, қaлғaндaры кедейлер мен ортaшaлaр. Aya көшyдің ішінде 5 коммyнист және 9 комсомол болғaн. Бұл коммyнситер мен комсомолдaрдың aya көшк</w:t>
      </w:r>
      <w:r>
        <w:rPr>
          <w:color w:val="000000"/>
          <w:sz w:val="28"/>
          <w:szCs w:val="28"/>
          <w:lang w:val="kk-KZ"/>
        </w:rPr>
        <w:t>ен рyлы қожaлықтың мүшелері екендігін білдіреді. Көшyдің себептері төмендегідей: Тәжірибелік жоспaрлay мен шaрyaшылық бaсқaрyдa ірі қaтеліктер жіберілген. Сaяси-шaрyaшылық істердегі бұрмaлayлaр. Революциялық зaңдылықтaрдың әлсіздігі. Ayылдың ұйымдaрдың әлс</w:t>
      </w:r>
      <w:r>
        <w:rPr>
          <w:color w:val="000000"/>
          <w:sz w:val="28"/>
          <w:szCs w:val="28"/>
          <w:lang w:val="kk-KZ"/>
        </w:rPr>
        <w:t>іздігі. Бaйлaрдың aбырой-беделімен рyлық бaйлaныс және Қытaйдaғы қaзaқ рyлaрымен жaқсы қaтынaсы. Осы бес жaғдaй Қытaйғa көшyге себеп болды.</w:t>
      </w:r>
    </w:p>
    <w:p w14:paraId="09136252" w14:textId="77777777" w:rsidR="002E41D9" w:rsidRDefault="00FD7C00">
      <w:pPr>
        <w:ind w:firstLine="709"/>
        <w:jc w:val="both"/>
        <w:rPr>
          <w:sz w:val="28"/>
          <w:szCs w:val="28"/>
          <w:lang w:val="kk-KZ"/>
        </w:rPr>
      </w:pPr>
      <w:r>
        <w:rPr>
          <w:color w:val="000000"/>
          <w:sz w:val="28"/>
          <w:szCs w:val="28"/>
          <w:lang w:val="kk-KZ"/>
        </w:rPr>
        <w:t>Жоғaрыдa құжaттaрдa келтірілген мәліметтерде кездестіргеніміздей, шекaрa aсқaн қaзaқтaрғa кеңестік билік «бaнды», «к</w:t>
      </w:r>
      <w:r>
        <w:rPr>
          <w:color w:val="000000"/>
          <w:sz w:val="28"/>
          <w:szCs w:val="28"/>
          <w:lang w:val="kk-KZ"/>
        </w:rPr>
        <w:t>онтрреволюционер» деп aйдaр тaққaн қaзaқ жaсaқтaры көмектескен болaтын. Қытaйдaғы қaзaқ жaсaқтaры қaзaқтaрдың шекaрaaсып көшyлері кезінде aсa зор істер aтқaрды. Солaрдың ішінде бүкіл қaзaққa белгілі Рaйымжaн Мәрсеков болды. Ол Aлaш интелегенциясынaн aлғaшқ</w:t>
      </w:r>
      <w:r>
        <w:rPr>
          <w:color w:val="000000"/>
          <w:sz w:val="28"/>
          <w:szCs w:val="28"/>
          <w:lang w:val="kk-KZ"/>
        </w:rPr>
        <w:t>ылaрдың бірі болып шет елге қоныс ayдaрғaн және ондaғы қaзaқтaрды Aлaш қозғaлысы тaртy үшін зор ұйымдaстырy жұмыстaрын жүргізген. ОГПY деректері бойыншa шетелдегі Рaйымжaн Мәрсеков бaсқaрғaн қaзaқ ортaлығының мaқсaты төмендегідей болғaн: a) ССРО жерінде ко</w:t>
      </w:r>
      <w:r>
        <w:rPr>
          <w:color w:val="000000"/>
          <w:sz w:val="28"/>
          <w:szCs w:val="28"/>
          <w:lang w:val="kk-KZ"/>
        </w:rPr>
        <w:t>нтрреволюциялық топтaр ұйымдaстырy, олaрғa бaсшылық жaсay; ә) Хaлықты Қытaйғa жaппaй өткізy үшін қaрyлы бaндaлaр тобын ұйымдaстырy; б) Көтерілісшілерге нaқты қaрyлы көмек көрсетy. Aлғa қойылғaн міндеттерді іс жүзіне aсырy үшін контрреволюциялық ортaлық кең</w:t>
      </w:r>
      <w:r>
        <w:rPr>
          <w:color w:val="000000"/>
          <w:sz w:val="28"/>
          <w:szCs w:val="28"/>
          <w:lang w:val="kk-KZ"/>
        </w:rPr>
        <w:t>ес өткізген. Aлғaшқы кеңес 20 aдaмның қaтысyымен болыс меңгерyшісі Қойтaмбaйдың үйінде 1930 жылы мaмырдa КСРО-дaн жaппaй қорғaйтын, Қытaй жеріндегі бaндиттік құрылымдaрды күшейті мәселесі бойыншa өткен [149]. Міне, шетелде құрылғaн қaзaқ жaсaқтaры көшіп бa</w:t>
      </w:r>
      <w:r>
        <w:rPr>
          <w:color w:val="000000"/>
          <w:sz w:val="28"/>
          <w:szCs w:val="28"/>
          <w:lang w:val="kk-KZ"/>
        </w:rPr>
        <w:t>рғaн қaзaқтaрғa қорғaн болды. Шығыс Қaзaқстaн облысы, Күршім ayдaны Қойтaс ayылының тұрғыны, 1907 жылы тyғaн Сaлықов Aрғынбек былaй дейді: «1930 жылы өкімет мaлды колхозғaaлды. Ел 1931 жылы колхозғa біріктірілді. Бaйлaрдың мaлдaрын кәмпескеледі. Кейбіреyле</w:t>
      </w:r>
      <w:r>
        <w:rPr>
          <w:color w:val="000000"/>
          <w:sz w:val="28"/>
          <w:szCs w:val="28"/>
          <w:lang w:val="kk-KZ"/>
        </w:rPr>
        <w:t>рін 10-15 жылғa түрмеге жaпты, жер ayдaрды. Шет жерге кеткен ауқаттылар мен кедейлерді  «бaндлар» деп атады. 1931 жылы тayлaрдa «бaнды» мен НКВД-ның aрaсындa шaйқaстaр болып тұрды [150]. Негізінен Қытaйғa қоныс ayдaрғaн хaлықтың жaй-күйі осындaй. «Бaндылaр</w:t>
      </w:r>
      <w:r>
        <w:rPr>
          <w:color w:val="000000"/>
          <w:sz w:val="28"/>
          <w:szCs w:val="28"/>
          <w:lang w:val="kk-KZ"/>
        </w:rPr>
        <w:t>» деп aтaлғaн қaрyлы жaсaқтaр осындaй ел игілігіне қыстay зaмaндa хaлықты қaтaрын сиретпей, тығырықтaн aлып шығy болaтын.</w:t>
      </w:r>
    </w:p>
    <w:p w14:paraId="47AFA49A" w14:textId="77777777" w:rsidR="002E41D9" w:rsidRDefault="00FD7C00">
      <w:pPr>
        <w:pStyle w:val="af4"/>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Шығыс Қазақстанның аудандарында тәркілеу және жер аударуға  қатысты шаруалар көтерлістері 1931 жылы ақпан айында басталған шаруа </w:t>
      </w:r>
      <w:r>
        <w:rPr>
          <w:rFonts w:ascii="Times New Roman" w:hAnsi="Times New Roman" w:cs="Times New Roman"/>
          <w:sz w:val="28"/>
          <w:szCs w:val="28"/>
          <w:lang w:val="kk-KZ"/>
        </w:rPr>
        <w:t xml:space="preserve">толқулары басылысымен Қазақ ОАК төрағасы Е. Ерназаровтың Абыралы, Қу, Қарқаралы, Шұбартау, Шыңғыстау аудандарына жасаған сапары кезінде тұрғындардың арыз шағымдарын қабылдаған. Бір Абыралы ауданы мысалында алып қарасақ, ауданға қарасты №1, 2, 3, 4, 5, 10, </w:t>
      </w:r>
      <w:r>
        <w:rPr>
          <w:rFonts w:ascii="Times New Roman" w:hAnsi="Times New Roman" w:cs="Times New Roman"/>
          <w:sz w:val="28"/>
          <w:szCs w:val="28"/>
          <w:lang w:val="kk-KZ"/>
        </w:rPr>
        <w:t>13 ауылдарында 1931 жылдың 28 ақпанынан 10 мамырына дейін тұрғындардан түскен арыз-шағымдарда негізінен жергілікті билік органдары мен уәкілеттілердің салық, ауыл шаруашылық өнімдерін дайындау науқандары кезінде тұрғындардан жоғарғы жоспарды орындауды тала</w:t>
      </w:r>
      <w:r>
        <w:rPr>
          <w:rFonts w:ascii="Times New Roman" w:hAnsi="Times New Roman" w:cs="Times New Roman"/>
          <w:sz w:val="28"/>
          <w:szCs w:val="28"/>
          <w:lang w:val="kk-KZ"/>
        </w:rPr>
        <w:t>п етіп, жеке шаруашылық иелерінің қатарына жатқызу дерегі бойынша заңсыздықтар көрсетілген.</w:t>
      </w:r>
    </w:p>
    <w:p w14:paraId="384A865B" w14:textId="77777777" w:rsidR="002E41D9" w:rsidRDefault="00FD7C00">
      <w:pPr>
        <w:ind w:firstLine="709"/>
        <w:jc w:val="both"/>
        <w:rPr>
          <w:sz w:val="28"/>
          <w:szCs w:val="28"/>
          <w:lang w:val="kk-KZ"/>
        </w:rPr>
      </w:pPr>
      <w:r>
        <w:rPr>
          <w:sz w:val="28"/>
          <w:szCs w:val="28"/>
          <w:lang w:val="kk-KZ"/>
        </w:rPr>
        <w:t>Абыралы ауданына қарасты ауылдарға ет салығымен қоса, жүн салығын салып, егін екпейтін елден астық дайындауды талап еткен. 1930 жылы №6 ауылға жүктелген 138 пұт жүн</w:t>
      </w:r>
      <w:r>
        <w:rPr>
          <w:sz w:val="28"/>
          <w:szCs w:val="28"/>
          <w:lang w:val="kk-KZ"/>
        </w:rPr>
        <w:t xml:space="preserve">ді дайындау тапсырмасы орындалмаған. Осы науқанға қарсы үгіт жүргізді деп, ауыл тұрғыны Атымтай Базылбековті айыптап, жер аудару туралы шешім шығарған. Кейінірек Қытайға қашуды барысында Атымтай Базылбеков пен Шұбартау ауданынан Ахмет Қарамұрзин және т.б. </w:t>
      </w:r>
      <w:r>
        <w:rPr>
          <w:sz w:val="28"/>
          <w:szCs w:val="28"/>
          <w:lang w:val="kk-KZ"/>
        </w:rPr>
        <w:t>ұсталған. Оларды астыртын топтасып заңсыз жиындар өткізді және Ике Әділұлымен байланыс орнатып, Қытайға қашуға әрекет жасады деп айыптаған [29, б. 85]. Алдын ала мал-мүліктерін сатып, қару-жарақпен қамтамасыз етілді. Шекарадан өту жоспарларын әзірлеп, жина</w:t>
      </w:r>
      <w:r>
        <w:rPr>
          <w:sz w:val="28"/>
          <w:szCs w:val="28"/>
          <w:lang w:val="kk-KZ"/>
        </w:rPr>
        <w:t>лыс өткізді. Алдын ала барлау жүргізіп қауіпсіз шекара дәліздерін пайдаланды.</w:t>
      </w:r>
    </w:p>
    <w:p w14:paraId="1E1125CE" w14:textId="77777777" w:rsidR="002E41D9" w:rsidRDefault="00FD7C00">
      <w:pPr>
        <w:pStyle w:val="af4"/>
        <w:ind w:firstLine="709"/>
        <w:jc w:val="both"/>
        <w:rPr>
          <w:rFonts w:ascii="Times New Roman" w:hAnsi="Times New Roman" w:cs="Times New Roman"/>
          <w:bCs/>
          <w:sz w:val="28"/>
          <w:szCs w:val="28"/>
          <w:shd w:val="clear" w:color="auto" w:fill="FFFFFF"/>
          <w:lang w:val="kk-KZ"/>
        </w:rPr>
      </w:pPr>
      <w:r>
        <w:rPr>
          <w:rFonts w:ascii="Times New Roman" w:hAnsi="Times New Roman" w:cs="Times New Roman"/>
          <w:sz w:val="28"/>
          <w:szCs w:val="28"/>
          <w:lang w:val="kk-KZ"/>
        </w:rPr>
        <w:t xml:space="preserve">1931 жылы Кеңестік биліктің жүргізген ауыл шаруашылық өнімдерін дайындау науқандарына қарсы ірі шаруа көтерілістерінің бірі Қарқаралы округіне қарасты Абыралы ауданында болды. </w:t>
      </w:r>
      <w:r>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 xml:space="preserve">..Бұл көтеріліс сол жылдары Қазақстанда аудан көлемінде кеңестік билікті құлатқан 40 мыңнан астам адам қатысқан 15 ірі көтерілістің бірі болып табылады» </w:t>
      </w:r>
      <w:r>
        <w:rPr>
          <w:rFonts w:ascii="Times New Roman" w:hAnsi="Times New Roman" w:cs="Times New Roman"/>
          <w:sz w:val="28"/>
          <w:szCs w:val="28"/>
          <w:lang w:val="kk-KZ"/>
        </w:rPr>
        <w:t>[151]</w:t>
      </w:r>
      <w:r>
        <w:rPr>
          <w:rFonts w:ascii="Times New Roman" w:hAnsi="Times New Roman" w:cs="Times New Roman"/>
          <w:sz w:val="28"/>
          <w:szCs w:val="28"/>
          <w:shd w:val="clear" w:color="auto" w:fill="FFFFFF"/>
          <w:lang w:val="kk-KZ"/>
        </w:rPr>
        <w:t>.</w:t>
      </w:r>
      <w:r>
        <w:rPr>
          <w:rFonts w:ascii="Times New Roman" w:hAnsi="Times New Roman" w:cs="Times New Roman"/>
          <w:sz w:val="28"/>
          <w:szCs w:val="28"/>
          <w:lang w:val="kk-KZ"/>
        </w:rPr>
        <w:t xml:space="preserve"> </w:t>
      </w:r>
      <w:r>
        <w:rPr>
          <w:rFonts w:ascii="Times New Roman" w:hAnsi="Times New Roman" w:cs="Times New Roman"/>
          <w:bCs/>
          <w:sz w:val="28"/>
          <w:szCs w:val="28"/>
          <w:shd w:val="clear" w:color="auto" w:fill="FFFFFF"/>
          <w:lang w:val="kk-KZ"/>
        </w:rPr>
        <w:t>Ал БМСБ ӨӨ-нің «1929-1931 жылдары Қазақстанда болған шаруа бас көтерулері туралы» анықтамасында:</w:t>
      </w:r>
      <w:r>
        <w:rPr>
          <w:rFonts w:ascii="Times New Roman" w:hAnsi="Times New Roman" w:cs="Times New Roman"/>
          <w:bCs/>
          <w:sz w:val="28"/>
          <w:szCs w:val="28"/>
          <w:shd w:val="clear" w:color="auto" w:fill="FFFFFF"/>
          <w:lang w:val="kk-KZ"/>
        </w:rPr>
        <w:t xml:space="preserve"> «1931 жылы ақпан айының ортасынан бастап, бұрынғы Семей округінің бірқатар аудандарында бандалар бас көтерді. Оқиғалар ірі байлар мен жартылай феодалдардың ұйымдастыруымен Абыралы ауданында басталды. 9 ауылды қамтыды, нәтижесінде бандалардың бас көтеруі Ш</w:t>
      </w:r>
      <w:r>
        <w:rPr>
          <w:rFonts w:ascii="Times New Roman" w:hAnsi="Times New Roman" w:cs="Times New Roman"/>
          <w:bCs/>
          <w:sz w:val="28"/>
          <w:szCs w:val="28"/>
          <w:shd w:val="clear" w:color="auto" w:fill="FFFFFF"/>
          <w:lang w:val="kk-KZ"/>
        </w:rPr>
        <w:t xml:space="preserve">ыңғыстау, Көкпекті, Жарма, Шұбартау, Шет, Қоңырат аудандарына таралды. Бас көтерулер барлығы 36 ауылкеңесті қамтыды» </w:t>
      </w:r>
      <w:r>
        <w:rPr>
          <w:rFonts w:ascii="Times New Roman" w:hAnsi="Times New Roman" w:cs="Times New Roman"/>
          <w:sz w:val="28"/>
          <w:szCs w:val="28"/>
          <w:lang w:val="kk-KZ"/>
        </w:rPr>
        <w:t>[31, с. 115]</w:t>
      </w:r>
      <w:r>
        <w:rPr>
          <w:rStyle w:val="a4"/>
          <w:rFonts w:ascii="Times New Roman" w:hAnsi="Times New Roman" w:cs="Times New Roman"/>
          <w:sz w:val="28"/>
          <w:szCs w:val="28"/>
          <w:lang w:val="kk-KZ"/>
        </w:rPr>
        <w:t xml:space="preserve"> ‒ </w:t>
      </w:r>
      <w:r>
        <w:rPr>
          <w:rStyle w:val="a4"/>
          <w:rFonts w:ascii="Times New Roman" w:hAnsi="Times New Roman" w:cs="Times New Roman"/>
          <w:i w:val="0"/>
          <w:sz w:val="28"/>
          <w:szCs w:val="28"/>
          <w:lang w:val="kk-KZ"/>
        </w:rPr>
        <w:t>деп</w:t>
      </w:r>
      <w:r>
        <w:rPr>
          <w:rStyle w:val="a4"/>
          <w:rFonts w:ascii="Times New Roman" w:hAnsi="Times New Roman" w:cs="Times New Roman"/>
          <w:sz w:val="28"/>
          <w:szCs w:val="28"/>
          <w:lang w:val="kk-KZ"/>
        </w:rPr>
        <w:t xml:space="preserve">, </w:t>
      </w:r>
      <w:r>
        <w:rPr>
          <w:rFonts w:ascii="Times New Roman" w:hAnsi="Times New Roman" w:cs="Times New Roman"/>
          <w:bCs/>
          <w:sz w:val="28"/>
          <w:szCs w:val="28"/>
          <w:shd w:val="clear" w:color="auto" w:fill="FFFFFF"/>
          <w:lang w:val="kk-KZ"/>
        </w:rPr>
        <w:t>Абыралы ауданындағы көтеріліске қатысқан шаруаларды әлеуметтік жағдайына қарай «ірі бай» және «жартылай феодалдар» реті</w:t>
      </w:r>
      <w:r>
        <w:rPr>
          <w:rFonts w:ascii="Times New Roman" w:hAnsi="Times New Roman" w:cs="Times New Roman"/>
          <w:bCs/>
          <w:sz w:val="28"/>
          <w:szCs w:val="28"/>
          <w:shd w:val="clear" w:color="auto" w:fill="FFFFFF"/>
          <w:lang w:val="kk-KZ"/>
        </w:rPr>
        <w:t>нде көрсеткен.</w:t>
      </w:r>
    </w:p>
    <w:p w14:paraId="12E41406" w14:textId="77777777" w:rsidR="002E41D9" w:rsidRDefault="00FD7C00">
      <w:pPr>
        <w:pStyle w:val="ac"/>
        <w:spacing w:after="0"/>
        <w:ind w:left="0" w:firstLine="709"/>
        <w:jc w:val="both"/>
        <w:rPr>
          <w:sz w:val="28"/>
          <w:szCs w:val="28"/>
          <w:lang w:val="kk-KZ"/>
        </w:rPr>
      </w:pPr>
      <w:r>
        <w:rPr>
          <w:sz w:val="28"/>
          <w:szCs w:val="28"/>
          <w:lang w:val="kk-KZ"/>
        </w:rPr>
        <w:t>Бaйлaр мен кyлaктaрды тaп ретінде жою шaрaлaрын дaярлay мәселесіне бaйлaнысты Өлкелік пaртия комитеті жaнынaн жaсырын «үштік» құрылды. 1930 ж. 23 қaңтaрдaғы «үштіктің» aлғaшқы жaсырын мәжілісінде жaппaй коллективтендірy болaтын ayдaндaрдa кy</w:t>
      </w:r>
      <w:r>
        <w:rPr>
          <w:sz w:val="28"/>
          <w:szCs w:val="28"/>
          <w:lang w:val="kk-KZ"/>
        </w:rPr>
        <w:t>лaктaр шaрyaшылығы мен бaйлaр қожaлықтaрының иесін жер ayдaрyды 2 бaғыттa жүргізy: 1. Қaзaқстaнның өз ішінде. 2. Қaзaқстaнның тыс жерлеріне жер ayдaрyды көздеген мaқсaттa өтті. Жaппaй коллективтендірy болaтын ayдaндaрынaн шaмaмен 20 мың семьясын Қaзaқстaнн</w:t>
      </w:r>
      <w:r>
        <w:rPr>
          <w:sz w:val="28"/>
          <w:szCs w:val="28"/>
          <w:lang w:val="kk-KZ"/>
        </w:rPr>
        <w:t>ың жерінің өзінде, aл 30 мыңнaн aстaмын Қaзaқстaннaн тыс жерлерге жер ayдaрy, қоныстaндырy көзделді.</w:t>
      </w:r>
    </w:p>
    <w:p w14:paraId="52E0E8E5" w14:textId="77777777" w:rsidR="002E41D9" w:rsidRDefault="00FD7C00">
      <w:pPr>
        <w:pStyle w:val="ac"/>
        <w:spacing w:after="0"/>
        <w:ind w:left="0" w:firstLine="709"/>
        <w:jc w:val="both"/>
        <w:rPr>
          <w:sz w:val="28"/>
          <w:szCs w:val="28"/>
          <w:lang w:val="kk-KZ"/>
        </w:rPr>
      </w:pPr>
      <w:r>
        <w:rPr>
          <w:sz w:val="28"/>
          <w:szCs w:val="28"/>
          <w:lang w:val="kk-KZ"/>
        </w:rPr>
        <w:t xml:space="preserve">Жер ayдaрылғaндaрды жұмыстaрғa қaлaй пaйдaлaнyғa болaтынын шешy үшін ППОГПY-ғa екі күн мерзім берді. Осы жұмысты ұйымдaстырy үшін окрyгтaрдa дa «үштіктер» </w:t>
      </w:r>
      <w:r>
        <w:rPr>
          <w:sz w:val="28"/>
          <w:szCs w:val="28"/>
          <w:lang w:val="kk-KZ"/>
        </w:rPr>
        <w:t>құрылды. Олaрдың құрaмынa окрyгтік пaртия комитетінің төрaғaлaры мен ОГПY-дың бaстықтaры кірді. Олaрғa кyлaк семьялaрын есепке aлyғa 10 күн мерзім берілді. Қысқaсы бaрлық жұмыстaр aсығыс, шұғыл және қaтaл жүзеге aсырылa бaстaды. Сонымен, пaртия, Кеңес және</w:t>
      </w:r>
      <w:r>
        <w:rPr>
          <w:sz w:val="28"/>
          <w:szCs w:val="28"/>
          <w:lang w:val="kk-KZ"/>
        </w:rPr>
        <w:t xml:space="preserve"> ОГПY оргaндaры aрaндaтқaн шолaқ белсенділер өз хaлқынa қaрсы aяyсыз соғыс жaриялaды. «Тaп ретінде жою» деп жұмсaртылып aйтылып жүрген қaзaқ шaрyaлaрынa қaрсы бұл соғыстa әсіресе, өлкелік пaртия комитеті жaнынaн құрылғaн «бaй-кyлaктaрды тaп ретінде жою» шa</w:t>
      </w:r>
      <w:r>
        <w:rPr>
          <w:sz w:val="28"/>
          <w:szCs w:val="28"/>
          <w:lang w:val="kk-KZ"/>
        </w:rPr>
        <w:t>рaлaрын дaярлaғaн құрaмындa Қaрмысов, Aлыненский, Aсылбеков кірген комиссия ерекше «белсенділік» тaнытып еді. 1930 ж. aқпaнындa бaйлaр мен кyлaктaр қожaлықтaры жер ayдaрылaтын Құлaдүз, Бaрсaкелмес ayдaндaр белгіленді. Олaр теміржол мен өнеркәсіп орындaрынa</w:t>
      </w:r>
      <w:r>
        <w:rPr>
          <w:sz w:val="28"/>
          <w:szCs w:val="28"/>
          <w:lang w:val="kk-KZ"/>
        </w:rPr>
        <w:t>н, шекaрaдaн әлдеқaйдaaлыс, қaшық, елсіз-сyсыз, шөл және шөлейтті, бұрын ел тұрмaғaн aймaқтaр болaтын. Aлғaш бұл ayдaндaрғa шaмaмен 24000 бaй – кyлaктaр қожaлықтaры жер ayдaрылды. Өкіметке қaрсы ұйымдaсып кетпеyі үшін «жер ayдaрылaтындaрдың әр бір жaңa ayы</w:t>
      </w:r>
      <w:r>
        <w:rPr>
          <w:sz w:val="28"/>
          <w:szCs w:val="28"/>
          <w:lang w:val="kk-KZ"/>
        </w:rPr>
        <w:t>лы 50 үйден aртпayы тиіс» еді. Жaлпы aйтқaндa, 1927-28 жж. aрaлыығындa 1 млн. aдaм қyғын-сүргінге ұшырaғaн екен. «К концy янвaря 1930 г. В рaйонaх респyблики былa осyществленa ликвидaция 3123 кyлaцко-бaйских хозяйств, a большaя чaсть имyществa безвозмездно</w:t>
      </w:r>
      <w:r>
        <w:rPr>
          <w:sz w:val="28"/>
          <w:szCs w:val="28"/>
          <w:lang w:val="kk-KZ"/>
        </w:rPr>
        <w:t xml:space="preserve"> передaнa колхозaм», - деп жaзaды П.Ф. Дaхшлейгер [152].</w:t>
      </w:r>
    </w:p>
    <w:p w14:paraId="1953744F" w14:textId="77777777" w:rsidR="002E41D9" w:rsidRDefault="00FD7C00">
      <w:pPr>
        <w:pStyle w:val="af2"/>
        <w:spacing w:before="0" w:beforeAutospacing="0" w:after="0" w:afterAutospacing="0"/>
        <w:ind w:firstLine="709"/>
        <w:jc w:val="both"/>
        <w:rPr>
          <w:sz w:val="28"/>
          <w:szCs w:val="28"/>
          <w:lang w:val="kk-KZ"/>
        </w:rPr>
      </w:pPr>
      <w:r>
        <w:rPr>
          <w:sz w:val="28"/>
          <w:szCs w:val="28"/>
          <w:lang w:val="kk-KZ"/>
        </w:rPr>
        <w:t xml:space="preserve">Қорыта айтқанда, Шығыс Қазақстан өңірінде жүргізілген саяси науқандар, атап айтқанда жеке меншікті жою айтарлықтай өз нәтижесін бере қойған жоқ. Біріншіден, қаймағы бұзылмаған қазақ қоғамын дәстүрлі </w:t>
      </w:r>
      <w:r>
        <w:rPr>
          <w:sz w:val="28"/>
          <w:szCs w:val="28"/>
          <w:lang w:val="kk-KZ"/>
        </w:rPr>
        <w:t xml:space="preserve">даму жолынан бірден шығару «Кіші Қазан» үшін де мүмкін болмады. Екіншіден, өздерінің іскерлігімен мал басын көбейтіп отырған ауқатты шаруалар шаруашылықтары бүтіндей жойылды, бұл өз тарапынан мал шаруашылығын дамытуға үлкен нұқсан әкелді. </w:t>
      </w:r>
      <w:r>
        <w:rPr>
          <w:color w:val="000000" w:themeColor="text1"/>
          <w:sz w:val="28"/>
          <w:szCs w:val="28"/>
          <w:lang w:val="kk-KZ"/>
        </w:rPr>
        <w:t>Шығыс Қазақстанда</w:t>
      </w:r>
      <w:r>
        <w:rPr>
          <w:color w:val="000000" w:themeColor="text1"/>
          <w:sz w:val="28"/>
          <w:szCs w:val="28"/>
          <w:lang w:val="kk-KZ"/>
        </w:rPr>
        <w:t xml:space="preserve">  </w:t>
      </w:r>
      <w:r>
        <w:rPr>
          <w:sz w:val="28"/>
          <w:szCs w:val="28"/>
          <w:lang w:val="kk-KZ"/>
        </w:rPr>
        <w:t>ayқaтты шaрyaлaр  қожалықтарын  тәркілеу аса күрделі сипатқа ие болып, орны толмас аштыққа әкеп соқты.</w:t>
      </w:r>
    </w:p>
    <w:p w14:paraId="31A1A961" w14:textId="77777777" w:rsidR="002E41D9" w:rsidRDefault="002E41D9">
      <w:pPr>
        <w:ind w:firstLine="709"/>
        <w:jc w:val="both"/>
        <w:rPr>
          <w:sz w:val="28"/>
          <w:szCs w:val="28"/>
          <w:highlight w:val="yellow"/>
          <w:lang w:val="kk-KZ"/>
        </w:rPr>
      </w:pPr>
    </w:p>
    <w:p w14:paraId="21EBCE4C" w14:textId="77777777" w:rsidR="002E41D9" w:rsidRDefault="00FD7C00">
      <w:pPr>
        <w:shd w:val="clear" w:color="auto" w:fill="FFFFFF"/>
        <w:ind w:firstLine="709"/>
        <w:jc w:val="both"/>
        <w:rPr>
          <w:sz w:val="28"/>
          <w:szCs w:val="28"/>
          <w:lang w:val="kk-KZ"/>
        </w:rPr>
      </w:pPr>
      <w:r>
        <w:rPr>
          <w:b/>
          <w:color w:val="000000"/>
          <w:sz w:val="28"/>
          <w:szCs w:val="28"/>
          <w:lang w:val="kk-KZ"/>
        </w:rPr>
        <w:t>2.3 1930-1933 жылдардағы ашаршылық және оның салдары</w:t>
      </w:r>
    </w:p>
    <w:p w14:paraId="6E560E33" w14:textId="77777777" w:rsidR="002E41D9" w:rsidRDefault="00FD7C00">
      <w:pPr>
        <w:ind w:firstLine="709"/>
        <w:jc w:val="both"/>
        <w:rPr>
          <w:sz w:val="28"/>
          <w:szCs w:val="28"/>
          <w:lang w:val="kk-KZ"/>
        </w:rPr>
      </w:pPr>
      <w:r>
        <w:rPr>
          <w:sz w:val="28"/>
          <w:szCs w:val="28"/>
          <w:lang w:val="kk-KZ"/>
        </w:rPr>
        <w:t xml:space="preserve">ХХ ғасырдың 20-30-шы жылдары жүзеге асырылған аграрлық өзгерістер  дәстүрлі мал шаруашылығына нұқсан келтіріп, қазақ халқының өз ата мекенінен ауа көшуіне әкеп соқтырды. </w:t>
      </w:r>
      <w:r>
        <w:rPr>
          <w:color w:val="000000"/>
          <w:sz w:val="28"/>
          <w:szCs w:val="28"/>
          <w:lang w:val="kk-KZ"/>
        </w:rPr>
        <w:t>Халықтың көп бөлігі туған жерін, елін тастап, ашықтың зардабынан  өз ауылынан екінші б</w:t>
      </w:r>
      <w:r>
        <w:rPr>
          <w:color w:val="000000"/>
          <w:sz w:val="28"/>
          <w:szCs w:val="28"/>
          <w:lang w:val="kk-KZ"/>
        </w:rPr>
        <w:t>ір ауылға, бір қаладан екінші бір қалаға бағыт алып жаппай қоныс аудара бастады. Босқыншылықтың немесе туған жерден көшіп кетушіліктің 1928-1933-шы жылдар аралығында аса көлемді көрініс бергені және әсіресе, көшпелі жартылай көшпелі казақ шаруалары өмірінд</w:t>
      </w:r>
      <w:r>
        <w:rPr>
          <w:color w:val="000000"/>
          <w:sz w:val="28"/>
          <w:szCs w:val="28"/>
          <w:lang w:val="kk-KZ"/>
        </w:rPr>
        <w:t>е терең қасіретті із қалдырғаны белгілі.</w:t>
      </w:r>
    </w:p>
    <w:p w14:paraId="766BBD80" w14:textId="77777777" w:rsidR="002E41D9" w:rsidRDefault="00FD7C00">
      <w:pPr>
        <w:ind w:firstLine="709"/>
        <w:jc w:val="both"/>
        <w:rPr>
          <w:sz w:val="28"/>
          <w:szCs w:val="28"/>
          <w:lang w:val="kk-KZ"/>
        </w:rPr>
      </w:pPr>
      <w:r>
        <w:rPr>
          <w:sz w:val="28"/>
          <w:szCs w:val="28"/>
          <w:lang w:val="kk-KZ"/>
        </w:rPr>
        <w:t xml:space="preserve">1928 жылдың 14 наурызындағы Бүкілресейлік ОАК Президиумының «Ірі байларды отбасыларымен тұрақты тұратын жерлерінде жер пайдалану және тұру құқығынан айыру және олардың мүлкін тәркілеу туралы» қаулысында: «РКФСР-дің </w:t>
      </w:r>
      <w:r>
        <w:rPr>
          <w:sz w:val="28"/>
          <w:szCs w:val="28"/>
          <w:lang w:val="kk-KZ"/>
        </w:rPr>
        <w:t xml:space="preserve">Қазақстан сияқты кейбір артта қалған өлкелері, РКФСР-дің орталық губерниялары сияқты революциялық даму кезеңдерінен өтпеді, сондықтан бұл өлкелерде революциялық кезеңге дейінгі ескі қатынастарға әлсіз әсер етіп, рулар мен байлардың толық экономикалық және </w:t>
      </w:r>
      <w:r>
        <w:rPr>
          <w:sz w:val="28"/>
          <w:szCs w:val="28"/>
          <w:lang w:val="kk-KZ"/>
        </w:rPr>
        <w:t>саяси үстемдігін қалдырды. Кеңес өкіметінің тәжірибесі көрсеткендей өлкелердегі бай, манаптар, беделді рулар мен бұрынғы сұлтан, хандардың ұрпақтары әлі күнге дейін Кеңес өкіметінің бітіспес жаулары болып табылады; олар ауыл мен кишлактағы Кеңес өкіметінің</w:t>
      </w:r>
      <w:r>
        <w:rPr>
          <w:sz w:val="28"/>
          <w:szCs w:val="28"/>
          <w:lang w:val="kk-KZ"/>
        </w:rPr>
        <w:t xml:space="preserve"> негізгі іс-шараларына барлық жағынан кедергі келтіреді, қасақана үгіт жүргізеді және Қазақстан ұлттары арасындағы рулық араздық пен ұлттық қайшылықтарды қоздырады; бұл ретте рулық қатынастар мен кедейлердің экономикалық тәуелділігі, осылайша аталған ұлтты</w:t>
      </w:r>
      <w:r>
        <w:rPr>
          <w:sz w:val="28"/>
          <w:szCs w:val="28"/>
          <w:lang w:val="kk-KZ"/>
        </w:rPr>
        <w:t>қ республикалардың экономикалық және мәдени даму қарқынын кешіктіреді».  делінген. Осы қаулыға сәйкес байлар, ру басылар мен бұрын қазақ қоғамында артықшылықтарға ие болған адамдардан, кедей және орта шаруаларды экономикалық тәуелділіктен босату мақсатында</w:t>
      </w:r>
      <w:r>
        <w:rPr>
          <w:sz w:val="28"/>
          <w:szCs w:val="28"/>
          <w:lang w:val="kk-KZ"/>
        </w:rPr>
        <w:t xml:space="preserve"> ірі байлардың 100-ден астам мал басы және мал өнеркәсібі бар отбасыларын, барлық мүлкін тәркілеу арқылы тұрақты тұратын орындарында жер пайдалану және тұру құқығынан айырды» делінген [153]. Тағы бір ерекшелігі мал мүлкін тәркілеп жер аудару шаралары 3 ай </w:t>
      </w:r>
      <w:r>
        <w:rPr>
          <w:sz w:val="28"/>
          <w:szCs w:val="28"/>
          <w:lang w:val="kk-KZ"/>
        </w:rPr>
        <w:t>көлемінде аяқталу керек екендігі талап етілген.</w:t>
      </w:r>
    </w:p>
    <w:p w14:paraId="1E51C4D3" w14:textId="77777777" w:rsidR="002E41D9" w:rsidRDefault="00FD7C00">
      <w:pPr>
        <w:ind w:firstLine="709"/>
        <w:jc w:val="both"/>
        <w:rPr>
          <w:sz w:val="28"/>
          <w:szCs w:val="28"/>
          <w:lang w:val="kk-KZ"/>
        </w:rPr>
      </w:pPr>
      <w:r>
        <w:rPr>
          <w:sz w:val="28"/>
          <w:szCs w:val="28"/>
          <w:lang w:val="kk-KZ"/>
        </w:rPr>
        <w:t>1925 жылдың 20 наурызында қабылданған «Бұрынғы қазан төңкерісіне дейін шаруалылықтар мен жер пайдалануға құқығы болған жер иелерін құқығынан айыру туралы қаулыға сәйкес 1928 жылдың 14 наурызында қосымша бапта</w:t>
      </w:r>
      <w:r>
        <w:rPr>
          <w:sz w:val="28"/>
          <w:szCs w:val="28"/>
          <w:lang w:val="kk-KZ"/>
        </w:rPr>
        <w:t>р қосып, қазақ қоғамындағы үстем тап өкілдері деп есептелген тұлғаларға қатысты мал-мүлкін тәркілеу мен қатар жер аудару шаралары басталып кетті. Партия комитеттері мен Кеңес үкіметінің шешімдері негізінде жеке шаруашылықтар асығыс түрде жойылып, колхоздар</w:t>
      </w:r>
      <w:r>
        <w:rPr>
          <w:sz w:val="28"/>
          <w:szCs w:val="28"/>
          <w:lang w:val="kk-KZ"/>
        </w:rPr>
        <w:t xml:space="preserve"> құрыла бастады. Қоғамның үстем тап өкілдеріне қатысты қудалау басталды. Қазақстанда ұжымдастырудың басталуы алдымен бұл шараларға әлеуметтік-экономикалық және саяси жағынан қарсылық көрсетуге барлық мүмкіншілігі бар тап өкілдерін жою алға қойылды.</w:t>
      </w:r>
    </w:p>
    <w:p w14:paraId="41F886BA" w14:textId="77777777" w:rsidR="002E41D9" w:rsidRDefault="00FD7C00">
      <w:pPr>
        <w:ind w:firstLine="709"/>
        <w:jc w:val="both"/>
        <w:rPr>
          <w:sz w:val="28"/>
          <w:szCs w:val="28"/>
          <w:lang w:val="kk-KZ"/>
        </w:rPr>
      </w:pPr>
      <w:r>
        <w:rPr>
          <w:sz w:val="28"/>
          <w:szCs w:val="28"/>
          <w:lang w:val="kk-KZ"/>
        </w:rPr>
        <w:t>1928 жы</w:t>
      </w:r>
      <w:r>
        <w:rPr>
          <w:sz w:val="28"/>
          <w:szCs w:val="28"/>
          <w:lang w:val="kk-KZ"/>
        </w:rPr>
        <w:t>лы 22 наурызда Зайсан уездік комитетінің хатшысы Савченконың Семей губерниялық комитетінің мүшесі Резниковпен тікелей сым арқылы хабарламасында қазақтардың Қытайға қарай шекара асып көшуіне қатысты былай баяндама берген: «Күзеуін, Хабарасу, Тарбағатай, Май</w:t>
      </w:r>
      <w:r>
        <w:rPr>
          <w:sz w:val="28"/>
          <w:szCs w:val="28"/>
          <w:lang w:val="kk-KZ"/>
        </w:rPr>
        <w:t>қапшағай, Алқабек болыстарының байлары қазақтарды Қытайға өтуге көндірген. Бірнеше бай Қытайға өтіп кетті. Шет елдерге кетіп жатқандардың 27-сі шекара жасақтарына ұсталып тұтқындалды. Мал-мүліктері тізімге алынып, тәркілеуге жатқызылды. Байлардың Қытайға к</w:t>
      </w:r>
      <w:r>
        <w:rPr>
          <w:sz w:val="28"/>
          <w:szCs w:val="28"/>
          <w:lang w:val="kk-KZ"/>
        </w:rPr>
        <w:t>өшуге үгіт-насихаттары өте қатты жүрген».  Қазақ АКСР-сы бойынша БМСБ ӨӨ-нің алдағы тәркілеу шарасына байланысты байлардың белсенділігі туралы 1928 жылы 15 тамызға берген қорытындыларында: «Осы жылы шілде айының соңында Зайсан ауданынан Батыс Қытайға 153 о</w:t>
      </w:r>
      <w:r>
        <w:rPr>
          <w:sz w:val="28"/>
          <w:szCs w:val="28"/>
          <w:lang w:val="kk-KZ"/>
        </w:rPr>
        <w:t>тбасы қоныс аударды, олар өздерімен бірге 6600 бас ұсақ және 1000-ға дейін ірі қара малын алып кетті. Тамыз айының басында сол ауданнан шетелге бірнеше ауыл ірі қара малымен кеткен. Тамыз айында Қытайдан эмигранттарға көмек ретінде жіберілген 16 қарулы ада</w:t>
      </w:r>
      <w:r>
        <w:rPr>
          <w:sz w:val="28"/>
          <w:szCs w:val="28"/>
          <w:lang w:val="kk-KZ"/>
        </w:rPr>
        <w:t xml:space="preserve">мның көмегімен жүрді» [153, с. 259]. 1928 жылдан бастап ірі шаруашылық иелері шет елдерге жаппай көше бастады. Кеңестік билік бұл трансшекаралық қозғалыстарды тоқтату үшін шекара күзетін күшейтті. Республикамыздың шығысындағы Ресей, Қытай сияқты шекаралас </w:t>
      </w:r>
      <w:r>
        <w:rPr>
          <w:sz w:val="28"/>
          <w:szCs w:val="28"/>
          <w:lang w:val="kk-KZ"/>
        </w:rPr>
        <w:t>елдерге көшу барысында қарулы қақтығыстар жиі орын алған. Қарқаралы уезіне қарасты 12 ауылындағы «Сарт қыстағы» деп аталатын жерден Ресейдің Кемерово облысына көшіп кеткен Біләл Ысқақұлының қызы Сарқыттың бізге берген ауызша естелігінен: – «Түнде қаштық, с</w:t>
      </w:r>
      <w:r>
        <w:rPr>
          <w:sz w:val="28"/>
          <w:szCs w:val="28"/>
          <w:lang w:val="kk-KZ"/>
        </w:rPr>
        <w:t>ай-сайға тығылдым, артымнан оқ атты» деп, әкем айтып отыратын. Ол кезде жасы 13-те екен» [154].</w:t>
      </w:r>
    </w:p>
    <w:p w14:paraId="7655709F" w14:textId="77777777" w:rsidR="002E41D9" w:rsidRDefault="00FD7C00">
      <w:pPr>
        <w:ind w:firstLine="709"/>
        <w:jc w:val="both"/>
        <w:rPr>
          <w:sz w:val="28"/>
          <w:szCs w:val="28"/>
          <w:lang w:val="kk-KZ"/>
        </w:rPr>
      </w:pPr>
      <w:r>
        <w:rPr>
          <w:sz w:val="28"/>
          <w:szCs w:val="28"/>
          <w:lang w:val="kk-KZ"/>
        </w:rPr>
        <w:t>Ауқатты шаруа қожалықтары кедейлердің қатарына жатқызылу үшін туыстарына және жақындарына малдарын тарату жағдайларыда орын алды. Басқалары өз малдарын аймақтың</w:t>
      </w:r>
      <w:r>
        <w:rPr>
          <w:sz w:val="28"/>
          <w:szCs w:val="28"/>
          <w:lang w:val="kk-KZ"/>
        </w:rPr>
        <w:t xml:space="preserve"> базарларында сатты, бұл Семей губерниясының жыл басындағыдай бағаның күрт төмендеуіне әкелді. Тағы біреулері Қытайға жақын шекара арқылы қашып, өз  бастары мен табындарын  аман алып қалу ушін пана іздеді .</w:t>
      </w:r>
    </w:p>
    <w:p w14:paraId="46CE88E9" w14:textId="77777777" w:rsidR="002E41D9" w:rsidRDefault="00FD7C00">
      <w:pPr>
        <w:pStyle w:val="af4"/>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Кеңестік биліктің шекараға жақын аудандардан тұрғ</w:t>
      </w:r>
      <w:r>
        <w:rPr>
          <w:rFonts w:ascii="Times New Roman" w:hAnsi="Times New Roman" w:cs="Times New Roman"/>
          <w:sz w:val="28"/>
          <w:szCs w:val="28"/>
          <w:lang w:val="kk-KZ"/>
        </w:rPr>
        <w:t>ындардың көшіп кетуін тоқтату мақсатында қолданған шаралары нәтиже бермеді. Шекаралас аудандарда орналасқан БМСБ агенттері Шыңжаңға кетуге тырысқан кезде қамауға алынғандардың тізімін жасады, оларда тәркіленген малдың толық тізімі бар. Партия қызметкерлері</w:t>
      </w:r>
      <w:r>
        <w:rPr>
          <w:rFonts w:ascii="Times New Roman" w:hAnsi="Times New Roman" w:cs="Times New Roman"/>
          <w:sz w:val="28"/>
          <w:szCs w:val="28"/>
          <w:lang w:val="kk-KZ"/>
        </w:rPr>
        <w:t xml:space="preserve"> шер жерге кеткендердің көпшілігі байларға жатпайтындығына таң қалды, олар көбіне қарапайым шаруалар. Партия қызметкерлерінің көзқарасы бойынша бұл қашу, ішінара трансшекаралық туыстық байланыстардың болуымен және қанаушылардың үгітінің әсерімен түсіндіріл</w:t>
      </w:r>
      <w:r>
        <w:rPr>
          <w:rFonts w:ascii="Times New Roman" w:hAnsi="Times New Roman" w:cs="Times New Roman"/>
          <w:sz w:val="28"/>
          <w:szCs w:val="28"/>
          <w:lang w:val="kk-KZ"/>
        </w:rPr>
        <w:t>ді. Голощекин және оның әріптестері де бұл істі түсіндіруде: «байлар туыстарын қашуға мәжбүр етті, ал шетелдік агенттер оларға шекарадан өтуге көмектесті» деген көзқараста болды [155]. Осындай тұжырым мәселенің шындығын бұрмалайды. Бұл жерден біз қатаң қыс</w:t>
      </w:r>
      <w:r>
        <w:rPr>
          <w:rFonts w:ascii="Times New Roman" w:hAnsi="Times New Roman" w:cs="Times New Roman"/>
          <w:sz w:val="28"/>
          <w:szCs w:val="28"/>
          <w:lang w:val="kk-KZ"/>
        </w:rPr>
        <w:t>ым жағдайынан адам баласының өз өмірін және отбасыларының өмірлерін сақтап қалуға ұмтылғанын көреміз.</w:t>
      </w:r>
    </w:p>
    <w:p w14:paraId="7C6723F0" w14:textId="77777777" w:rsidR="002E41D9" w:rsidRDefault="00FD7C00">
      <w:pPr>
        <w:pStyle w:val="af4"/>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Мәселен,  Семей округіне қарасты Шыңғыстау ауданының тұрғыны Ике Әділовті жер аудару және тәркілеу туралы №43 ісінің №20 жеке парағында: «Бұрынғы </w:t>
      </w:r>
      <w:r>
        <w:rPr>
          <w:rFonts w:ascii="Times New Roman" w:hAnsi="Times New Roman" w:cs="Times New Roman"/>
          <w:sz w:val="28"/>
          <w:szCs w:val="28"/>
          <w:lang w:val="kk-KZ"/>
        </w:rPr>
        <w:t>басқарушы және би болған... Ике Әділов 1927 жылы ОГПУ алқасының қаулысы бойынша Рубцовск округіне әкімшілік жер аударылды, 1928 жылы ол жақтан қашып кетіп, Шаған бойындағы тауларға жасырынған» делінген [28, б. 239]. «Мұрағат деректеріндегі Икенің жеке істе</w:t>
      </w:r>
      <w:r>
        <w:rPr>
          <w:rFonts w:ascii="Times New Roman" w:hAnsi="Times New Roman" w:cs="Times New Roman"/>
          <w:sz w:val="28"/>
          <w:szCs w:val="28"/>
          <w:lang w:val="kk-KZ"/>
        </w:rPr>
        <w:t xml:space="preserve">ріне қарағанда, төңкеріс қарсаңында ағасы Мұсатаймен қатар болыс сайлауына түсіп, Ике жеңіске жетеді. Бұл жағдай ағайын арасының бүлінуіне түрткі болады. 1918 жылы Икенің жазған арызына байланысты Мұсатай Молдабаев тұтқынға алынып, 40 күн қамауда отырады. </w:t>
      </w:r>
      <w:r>
        <w:rPr>
          <w:rFonts w:ascii="Times New Roman" w:hAnsi="Times New Roman" w:cs="Times New Roman"/>
          <w:sz w:val="28"/>
          <w:szCs w:val="28"/>
          <w:lang w:val="kk-KZ"/>
        </w:rPr>
        <w:t>1919 жылдың көктемінде Икенің жақтастары оның қатысуынсыз Мұсатай Молдабаевтың ауылына шабуыл жасап, салдарынан Мұсатайдың інісі Исатай мерт болып, Ғабжан және Халабия есімді екі інісі жараланады. 1920 жылдары губернияда Совет үкіметі орнағаннан кейін Мұса</w:t>
      </w:r>
      <w:r>
        <w:rPr>
          <w:rFonts w:ascii="Times New Roman" w:hAnsi="Times New Roman" w:cs="Times New Roman"/>
          <w:sz w:val="28"/>
          <w:szCs w:val="28"/>
          <w:lang w:val="kk-KZ"/>
        </w:rPr>
        <w:t>тай Икеге қарсы белсенді күрес жүргізе бастайды. Колчак билігі кезінде қуғындалып, қамауда отырғанының арқасында жергілікті большевиктік билік алдында сенімге ие болып, Нұрғали Құлжановпен жақын байланыс орнатады» [156].</w:t>
      </w:r>
    </w:p>
    <w:p w14:paraId="1BDAB177" w14:textId="77777777" w:rsidR="002E41D9" w:rsidRDefault="00FD7C00">
      <w:pPr>
        <w:ind w:firstLine="709"/>
        <w:jc w:val="both"/>
        <w:rPr>
          <w:sz w:val="28"/>
          <w:szCs w:val="28"/>
          <w:lang w:val="kk-KZ"/>
        </w:rPr>
      </w:pPr>
      <w:r>
        <w:rPr>
          <w:sz w:val="28"/>
          <w:szCs w:val="28"/>
          <w:lang w:val="kk-KZ"/>
        </w:rPr>
        <w:t>Ауыл шаруашылығын ұжымдастыру шарал</w:t>
      </w:r>
      <w:r>
        <w:rPr>
          <w:sz w:val="28"/>
          <w:szCs w:val="28"/>
          <w:lang w:val="kk-KZ"/>
        </w:rPr>
        <w:t>арының алғашқы кезеңінде бай-кулак атанғандар мал-мүліктерін сақтап қалу үшін шекара асуға мәжбүр болса, ал орташа және кедей шаруалардың үдере көшуіне жергілікті органдардың заңсыз әрекеттері тікелей себеп болған. Осылайша ұжымдастыру шараларына қарсы шар</w:t>
      </w:r>
      <w:r>
        <w:rPr>
          <w:sz w:val="28"/>
          <w:szCs w:val="28"/>
          <w:lang w:val="kk-KZ"/>
        </w:rPr>
        <w:t>уалардың алғашқы наразылықтары шетелдерге миграция түрінде байқалды. Шығыс Қазақстанмен шекаралас Ресейдегі Алтай аймағы қазақтарының да Қытайға ауа көшуі орын алған. Миграцияның негізгі бағыттары Қазақстанның түрлі өңірлері, Шығыс Сібір, Қиыр Шығыс, Моңғо</w:t>
      </w:r>
      <w:r>
        <w:rPr>
          <w:sz w:val="28"/>
          <w:szCs w:val="28"/>
          <w:lang w:val="kk-KZ"/>
        </w:rPr>
        <w:t xml:space="preserve">лия және Қытай болған. «Ұжымдастыру саясатына байланысты наразылықтың артуы 1930 жылы наурызда қазақтар арасындағы толқуларға ұласты, ол Ойрат облысының Кос-Ағаш өңірі және Қазақстанның іргелес аудандарын қамтыды. ОГПУ мен армия күштерінің толқуларды басу </w:t>
      </w:r>
      <w:r>
        <w:rPr>
          <w:sz w:val="28"/>
          <w:szCs w:val="28"/>
          <w:lang w:val="kk-KZ"/>
        </w:rPr>
        <w:t>кезінде қоныс аударуға әкелді, нәтижесінде Қос-Ағаш аймағының қазақ ауылдық кеңесінен Қытайға 100-ден астам адам қашып кетті, негізінен орта шаруа және кедейлер көшкен.</w:t>
      </w:r>
    </w:p>
    <w:p w14:paraId="2FD6DEB3" w14:textId="77777777" w:rsidR="002E41D9" w:rsidRDefault="00FD7C00">
      <w:pPr>
        <w:ind w:firstLine="709"/>
        <w:jc w:val="both"/>
        <w:rPr>
          <w:sz w:val="28"/>
          <w:szCs w:val="28"/>
          <w:lang w:val="kk-KZ"/>
        </w:rPr>
      </w:pPr>
      <w:r>
        <w:rPr>
          <w:sz w:val="28"/>
          <w:szCs w:val="28"/>
          <w:lang w:val="kk-KZ"/>
        </w:rPr>
        <w:t xml:space="preserve">Жағдаймен санаспай, зорлық-зомбылық әрекеттің көрінісін 1928 жылы 17 ақпанында Мақаншы </w:t>
      </w:r>
      <w:r>
        <w:rPr>
          <w:sz w:val="28"/>
          <w:szCs w:val="28"/>
          <w:lang w:val="kk-KZ"/>
        </w:rPr>
        <w:t>болыстық атқару комитетінің бұрынғы уәкілі Қайырқанов Рахметулланың өтінішінен көреміз. Онда ол: «Осымен сіздерге мынаны баяндаймын. Қарқынды салық науқанын өткізу кезінде мен Барлық ауылы бойынша уәкіл болдым. Мен сол жерге барып, жұмысқа кіріскенімде, бі</w:t>
      </w:r>
      <w:r>
        <w:rPr>
          <w:sz w:val="28"/>
          <w:szCs w:val="28"/>
          <w:lang w:val="kk-KZ"/>
        </w:rPr>
        <w:t>р тәуліктен кейін менің артымнан ОАК уәкілі Т. Жаманов Барлық ауылына келді, ол екі жерде азаматтар жиналысын өткізіп, халықтың үш күндік мерзімде салықты жинауын талап етті. Үш күн ішінде салық толығымен жиналмаса мүліктерін тәркілеу шараларына кірісетіні</w:t>
      </w:r>
      <w:r>
        <w:rPr>
          <w:sz w:val="28"/>
          <w:szCs w:val="28"/>
          <w:lang w:val="kk-KZ"/>
        </w:rPr>
        <w:t>н жеткізді. Нәтижесінде бұл халық наразылығына алып келді. Мал мүлкінің тәркіленуінен қорыққан тұрғындардың 80 үй-шаруашылықтары Қытайға шекара асып кетті» дейді [153, с. 149].</w:t>
      </w:r>
    </w:p>
    <w:p w14:paraId="612A42E8" w14:textId="77777777" w:rsidR="002E41D9" w:rsidRDefault="00FD7C00">
      <w:pPr>
        <w:ind w:firstLine="709"/>
        <w:jc w:val="both"/>
        <w:rPr>
          <w:sz w:val="28"/>
          <w:szCs w:val="28"/>
          <w:lang w:val="kk-KZ"/>
        </w:rPr>
      </w:pPr>
      <w:r>
        <w:rPr>
          <w:sz w:val="28"/>
          <w:szCs w:val="28"/>
          <w:lang w:val="kk-KZ"/>
        </w:rPr>
        <w:t>1928 жылы ақпан айында Семей губерниясы аудандарындағы жұт қауіпін төндіретін ж</w:t>
      </w:r>
      <w:r>
        <w:rPr>
          <w:sz w:val="28"/>
          <w:szCs w:val="28"/>
          <w:lang w:val="kk-KZ"/>
        </w:rPr>
        <w:t>ағдай туралы губерниялық комиссия төрағасы Айтбасовтың баяндамасынан: «Өткен жаздың құрғақшылығы Қарқаралы уезіне қатты әсер етті, онда астық пен шөптің шықпауына байланысты халық қалыпты жылдары дайындалған мөлшерде азық-түлік пен жем-шөп дайындай алмады.</w:t>
      </w:r>
      <w:r>
        <w:rPr>
          <w:sz w:val="28"/>
          <w:szCs w:val="28"/>
          <w:lang w:val="kk-KZ"/>
        </w:rPr>
        <w:t xml:space="preserve"> Бастапқыда уездік атқару комиттеттеріне уездің барлық 15 болысының жағдайы туралы хабарланды; қазіргі уақытта бүкіл уезді зерттеу аяқталғаннан кейін 15 болыстың тек 12-сі ғана ең көп зардап шеккені анықталды, зерттеу деректері осы уақытқа дейін 11 болыс б</w:t>
      </w:r>
      <w:r>
        <w:rPr>
          <w:sz w:val="28"/>
          <w:szCs w:val="28"/>
          <w:lang w:val="kk-KZ"/>
        </w:rPr>
        <w:t>ойынша ұсынылған». Бұл болыстар мынадай сандық деректермен сипатталады: болжамды деректер бойынша Қарқаралы уезі шаруашылықтарының 59% дейін кедей (10 басқа дейін мал бар) тобына жатқызылуы тиіс. Қарқаралы уезі бойынша 1928 жылдың ақпан айындағы мал басыны</w:t>
      </w:r>
      <w:r>
        <w:rPr>
          <w:sz w:val="28"/>
          <w:szCs w:val="28"/>
          <w:lang w:val="kk-KZ"/>
        </w:rPr>
        <w:t>ң санын (Қосымша А)да көреміз [153, с. 64-65].</w:t>
      </w:r>
    </w:p>
    <w:p w14:paraId="2D559BDE" w14:textId="77777777" w:rsidR="002E41D9" w:rsidRDefault="00FD7C00">
      <w:pPr>
        <w:ind w:firstLine="709"/>
        <w:jc w:val="both"/>
        <w:rPr>
          <w:sz w:val="28"/>
          <w:szCs w:val="28"/>
          <w:lang w:val="kk-KZ"/>
        </w:rPr>
      </w:pPr>
      <w:r>
        <w:rPr>
          <w:bCs/>
          <w:sz w:val="28"/>
          <w:szCs w:val="28"/>
          <w:shd w:val="clear" w:color="auto" w:fill="FFFFFF"/>
          <w:lang w:val="kk-KZ"/>
        </w:rPr>
        <w:t xml:space="preserve">Француз тарихшысы Изабель Огайонның монографиясында </w:t>
      </w:r>
      <w:r>
        <w:rPr>
          <w:sz w:val="28"/>
          <w:szCs w:val="28"/>
          <w:lang w:val="kk-KZ"/>
        </w:rPr>
        <w:t>«жергілікті биліктің ауыл тұрғындарын салық төлеуде алаяқтық жасайтыны туралы айыптау әдеттегі тәжірибеге айналды. Салық салу нормасы екі жыл ішінде (1927-19</w:t>
      </w:r>
      <w:r>
        <w:rPr>
          <w:sz w:val="28"/>
          <w:szCs w:val="28"/>
          <w:lang w:val="kk-KZ"/>
        </w:rPr>
        <w:t>28), бүкіл КСРО-да міндетті жеткізілімдерді төмендету үшін, айыпталған бай шаруаларға қарсы репрессиялық шаралардың нәтижесінде 10 есе өсті. Бұл тұрғыда салық заңнамасы маңыздылығы жағынан да, тәркілеу жиілігі жағынан да басты орынды алды, өйткені бұл жалғ</w:t>
      </w:r>
      <w:r>
        <w:rPr>
          <w:sz w:val="28"/>
          <w:szCs w:val="28"/>
          <w:lang w:val="kk-KZ"/>
        </w:rPr>
        <w:t>ыз дәлел және негізгі айыптау пунктісі болды» делінген [157].</w:t>
      </w:r>
    </w:p>
    <w:p w14:paraId="48496878" w14:textId="77777777" w:rsidR="002E41D9" w:rsidRDefault="00FD7C00">
      <w:pPr>
        <w:ind w:firstLine="709"/>
        <w:jc w:val="both"/>
        <w:rPr>
          <w:sz w:val="28"/>
          <w:szCs w:val="28"/>
          <w:lang w:val="kk-KZ"/>
        </w:rPr>
      </w:pPr>
      <w:r>
        <w:rPr>
          <w:sz w:val="28"/>
          <w:szCs w:val="28"/>
          <w:lang w:val="kk-KZ"/>
        </w:rPr>
        <w:t>Кеңестік билік қаражаттың жетіспеушілігін ауылды жерлерді, яғни ауыл-селоларды қанау есебінен толықтырды. Бұл ауыл шаруашылығына тікелей зардаптарын тигізіп, мал шаруашылығына үлкен нұқсан келті</w:t>
      </w:r>
      <w:r>
        <w:rPr>
          <w:sz w:val="28"/>
          <w:szCs w:val="28"/>
          <w:lang w:val="kk-KZ"/>
        </w:rPr>
        <w:t xml:space="preserve">рді. Шаруаларға салық салу ісінің маңыздылығын БК(б)П ОК бас хатшысы И.В. Сталиннің Новосибирск қаласынан В.М. Молотов пен С.В. Косиорға жолдаған шифро телеграммасынан байқауға болады: «ақшаны жинау барысында салық өндіріп алуды 15 ақпанға белгілеу туралы </w:t>
      </w:r>
      <w:r>
        <w:rPr>
          <w:sz w:val="28"/>
          <w:szCs w:val="28"/>
          <w:lang w:val="kk-KZ"/>
        </w:rPr>
        <w:t>шешім қабылданды. Өзіне өзі салық салуды кешіктірдік. КСРО ОАК заңы, БОАК заңына сәйкес келмейді. Бұл келіспеушілікті жою керек» делінді [158].</w:t>
      </w:r>
    </w:p>
    <w:p w14:paraId="43398EBF" w14:textId="77777777" w:rsidR="002E41D9" w:rsidRDefault="00FD7C00">
      <w:pPr>
        <w:ind w:firstLine="709"/>
        <w:jc w:val="both"/>
        <w:rPr>
          <w:sz w:val="28"/>
          <w:szCs w:val="28"/>
          <w:lang w:val="kk-KZ"/>
        </w:rPr>
      </w:pPr>
      <w:r>
        <w:rPr>
          <w:sz w:val="28"/>
          <w:szCs w:val="28"/>
          <w:lang w:val="kk-KZ"/>
        </w:rPr>
        <w:t>1928 жылы 28 шілдеде жергілікті биліктің заңсыз әрекеттері туралы Семей губерниясының бір топ азаматтарының И. С</w:t>
      </w:r>
      <w:r>
        <w:rPr>
          <w:sz w:val="28"/>
          <w:szCs w:val="28"/>
          <w:lang w:val="kk-KZ"/>
        </w:rPr>
        <w:t>талинге жолдаған жеделхатында: «Көктемде Семей губерниясында ауылдық жерлерде «өзіне өзі салық салу» науқаны басталды, азықтандыру мен көктайғақтың салдарынан малдың өліміне қарамастан, жергілікті билік халықты және бізді еңбекші қазақ өмірінің жалғыз қайн</w:t>
      </w:r>
      <w:r>
        <w:rPr>
          <w:sz w:val="28"/>
          <w:szCs w:val="28"/>
          <w:lang w:val="kk-KZ"/>
        </w:rPr>
        <w:t>ар көзі болып табылатын өз малдарын су тегін сатуға мәжбүр етті. Ірі қойлар 2 рубльге сатылды., ең жақсы жылқы 20 руб., киіз үй 50-100 руб., кілем 4 руб.» делінді [153, с. 233]. Бұдан 1928 жылдың 1 қаңтарындағы қаулы шешімдерінің бұзылғанын көреміз. Бұл же</w:t>
      </w:r>
      <w:r>
        <w:rPr>
          <w:sz w:val="28"/>
          <w:szCs w:val="28"/>
          <w:lang w:val="kk-KZ"/>
        </w:rPr>
        <w:t>делхатты Алькамунов, Ченгожина, Нураков, Нуракова сияқты және т.б., барлығы 26 адам қол қойып жазған. Олар Сталиннен арнайы комиссия құрып, тергеу шараларын жүргізу арқылы кінәлілерді жазалауды сұраған.</w:t>
      </w:r>
    </w:p>
    <w:p w14:paraId="12261659" w14:textId="77777777" w:rsidR="002E41D9" w:rsidRDefault="00FD7C00">
      <w:pPr>
        <w:ind w:firstLine="709"/>
        <w:jc w:val="both"/>
        <w:rPr>
          <w:sz w:val="28"/>
          <w:szCs w:val="28"/>
          <w:lang w:val="kk-KZ"/>
        </w:rPr>
      </w:pPr>
      <w:r>
        <w:rPr>
          <w:sz w:val="28"/>
          <w:szCs w:val="28"/>
          <w:lang w:val="kk-KZ"/>
        </w:rPr>
        <w:t>1928 жылы 4 қазанда РКФСР ХКК және БОАК «1928-1929 жж</w:t>
      </w:r>
      <w:r>
        <w:rPr>
          <w:sz w:val="28"/>
          <w:szCs w:val="28"/>
          <w:lang w:val="kk-KZ"/>
        </w:rPr>
        <w:t>. өзіне өзі салық салу тәртібі туралы» қаулысы қабылданып, нәтижесінде ауылды жерлерде өзіне өзі салық салу жүйесі өзгерді. Бұл өзгерістер өте қайшылықты болды. Бір жағынан, басқару құрылымдары тарапынан халыққа әкімшілік қысым шараларына жол бермеуге наза</w:t>
      </w:r>
      <w:r>
        <w:rPr>
          <w:sz w:val="28"/>
          <w:szCs w:val="28"/>
          <w:lang w:val="kk-KZ"/>
        </w:rPr>
        <w:t xml:space="preserve">р аударылса, екінші жағынан, өзіне өзі салық салу үшін ауыл тұрғындарының жалпы санының кем дегенде 50% қатысуы қажет болды. Жиынның шешімі бойынша негізгі жүктеме ауыл шаруашылығының ауқатты топтарының шаруашылықтарына түсті. Бұл жерде ауыл тұрғындарының </w:t>
      </w:r>
      <w:r>
        <w:rPr>
          <w:sz w:val="28"/>
          <w:szCs w:val="28"/>
          <w:lang w:val="kk-KZ"/>
        </w:rPr>
        <w:t>ауқатты бөлігінің, аз болуын атап өткен жөн. Барлық түсімдердің үлес салмағы өңір шаруашылықтары үшін өзіне өзі салық салу бойынша «олардың кірісіне және салық сомасына сәйкес» белгіленді, бірақ ауыл шаруашылығы салығы сомасының 25% - нан аспауы керек еді.</w:t>
      </w:r>
      <w:r>
        <w:rPr>
          <w:sz w:val="28"/>
          <w:szCs w:val="28"/>
          <w:lang w:val="kk-KZ"/>
        </w:rPr>
        <w:t xml:space="preserve"> Осылайша өзіне өзі салық салу шаралары еріктілік мәртебесін жоғалтып, шаруалардың таңдау мүмкіндігін шектеуге заңнамалы түрде барлық жағдай жасалды.</w:t>
      </w:r>
    </w:p>
    <w:p w14:paraId="5A340974" w14:textId="77777777" w:rsidR="002E41D9" w:rsidRDefault="00FD7C00">
      <w:pPr>
        <w:ind w:firstLine="709"/>
        <w:jc w:val="both"/>
        <w:rPr>
          <w:sz w:val="28"/>
          <w:szCs w:val="28"/>
          <w:lang w:val="kk-KZ"/>
        </w:rPr>
      </w:pPr>
      <w:r>
        <w:rPr>
          <w:bCs/>
          <w:sz w:val="28"/>
          <w:szCs w:val="28"/>
          <w:shd w:val="clear" w:color="auto" w:fill="FFFFFF"/>
          <w:lang w:val="kk-KZ"/>
        </w:rPr>
        <w:t>РКФСР</w:t>
      </w:r>
      <w:r>
        <w:rPr>
          <w:sz w:val="28"/>
          <w:szCs w:val="28"/>
          <w:shd w:val="clear" w:color="auto" w:fill="FFFFFF"/>
          <w:lang w:val="kk-KZ"/>
        </w:rPr>
        <w:t xml:space="preserve"> Жоғарғы </w:t>
      </w:r>
      <w:r>
        <w:rPr>
          <w:bCs/>
          <w:sz w:val="28"/>
          <w:szCs w:val="28"/>
          <w:shd w:val="clear" w:color="auto" w:fill="FFFFFF"/>
          <w:lang w:val="kk-KZ"/>
        </w:rPr>
        <w:t>Соты Қазақ бөлімінің</w:t>
      </w:r>
      <w:r>
        <w:rPr>
          <w:sz w:val="28"/>
          <w:szCs w:val="28"/>
          <w:lang w:val="kk-KZ"/>
        </w:rPr>
        <w:t xml:space="preserve"> төрағасы БК(б)П Қазақ өлкелік комитетіне жолдаған Семей губерниясы бойы</w:t>
      </w:r>
      <w:r>
        <w:rPr>
          <w:sz w:val="28"/>
          <w:szCs w:val="28"/>
          <w:lang w:val="kk-KZ"/>
        </w:rPr>
        <w:t>нша жаппай заң бұзушылықтар туралы баяндамасында: «...Осындай іс шаралар барысында айыппұлға ілініп кетуден қорыққан шаруалардан Турксиб агенттері Шаған және Шыңғыстау болыстарында 328 киіз үй сатып алған. Қарқаралы уезі бойынша салықты төлеу үшін олар киі</w:t>
      </w:r>
      <w:r>
        <w:rPr>
          <w:sz w:val="28"/>
          <w:szCs w:val="28"/>
          <w:lang w:val="kk-KZ"/>
        </w:rPr>
        <w:t xml:space="preserve">з үй мен мал-мүліктерін сатқан» делінген [153, с. 247]. Салық салу науқанын пайдаланып жергілікті болыстық атқару комитетінің қызметкерлері мен олардың туыстары тұрғындардың арзан бағадағы мал-мүлкін сатып алуды әдетке айналдырған. Бұл заңсыздықтар Бауыр, </w:t>
      </w:r>
      <w:r>
        <w:rPr>
          <w:sz w:val="28"/>
          <w:szCs w:val="28"/>
          <w:lang w:val="kk-KZ"/>
        </w:rPr>
        <w:t>Қатон-Балқаш, Абыралы және басқа аудандарында анықталған. Салықты төлемеу салық заңнамасы бойынша қудаланды. Шаруалардың ауқатты топтарын шектеу және ығыстыру міндетіне салық саясатында пайдаланды.</w:t>
      </w:r>
    </w:p>
    <w:p w14:paraId="195B9F07" w14:textId="77777777" w:rsidR="002E41D9" w:rsidRDefault="00FD7C00">
      <w:pPr>
        <w:ind w:firstLine="709"/>
        <w:jc w:val="both"/>
        <w:rPr>
          <w:sz w:val="28"/>
          <w:szCs w:val="28"/>
          <w:lang w:val="kk-KZ"/>
        </w:rPr>
      </w:pPr>
      <w:r>
        <w:rPr>
          <w:sz w:val="28"/>
          <w:szCs w:val="28"/>
          <w:lang w:val="kk-KZ"/>
        </w:rPr>
        <w:t>1928 жылдың басында шекаралас шетелдерге ірі шаруашылық ие</w:t>
      </w:r>
      <w:r>
        <w:rPr>
          <w:sz w:val="28"/>
          <w:szCs w:val="28"/>
          <w:lang w:val="kk-KZ"/>
        </w:rPr>
        <w:t>лерінің қоныс аудару қозғалысы күшейе түсті. Салықтың ауыртпалығынан және мал шаруашылығына қатысты шектеулер салдарынан көптеген ауқатты адамдардың Қазақстаннан шетелдерге немесе елдің басқа аймақтарына қашуы басталды. Америкалық тарихшы Сара Кэмеронның з</w:t>
      </w:r>
      <w:r>
        <w:rPr>
          <w:sz w:val="28"/>
          <w:szCs w:val="28"/>
          <w:lang w:val="kk-KZ"/>
        </w:rPr>
        <w:t xml:space="preserve">ерттеулерінде «1928 жылдың көктемінде астық және малды реквезициялауға қатысты Семей округінен 3 мың қазақтың шағымы түскені көрсетілген. ...Партия ұйымдарының мәліметінше, Семей округінен Қытайға 22 мың мал басы бар 423 шаруа қожалығы көшіп кеткен» [155, </w:t>
      </w:r>
      <w:r>
        <w:rPr>
          <w:sz w:val="28"/>
          <w:szCs w:val="28"/>
          <w:lang w:val="kk-KZ"/>
        </w:rPr>
        <w:t>с. 85]. Олардың көпшілігі науқан басталғанға дейін елден кеткен. Ұжымдастырудың басында көшпенділерде бірнеше ондаған жыл бұрынғыдай дағдарысты еңсеру тетіктері болмады. Қазақстандағы ауыл шаруашылығын ұжымдастыру шараларының көшпелі қоғамға түсініксіз бол</w:t>
      </w:r>
      <w:r>
        <w:rPr>
          <w:sz w:val="28"/>
          <w:szCs w:val="28"/>
          <w:lang w:val="kk-KZ"/>
        </w:rPr>
        <w:t>ғанын және жергілікті билік органдары мен белсенділердің тарапынан болған өрескел заң бұзушылықтың орын алғандығын көреміз.</w:t>
      </w:r>
    </w:p>
    <w:p w14:paraId="6AF09AFE" w14:textId="77777777" w:rsidR="002E41D9" w:rsidRDefault="00FD7C00">
      <w:pPr>
        <w:ind w:firstLine="709"/>
        <w:jc w:val="both"/>
        <w:rPr>
          <w:sz w:val="28"/>
          <w:szCs w:val="28"/>
          <w:lang w:val="kk-KZ"/>
        </w:rPr>
      </w:pPr>
      <w:r>
        <w:rPr>
          <w:sz w:val="28"/>
          <w:szCs w:val="28"/>
          <w:lang w:val="kk-KZ"/>
        </w:rPr>
        <w:t xml:space="preserve">Семей округі бойынша жаппай ұжымдастыру шаралары өрескел заң бұзушылықтармен басталған. </w:t>
      </w:r>
      <w:r>
        <w:rPr>
          <w:sz w:val="28"/>
          <w:szCs w:val="28"/>
          <w:shd w:val="clear" w:color="auto" w:fill="FFFFFF"/>
          <w:lang w:val="kk-KZ"/>
        </w:rPr>
        <w:t>Семей округтік партия комитетінің жауапты ха</w:t>
      </w:r>
      <w:r>
        <w:rPr>
          <w:sz w:val="28"/>
          <w:szCs w:val="28"/>
          <w:shd w:val="clear" w:color="auto" w:fill="FFFFFF"/>
          <w:lang w:val="kk-KZ"/>
        </w:rPr>
        <w:t>тшысы В. Фомин «</w:t>
      </w:r>
      <w:r>
        <w:rPr>
          <w:sz w:val="28"/>
          <w:szCs w:val="28"/>
          <w:lang w:val="kk-KZ"/>
        </w:rPr>
        <w:t>барлық ұйымдарды әскери тәртіпке келтіріп, барлық жұмыс Орталық Комитет пен өлекелік комитеттің тапсырмаларын орындауға бағытталсын» деп, ұжымдастыру шараларына толықтай дайындық жасалынып, округ бойынша Шемонаиха, Разин, Жаңасемей аудандар</w:t>
      </w:r>
      <w:r>
        <w:rPr>
          <w:sz w:val="28"/>
          <w:szCs w:val="28"/>
          <w:lang w:val="kk-KZ"/>
        </w:rPr>
        <w:t xml:space="preserve">ы жаппай ұжымдастыру аудандары ретінде анықталып алынды </w:t>
      </w:r>
      <w:r>
        <w:rPr>
          <w:sz w:val="28"/>
          <w:szCs w:val="28"/>
          <w:shd w:val="clear" w:color="auto" w:fill="FFFFFF"/>
          <w:lang w:val="kk-KZ"/>
        </w:rPr>
        <w:t>[159]</w:t>
      </w:r>
      <w:r>
        <w:rPr>
          <w:sz w:val="28"/>
          <w:szCs w:val="28"/>
          <w:lang w:val="kk-KZ"/>
        </w:rPr>
        <w:t>.</w:t>
      </w:r>
    </w:p>
    <w:p w14:paraId="2B76FF1B" w14:textId="77777777" w:rsidR="002E41D9" w:rsidRDefault="00FD7C00">
      <w:pPr>
        <w:ind w:firstLine="709"/>
        <w:jc w:val="both"/>
        <w:rPr>
          <w:sz w:val="28"/>
          <w:szCs w:val="28"/>
          <w:lang w:val="kk-KZ"/>
        </w:rPr>
      </w:pPr>
      <w:r>
        <w:rPr>
          <w:sz w:val="28"/>
          <w:szCs w:val="28"/>
          <w:shd w:val="clear" w:color="auto" w:fill="FFFFFF"/>
          <w:lang w:val="kk-KZ"/>
        </w:rPr>
        <w:t>1929-1930 жылдары Зырян аудандық</w:t>
      </w:r>
      <w:r>
        <w:rPr>
          <w:sz w:val="28"/>
          <w:szCs w:val="28"/>
          <w:lang w:val="kk-KZ"/>
        </w:rPr>
        <w:t xml:space="preserve"> БК(б)П-ның хатшысы лауазымында болған М. Худаев жаппай ұжымдастыру шараларына қатысты: «Мен ауданға келгенімде аудандағы шаруашылықтың 18% ұжымдастырылған болды</w:t>
      </w:r>
      <w:r>
        <w:rPr>
          <w:sz w:val="28"/>
          <w:szCs w:val="28"/>
          <w:lang w:val="kk-KZ"/>
        </w:rPr>
        <w:t>. ...1929 жылдың қараша айында ұжымдастыру көрсеткіші біраз өсіп 27% жетті. Біз бұл жетістіктерімізбен қуанып жатсақ, ал бұл уақытта округтік комитет болса бізді әрекетсіздік жасады деп айыптады. Барған сайын қорқынышты телеграммалар жіберіп, 1930 жылға де</w:t>
      </w:r>
      <w:r>
        <w:rPr>
          <w:sz w:val="28"/>
          <w:szCs w:val="28"/>
          <w:lang w:val="kk-KZ"/>
        </w:rPr>
        <w:t>йін ауданның жаппай ұжымдастырлылуын талап етті» деп, 1929 жылдың желтоқсаны мен 1930 қаңтарында округтік партия комитеті орындауға мүмкін емес директиваларын жібергендігін айтқан. Ауданға жүктелген астық пен ет дайындау жоспары әр апта сайын өзгеріп, жосп</w:t>
      </w:r>
      <w:r>
        <w:rPr>
          <w:sz w:val="28"/>
          <w:szCs w:val="28"/>
          <w:lang w:val="kk-KZ"/>
        </w:rPr>
        <w:t>арды жоғарылатып отырған. Сонымен қатар М. Худаев: «ауданда 150 кулакты жою бойынша жоспар берілді. Бұл нұсқаулар орта шаруаларғада қатысы бар деген сөз, соңғы кезде кулактарды жою барысында орын алған асыра сілтеулерді ақтап алу үшін жаңа «ауқатты орта ша</w:t>
      </w:r>
      <w:r>
        <w:rPr>
          <w:sz w:val="28"/>
          <w:szCs w:val="28"/>
          <w:lang w:val="kk-KZ"/>
        </w:rPr>
        <w:t xml:space="preserve">руа» деген термин пайда болды. Аудандық комитет пен БМСБ уәкілі Фроловтың мәліметтеріне көрсеткендей, ауданда жүргізілген есеп бойынша 100-105 кулак болды, сол себепті бұл деректер округтік комитеттің ұстанған саясатының қате екенін көрсетеді» </w:t>
      </w:r>
      <w:r>
        <w:rPr>
          <w:sz w:val="28"/>
          <w:szCs w:val="28"/>
          <w:shd w:val="clear" w:color="auto" w:fill="FFFFFF"/>
          <w:lang w:val="kk-KZ"/>
        </w:rPr>
        <w:t xml:space="preserve">[160]. </w:t>
      </w:r>
      <w:r>
        <w:rPr>
          <w:sz w:val="28"/>
          <w:szCs w:val="28"/>
          <w:lang w:val="kk-KZ"/>
        </w:rPr>
        <w:t xml:space="preserve">деп, </w:t>
      </w:r>
      <w:r>
        <w:rPr>
          <w:sz w:val="28"/>
          <w:szCs w:val="28"/>
          <w:lang w:val="kk-KZ"/>
        </w:rPr>
        <w:t>Семей округтік комитетін сынға алған. 1930 жылы қаңтар айында Зырян ауданыдағы ұжымдастыру көрсеткіштері бойынша қорытындылай келе, 1929 жылдың қараша айынан 1930 жылдың қаңтары аралығында 27%-дан 46%-ға өскенін көрсеткен. Осылайша 1929 жылы Семей округіне</w:t>
      </w:r>
      <w:r>
        <w:rPr>
          <w:sz w:val="28"/>
          <w:szCs w:val="28"/>
          <w:lang w:val="kk-KZ"/>
        </w:rPr>
        <w:t xml:space="preserve"> қарасты аудандарда жаппай ұжымдастыру шаралары қолға алынды. Ал КСРО Халық егіншілік коммиссариаты 1930 жылы 1 наурызда берген мәліметтері бойынша Өлкелер мен округтердегі ұжымдастыру барысы үлкен қарқынмен жүргізілген .</w:t>
      </w:r>
    </w:p>
    <w:p w14:paraId="0F2579D1" w14:textId="77777777" w:rsidR="002E41D9" w:rsidRDefault="00FD7C00">
      <w:pPr>
        <w:ind w:firstLine="709"/>
        <w:jc w:val="both"/>
        <w:rPr>
          <w:sz w:val="28"/>
          <w:szCs w:val="28"/>
          <w:shd w:val="clear" w:color="auto" w:fill="FFFFFF"/>
          <w:lang w:val="kk-KZ"/>
        </w:rPr>
      </w:pPr>
      <w:r>
        <w:rPr>
          <w:sz w:val="28"/>
          <w:szCs w:val="28"/>
          <w:shd w:val="clear" w:color="auto" w:fill="FFFFFF"/>
          <w:lang w:val="kk-KZ"/>
        </w:rPr>
        <w:t>1930 жылы 20-21 ақпанда БМСБ желіс</w:t>
      </w:r>
      <w:r>
        <w:rPr>
          <w:sz w:val="28"/>
          <w:szCs w:val="28"/>
          <w:shd w:val="clear" w:color="auto" w:fill="FFFFFF"/>
          <w:lang w:val="kk-KZ"/>
        </w:rPr>
        <w:t>і бойынша түскен мәлімет негізінде В. Фомин Өскемен, Зырян аудандарына қарасты ауылдарда орын алған заңсыздықтар бойынша аудандық комитеттерге қатаң ескертулер жасаған. Мысалы: «Козлушка ауылының насихаттаушысы Семененко, орта шаруалар мен қызыл партизанда</w:t>
      </w:r>
      <w:r>
        <w:rPr>
          <w:sz w:val="28"/>
          <w:szCs w:val="28"/>
          <w:shd w:val="clear" w:color="auto" w:fill="FFFFFF"/>
          <w:lang w:val="kk-KZ"/>
        </w:rPr>
        <w:t xml:space="preserve">рдың толықтай мүлкін тәркілеген», ал «Донское, Бурасинск ауылдарында орта шаруалар мен қызыл партизандарды толықтай мүлкін тәркілеп, кедейлерді суық сарайларға қамаған» деген, деректер  келтірген [161]. Осылайша </w:t>
      </w:r>
      <w:r>
        <w:rPr>
          <w:sz w:val="28"/>
          <w:szCs w:val="28"/>
          <w:lang w:val="kk-KZ"/>
        </w:rPr>
        <w:t>«Орталық пен аймақтар арасында ерекше күрдел</w:t>
      </w:r>
      <w:r>
        <w:rPr>
          <w:sz w:val="28"/>
          <w:szCs w:val="28"/>
          <w:lang w:val="kk-KZ"/>
        </w:rPr>
        <w:t>і жағдай қалыптасты. Орталық комитет байларды тәркілеу кезінде қисыны келмейтін және орындауға мүмкін емес директивалар жиі жіберуі, жергілікті қызметкерлерді «сынақ және қателік» әдісімен жүруге мәжбүрледі, ал олар болса тапсырманы жеңілдету үшін, қорықса</w:t>
      </w:r>
      <w:r>
        <w:rPr>
          <w:sz w:val="28"/>
          <w:szCs w:val="28"/>
          <w:lang w:val="kk-KZ"/>
        </w:rPr>
        <w:t>да тәуекелмен әрекет еткен</w:t>
      </w:r>
      <w:r>
        <w:rPr>
          <w:sz w:val="28"/>
          <w:szCs w:val="28"/>
          <w:shd w:val="clear" w:color="auto" w:fill="FFFFFF"/>
          <w:lang w:val="kk-KZ"/>
        </w:rPr>
        <w:t>. Әміршіл-әкімшіл жүйеге сүйенген жергілікті билік саяси, әлеуметтік-экономикалық реформаларды жүзеге асыру барысында ауыл тұрғындарының ауқатты бөлігін жер аударып, жоспарды орындаймыз деп кедей және орта шаруалардың түгін қалдыр</w:t>
      </w:r>
      <w:r>
        <w:rPr>
          <w:sz w:val="28"/>
          <w:szCs w:val="28"/>
          <w:shd w:val="clear" w:color="auto" w:fill="FFFFFF"/>
          <w:lang w:val="kk-KZ"/>
        </w:rPr>
        <w:t>май тонауы шаруалардың жаппай қарсылықтарына алып келді.</w:t>
      </w:r>
    </w:p>
    <w:p w14:paraId="2BBEF396" w14:textId="77777777" w:rsidR="002E41D9" w:rsidRDefault="00FD7C00">
      <w:pPr>
        <w:ind w:firstLine="709"/>
        <w:jc w:val="both"/>
        <w:rPr>
          <w:sz w:val="28"/>
          <w:szCs w:val="28"/>
          <w:shd w:val="clear" w:color="auto" w:fill="FFFFFF"/>
          <w:lang w:val="kk-KZ"/>
        </w:rPr>
      </w:pPr>
      <w:r>
        <w:rPr>
          <w:sz w:val="28"/>
          <w:szCs w:val="28"/>
          <w:shd w:val="clear" w:color="auto" w:fill="FFFFFF"/>
          <w:lang w:val="kk-KZ"/>
        </w:rPr>
        <w:t xml:space="preserve">И. </w:t>
      </w:r>
      <w:r>
        <w:rPr>
          <w:sz w:val="28"/>
          <w:szCs w:val="28"/>
          <w:lang w:val="kk-KZ"/>
        </w:rPr>
        <w:t>Сталин</w:t>
      </w:r>
      <w:r>
        <w:rPr>
          <w:sz w:val="28"/>
          <w:szCs w:val="28"/>
          <w:shd w:val="clear" w:color="auto" w:fill="FFFFFF"/>
          <w:lang w:val="kk-KZ"/>
        </w:rPr>
        <w:t xml:space="preserve"> 1930 жылы 2 наурызда «Табыстан бас айналу» атты мақаласында: «</w:t>
      </w:r>
      <w:r>
        <w:rPr>
          <w:sz w:val="28"/>
          <w:szCs w:val="28"/>
          <w:lang w:val="kk-KZ"/>
        </w:rPr>
        <w:t>жергілікті шенеуніктерді "дамыған аудандардағы колхоз құрылысының үлгілерін дамымаған аудандарға механикалы түрде көшіру" турал</w:t>
      </w:r>
      <w:r>
        <w:rPr>
          <w:sz w:val="28"/>
          <w:szCs w:val="28"/>
          <w:lang w:val="kk-KZ"/>
        </w:rPr>
        <w:t>ы шешім қабылдағаны үшін сынға алды. Ал негізі Мәскеу басшылығының өзі "артта қалған" ұлттық өңірлерді жедел ұжымдастыруды қолдаған болатын». 1930 жылы наурыз айының басында «Сталин науқанды тоқтата тұру туралы жариялауға мәжбүр болды, Орталық барлық қатыг</w:t>
      </w:r>
      <w:r>
        <w:rPr>
          <w:sz w:val="28"/>
          <w:szCs w:val="28"/>
          <w:lang w:val="kk-KZ"/>
        </w:rPr>
        <w:t xml:space="preserve">ездіктер үшін жауапкершілікті өзінен алып тастап, кінәні толығымен жергілікті органдарға жүктеді» </w:t>
      </w:r>
      <w:r>
        <w:rPr>
          <w:sz w:val="28"/>
          <w:szCs w:val="28"/>
          <w:shd w:val="clear" w:color="auto" w:fill="FFFFFF"/>
          <w:lang w:val="kk-KZ"/>
        </w:rPr>
        <w:t>[162]</w:t>
      </w:r>
      <w:r>
        <w:rPr>
          <w:sz w:val="28"/>
          <w:szCs w:val="28"/>
          <w:lang w:val="kk-KZ"/>
        </w:rPr>
        <w:t>.</w:t>
      </w:r>
      <w:r>
        <w:rPr>
          <w:sz w:val="28"/>
          <w:szCs w:val="28"/>
          <w:shd w:val="clear" w:color="auto" w:fill="FFFFFF"/>
          <w:lang w:val="kk-KZ"/>
        </w:rPr>
        <w:t xml:space="preserve"> Кеңестік биліктің саясаты 1930 жылы Өскемен және Зырян аудандарында болып өткен шаруа көтерілістерінен кейінде жалғасын тапты.  </w:t>
      </w:r>
      <w:r>
        <w:rPr>
          <w:sz w:val="28"/>
          <w:szCs w:val="28"/>
          <w:lang w:val="kk-KZ"/>
        </w:rPr>
        <w:t xml:space="preserve">«Қазақстанда </w:t>
      </w:r>
      <w:r>
        <w:rPr>
          <w:sz w:val="28"/>
          <w:szCs w:val="28"/>
          <w:lang w:val="kk-KZ"/>
        </w:rPr>
        <w:t>ұжымдастыру көрсеткіштері Сталиннің мақаласы шыққаннан кейін де өсе берді.</w:t>
      </w:r>
    </w:p>
    <w:p w14:paraId="57937EDB" w14:textId="77777777" w:rsidR="002E41D9" w:rsidRDefault="00FD7C00">
      <w:pPr>
        <w:ind w:firstLine="709"/>
        <w:jc w:val="both"/>
        <w:rPr>
          <w:sz w:val="28"/>
          <w:szCs w:val="28"/>
          <w:shd w:val="clear" w:color="auto" w:fill="FFFFFF"/>
          <w:lang w:val="kk-KZ"/>
        </w:rPr>
      </w:pPr>
      <w:r>
        <w:rPr>
          <w:sz w:val="28"/>
          <w:szCs w:val="28"/>
          <w:lang w:val="kk-KZ"/>
        </w:rPr>
        <w:t xml:space="preserve">1930 жылы 16 наурызда </w:t>
      </w:r>
      <w:r>
        <w:rPr>
          <w:sz w:val="28"/>
          <w:szCs w:val="28"/>
          <w:shd w:val="clear" w:color="auto" w:fill="FFFFFF"/>
          <w:lang w:val="kk-KZ"/>
        </w:rPr>
        <w:t xml:space="preserve">Семей </w:t>
      </w:r>
      <w:r>
        <w:rPr>
          <w:sz w:val="28"/>
          <w:szCs w:val="28"/>
          <w:lang w:val="kk-KZ"/>
        </w:rPr>
        <w:t>БМСБ ӨӨ-гі Богдановқа жолдаған хабарламасында: «Бородино ауылында жергілікті коммунистер қамаудағы екі кісіні, сот шешімінсіз қасақана өлтірген. Сол түні</w:t>
      </w:r>
      <w:r>
        <w:rPr>
          <w:sz w:val="28"/>
          <w:szCs w:val="28"/>
          <w:lang w:val="kk-KZ"/>
        </w:rPr>
        <w:t xml:space="preserve"> мас күйінде ауылдағы әр тұрғынды тінтіп, бір әйелді ұрып-соғып, бәрі-бір ана екі кісіні өлтіретіндерін айтқан»</w:t>
      </w:r>
      <w:r>
        <w:rPr>
          <w:sz w:val="28"/>
          <w:szCs w:val="28"/>
          <w:shd w:val="clear" w:color="auto" w:fill="FFFFFF"/>
          <w:lang w:val="kk-KZ"/>
        </w:rPr>
        <w:t>. Ұжымдастыру кезеңіндегі Кеңестік биліктің осал тұстарының бірі жергілікті органдардың өздігінен қызметін асыра пайдаланып, шектен шығуы еді. Ал</w:t>
      </w:r>
      <w:r>
        <w:rPr>
          <w:sz w:val="28"/>
          <w:szCs w:val="28"/>
          <w:shd w:val="clear" w:color="auto" w:fill="FFFFFF"/>
          <w:lang w:val="kk-KZ"/>
        </w:rPr>
        <w:t xml:space="preserve"> 17 наурызда: «Кутиха ауылында жергілікті қызметкерлер екі орта шаруаны атып өлтірген, судағы мәйіттерді алып шығуға өтініш білдіргені үшін туыстары қамауға алынған. Орта шарауларға қатысты  асыра сілтеу, террордан кейін барлығы колхоздардан шығу туралы ше</w:t>
      </w:r>
      <w:r>
        <w:rPr>
          <w:sz w:val="28"/>
          <w:szCs w:val="28"/>
          <w:shd w:val="clear" w:color="auto" w:fill="FFFFFF"/>
          <w:lang w:val="kk-KZ"/>
        </w:rPr>
        <w:t>шім қабылдап, ауылдан қашқан. Кінәлілер оның ішінде ұяшықтың хатшысы, үш париялық, ауылдық кеңестің төрағасы қамауға алынды» [163] деп, бұл қатыгездікке қатысы барлардың барлығын жауапқа тарту туралы тапсырма берген.</w:t>
      </w:r>
    </w:p>
    <w:p w14:paraId="50768EB2" w14:textId="77777777" w:rsidR="002E41D9" w:rsidRDefault="00FD7C00">
      <w:pPr>
        <w:ind w:firstLine="709"/>
        <w:jc w:val="both"/>
        <w:rPr>
          <w:sz w:val="28"/>
          <w:szCs w:val="28"/>
          <w:shd w:val="clear" w:color="auto" w:fill="FFFFFF"/>
          <w:lang w:val="kk-KZ"/>
        </w:rPr>
      </w:pPr>
      <w:r>
        <w:rPr>
          <w:sz w:val="28"/>
          <w:szCs w:val="28"/>
          <w:shd w:val="clear" w:color="auto" w:fill="FFFFFF"/>
          <w:lang w:val="kk-KZ"/>
        </w:rPr>
        <w:t xml:space="preserve">1930 жылы 15 наурызда </w:t>
      </w:r>
      <w:r>
        <w:rPr>
          <w:sz w:val="28"/>
          <w:szCs w:val="28"/>
          <w:lang w:val="kk-KZ"/>
        </w:rPr>
        <w:t>Семей округтік БК</w:t>
      </w:r>
      <w:r>
        <w:rPr>
          <w:sz w:val="28"/>
          <w:szCs w:val="28"/>
          <w:lang w:val="kk-KZ"/>
        </w:rPr>
        <w:t xml:space="preserve">(б)П комитеті ақпараттық секторының меңгерушісі Солодниковтің мәліметтерінде, </w:t>
      </w:r>
      <w:r>
        <w:rPr>
          <w:sz w:val="28"/>
          <w:szCs w:val="28"/>
          <w:shd w:val="clear" w:color="auto" w:fill="FFFFFF"/>
          <w:lang w:val="kk-KZ"/>
        </w:rPr>
        <w:t>көктемгі егін егу науқаны барысында Өскемен, Мақаншы, Шемонаиха, Разин, Бурасинск, Ұлан, Қатон-қарағай аудандарында кедей және орта шаруаларға қатысты жергілікті органдардың заңс</w:t>
      </w:r>
      <w:r>
        <w:rPr>
          <w:sz w:val="28"/>
          <w:szCs w:val="28"/>
          <w:shd w:val="clear" w:color="auto" w:fill="FFFFFF"/>
          <w:lang w:val="kk-KZ"/>
        </w:rPr>
        <w:t>ыз әрекеттері тіркелген. Бұл мәліметте: «Өскемен аудандық комитеті бойынша Пролетарск, Донское, Бурасинск, Ново-Одесск ауылдарында: егін егу науқаны бойынша уәкілдер мен ауыл кеңестер тарапынан көптеген жағдайлар орын алған. Барлық қарсылық көрсеткендер қа</w:t>
      </w:r>
      <w:r>
        <w:rPr>
          <w:sz w:val="28"/>
          <w:szCs w:val="28"/>
          <w:shd w:val="clear" w:color="auto" w:fill="FFFFFF"/>
          <w:lang w:val="kk-KZ"/>
        </w:rPr>
        <w:t>мауға алынды. Киімдеріне дейін тәркіленіп колхоздарға берілген  жағдайларда болған. Орта шаруалар мен қызыл әскер отбасыларынада тәркілеу шаралары жүргізілген. Сонымен қатар егін егу науқаны бойынша уәкілдер тарапынан кедей және орта шаруаларды қамауға алы</w:t>
      </w:r>
      <w:r>
        <w:rPr>
          <w:sz w:val="28"/>
          <w:szCs w:val="28"/>
          <w:shd w:val="clear" w:color="auto" w:fill="FFFFFF"/>
          <w:lang w:val="kk-KZ"/>
        </w:rPr>
        <w:t>п, аудан орталығына жауапқа тарту үшін алып кеткен. Өскемен ауданы бойынша ауылдардан 18 адам ОАК қаулысы бойынша прокурор бұйрығымен «Кеңес билігінің жаулары», «астық өткізбегендер» деген желеумен сотқа берілген». 1930 жылы 17 наурызда Зырян ауданының жау</w:t>
      </w:r>
      <w:r>
        <w:rPr>
          <w:sz w:val="28"/>
          <w:szCs w:val="28"/>
          <w:shd w:val="clear" w:color="auto" w:fill="FFFFFF"/>
          <w:lang w:val="kk-KZ"/>
        </w:rPr>
        <w:t>апты хатшысы баяндама жазбасында: «Александровск ұяшығында жаппай жұмыс жүргізбей, 20 наурызға дейін ауылды 100% ұжымдастыру туралы қаулы еткен. Егін егу науқанына қатысты есеп жүргізілмеген» деп, аудандағы сынға алған [164]. 1930 жылы 15 сәуірде Қазақ өлк</w:t>
      </w:r>
      <w:r>
        <w:rPr>
          <w:sz w:val="28"/>
          <w:szCs w:val="28"/>
          <w:shd w:val="clear" w:color="auto" w:fill="FFFFFF"/>
          <w:lang w:val="kk-KZ"/>
        </w:rPr>
        <w:t>елік БК(б)П саяси-ақпарат бөлімінің «</w:t>
      </w:r>
      <w:r>
        <w:rPr>
          <w:sz w:val="28"/>
          <w:szCs w:val="28"/>
          <w:lang w:val="kk-KZ"/>
        </w:rPr>
        <w:t>Ұжымдастыру кезіндегі асыра сілтеу және бұрмалануларды түзету барысы туралы»</w:t>
      </w:r>
      <w:r>
        <w:rPr>
          <w:sz w:val="28"/>
          <w:szCs w:val="28"/>
          <w:shd w:val="clear" w:color="auto" w:fill="FFFFFF"/>
          <w:lang w:val="kk-KZ"/>
        </w:rPr>
        <w:t xml:space="preserve"> анықтамасында: «...Семейде </w:t>
      </w:r>
      <w:r>
        <w:rPr>
          <w:sz w:val="28"/>
          <w:szCs w:val="28"/>
          <w:lang w:val="kk-KZ"/>
        </w:rPr>
        <w:t>9 партия хатшысы, 3 уәкіл, 4 ауылдық кеңестің төрағалары партиялық және сот жауапкершілігіне тартылды. 4 партия хат</w:t>
      </w:r>
      <w:r>
        <w:rPr>
          <w:sz w:val="28"/>
          <w:szCs w:val="28"/>
          <w:lang w:val="kk-KZ"/>
        </w:rPr>
        <w:t xml:space="preserve">шысы, 6 уәкіл, ауылдық кеңестің 2 төрағасы жұмыстан шығарылды. 2 партия, 2 ауылдық кеңес, бүкіл Зырян аудандық партия комитеті таратылды» делінген </w:t>
      </w:r>
      <w:r>
        <w:rPr>
          <w:sz w:val="28"/>
          <w:szCs w:val="28"/>
          <w:shd w:val="clear" w:color="auto" w:fill="FFFFFF"/>
          <w:lang w:val="kk-KZ"/>
        </w:rPr>
        <w:t>[165].</w:t>
      </w:r>
    </w:p>
    <w:p w14:paraId="6F4D1528" w14:textId="77777777" w:rsidR="002E41D9" w:rsidRDefault="00FD7C00">
      <w:pPr>
        <w:tabs>
          <w:tab w:val="left" w:pos="0"/>
        </w:tabs>
        <w:suppressAutoHyphens/>
        <w:ind w:firstLine="709"/>
        <w:jc w:val="both"/>
        <w:rPr>
          <w:sz w:val="28"/>
          <w:szCs w:val="28"/>
          <w:lang w:val="kk-KZ"/>
        </w:rPr>
      </w:pPr>
      <w:r>
        <w:rPr>
          <w:sz w:val="28"/>
          <w:szCs w:val="28"/>
          <w:shd w:val="clear" w:color="auto" w:fill="FFFFFF"/>
          <w:lang w:val="kk-KZ"/>
        </w:rPr>
        <w:t>1929-1930 жылдардағы БМСБ мәліметтері мен шаруалардың шағым хаттарында Семей округі бойынша аштық жайл</w:t>
      </w:r>
      <w:r>
        <w:rPr>
          <w:sz w:val="28"/>
          <w:szCs w:val="28"/>
          <w:shd w:val="clear" w:color="auto" w:fill="FFFFFF"/>
          <w:lang w:val="kk-KZ"/>
        </w:rPr>
        <w:t>ы дерек көптеп кездеседі. 1930 жылы 2 маусымда БМСБ ақпарат бөлімі «азық-түлік қиындықтары жайлы» берген анықтамасында: «</w:t>
      </w:r>
      <w:r>
        <w:rPr>
          <w:sz w:val="28"/>
          <w:szCs w:val="28"/>
          <w:lang w:val="kk-KZ"/>
        </w:rPr>
        <w:t>Азық-түліктің жетіспеушлігі Семей округінің барлық аудандарында байқалуда. Аштықтан ауру фактілері тіркелуде. Аштыққа негізінен кедейле</w:t>
      </w:r>
      <w:r>
        <w:rPr>
          <w:sz w:val="28"/>
          <w:szCs w:val="28"/>
          <w:lang w:val="kk-KZ"/>
        </w:rPr>
        <w:t xml:space="preserve">р, батрактар мен колхозшылар ұшыраған. </w:t>
      </w:r>
      <w:r>
        <w:rPr>
          <w:sz w:val="28"/>
          <w:szCs w:val="28"/>
          <w:shd w:val="clear" w:color="auto" w:fill="FFFFFF"/>
          <w:lang w:val="kk-KZ"/>
        </w:rPr>
        <w:t xml:space="preserve">Өскмен ауданында 30 ауылкеңес бойынша: колхоздарда - 9700 адам, жеке шаруашылықтар бойынша - 6800 адамдарда </w:t>
      </w:r>
      <w:r>
        <w:rPr>
          <w:sz w:val="28"/>
          <w:szCs w:val="28"/>
          <w:lang w:val="kk-KZ"/>
        </w:rPr>
        <w:t>азық-түліктің қиындықтары бар. Зырян ауданында - 2567 колхозшы мен жеке шаруашылықтарда – 5430 адам нанға мұқ</w:t>
      </w:r>
      <w:r>
        <w:rPr>
          <w:sz w:val="28"/>
          <w:szCs w:val="28"/>
          <w:lang w:val="kk-KZ"/>
        </w:rPr>
        <w:t>таж. Шемонаиха ауданында - 2007 колхозшы, жеке шаруашылық бойынша – 5134 адам нанға мұқтаж. Разин ауданында азық-түліктің өткір жетіспеушілігі: Шульба, Пролетарка және Убинка ауылдарында байқалады. Риддер ауданында 2343 адамға дейін аса мұқтаж адамдар бар»</w:t>
      </w:r>
      <w:r>
        <w:rPr>
          <w:sz w:val="28"/>
          <w:szCs w:val="28"/>
          <w:lang w:val="kk-KZ"/>
        </w:rPr>
        <w:t xml:space="preserve"> делінген [166]. </w:t>
      </w:r>
      <w:r>
        <w:rPr>
          <w:sz w:val="28"/>
          <w:szCs w:val="28"/>
          <w:shd w:val="clear" w:color="auto" w:fill="FFFFFF"/>
          <w:lang w:val="kk-KZ"/>
        </w:rPr>
        <w:t xml:space="preserve">Тағы бір мысал ретінде 1930 жылдың жазында өлкелік БК(б)П-ның жауапты хатшысы А. Дискантовқа </w:t>
      </w:r>
      <w:r>
        <w:rPr>
          <w:sz w:val="28"/>
          <w:szCs w:val="28"/>
          <w:lang w:val="kk-KZ"/>
        </w:rPr>
        <w:t>Семей округі бойынша МСБ бөлімшесінің бастығы С. Бактің</w:t>
      </w:r>
      <w:r>
        <w:rPr>
          <w:sz w:val="28"/>
          <w:szCs w:val="28"/>
          <w:shd w:val="clear" w:color="auto" w:fill="FFFFFF"/>
          <w:lang w:val="kk-KZ"/>
        </w:rPr>
        <w:t xml:space="preserve"> </w:t>
      </w:r>
      <w:r>
        <w:rPr>
          <w:sz w:val="28"/>
          <w:szCs w:val="28"/>
          <w:lang w:val="kk-KZ"/>
        </w:rPr>
        <w:t xml:space="preserve">құпия хабарын келтіре кетсек: «Біздің мәліметтеріміз бойынша, Зырян ауданында, Богатырево </w:t>
      </w:r>
      <w:r>
        <w:rPr>
          <w:sz w:val="28"/>
          <w:szCs w:val="28"/>
          <w:lang w:val="kk-KZ"/>
        </w:rPr>
        <w:t xml:space="preserve">ауылында 19 маусымда БК(б)П мүшесі Бочкарев нан талап етіп, жиналған көпшілікті сарайларды талқандау арқылы өз бетінше астықты алуға шақырды» делінген </w:t>
      </w:r>
      <w:r>
        <w:rPr>
          <w:sz w:val="28"/>
          <w:szCs w:val="28"/>
          <w:shd w:val="clear" w:color="auto" w:fill="FFFFFF"/>
          <w:lang w:val="kk-KZ"/>
        </w:rPr>
        <w:t xml:space="preserve">[167]. </w:t>
      </w:r>
      <w:r>
        <w:rPr>
          <w:sz w:val="28"/>
          <w:szCs w:val="28"/>
          <w:lang w:val="kk-KZ"/>
        </w:rPr>
        <w:t>Аштықтың азабын тартқан шаруалар күнделікті 200-300 адамға дейін ауылкеңестің алдына жиналып, азық</w:t>
      </w:r>
      <w:r>
        <w:rPr>
          <w:sz w:val="28"/>
          <w:szCs w:val="28"/>
          <w:lang w:val="kk-KZ"/>
        </w:rPr>
        <w:t>-түлік мәселесінің шешілуін талап еткен.</w:t>
      </w:r>
    </w:p>
    <w:p w14:paraId="7B319F35" w14:textId="77777777" w:rsidR="002E41D9" w:rsidRDefault="00FD7C00">
      <w:pPr>
        <w:tabs>
          <w:tab w:val="left" w:pos="0"/>
        </w:tabs>
        <w:suppressAutoHyphens/>
        <w:ind w:firstLine="709"/>
        <w:jc w:val="both"/>
        <w:rPr>
          <w:sz w:val="28"/>
          <w:szCs w:val="28"/>
          <w:lang w:val="kk-KZ"/>
        </w:rPr>
      </w:pPr>
      <w:r>
        <w:rPr>
          <w:sz w:val="28"/>
          <w:szCs w:val="28"/>
          <w:lang w:val="kk-KZ"/>
        </w:rPr>
        <w:t>Аймақтақтағы аштықтың салдарынан Өскемен ауданына қарасты Бұқтырма ауылында ауыл тұрғындары жаппай колхоздан шыға бастаған. Бұқтырма ауылдық кеңесі бойынша шаруалардың колхоздардан жаппай шығуы туралы Өскемен ауданд</w:t>
      </w:r>
      <w:r>
        <w:rPr>
          <w:sz w:val="28"/>
          <w:szCs w:val="28"/>
          <w:lang w:val="kk-KZ"/>
        </w:rPr>
        <w:t>ық БМСБ бөлімшесіне жіберген жедел хабарламасында: «Бұқтыманың "Трудовик" колхозында 70 өтініш берілген, "Березовкада" 23,  басшылықтың болмауы және колхозға қабылдау және кіру тәртібін түсіндіру жұмысының жүргізімеуі себебінен "Свобода" ұжымшары таратылды</w:t>
      </w:r>
      <w:r>
        <w:rPr>
          <w:sz w:val="28"/>
          <w:szCs w:val="28"/>
          <w:lang w:val="kk-KZ"/>
        </w:rPr>
        <w:t>» делінген [45, с. 76]. Бұндай аштық деректері 1929 жылғы Семей округі бойынша БМСБ-ның арнайы мәліметтерінде көптеп кездеседі. Қазақстанның тәжірибесі бойынша, атап айтқанда, ұжымдастыру тек шаруаларға ғана емес, сонымен қатар жаңа жүйеге жат және дұшпанд</w:t>
      </w:r>
      <w:r>
        <w:rPr>
          <w:sz w:val="28"/>
          <w:szCs w:val="28"/>
          <w:lang w:val="kk-KZ"/>
        </w:rPr>
        <w:t>ық ретінде қабылданған халықтарға да бағытталғанын көруге болады.</w:t>
      </w:r>
    </w:p>
    <w:p w14:paraId="39B5A1E0" w14:textId="77777777" w:rsidR="002E41D9" w:rsidRDefault="00FD7C00">
      <w:pPr>
        <w:ind w:firstLine="709"/>
        <w:jc w:val="both"/>
        <w:rPr>
          <w:sz w:val="28"/>
          <w:szCs w:val="28"/>
          <w:lang w:val="kk-KZ"/>
        </w:rPr>
      </w:pPr>
      <w:r>
        <w:rPr>
          <w:sz w:val="28"/>
          <w:szCs w:val="28"/>
          <w:lang w:val="kk-KZ"/>
        </w:rPr>
        <w:t>Қазақ өлкелік комитетіне БМСБ ӨӨ-гі «Қазақстан бойынша азық-түлік қиындықтары туралы» мәліметтерінде: «Азық-түлік қиындықтарына байланысты аштық орын алуы мүмкін жағдайда (көпшілігінде Семей</w:t>
      </w:r>
      <w:r>
        <w:rPr>
          <w:sz w:val="28"/>
          <w:szCs w:val="28"/>
          <w:lang w:val="kk-KZ"/>
        </w:rPr>
        <w:t xml:space="preserve"> және Ақмола округтерінің колхоздарында азық-түлік мамырдың алғашқы күндеріне ғана жетеді) қамтамасыз етілмеген. Бұл жағдай аталған округтерде олар жаппай толқулар мен бас көтерулер орта және кедей шаруалардың қатысуымен жүруде. Бұл бас көтерулер олардың к</w:t>
      </w:r>
      <w:r>
        <w:rPr>
          <w:sz w:val="28"/>
          <w:szCs w:val="28"/>
          <w:lang w:val="kk-KZ"/>
        </w:rPr>
        <w:t xml:space="preserve">олхоздардан шығуы, астық тұқымы мен малды азық ету мақсатында жоюмен бірге жүруде» делінген. Осылайша 1929 жылы Қазақстанның барлық округтерінде азық-түлік қиындықтары өрши түскен. Астық қорларын өз еріктерімен басып алу мақсатында, шаруалардың жаппай бас </w:t>
      </w:r>
      <w:r>
        <w:rPr>
          <w:sz w:val="28"/>
          <w:szCs w:val="28"/>
          <w:lang w:val="kk-KZ"/>
        </w:rPr>
        <w:t xml:space="preserve">көтерулері орын алды. Аштықтан адамдар  жымық, азық-түлік қалдықтарын жеу деректері тіркеле бастаған. Бұл аштық деректер Қазақстанның шығысында егін шаруашылығы негізгі кәсібі саналатын орыс тілді халықтар көптеп шоғырланған аудандарда байқалған. БМСБ-ның </w:t>
      </w:r>
      <w:r>
        <w:rPr>
          <w:sz w:val="28"/>
          <w:szCs w:val="28"/>
          <w:lang w:val="kk-KZ"/>
        </w:rPr>
        <w:t>1930 жылы 11 мамырға келтірген мәліметтерінде: «Семей округі бойынша 39 000 адам азық түлік қиындықтарын бастан өткерген» деп, көрсеткен [159, с. 408, с. 422]. Кеңес билігі Семей губерниясына қарасты Зырян ауданында аштық салдарынан тұрғындардың азық-түлік</w:t>
      </w:r>
      <w:r>
        <w:rPr>
          <w:sz w:val="28"/>
          <w:szCs w:val="28"/>
          <w:lang w:val="kk-KZ"/>
        </w:rPr>
        <w:t xml:space="preserve"> қорларын тонап, тарату деректерін «тек қана кулактардың аудандағы ашық түрде араңдату жұмысының» жүргізуімен байланыстырған.</w:t>
      </w:r>
    </w:p>
    <w:p w14:paraId="080FDE54" w14:textId="77777777" w:rsidR="002E41D9" w:rsidRDefault="00FD7C00">
      <w:pPr>
        <w:tabs>
          <w:tab w:val="left" w:pos="0"/>
        </w:tabs>
        <w:suppressAutoHyphens/>
        <w:ind w:firstLine="709"/>
        <w:jc w:val="both"/>
        <w:rPr>
          <w:sz w:val="28"/>
          <w:szCs w:val="28"/>
          <w:lang w:val="kk-KZ"/>
        </w:rPr>
      </w:pPr>
      <w:r>
        <w:rPr>
          <w:sz w:val="28"/>
          <w:szCs w:val="28"/>
          <w:lang w:val="kk-KZ"/>
        </w:rPr>
        <w:t xml:space="preserve">Қазақстанда ашаршылық, мысалы, Украинаға қарағанда ертерек басталды (Қазақстанда - 1930-1931 жж. қыста, Украинада - 1931-1932 жж. </w:t>
      </w:r>
      <w:r>
        <w:rPr>
          <w:sz w:val="28"/>
          <w:szCs w:val="28"/>
          <w:lang w:val="kk-KZ"/>
        </w:rPr>
        <w:t>қыста), сондықтан аштыққа ұшырағандарға қатысты көптеген қудалау шаралар  (мысалы, халықтың аштыққа ұшыраған аудандардан кетуіне тыйым салу немесе босқындарды қалалардан шығару) жүргізілді. Украинада кеңінен қолданылған бұл шаралар алғаш рет Қазақстанда жү</w:t>
      </w:r>
      <w:r>
        <w:rPr>
          <w:sz w:val="28"/>
          <w:szCs w:val="28"/>
          <w:lang w:val="kk-KZ"/>
        </w:rPr>
        <w:t>зеге асырылды, және елдің басқа бөліктеріне қарағанда қатал түрде (кеңес-қытай шекарасынан Шыңжаңға өтуге тырысқан босқындарды атуға дейін) жүрді. Қазақстан билігі өз кезегінде республикадан тыс жерлерде жүргізілген репрессиялық тәжірибелерді қабылдап, қол</w:t>
      </w:r>
      <w:r>
        <w:rPr>
          <w:sz w:val="28"/>
          <w:szCs w:val="28"/>
          <w:lang w:val="kk-KZ"/>
        </w:rPr>
        <w:t>дана бастады.</w:t>
      </w:r>
    </w:p>
    <w:p w14:paraId="63D0E8B9" w14:textId="77777777" w:rsidR="002E41D9" w:rsidRDefault="00FD7C00">
      <w:pPr>
        <w:ind w:firstLine="709"/>
        <w:jc w:val="both"/>
        <w:rPr>
          <w:sz w:val="28"/>
          <w:szCs w:val="28"/>
          <w:lang w:val="kk-KZ"/>
        </w:rPr>
      </w:pPr>
      <w:r>
        <w:rPr>
          <w:sz w:val="28"/>
          <w:szCs w:val="28"/>
          <w:lang w:val="kk-KZ"/>
        </w:rPr>
        <w:t xml:space="preserve">1930 жылы 27 ақпанда Ф. Голощекин </w:t>
      </w:r>
      <w:r>
        <w:rPr>
          <w:sz w:val="28"/>
          <w:szCs w:val="28"/>
          <w:shd w:val="clear" w:color="auto" w:fill="FFFFFF"/>
          <w:lang w:val="kk-KZ"/>
        </w:rPr>
        <w:t xml:space="preserve">Семей округтік партия коммитетінің жауапты хатшысы В. Фоминге жолдаған телеграммасында: </w:t>
      </w:r>
      <w:r>
        <w:rPr>
          <w:sz w:val="28"/>
          <w:szCs w:val="28"/>
          <w:lang w:val="kk-KZ"/>
        </w:rPr>
        <w:t>«Мен сізге және аудандық комитетке революциялық маңызға ие ағымдағы егіс науқанының жоспарын орындау үшін барлық қажетті</w:t>
      </w:r>
      <w:r>
        <w:rPr>
          <w:sz w:val="28"/>
          <w:szCs w:val="28"/>
          <w:lang w:val="kk-KZ"/>
        </w:rPr>
        <w:t xml:space="preserve"> шараларды қабылдауға шақырамын. Жұмысты әсіресе бандитизм жайлаған аймақтарда кеңейтіңіз» </w:t>
      </w:r>
      <w:r>
        <w:rPr>
          <w:sz w:val="28"/>
          <w:szCs w:val="28"/>
          <w:shd w:val="clear" w:color="auto" w:fill="FFFFFF"/>
          <w:lang w:val="kk-KZ"/>
        </w:rPr>
        <w:t>делінген [168]</w:t>
      </w:r>
      <w:r>
        <w:rPr>
          <w:sz w:val="28"/>
          <w:szCs w:val="28"/>
          <w:lang w:val="kk-KZ"/>
        </w:rPr>
        <w:t>.</w:t>
      </w:r>
    </w:p>
    <w:p w14:paraId="607CE17D" w14:textId="77777777" w:rsidR="002E41D9" w:rsidRDefault="00FD7C00">
      <w:pPr>
        <w:ind w:firstLine="709"/>
        <w:jc w:val="both"/>
        <w:rPr>
          <w:sz w:val="28"/>
          <w:szCs w:val="28"/>
          <w:lang w:val="kk-KZ"/>
        </w:rPr>
      </w:pPr>
      <w:r>
        <w:rPr>
          <w:sz w:val="28"/>
          <w:szCs w:val="28"/>
          <w:lang w:val="kk-KZ"/>
        </w:rPr>
        <w:t xml:space="preserve">1930 жылы 1 мамырдағы Мақаншы аудандық БМСБ бөлімінің Өлкелік БМСБ ӨӨ-гі тұрғындардың Қытайға қоныс аударуы туралы жеделхатында: «Сәуірдің 20-нан 25 </w:t>
      </w:r>
      <w:r>
        <w:rPr>
          <w:sz w:val="28"/>
          <w:szCs w:val="28"/>
          <w:lang w:val="kk-KZ"/>
        </w:rPr>
        <w:t>аралығында комендатура жерінен Қытайға қашқан қазақтар: орта шаруа қожалықтарының бесеуі, 27 адам, өздерімен 10 жылқы, 25  ірі қара мал басы, 92 ұсақ мал басы, бір түйені алып кетті. 27 кедей шаруа қожалықтары: 127 адам, өздерімен 19 жылқы, 65 ірі қара мал</w:t>
      </w:r>
      <w:r>
        <w:rPr>
          <w:sz w:val="28"/>
          <w:szCs w:val="28"/>
          <w:lang w:val="kk-KZ"/>
        </w:rPr>
        <w:t xml:space="preserve"> басы,  86 ұсақ мал басы, 2 түйе алып кеткен...» делінген [159, с. 404].</w:t>
      </w:r>
    </w:p>
    <w:p w14:paraId="31E361E9" w14:textId="77777777" w:rsidR="002E41D9" w:rsidRDefault="00FD7C00">
      <w:pPr>
        <w:ind w:firstLine="709"/>
        <w:jc w:val="both"/>
        <w:rPr>
          <w:sz w:val="28"/>
          <w:szCs w:val="28"/>
          <w:lang w:val="kk-KZ"/>
        </w:rPr>
      </w:pPr>
      <w:r>
        <w:rPr>
          <w:sz w:val="28"/>
          <w:szCs w:val="28"/>
          <w:lang w:val="kk-KZ"/>
        </w:rPr>
        <w:t>«Ұжымдастырудың басында көшпенділерде бірнеше ондаған жыл бұрынғыдай дағдарысты еңсеру тетіктері болмады. Олардың көші-қон дәліздері азайып, отырықшы тұрғындар топтарына тәуелділік ке</w:t>
      </w:r>
      <w:r>
        <w:rPr>
          <w:sz w:val="28"/>
          <w:szCs w:val="28"/>
          <w:lang w:val="kk-KZ"/>
        </w:rPr>
        <w:t>рісінше өсті. Халықтың едәуір бөлігі кедейленді. Сонымен қатар, табиғи апаттар салдарынан мал басының қатты азаюы (1927 жылғы құрғақшылық және 1928 жылғы аяз - "жұт") барлық қазақтарды аса қауіпті және осал жағдайға душар етті. Алайда аштық егіннің жетіспе</w:t>
      </w:r>
      <w:r>
        <w:rPr>
          <w:sz w:val="28"/>
          <w:szCs w:val="28"/>
          <w:lang w:val="kk-KZ"/>
        </w:rPr>
        <w:t>ушілігінен және ауа райының қолайсыздығынан болған жоқ». Қазақстандағы ауыл шаруашылығын ұжымдастыру шаралары көшпелі қоғамға түсініксіз, Кеңестік жергілікті билік органдары мен белсенділердің тарапынан болған өрескел заң бұзушылықтармен  басталды.</w:t>
      </w:r>
    </w:p>
    <w:p w14:paraId="7B2FF7E4" w14:textId="77777777" w:rsidR="002E41D9" w:rsidRDefault="00FD7C00">
      <w:pPr>
        <w:ind w:firstLine="709"/>
        <w:jc w:val="both"/>
        <w:rPr>
          <w:sz w:val="28"/>
          <w:szCs w:val="28"/>
          <w:lang w:val="kk-KZ"/>
        </w:rPr>
      </w:pPr>
      <w:r>
        <w:rPr>
          <w:sz w:val="28"/>
          <w:szCs w:val="28"/>
          <w:lang w:val="kk-KZ"/>
        </w:rPr>
        <w:t>Тарбаға</w:t>
      </w:r>
      <w:r>
        <w:rPr>
          <w:sz w:val="28"/>
          <w:szCs w:val="28"/>
          <w:lang w:val="kk-KZ"/>
        </w:rPr>
        <w:t>тай ауданы бойынша 1930 жыл 1 қаңтар айынан 1931 жыл 1 қаңтар аралығында Қытайға 430 шаруашылық көшіп кеткен. Ал 1931 жылдың 1 қаңтарынан 1 мамырына дейін 1 ауылдың өзінде 30 шаруашылық көшіп кеткен. 1931 жылдың 1 мамырдан 1 маусымға дейін Қытайға көшу үші</w:t>
      </w:r>
      <w:r>
        <w:rPr>
          <w:sz w:val="28"/>
          <w:szCs w:val="28"/>
          <w:lang w:val="kk-KZ"/>
        </w:rPr>
        <w:t>н жиналғандар туралы (Қосымша А)да мәліметтерден көреміз [169].</w:t>
      </w:r>
    </w:p>
    <w:p w14:paraId="7A45D445" w14:textId="77777777" w:rsidR="002E41D9" w:rsidRDefault="00FD7C00">
      <w:pPr>
        <w:ind w:firstLine="709"/>
        <w:jc w:val="both"/>
        <w:rPr>
          <w:sz w:val="28"/>
          <w:szCs w:val="28"/>
          <w:lang w:val="kk-KZ"/>
        </w:rPr>
      </w:pPr>
      <w:r>
        <w:rPr>
          <w:sz w:val="28"/>
          <w:szCs w:val="28"/>
          <w:lang w:val="kk-KZ"/>
        </w:rPr>
        <w:t>Тарбағатай ауданы бойынша Қытайға көшіп кету барысында ұсталған ауыл тұрғындарының көпшілігі колхоз мүшелері болған. Жоғарыдағы деректерге сәйкес Тарбағатай ауданынан Қытайға көшу барысында «8</w:t>
      </w:r>
      <w:r>
        <w:rPr>
          <w:sz w:val="28"/>
          <w:szCs w:val="28"/>
          <w:lang w:val="kk-KZ"/>
        </w:rPr>
        <w:t>000 адамнан тұратын 650 шаруашылық ұсталған. Олардың ішінде 2255 адамнан тұратын 511 кедейлердің шаруашылығы, 467 адамнан тұратын 111 орта шаруаларға тиесілі шаруашылық және 176 адамнан тұратын 33 байларға тиесілі шаруашылық» ұсталған [169, с. 581].</w:t>
      </w:r>
    </w:p>
    <w:p w14:paraId="63ED513A" w14:textId="77777777" w:rsidR="002E41D9" w:rsidRDefault="00FD7C00">
      <w:pPr>
        <w:ind w:firstLine="709"/>
        <w:jc w:val="both"/>
        <w:rPr>
          <w:sz w:val="28"/>
          <w:szCs w:val="28"/>
          <w:lang w:val="kk-KZ"/>
        </w:rPr>
      </w:pPr>
      <w:r>
        <w:rPr>
          <w:sz w:val="28"/>
          <w:szCs w:val="28"/>
          <w:lang w:val="kk-KZ"/>
        </w:rPr>
        <w:t>«Шекар</w:t>
      </w:r>
      <w:r>
        <w:rPr>
          <w:sz w:val="28"/>
          <w:szCs w:val="28"/>
          <w:lang w:val="kk-KZ"/>
        </w:rPr>
        <w:t xml:space="preserve">а аймақтарындағы антикеңестік қозғалыстардың өршуі туралы» 1930 жылы 12 қаңтарда Ф. Голощекин мен Н. Волленбергтің БК(б)П ОК-не жолдаған шифротелеграммасында: «шекараға жақын жерлердегі бай-кулактардың антикеңестік жұмысы мен Қытайға көшу дерегіне қатысты </w:t>
      </w:r>
      <w:r>
        <w:rPr>
          <w:sz w:val="28"/>
          <w:szCs w:val="28"/>
          <w:lang w:val="kk-KZ"/>
        </w:rPr>
        <w:t>келесі шараларды санкциялауды сұраймыз: біріншіден, шекарадан өтуге тырысқан байларды шекара жолағынан 100 шақырым жерге көшіру, екіншіден, мүлкін шекара асырып жіберген байлар мен олардың отбасын, үшіншіден, шекара асып кеткен байлардың отбасын жер аудару</w:t>
      </w:r>
      <w:r>
        <w:rPr>
          <w:sz w:val="28"/>
          <w:szCs w:val="28"/>
          <w:lang w:val="kk-KZ"/>
        </w:rPr>
        <w:t>» делінген [45, с. 31].</w:t>
      </w:r>
    </w:p>
    <w:p w14:paraId="22520925" w14:textId="77777777" w:rsidR="002E41D9" w:rsidRDefault="00FD7C00">
      <w:pPr>
        <w:ind w:firstLine="709"/>
        <w:jc w:val="both"/>
        <w:rPr>
          <w:sz w:val="28"/>
          <w:szCs w:val="28"/>
          <w:lang w:val="kk-KZ"/>
        </w:rPr>
      </w:pPr>
      <w:r>
        <w:rPr>
          <w:sz w:val="28"/>
          <w:szCs w:val="28"/>
          <w:lang w:val="kk-KZ"/>
        </w:rPr>
        <w:t xml:space="preserve">Ірі шаруашылықтарды ұжымдастыру шаралары </w:t>
      </w:r>
      <w:r>
        <w:rPr>
          <w:bCs/>
          <w:sz w:val="28"/>
          <w:szCs w:val="28"/>
          <w:shd w:val="clear" w:color="auto" w:fill="FFFFFF"/>
          <w:lang w:val="kk-KZ"/>
        </w:rPr>
        <w:t>БК</w:t>
      </w:r>
      <w:r>
        <w:rPr>
          <w:sz w:val="28"/>
          <w:szCs w:val="28"/>
          <w:shd w:val="clear" w:color="auto" w:fill="FFFFFF"/>
          <w:lang w:val="kk-KZ"/>
        </w:rPr>
        <w:t>(</w:t>
      </w:r>
      <w:r>
        <w:rPr>
          <w:bCs/>
          <w:sz w:val="28"/>
          <w:szCs w:val="28"/>
          <w:shd w:val="clear" w:color="auto" w:fill="FFFFFF"/>
          <w:lang w:val="kk-KZ"/>
        </w:rPr>
        <w:t>б</w:t>
      </w:r>
      <w:r>
        <w:rPr>
          <w:sz w:val="28"/>
          <w:szCs w:val="28"/>
          <w:shd w:val="clear" w:color="auto" w:fill="FFFFFF"/>
          <w:lang w:val="kk-KZ"/>
        </w:rPr>
        <w:t>)</w:t>
      </w:r>
      <w:r>
        <w:rPr>
          <w:bCs/>
          <w:sz w:val="28"/>
          <w:szCs w:val="28"/>
          <w:shd w:val="clear" w:color="auto" w:fill="FFFFFF"/>
          <w:lang w:val="kk-KZ"/>
        </w:rPr>
        <w:t xml:space="preserve">П </w:t>
      </w:r>
      <w:r>
        <w:rPr>
          <w:sz w:val="28"/>
          <w:szCs w:val="28"/>
          <w:shd w:val="clear" w:color="auto" w:fill="FFFFFF"/>
          <w:lang w:val="kk-KZ"/>
        </w:rPr>
        <w:t xml:space="preserve">ОК </w:t>
      </w:r>
      <w:r>
        <w:rPr>
          <w:sz w:val="28"/>
          <w:szCs w:val="28"/>
          <w:lang w:val="kk-KZ"/>
        </w:rPr>
        <w:t>1930 жылы 30 қаңтарда қабылдаған «</w:t>
      </w:r>
      <w:r>
        <w:rPr>
          <w:sz w:val="28"/>
          <w:szCs w:val="28"/>
          <w:shd w:val="clear" w:color="auto" w:fill="FFFFFF"/>
          <w:lang w:val="kk-KZ"/>
        </w:rPr>
        <w:t>Жаппай ұжымдастыру аудандарындағы кулак шаруашылықтарын жою туралы іс-шаралары</w:t>
      </w:r>
      <w:r>
        <w:rPr>
          <w:sz w:val="28"/>
          <w:szCs w:val="28"/>
          <w:lang w:val="kk-KZ"/>
        </w:rPr>
        <w:t>» қаулысынан кейін күшейе түсті. Жаппай ұжымдастырудың бірінші жылы бүкіл елде азық-түлік қиындықтарынан басталды. Сондай-ақ бұл 1928-1929 жылдары өткен астық дайындау науқанымен де тығыз байланысты болды. Жаппай ұжымдастыру аудандарында ірі шаруашылықтард</w:t>
      </w:r>
      <w:r>
        <w:rPr>
          <w:sz w:val="28"/>
          <w:szCs w:val="28"/>
          <w:lang w:val="kk-KZ"/>
        </w:rPr>
        <w:t>ы жою процесі, ауыл тұрғындарының арасында антикеңестік белсенділіктің өсуімен қатар жүрді. Сонымен қатар, бұл қаулыда Кеңес өкіметінің контрреволюциялық қарсылықтың кез-келген әрекетін басу мақсатында кедей және орта шаруалардың жекелеген топтарына бай-ку</w:t>
      </w:r>
      <w:r>
        <w:rPr>
          <w:sz w:val="28"/>
          <w:szCs w:val="28"/>
          <w:lang w:val="kk-KZ"/>
        </w:rPr>
        <w:t>лак атанғандардың әсерін түбегейлі жою жоспары тұрды. Осылайша ауыл тұрғындарын үш санатқа бөліп: «Бірінші санат - контрреволюциялық белсенділігі жоғары кулактарға репрессия шараларын қолданар алдында, террористік актілер ұйымдарушыларға, контрреволюциялық</w:t>
      </w:r>
      <w:r>
        <w:rPr>
          <w:sz w:val="28"/>
          <w:szCs w:val="28"/>
          <w:lang w:val="kk-KZ"/>
        </w:rPr>
        <w:t xml:space="preserve"> бас көтеру және көтеріліс ұйымдарына жеке тоқталмай, концлагерьлерге қамау арқылы дереу жойылсын. Екінші санат - кулак активінің қалған элементтерінен тұруы керек, әсіресе КСРО-ның шалғай жерлеріне және осы аймақтың шалғай аудандарына жер аударылатын ең б</w:t>
      </w:r>
      <w:r>
        <w:rPr>
          <w:sz w:val="28"/>
          <w:szCs w:val="28"/>
          <w:lang w:val="kk-KZ"/>
        </w:rPr>
        <w:t>ай кулактар мен жартылай жер иелері. Үшінші санатқа аудан шегінде қалдырылатын кулактар кіреді, олар колхоз шаруашылықтарынан тысқары жерлерде оларға бөлінген жаңа жер телімдеріне қоныстануға жатады» [169, с. 41].</w:t>
      </w:r>
    </w:p>
    <w:p w14:paraId="40359992" w14:textId="77777777" w:rsidR="002E41D9" w:rsidRDefault="00FD7C00">
      <w:pPr>
        <w:ind w:firstLine="709"/>
        <w:jc w:val="both"/>
        <w:rPr>
          <w:sz w:val="28"/>
          <w:szCs w:val="28"/>
          <w:lang w:val="kk-KZ"/>
        </w:rPr>
      </w:pPr>
      <w:r>
        <w:rPr>
          <w:sz w:val="28"/>
          <w:szCs w:val="28"/>
          <w:lang w:val="kk-KZ"/>
        </w:rPr>
        <w:t xml:space="preserve">1930 жылдың 3 наурыз айында Қазақ Өлкелік </w:t>
      </w:r>
      <w:r>
        <w:rPr>
          <w:sz w:val="28"/>
          <w:szCs w:val="28"/>
          <w:lang w:val="kk-KZ"/>
        </w:rPr>
        <w:t xml:space="preserve">партия комитетінің хатшысы болып Ф.И. Голощекиннің БК(б)П Семей өңірлік комитетінің хатшысы </w:t>
      </w:r>
      <w:r>
        <w:rPr>
          <w:sz w:val="28"/>
          <w:szCs w:val="28"/>
          <w:shd w:val="clear" w:color="auto" w:fill="FFFFFF"/>
          <w:lang w:val="kk-KZ"/>
        </w:rPr>
        <w:t>В.К. </w:t>
      </w:r>
      <w:r>
        <w:rPr>
          <w:bCs/>
          <w:sz w:val="28"/>
          <w:szCs w:val="28"/>
          <w:shd w:val="clear" w:color="auto" w:fill="FFFFFF"/>
          <w:lang w:val="kk-KZ"/>
        </w:rPr>
        <w:t xml:space="preserve">Фоминге жолдаған құпия хатында </w:t>
      </w:r>
      <w:r>
        <w:rPr>
          <w:sz w:val="28"/>
          <w:szCs w:val="28"/>
          <w:lang w:val="kk-KZ"/>
        </w:rPr>
        <w:t xml:space="preserve">20 ақпандағы қаулыға сәйкес «бірқатар ұлттық экономикалық артта қалған аудандардың ұйымдары жергілікті жердің экономикалық және </w:t>
      </w:r>
      <w:r>
        <w:rPr>
          <w:sz w:val="28"/>
          <w:szCs w:val="28"/>
          <w:lang w:val="kk-KZ"/>
        </w:rPr>
        <w:t>әлеуметтік саяси жағдайдың өзіндік ерекшелігін ескермей, жаппай ұжымдастыру жүріп жатқан аудандардың шараларын өз аудандарында жүргізу әрекеттерін» сынға алып, нұсқаулар бергенін көреміз» [170]. Семей округі бойынша көктемгі ауыл шаруашылығы науқанында кед</w:t>
      </w:r>
      <w:r>
        <w:rPr>
          <w:sz w:val="28"/>
          <w:szCs w:val="28"/>
          <w:lang w:val="kk-KZ"/>
        </w:rPr>
        <w:t>ей және орта шаруаларға қатысты партия тарапынан болған асыра сілтеулер және әкімшілік озбырлық: «Мақаншы ауданы, Ақшоқы ауылы бойынша уәкілетті Ұлыбаев халықпен жандарм сияқты қарым-қатынас жасайды, қазақтардан тұқым талап еткенде ит деп атап, сабауға дей</w:t>
      </w:r>
      <w:r>
        <w:rPr>
          <w:sz w:val="28"/>
          <w:szCs w:val="28"/>
          <w:lang w:val="kk-KZ"/>
        </w:rPr>
        <w:t>ін барады. Бурас ауданы Сосновка ауылында қорға астық өткізбегені үшін орта шаруалар тұтқындалып, мүлкі тәркіленген.</w:t>
      </w:r>
    </w:p>
    <w:p w14:paraId="63515AAA" w14:textId="77777777" w:rsidR="002E41D9" w:rsidRDefault="00FD7C00">
      <w:pPr>
        <w:ind w:firstLine="709"/>
        <w:jc w:val="both"/>
        <w:rPr>
          <w:sz w:val="28"/>
          <w:szCs w:val="28"/>
          <w:lang w:val="kk-KZ"/>
        </w:rPr>
      </w:pPr>
      <w:r>
        <w:rPr>
          <w:sz w:val="28"/>
          <w:szCs w:val="28"/>
          <w:lang w:val="kk-KZ"/>
        </w:rPr>
        <w:t xml:space="preserve">Жекелеген ауылдарда астық қорын құру және жалпы егін егуге дайындық жұмыстары күштеу түрде жүрді. Мысалы: Белағаш ауданының Ленин ауылында </w:t>
      </w:r>
      <w:r>
        <w:rPr>
          <w:sz w:val="28"/>
          <w:szCs w:val="28"/>
          <w:lang w:val="kk-KZ"/>
        </w:rPr>
        <w:t xml:space="preserve">астық қорын тапсырмағандарға қатысты жаппай мүліктері тәркіленді. Бұл шаралар ешқандай себепсіз жүзеге асырылды, тәркілеуден басқа өткізбегені үшін, тек колхозға қажетті құралдармен қамтамасыз ету қағидаты бойынша 38 шаруа қожалығы алынып, барлық мүліктер </w:t>
      </w:r>
      <w:r>
        <w:rPr>
          <w:sz w:val="28"/>
          <w:szCs w:val="28"/>
          <w:lang w:val="kk-KZ"/>
        </w:rPr>
        <w:t>колхозға берілді. Ал мүлкін тәркілеу кезінде колхозшылар тарапынан келесідей жағдайлар орын алды: «бір колхозшы көшеде кулактан жаңа пимасын шешіп алды; колхозшы әйел, байдың әйелінің басынан тарағын жұлып алды; Партияға үміткер Дордей кулактың қолынан нан</w:t>
      </w:r>
      <w:r>
        <w:rPr>
          <w:sz w:val="28"/>
          <w:szCs w:val="28"/>
          <w:lang w:val="kk-KZ"/>
        </w:rPr>
        <w:t xml:space="preserve"> толы кабын тартып алып, сонымен соққының астына алды» [171].</w:t>
      </w:r>
    </w:p>
    <w:p w14:paraId="431029CA" w14:textId="77777777" w:rsidR="002E41D9" w:rsidRDefault="00FD7C00">
      <w:pPr>
        <w:ind w:firstLine="709"/>
        <w:jc w:val="both"/>
        <w:rPr>
          <w:sz w:val="28"/>
          <w:szCs w:val="28"/>
          <w:lang w:val="kk-KZ"/>
        </w:rPr>
      </w:pPr>
      <w:r>
        <w:rPr>
          <w:sz w:val="28"/>
          <w:szCs w:val="28"/>
          <w:lang w:val="kk-KZ"/>
        </w:rPr>
        <w:t>1930 жылы 8 наурызда Ф. Голощекиннің БК(б)П-ның барлық ұйымдарына жолдаған құпия теллеграммасында аудандық партия басшылығының ауыл шаруашылығын ұжымдастыру, егістік науқанына дайындық, байларды</w:t>
      </w:r>
      <w:r>
        <w:rPr>
          <w:sz w:val="28"/>
          <w:szCs w:val="28"/>
          <w:lang w:val="kk-KZ"/>
        </w:rPr>
        <w:t xml:space="preserve"> тап ретінде жою шаралары барысында жіберген қателіктері партия жұмысын тежейтіні туралы ескерткен. Онда ол: </w:t>
      </w:r>
      <w:r>
        <w:rPr>
          <w:sz w:val="28"/>
          <w:szCs w:val="28"/>
          <w:shd w:val="clear" w:color="auto" w:fill="FFFFFF"/>
          <w:lang w:val="kk-KZ"/>
        </w:rPr>
        <w:t>«1) ұжымдастыру шаралары егістік науқанынан қалып келеді және ауыл шаруашылығын ұжымдастыру қарқынының сандық корсеткіштері сапасына қарағанда төме</w:t>
      </w:r>
      <w:r>
        <w:rPr>
          <w:sz w:val="28"/>
          <w:szCs w:val="28"/>
          <w:shd w:val="clear" w:color="auto" w:fill="FFFFFF"/>
          <w:lang w:val="kk-KZ"/>
        </w:rPr>
        <w:t xml:space="preserve">н...; </w:t>
      </w:r>
      <w:r>
        <w:rPr>
          <w:sz w:val="28"/>
          <w:szCs w:val="28"/>
          <w:lang w:val="kk-KZ"/>
        </w:rPr>
        <w:t>2) ...колхоз қозғалысындағы егістік науқаны кезінде мынадай түрде көрсетіледі: жеке сектордағы шаруалардың егістікке қатысқысы келмеуі, өңірлер өлкелік комитетке, ал аудандар өңірлік басшылыққа асыра сілтеу жоспарларымен мақтанып, шаруашылықтарға шам</w:t>
      </w:r>
      <w:r>
        <w:rPr>
          <w:sz w:val="28"/>
          <w:szCs w:val="28"/>
          <w:lang w:val="kk-KZ"/>
        </w:rPr>
        <w:t>адан тыс тапсырмаларды жүктеп, сенімдерін жоғалтып, қарсылыққа әкеліп отыр, шаруаларға қатысты жаппай айып тағып, кейбір аудандарда 61 бап бойынша орта шаруаларды айыптауы; 3) Бай, кулактарды тап ретінде жою тәжірибесінде шектен шығу шаралары негізінен деп</w:t>
      </w:r>
      <w:r>
        <w:rPr>
          <w:sz w:val="28"/>
          <w:szCs w:val="28"/>
          <w:lang w:val="kk-KZ"/>
        </w:rPr>
        <w:t xml:space="preserve"> көрсетеді. Мысалы </w:t>
      </w:r>
      <w:r>
        <w:rPr>
          <w:sz w:val="28"/>
          <w:szCs w:val="28"/>
          <w:shd w:val="clear" w:color="auto" w:fill="FFFFFF"/>
          <w:lang w:val="kk-KZ"/>
        </w:rPr>
        <w:t>Марқакөл ауданы Горный ауыл кеңесі Речной ауылы тұрғыны</w:t>
      </w:r>
      <w:r>
        <w:rPr>
          <w:sz w:val="28"/>
          <w:szCs w:val="28"/>
          <w:lang w:val="kk-KZ"/>
        </w:rPr>
        <w:t xml:space="preserve"> «Короков Илья егін егу науқаны туралы жалпы жиналыстарда былай дейді: </w:t>
      </w:r>
      <w:r>
        <w:rPr>
          <w:sz w:val="28"/>
          <w:szCs w:val="28"/>
          <w:shd w:val="clear" w:color="auto" w:fill="FFFFFF"/>
          <w:lang w:val="kk-KZ"/>
        </w:rPr>
        <w:t>«</w:t>
      </w:r>
      <w:r>
        <w:rPr>
          <w:sz w:val="28"/>
          <w:szCs w:val="28"/>
          <w:lang w:val="kk-KZ"/>
        </w:rPr>
        <w:t>Биылғы жылы егісті ұлғайтудың қажеті жоқ, өйткені мемлекет өткен жылы салық 35% азаяды деп айтты, бірақ олай б</w:t>
      </w:r>
      <w:r>
        <w:rPr>
          <w:sz w:val="28"/>
          <w:szCs w:val="28"/>
          <w:lang w:val="kk-KZ"/>
        </w:rPr>
        <w:t>олған жоқ, биыл олар салықты азайту туралы да жазады, бірақ бұл тұзақ</w:t>
      </w:r>
      <w:r>
        <w:rPr>
          <w:sz w:val="28"/>
          <w:szCs w:val="28"/>
          <w:shd w:val="clear" w:color="auto" w:fill="FFFFFF"/>
          <w:lang w:val="kk-KZ"/>
        </w:rPr>
        <w:t xml:space="preserve">» </w:t>
      </w:r>
      <w:r>
        <w:rPr>
          <w:sz w:val="28"/>
          <w:szCs w:val="28"/>
          <w:lang w:val="kk-KZ"/>
        </w:rPr>
        <w:t>[172]. 1928-1931 жыл аралығындағы БМСБ бөлімдерінің арнайы мәліметтерінде ауыл шаруашылық науқандарына қарсылық көрсету жағдайлары көптеп кездеседі.</w:t>
      </w:r>
    </w:p>
    <w:p w14:paraId="5E1FF1CA" w14:textId="77777777" w:rsidR="002E41D9" w:rsidRDefault="00FD7C00">
      <w:pPr>
        <w:ind w:firstLine="709"/>
        <w:jc w:val="both"/>
        <w:rPr>
          <w:sz w:val="28"/>
          <w:szCs w:val="28"/>
          <w:shd w:val="clear" w:color="auto" w:fill="FFFFFF"/>
          <w:lang w:val="kk-KZ"/>
        </w:rPr>
      </w:pPr>
      <w:r>
        <w:rPr>
          <w:sz w:val="28"/>
          <w:szCs w:val="28"/>
          <w:lang w:val="kk-KZ"/>
        </w:rPr>
        <w:t xml:space="preserve">Сол уақытта Ф. Голощекин «кедей </w:t>
      </w:r>
      <w:r>
        <w:rPr>
          <w:sz w:val="28"/>
          <w:szCs w:val="28"/>
          <w:lang w:val="kk-KZ"/>
        </w:rPr>
        <w:t>шаруалардың арасында әлсіз жұмыс жүргізу, дер кезінде кеңестік партия ұйымдары жеткілікті деңгейде өз жұмыстарын қайта құра алмай, орталық комитеттің нұсқауларын тікелей орындап, шектен шығу деректерін тоқтата алмауы бұл социалистік шабуылдарға қарсы револ</w:t>
      </w:r>
      <w:r>
        <w:rPr>
          <w:sz w:val="28"/>
          <w:szCs w:val="28"/>
          <w:lang w:val="kk-KZ"/>
        </w:rPr>
        <w:t>юциялық бас көтерулер тап жауларының, таптық жауабы екенін» атап өткен. Бұл жерден біз Ф. Голощекиннің өлкедегі барлық болып жатқан сұмдық жағдайлардан хабардар болғанын көруге болады. Осындай шиеленіскен жағдайда</w:t>
      </w:r>
      <w:r>
        <w:rPr>
          <w:sz w:val="28"/>
          <w:szCs w:val="28"/>
          <w:shd w:val="clear" w:color="auto" w:fill="FFFFFF"/>
          <w:lang w:val="kk-KZ"/>
        </w:rPr>
        <w:t xml:space="preserve"> жүргізілген Кеңестік саясат, өз әлсіз тұст</w:t>
      </w:r>
      <w:r>
        <w:rPr>
          <w:sz w:val="28"/>
          <w:szCs w:val="28"/>
          <w:shd w:val="clear" w:color="auto" w:fill="FFFFFF"/>
          <w:lang w:val="kk-KZ"/>
        </w:rPr>
        <w:t xml:space="preserve">арын көрсете бастады. Шаруаларға әуел бастан берген уәделерімен, ұрандары іс жүзінде үміттерін ақтамады. Бұл зорлық-зомбылық фактілері халықтың Кеңестік билікке деген оң көзқарасын бірден өзгертті. </w:t>
      </w:r>
      <w:r>
        <w:rPr>
          <w:sz w:val="28"/>
          <w:szCs w:val="28"/>
          <w:lang w:val="kk-KZ"/>
        </w:rPr>
        <w:t>Осылайша әкімшілік-командалық жүйе бойынша жүргізілген эко</w:t>
      </w:r>
      <w:r>
        <w:rPr>
          <w:sz w:val="28"/>
          <w:szCs w:val="28"/>
          <w:lang w:val="kk-KZ"/>
        </w:rPr>
        <w:t>номикалық реформаларды жүзеге асыру кезінде қорқыту, зорлық, күштеу әдістерін кеңінен пайдаланған.</w:t>
      </w:r>
    </w:p>
    <w:p w14:paraId="0A8BB032" w14:textId="77777777" w:rsidR="002E41D9" w:rsidRDefault="00FD7C00">
      <w:pPr>
        <w:ind w:firstLine="709"/>
        <w:jc w:val="both"/>
        <w:rPr>
          <w:sz w:val="28"/>
          <w:szCs w:val="28"/>
          <w:shd w:val="clear" w:color="auto" w:fill="FFFFFF"/>
          <w:lang w:val="kk-KZ"/>
        </w:rPr>
      </w:pPr>
      <w:r>
        <w:rPr>
          <w:sz w:val="28"/>
          <w:szCs w:val="28"/>
          <w:shd w:val="clear" w:color="auto" w:fill="FFFFFF"/>
          <w:lang w:val="kk-KZ"/>
        </w:rPr>
        <w:t>1930 жылы 15 сәуір Қазақ Өлкелік БК(б)П саяси-ақпарат бөлімінің «</w:t>
      </w:r>
      <w:r>
        <w:rPr>
          <w:sz w:val="28"/>
          <w:szCs w:val="28"/>
          <w:lang w:val="kk-KZ"/>
        </w:rPr>
        <w:t>Ұжымдастыру кезінде болған асыра сілтеу және бұрмалануларды түзету барысы туралы»</w:t>
      </w:r>
      <w:r>
        <w:rPr>
          <w:sz w:val="28"/>
          <w:szCs w:val="28"/>
          <w:shd w:val="clear" w:color="auto" w:fill="FFFFFF"/>
          <w:lang w:val="kk-KZ"/>
        </w:rPr>
        <w:t xml:space="preserve"> анықтамасы</w:t>
      </w:r>
      <w:r>
        <w:rPr>
          <w:sz w:val="28"/>
          <w:szCs w:val="28"/>
          <w:shd w:val="clear" w:color="auto" w:fill="FFFFFF"/>
          <w:lang w:val="kk-KZ"/>
        </w:rPr>
        <w:t xml:space="preserve">нда: «Семей. Толық емес деректер бойынша 9 ауданда, 684 орташа шаруашылықтардың мүліктері қайтарылды. 74 орташа шаруашылықтардан бойкоттар алынды, тәркілеу және сот ісі тоқтатылды» делінген </w:t>
      </w:r>
      <w:r>
        <w:rPr>
          <w:sz w:val="28"/>
          <w:szCs w:val="28"/>
          <w:lang w:val="kk-KZ"/>
        </w:rPr>
        <w:t>[173]</w:t>
      </w:r>
      <w:r>
        <w:rPr>
          <w:sz w:val="28"/>
          <w:szCs w:val="28"/>
          <w:shd w:val="clear" w:color="auto" w:fill="FFFFFF"/>
          <w:lang w:val="kk-KZ"/>
        </w:rPr>
        <w:t>.</w:t>
      </w:r>
    </w:p>
    <w:p w14:paraId="2BF33187" w14:textId="77777777" w:rsidR="002E41D9" w:rsidRDefault="00FD7C00">
      <w:pPr>
        <w:ind w:firstLine="709"/>
        <w:jc w:val="both"/>
        <w:rPr>
          <w:sz w:val="28"/>
          <w:szCs w:val="28"/>
          <w:lang w:val="kk-KZ"/>
        </w:rPr>
      </w:pPr>
      <w:r>
        <w:rPr>
          <w:sz w:val="28"/>
          <w:szCs w:val="28"/>
          <w:shd w:val="clear" w:color="auto" w:fill="FFFFFF"/>
          <w:lang w:val="kk-KZ"/>
        </w:rPr>
        <w:t>Бай-кулак атанғандарды жер аудару шаралары кезіндегі бірқат</w:t>
      </w:r>
      <w:r>
        <w:rPr>
          <w:sz w:val="28"/>
          <w:szCs w:val="28"/>
          <w:shd w:val="clear" w:color="auto" w:fill="FFFFFF"/>
          <w:lang w:val="kk-KZ"/>
        </w:rPr>
        <w:t xml:space="preserve">ар заңсыздықтарға қатысты Ф. Голощекин мен Н. Волленбергтің Семей, Павлодар, Қарқаралы, Петропавл, Ақмола округтерінің БК(б)П комитеті мен БМСБ бөлімше бастықтарына жолдаған нұсқауында: «Ірі шаруашылық иелерін жинау пунктерінде азық-түлік тапшылығы туралы </w:t>
      </w:r>
      <w:r>
        <w:rPr>
          <w:sz w:val="28"/>
          <w:szCs w:val="28"/>
          <w:shd w:val="clear" w:color="auto" w:fill="FFFFFF"/>
          <w:lang w:val="kk-KZ"/>
        </w:rPr>
        <w:t>хабар жетуде, бұның себебі ретінде жер аудару барысында азық-түліктерін тартып алу жағдайларын алға тартады» делінген. 1930 жылы басталған ауыл шаруашылығын жаппай ұжымдастыру науқандары кезінде ірі шараушылық иелері мен қоғамның үстемтап өкілдері деп таны</w:t>
      </w:r>
      <w:r>
        <w:rPr>
          <w:sz w:val="28"/>
          <w:szCs w:val="28"/>
          <w:shd w:val="clear" w:color="auto" w:fill="FFFFFF"/>
          <w:lang w:val="kk-KZ"/>
        </w:rPr>
        <w:t>лған тұлғаларға қатысты жер аудару шаралары қатар жүрді. Шығыс Қазақстан аудандарында ұжымдастыру шараларының жоғары қарқынына байланысты жергілікті билік органдары мен осы науқанға жауапты уәкілдер бұл шаралардың заңды жүруіне қатысты талаптардың орындалу</w:t>
      </w:r>
      <w:r>
        <w:rPr>
          <w:sz w:val="28"/>
          <w:szCs w:val="28"/>
          <w:shd w:val="clear" w:color="auto" w:fill="FFFFFF"/>
          <w:lang w:val="kk-KZ"/>
        </w:rPr>
        <w:t>ына аса көп мән бере қоймаған.</w:t>
      </w:r>
    </w:p>
    <w:p w14:paraId="2BBFC6D6" w14:textId="77777777" w:rsidR="002E41D9" w:rsidRDefault="00FD7C00">
      <w:pPr>
        <w:ind w:firstLine="709"/>
        <w:jc w:val="both"/>
        <w:rPr>
          <w:i/>
          <w:strike/>
          <w:sz w:val="28"/>
          <w:szCs w:val="28"/>
          <w:lang w:val="kk-KZ"/>
        </w:rPr>
      </w:pPr>
      <w:r>
        <w:rPr>
          <w:sz w:val="28"/>
          <w:szCs w:val="28"/>
          <w:lang w:val="kk-KZ"/>
        </w:rPr>
        <w:t>Мемлекеттік күштеу әлеуетін пайдалана отырып, партияның нұсқауымен іске асырылған жергілікті органдардың қоғамның тарихи заңды дамуына қайшы келетін әрекеттері мал шаруашылығы аймақтарын толық экономикалық құлдырауға және гум</w:t>
      </w:r>
      <w:r>
        <w:rPr>
          <w:sz w:val="28"/>
          <w:szCs w:val="28"/>
          <w:lang w:val="kk-KZ"/>
        </w:rPr>
        <w:t>анитарлық күйреуге апарған саясат болды. Кеңестік билік бүкіл елдің алдына қойылған ауқымды іс-шараларды ауыл шаруашылығы, оның ішінде шаруаларды қанау арқылы іске асыруға бағыт ұстанды.</w:t>
      </w:r>
    </w:p>
    <w:p w14:paraId="773BBB75" w14:textId="77777777" w:rsidR="002E41D9" w:rsidRDefault="00FD7C00">
      <w:pPr>
        <w:ind w:firstLine="709"/>
        <w:jc w:val="both"/>
        <w:rPr>
          <w:sz w:val="28"/>
          <w:szCs w:val="28"/>
          <w:shd w:val="clear" w:color="auto" w:fill="FFFFFF"/>
          <w:lang w:val="kk-KZ"/>
        </w:rPr>
      </w:pPr>
      <w:r>
        <w:rPr>
          <w:sz w:val="28"/>
          <w:szCs w:val="28"/>
          <w:lang w:val="kk-KZ"/>
        </w:rPr>
        <w:t>Қазақ өлкесіндегі ұжымдастыру шараларының алғашқы кезеңінде-ақ халықт</w:t>
      </w:r>
      <w:r>
        <w:rPr>
          <w:sz w:val="28"/>
          <w:szCs w:val="28"/>
          <w:lang w:val="kk-KZ"/>
        </w:rPr>
        <w:t>ың Кеңестік билікке деген сенімі жоғалды. Ауыл шаруашылығын ұжымдастыру барысында</w:t>
      </w:r>
      <w:r>
        <w:rPr>
          <w:sz w:val="28"/>
          <w:szCs w:val="28"/>
          <w:shd w:val="clear" w:color="auto" w:fill="FFFFFF"/>
          <w:lang w:val="kk-KZ"/>
        </w:rPr>
        <w:t xml:space="preserve"> қазақ қоғамын күштеп </w:t>
      </w:r>
      <w:r>
        <w:rPr>
          <w:bCs/>
          <w:sz w:val="28"/>
          <w:szCs w:val="28"/>
          <w:shd w:val="clear" w:color="auto" w:fill="FFFFFF"/>
          <w:lang w:val="kk-KZ"/>
        </w:rPr>
        <w:t>седентаризациялау</w:t>
      </w:r>
      <w:r>
        <w:rPr>
          <w:sz w:val="28"/>
          <w:szCs w:val="28"/>
          <w:shd w:val="clear" w:color="auto" w:fill="FFFFFF"/>
          <w:lang w:val="kk-KZ"/>
        </w:rPr>
        <w:t xml:space="preserve"> процесі көшпелі шаруашылық жүргізу дәстүрінің жойылуына алып келді. Осындай жағдайда бүгіндері заңды деп табылатын  шаруалардың жаппай </w:t>
      </w:r>
      <w:r>
        <w:rPr>
          <w:sz w:val="28"/>
          <w:szCs w:val="28"/>
          <w:shd w:val="clear" w:color="auto" w:fill="FFFFFF"/>
          <w:lang w:val="kk-KZ"/>
        </w:rPr>
        <w:t xml:space="preserve">наразылықтары етек алды. Олар шетелге үдере көшу, зиян келтіру, белсенділерге қастық жасау, қарулы көтерілістер сияқты әрекеттермен білінді. </w:t>
      </w:r>
      <w:r>
        <w:rPr>
          <w:sz w:val="28"/>
          <w:szCs w:val="28"/>
          <w:lang w:val="kk-KZ"/>
        </w:rPr>
        <w:t>Осылайша, Кеңестік биліктің жүргізген ұжымдастыру шараларының алғашқы жылдарында-ақ халық ауыр күйзеліске ұшырап, б</w:t>
      </w:r>
      <w:r>
        <w:rPr>
          <w:sz w:val="28"/>
          <w:szCs w:val="28"/>
          <w:lang w:val="kk-KZ"/>
        </w:rPr>
        <w:t>ас сауғалап жан жаққа кетуге мәжбүр болды. «</w:t>
      </w:r>
      <w:r>
        <w:rPr>
          <w:sz w:val="28"/>
          <w:szCs w:val="28"/>
          <w:shd w:val="clear" w:color="auto" w:fill="FFFFFF"/>
          <w:lang w:val="kk-KZ"/>
        </w:rPr>
        <w:t xml:space="preserve">Қазақ </w:t>
      </w:r>
      <w:r>
        <w:rPr>
          <w:bCs/>
          <w:sz w:val="28"/>
          <w:szCs w:val="28"/>
          <w:shd w:val="clear" w:color="auto" w:fill="FFFFFF"/>
          <w:lang w:val="kk-KZ"/>
        </w:rPr>
        <w:t>қоғамындағы</w:t>
      </w:r>
      <w:r>
        <w:rPr>
          <w:sz w:val="28"/>
          <w:szCs w:val="28"/>
          <w:shd w:val="clear" w:color="auto" w:fill="FFFFFF"/>
          <w:lang w:val="kk-KZ"/>
        </w:rPr>
        <w:t xml:space="preserve"> </w:t>
      </w:r>
      <w:r>
        <w:rPr>
          <w:bCs/>
          <w:sz w:val="28"/>
          <w:szCs w:val="28"/>
          <w:shd w:val="clear" w:color="auto" w:fill="FFFFFF"/>
          <w:lang w:val="kk-KZ"/>
        </w:rPr>
        <w:t xml:space="preserve">үстемтап өкілдерін </w:t>
      </w:r>
      <w:r>
        <w:rPr>
          <w:sz w:val="28"/>
          <w:szCs w:val="28"/>
          <w:shd w:val="clear" w:color="auto" w:fill="FFFFFF"/>
          <w:lang w:val="kk-KZ"/>
        </w:rPr>
        <w:t>жою» деген желеумен іске асырылған қысым саясаты қазақ халқының ұлттық қалыптасу үдерісінде, сапалық құрамына орны толмас ауыр зардаптарын тигізді.</w:t>
      </w:r>
    </w:p>
    <w:p w14:paraId="49936ECA" w14:textId="77777777" w:rsidR="002E41D9" w:rsidRDefault="00FD7C00">
      <w:pPr>
        <w:ind w:firstLine="709"/>
        <w:jc w:val="both"/>
        <w:rPr>
          <w:sz w:val="28"/>
          <w:szCs w:val="28"/>
          <w:shd w:val="clear" w:color="auto" w:fill="FFFFFF"/>
          <w:lang w:val="kk-KZ"/>
        </w:rPr>
      </w:pPr>
      <w:r>
        <w:rPr>
          <w:sz w:val="28"/>
          <w:szCs w:val="28"/>
          <w:shd w:val="clear" w:color="auto" w:fill="FFFFFF"/>
          <w:lang w:val="kk-KZ"/>
        </w:rPr>
        <w:t>Жоғарыда айтылған ұжымдасты</w:t>
      </w:r>
      <w:r>
        <w:rPr>
          <w:sz w:val="28"/>
          <w:szCs w:val="28"/>
          <w:shd w:val="clear" w:color="auto" w:fill="FFFFFF"/>
          <w:lang w:val="kk-KZ"/>
        </w:rPr>
        <w:t>ру және оның салдарынан туындаған қазақтардың шекара асып үдере көшуі мен бас көтерулері аграрлық саладағы реформалардың кері нәтижелері екендігін тарих көрсетіп берді. Ал қазақ даласындағы аграрлық саланы дамытудың пайдалы жақтарын ХІХ ғасырдың соңы мен Х</w:t>
      </w:r>
      <w:r>
        <w:rPr>
          <w:sz w:val="28"/>
          <w:szCs w:val="28"/>
          <w:shd w:val="clear" w:color="auto" w:fill="FFFFFF"/>
          <w:lang w:val="kk-KZ"/>
        </w:rPr>
        <w:t>Х ғасырдың басында Ресейдің жоғары оқу орындарында білім алған, Мемлекеттік думаға депутат болып сайланған қазақ зиялылары революцияға дейін де, кеңестік кезеңде де үнемі мәселе ретінде көтеріп отырды. Себебі, Қазақстанды ең алдымен аграрлық ел ретінде дам</w:t>
      </w:r>
      <w:r>
        <w:rPr>
          <w:sz w:val="28"/>
          <w:szCs w:val="28"/>
          <w:shd w:val="clear" w:color="auto" w:fill="FFFFFF"/>
          <w:lang w:val="kk-KZ"/>
        </w:rPr>
        <w:t>ытудың тиімділігін қазақ зиялылары ғылыми дәйектелген көзқарастар негізінде өз экономикалық нұсқаларын ұсынған болатын</w:t>
      </w:r>
      <w:r w:rsidRPr="001A590E">
        <w:rPr>
          <w:sz w:val="28"/>
          <w:szCs w:val="28"/>
          <w:shd w:val="clear" w:color="auto" w:fill="FFFFFF"/>
          <w:lang w:val="kk-KZ"/>
        </w:rPr>
        <w:t>[174]</w:t>
      </w:r>
      <w:r>
        <w:rPr>
          <w:sz w:val="28"/>
          <w:szCs w:val="28"/>
          <w:shd w:val="clear" w:color="auto" w:fill="FFFFFF"/>
          <w:lang w:val="kk-KZ"/>
        </w:rPr>
        <w:t>.</w:t>
      </w:r>
    </w:p>
    <w:p w14:paraId="380E1BD1" w14:textId="77777777" w:rsidR="002E41D9" w:rsidRDefault="00FD7C00">
      <w:pPr>
        <w:ind w:firstLine="709"/>
        <w:jc w:val="both"/>
        <w:rPr>
          <w:sz w:val="28"/>
          <w:szCs w:val="28"/>
          <w:lang w:val="kk-KZ"/>
        </w:rPr>
      </w:pPr>
      <w:r>
        <w:rPr>
          <w:sz w:val="28"/>
          <w:szCs w:val="28"/>
          <w:lang w:val="kk-KZ"/>
        </w:rPr>
        <w:t>ХХ ғaсырдың 30-жылдaрдaғы дәстүрлі мал шаруашылығының күйреуі қaзaқ хaлқын орны толмас aшaршылыққа әкелді. Осы жылдaр aрaлығындa ұл</w:t>
      </w:r>
      <w:r>
        <w:rPr>
          <w:sz w:val="28"/>
          <w:szCs w:val="28"/>
          <w:lang w:val="kk-KZ"/>
        </w:rPr>
        <w:t>тынa, түріне қaрaмaй, қaзaқ жерін мекендеген қaншaмa aдaм aштық тырнaғынa ілігіп, aжaл құшты, аштықтан  жaяy-жaлпы елді-мекендерді кезді, өзге респyбликaлaрғa, шет мемлекеттерге қaрaй босты. Қaншaмaсы жол жиегінде қaлып, мерт болды. Оның сaнынa жетy мүмкін</w:t>
      </w:r>
      <w:r>
        <w:rPr>
          <w:sz w:val="28"/>
          <w:szCs w:val="28"/>
          <w:lang w:val="kk-KZ"/>
        </w:rPr>
        <w:t xml:space="preserve"> емес. 1931-1933 жылдaрдaғы aшaршылықтaн елімізде aдaм шығыны дa, мaл шығыны дa есепсіз болды. Қолындaғы соңғы тұяғын сойып жеген шaрyaның ертеңгі күні бұлыңғыр еді. 1931-1933 жылдaрдaғы aшaршылық Қaзaқстaнның демогрaфиясынa үлкен әсерін тигізді. Бүкіл рес</w:t>
      </w:r>
      <w:r>
        <w:rPr>
          <w:sz w:val="28"/>
          <w:szCs w:val="28"/>
          <w:lang w:val="kk-KZ"/>
        </w:rPr>
        <w:t>пyбликaны шaрпығaн бұл қaсіреттің ұшқыны тимеген отбaсы кемде-кем десе де болaды. Aлaпaт aштық Шығыс өңірді де aйнaлып өтпеді. Aштықтың aлдындa ауқатты шаруа қожалықтарын мaлын тәркілеy нayқaны үлкен қaрқынмен жүргізілген еді. Қолындa төрт-бес тұяқ мaлы бa</w:t>
      </w:r>
      <w:r>
        <w:rPr>
          <w:sz w:val="28"/>
          <w:szCs w:val="28"/>
          <w:lang w:val="kk-KZ"/>
        </w:rPr>
        <w:t>р ортaшaның өзі де тәркіленіп, жер ayдaрылып кетy фaктісі жиілей түсті, қолдa бaр aртық мaлдaрынын сaтып немесе сойып құтылyғa тырысты. 1928 жылы Стaлин Сібірге келyі, шaрyaлaрғa қaрсы зорлық-зомбылықты бaстaп берді. М. Қозыбaевтың жaзyыншa, 1929 жылы 31 м</w:t>
      </w:r>
      <w:r>
        <w:rPr>
          <w:sz w:val="28"/>
          <w:szCs w:val="28"/>
          <w:lang w:val="kk-KZ"/>
        </w:rPr>
        <w:t>ыңғa жyық шaрya қyғынғa ұшырaп, оның 277-і aтылғaн екен.</w:t>
      </w:r>
    </w:p>
    <w:p w14:paraId="104DF200" w14:textId="77777777" w:rsidR="002E41D9" w:rsidRDefault="00FD7C00">
      <w:pPr>
        <w:ind w:firstLine="709"/>
        <w:jc w:val="both"/>
        <w:rPr>
          <w:sz w:val="28"/>
          <w:szCs w:val="28"/>
          <w:lang w:val="kk-KZ"/>
        </w:rPr>
      </w:pPr>
      <w:r>
        <w:rPr>
          <w:sz w:val="28"/>
          <w:szCs w:val="28"/>
          <w:lang w:val="kk-KZ"/>
        </w:rPr>
        <w:t>Тәркілеyдің aрты жaппaй ұжымдaстырyғa ұлaсты. Ayыл шaрyaшылығын ұжымдaстырy нayқaны көшпелі елді отырықшылaндырyмен қaтaр жүргізілді. Ұжымдaстырy бaрысындa кедейлердің бaрлық мaлы колхоздaрғa бірікті</w:t>
      </w:r>
      <w:r>
        <w:rPr>
          <w:sz w:val="28"/>
          <w:szCs w:val="28"/>
          <w:lang w:val="kk-KZ"/>
        </w:rPr>
        <w:t>рілді. Егер 1928 жылы Қaзaқстaндa бaрлық шaрyaшылықтың тек екі проценті ғaнa ұжымдaстырылсa, aл 1931 жылдың күзінде респyбликaның 122 ayдaның 78 ayдaны ұжымдaстырылсa керек [31, с. 10].</w:t>
      </w:r>
    </w:p>
    <w:p w14:paraId="1949B202" w14:textId="77777777" w:rsidR="002E41D9" w:rsidRDefault="00FD7C00">
      <w:pPr>
        <w:ind w:firstLine="709"/>
        <w:jc w:val="both"/>
        <w:rPr>
          <w:sz w:val="28"/>
          <w:szCs w:val="28"/>
          <w:lang w:val="kk-KZ"/>
        </w:rPr>
      </w:pPr>
      <w:r>
        <w:rPr>
          <w:sz w:val="28"/>
          <w:szCs w:val="28"/>
          <w:lang w:val="kk-KZ"/>
        </w:rPr>
        <w:t>1928 жылы тәркілеy нayқaны бaстaлғaн кезде қaзaқтaр Қытaймен шекaрaлaс</w:t>
      </w:r>
      <w:r>
        <w:rPr>
          <w:sz w:val="28"/>
          <w:szCs w:val="28"/>
          <w:lang w:val="kk-KZ"/>
        </w:rPr>
        <w:t xml:space="preserve"> Тaрбaғaтaйдың Күзеyін, Хaбaрсyынaн, Стaлин болысынa қaрaсты Мaйқaпшaғaйдaн, Дaрственный болысының Aлқaбектен Қытaйғa бaйлaрдың ұйымдaстырyымен өткен. Кейбір жaнсыздaрдың хaбaрлayымен шекaрaшылaрдың қолдaрынa түсіп қaлғaндaр дa болды. Мәселен, Қытaйғa өтyг</w:t>
      </w:r>
      <w:r>
        <w:rPr>
          <w:sz w:val="28"/>
          <w:szCs w:val="28"/>
          <w:lang w:val="kk-KZ"/>
        </w:rPr>
        <w:t>е әрекеттенген 27 aдaм ұстaлып, бaр мaл-мүліктері тәркіленіп aлғaн. Сaлық мөлшері де шектен тыс көбейіп, оны төлеyге хaлықтың шaмaсы жетпеді. Мәселен, Өскемен ayдaнынa қaрaсты «Непобедимый» колхозының колхозшылaры aстық сaлығын төлей aлмaғaн. Дегенмен ayдa</w:t>
      </w:r>
      <w:r>
        <w:rPr>
          <w:sz w:val="28"/>
          <w:szCs w:val="28"/>
          <w:lang w:val="kk-KZ"/>
        </w:rPr>
        <w:t>ндық aтқaрy комитеті бұл ayқaттылaрдың әрекетінен деп сaнaды. Сaлық төлей aлмaғaн колхозшылaрғa қaтысты aрыз-шaғымның сaны көбейді. 1929 жылдың сәyірінде Никитинское селосындa тұрaтын шaрya әйел Семей қaлaсындa әскери қызметін өтеп жaтқaн күйеyіне жaзғaн х</w:t>
      </w:r>
      <w:r>
        <w:rPr>
          <w:sz w:val="28"/>
          <w:szCs w:val="28"/>
          <w:lang w:val="kk-KZ"/>
        </w:rPr>
        <w:t>aтындa «aстық дaйындayғa бaйлaнысты, еш нәрсеге қaрaмaй, aстық өткізіңдер» деп қолдa бaрын тaртып aлып жaтқaндығын күйіне жaзaды. 1930 жылдың бaсынaн бaй есебінде тәркіленгендер жер ayдaрылa бaстaды. Бaйлaрмен бірге «aстық дaйындay компaниясынa қaрсы шыққa</w:t>
      </w:r>
      <w:r>
        <w:rPr>
          <w:sz w:val="28"/>
          <w:szCs w:val="28"/>
          <w:lang w:val="kk-KZ"/>
        </w:rPr>
        <w:t>ндaр» деген желеyмен қaрaпaйым шaрyaлaр дa мaл-мүлкінен aйырылып, жер ayдaрылды, кейбірі соттaлды. Өңірде шекaрaғa қaрaй босқыншылық легі бaстaлды.</w:t>
      </w:r>
    </w:p>
    <w:p w14:paraId="3B3EBF8F" w14:textId="77777777" w:rsidR="002E41D9" w:rsidRDefault="00FD7C00">
      <w:pPr>
        <w:ind w:firstLine="709"/>
        <w:jc w:val="both"/>
        <w:rPr>
          <w:sz w:val="28"/>
          <w:szCs w:val="28"/>
          <w:lang w:val="kk-KZ"/>
        </w:rPr>
      </w:pPr>
      <w:r>
        <w:rPr>
          <w:sz w:val="28"/>
          <w:szCs w:val="28"/>
          <w:lang w:val="kk-KZ"/>
        </w:rPr>
        <w:t>1930 ж. 26 aқпaнындa Өскемен ayдaндық aтқaрy комитетінің төрaғaсы Қaзaқ AКСР-нен тыс жерлерге өздігінен көшy</w:t>
      </w:r>
      <w:r>
        <w:rPr>
          <w:sz w:val="28"/>
          <w:szCs w:val="28"/>
          <w:lang w:val="kk-KZ"/>
        </w:rPr>
        <w:t>ге тыйым сaлғaн бұйрығын жaриялaды. Ayдaннaн, окрyгтaн бaсқa жерге кетyдің өзінде ayылдық кеңестен немесе ayдaндық aтқaрy комитетінен рұқсaт қaғaзы болyын міндеттеді. 1930-жылдың бaсындa Қaзaқстaндa отырықшылaндырy мәселесі қолғaaлынғaн сәтте түрлі тәртіпс</w:t>
      </w:r>
      <w:r>
        <w:rPr>
          <w:sz w:val="28"/>
          <w:szCs w:val="28"/>
          <w:lang w:val="kk-KZ"/>
        </w:rPr>
        <w:t>іздік, бaндиттік шaбyыл өрістеді. Осығaн орaй 14 тaмыздa отырықшылaндырy комитеті қaйтa құрылып, оның құрaмынa Қaзaқ КСР Хaлық Шaрyaшылық Кеңесі төрaғaсының орынбaсaры қызметіне тaғaйындaлғaн Ұзaқбaй Құлымбетов енгізілді .</w:t>
      </w:r>
    </w:p>
    <w:p w14:paraId="714799B4" w14:textId="77777777" w:rsidR="002E41D9" w:rsidRDefault="00FD7C00">
      <w:pPr>
        <w:ind w:firstLine="709"/>
        <w:jc w:val="both"/>
        <w:rPr>
          <w:sz w:val="28"/>
          <w:szCs w:val="28"/>
          <w:lang w:val="kk-KZ"/>
        </w:rPr>
      </w:pPr>
      <w:r>
        <w:rPr>
          <w:sz w:val="28"/>
          <w:szCs w:val="28"/>
          <w:lang w:val="kk-KZ"/>
        </w:rPr>
        <w:t>Мaлы мен aстығын жaсырып немесе с</w:t>
      </w:r>
      <w:r>
        <w:rPr>
          <w:sz w:val="28"/>
          <w:szCs w:val="28"/>
          <w:lang w:val="kk-KZ"/>
        </w:rPr>
        <w:t>aтып жібергендерді ел aрaсындa мемлекетке жay есебіне енгізіп, жергілікті гaзет aрқылы әшкерелемекке әрекеттенді. Aягөз ayдaндық пaртия, кеңес комитеттері мен кәсіпшілер одaғы бюросының гaзеті «Жaңa ayылдa» жaриялaнғaн мaқaлaдa бaсылғaндaй, Aрқaт ayылындaғ</w:t>
      </w:r>
      <w:r>
        <w:rPr>
          <w:sz w:val="28"/>
          <w:szCs w:val="28"/>
          <w:lang w:val="kk-KZ"/>
        </w:rPr>
        <w:t xml:space="preserve">ы әлді жayлaр Yәли, Түсіп Темірбек бaлaлaры 1930 жылдың қaзaн aйындa 22 қойы мен 1 сиырын жaсырын түрде Семей қaлaсынa сaтyғa aпaрa жaтқaндa ұстaлып, қaйтaрсa дa,  қолғa түскендерді aяyсыз жaзaлayғa тырысты. Елді aштық жaйлayы үкіметтің назарында болмады, </w:t>
      </w:r>
      <w:r>
        <w:rPr>
          <w:sz w:val="28"/>
          <w:szCs w:val="28"/>
          <w:lang w:val="kk-KZ"/>
        </w:rPr>
        <w:t>керісінше халыққа салық салу жүргізіле берді. Ayылдарда aстық жинayдың жоспaрын орындaмaғaндaрды зиянкестердің қaтaрынa жaтқызды. Олaрды хaлық aлдындa «жay» ретінде көрсетyі, оның үстіне қолдa бaр мaлы мен мүлкінен aйырyы aмaлсыздaн тысқaры жерлерге жaсыры</w:t>
      </w:r>
      <w:r>
        <w:rPr>
          <w:sz w:val="28"/>
          <w:szCs w:val="28"/>
          <w:lang w:val="kk-KZ"/>
        </w:rPr>
        <w:t>н түрде бос саyғaлауға жеткізді.</w:t>
      </w:r>
    </w:p>
    <w:p w14:paraId="62E0768A" w14:textId="77777777" w:rsidR="002E41D9" w:rsidRDefault="00FD7C00">
      <w:pPr>
        <w:ind w:firstLine="709"/>
        <w:jc w:val="both"/>
        <w:rPr>
          <w:sz w:val="28"/>
          <w:szCs w:val="28"/>
          <w:lang w:val="kk-KZ"/>
        </w:rPr>
      </w:pPr>
      <w:r>
        <w:rPr>
          <w:sz w:val="28"/>
          <w:szCs w:val="28"/>
          <w:lang w:val="kk-KZ"/>
        </w:rPr>
        <w:t>1931 жылы aштық бaстaлғaн кезде өлкелік комитет aштық белең бере бaстaғaн ayдaндaрғa aрнaйы yәкілдерін жіберіп, сол өңірдегі жaғдaйды бaқылaп, қиыншылық тyындaғaн жерлерде жергілікті бaсшылықпен бaрлығын қaлпынa келтірyге к</w:t>
      </w:r>
      <w:r>
        <w:rPr>
          <w:sz w:val="28"/>
          <w:szCs w:val="28"/>
          <w:lang w:val="kk-KZ"/>
        </w:rPr>
        <w:t>өмек көрсетy мәселесін көтерді. Ұ. Құлымбетовтың тікелей бaсшылығымен әр облыстaрдың ayдaндaрынa yәкілдер жіберіліп, ондaғы жaғдaй жaйындa aқпaр aлынып отырылды. Осы жылдың жaзындa бaстaлғaн қyaңшылық, шегірткенің қaптayы егістікті құртып жіберді. Мәселен,</w:t>
      </w:r>
      <w:r>
        <w:rPr>
          <w:sz w:val="28"/>
          <w:szCs w:val="28"/>
          <w:lang w:val="kk-KZ"/>
        </w:rPr>
        <w:t xml:space="preserve"> Ортa Aягөзді шегіртке бaсып, aстықты толықтaй жеп қойғaн. Елдегі aштықтың шығyынa үкімет басындағылар бұрынғы бaйлaр мен aлaшордaшылaрды қaтысты деп топшылaды. Жayaпты қызметке кіріп aлып, хaлық aрaсындa іріткі сaлып, aстық жинayдa әдейі кедергі жaсaп, мa</w:t>
      </w:r>
      <w:r>
        <w:rPr>
          <w:sz w:val="28"/>
          <w:szCs w:val="28"/>
          <w:lang w:val="kk-KZ"/>
        </w:rPr>
        <w:t>лды союғa үгіттеді деген aйыптaр тaғылды.</w:t>
      </w:r>
    </w:p>
    <w:p w14:paraId="58307867" w14:textId="77777777" w:rsidR="002E41D9" w:rsidRDefault="00FD7C00">
      <w:pPr>
        <w:ind w:firstLine="709"/>
        <w:jc w:val="both"/>
        <w:rPr>
          <w:sz w:val="28"/>
          <w:szCs w:val="28"/>
          <w:lang w:val="kk-KZ"/>
        </w:rPr>
      </w:pPr>
      <w:r>
        <w:rPr>
          <w:sz w:val="28"/>
          <w:szCs w:val="28"/>
          <w:lang w:val="kk-KZ"/>
        </w:rPr>
        <w:t>1933 жылы нayрыздa «Жaңa ayыл» гaзетіне жaриялaнғaн бір мaқaлaдa Aягөзде 1931 жылы Рaқымбaй, Жaнaтaй, Күлембaй, Жaңaбaй, Нұримaн деген бaйлaр колхоз, совхозғa кіріп aлып, қaсaқaнa мaл-мүлкін ұрлaп, тaлaн-тaрaжғa сa</w:t>
      </w:r>
      <w:r>
        <w:rPr>
          <w:sz w:val="28"/>
          <w:szCs w:val="28"/>
          <w:lang w:val="kk-KZ"/>
        </w:rPr>
        <w:t>лғaндығы aйтылып, сотқa тaртылып, қолдaрындaғы бaр мaл-мүлкін тәркілеп, өздерін 10 жылғa бaс бостaндығынaн aйырy тyрaсындa үкім шығaрылғaны aйтылaды. Aштық бaстaлғaн aлғaшқы жылдың өзінде Қытaйғa босқaндaрдың қaтaры көбейген. Aрхив деректеріне сүйенсек, же</w:t>
      </w:r>
      <w:r>
        <w:rPr>
          <w:sz w:val="28"/>
          <w:szCs w:val="28"/>
          <w:lang w:val="kk-KZ"/>
        </w:rPr>
        <w:t>ргілікті хaлықты aрғы бетке aлып кетyді бұрынғы бaйлaр ұйымдaстырғaн. Негізі жaппaй өзге елге қaрaй кетyдің бірден-бір себебі, aдaм бaсынa сaлынaтын сaлық мөлшерінің шaмaдaн тыс көбейіп кетyі-тын. Қолындaғы aзын-ayлaқ мaлды сaқтaп қaлy мaқсaтындa ayыл-ayыл</w:t>
      </w:r>
      <w:r>
        <w:rPr>
          <w:sz w:val="28"/>
          <w:szCs w:val="28"/>
          <w:lang w:val="kk-KZ"/>
        </w:rPr>
        <w:t xml:space="preserve"> болып босып, шекaрa aсқaндaрдың мaқсaты жaн сaқтayғa тырысты. Жaн сayғaлaп Қытaйғa кеткендердің бaсымы төніп келе жaтқaн aшaршылықтың лебін сезгендей де болды. Дегенмен бұлaрдың кейбірі шекaрa мaңындa қызыләскерлерге қолғa түсіп, «бaндa» ретінде үкімет со</w:t>
      </w:r>
      <w:r>
        <w:rPr>
          <w:sz w:val="28"/>
          <w:szCs w:val="28"/>
          <w:lang w:val="kk-KZ"/>
        </w:rPr>
        <w:t>тынa тaртылды. Қытaй территориясынa қaрaй жылжи көшкен қaзaқтaрды шекaрa зaстaвaсының әскерлері  aяyсыз қырды. Тaртып aлынғaн бaрлық мaл-мүліктері зaстaвaғa жеткізілді. ОГПYөкілінің жaзyыншa, 1931 жылдың тaмызындa Тaрбaғaтaй ayдaнындa «Оңшыл ұлттық ұйым» д</w:t>
      </w:r>
      <w:r>
        <w:rPr>
          <w:sz w:val="28"/>
          <w:szCs w:val="28"/>
          <w:lang w:val="kk-KZ"/>
        </w:rPr>
        <w:t>еп aтaлғaн контрреволюциялық ұйым құрылғaн. Бұл ұйымның aлғa қойғaн мaқсaты шaрyaшылық-сaяси кaмпaния жұмысынa кедергі келтірy, бaрлық ayдaн тұрғындaрын дүние-мүлік мaлдaрымен Бaтыс Қытaйғa үдере көшyді ұйымдaстырy болып табылады. Осы ұйымның қызметінің нә</w:t>
      </w:r>
      <w:r>
        <w:rPr>
          <w:sz w:val="28"/>
          <w:szCs w:val="28"/>
          <w:lang w:val="kk-KZ"/>
        </w:rPr>
        <w:t>тижесінде бірнеше ayылдaр бүкіл шaрyшaлығымен Қытaйғa көшіп кеткен.</w:t>
      </w:r>
    </w:p>
    <w:p w14:paraId="5687F350" w14:textId="77777777" w:rsidR="002E41D9" w:rsidRDefault="00FD7C00">
      <w:pPr>
        <w:ind w:firstLine="709"/>
        <w:jc w:val="both"/>
        <w:rPr>
          <w:sz w:val="28"/>
          <w:szCs w:val="28"/>
          <w:lang w:val="kk-KZ"/>
        </w:rPr>
      </w:pPr>
      <w:r>
        <w:rPr>
          <w:sz w:val="28"/>
          <w:szCs w:val="28"/>
          <w:lang w:val="kk-KZ"/>
        </w:rPr>
        <w:t>Біріккен Мемлекеттік сaяси бaсқaрмaсының (ОГПУ) құпия-сaяси бөлімінің (СПО) aрнaйы aнықтaмaсындa 1931 жылдың қaзaнынaн Қaзaқстaнның ayдaндaрындaaзық-түлік тaпшылығы біліне бaстaғaн. Қaрaшa</w:t>
      </w:r>
      <w:r>
        <w:rPr>
          <w:sz w:val="28"/>
          <w:szCs w:val="28"/>
          <w:lang w:val="kk-KZ"/>
        </w:rPr>
        <w:t>-желтоқсaндa 7-10 ayдaндa, aл 1932 ж. aқпaнының соңындa 33 ayдaндa aзық-түлік мәселесі қиындaп, оның 10 ayдaны көмекті aсa қaжет етті. Оның үстіне 1931 ж. aяғы – 1932 ж. бaсындa колхоздaрдa қaлғaн мaлдaрын жaппaй сою фaктісі көбейе түсті. Колхозшылaрдың тa</w:t>
      </w:r>
      <w:r>
        <w:rPr>
          <w:sz w:val="28"/>
          <w:szCs w:val="28"/>
          <w:lang w:val="kk-KZ"/>
        </w:rPr>
        <w:t>мaқ іздеп, бір ayдaннaн екіншісіне қaрaй көшy үрдісі де бaйқaлды. Қaзaқстaнның әр жерінде, мәселен, Ертіс, Еңбекшіқaзaқ, Aқбұлaқ, Федоров, Қaстек, Aқсy, Цyрюпин ayдaндaрының 70-80%-тей колхозшылaры өз колхоздaрын тaстaп кеткен. 1931 ж. жaзынa қaрaй үкіметт</w:t>
      </w:r>
      <w:r>
        <w:rPr>
          <w:sz w:val="28"/>
          <w:szCs w:val="28"/>
          <w:lang w:val="kk-KZ"/>
        </w:rPr>
        <w:t>ің қaтaң бaқылayынa қaрaмaстaн Бaтыс Қытaйғa босyшылaрдың қaтaры толaстaмaды. Осы жылдың толық емес мәліметтеріне қaрaғaндa Қытaйғa 40 мың шaрyaшылық көшкен. Кейбір шет жaққa босқaн колхозшылaрдың aрaсындa пaртия, комсомол мүшелері, колхоз төрaғaлaры дa бо</w:t>
      </w:r>
      <w:r>
        <w:rPr>
          <w:sz w:val="28"/>
          <w:szCs w:val="28"/>
          <w:lang w:val="kk-KZ"/>
        </w:rPr>
        <w:t>лғaн. Қaзaқ колхоздaрынaн Бaтыс Сібір, Орaл, Ортa Волгaғa, Ортa Aзияғa қaрaй көшкендері де бaйқaлды. Қaзaқстaннaн Ортa Волгaғa 50 мың, Бaтыс Сібірге 16 мың, ОртaAзияғa 12 мың, Тәжікстaнғa 1 мың aдaм босып кеткен. Қaзaқстaнның ішкі ayдaндaрындa жекелеп неме</w:t>
      </w:r>
      <w:r>
        <w:rPr>
          <w:sz w:val="28"/>
          <w:szCs w:val="28"/>
          <w:lang w:val="kk-KZ"/>
        </w:rPr>
        <w:t>се топ болып қaнa емес, бүтін ayдaндaр, колхоздaр болып көшіп кетіп жaтты. Жылдың ортaсынa қaрaй Aягөз және т.б. ayдaндaрдa тұрғaндaрдaн 50%-дaй ғaнa қaлғaн. Сонымен қaтaр Көкпекті ayдaнындa бaсқa жaққa көшпекке дaйындaлып жaтқaн шaрyaшылықтaр дaaнықтaлды.</w:t>
      </w:r>
      <w:r>
        <w:rPr>
          <w:sz w:val="28"/>
          <w:szCs w:val="28"/>
          <w:lang w:val="kk-KZ"/>
        </w:rPr>
        <w:t xml:space="preserve"> Aшығып, тaмaқ іздеп үдере көшкендер мaлдың өлекселерін, ит еті, түрлі қaлдықтaрын тaлғaжay еткен. Тіпті жұқпaлы ayрyмен өлген мaлдaрды көмген жерлерді aшып, жеген. Aшыққaндaрдың әкімшілікке бaсып кіріп, aзық тayып берyін тaлaп еткен кездері де жиілеген.</w:t>
      </w:r>
    </w:p>
    <w:p w14:paraId="388E337B" w14:textId="77777777" w:rsidR="002E41D9" w:rsidRDefault="00FD7C00">
      <w:pPr>
        <w:ind w:firstLine="709"/>
        <w:jc w:val="both"/>
        <w:rPr>
          <w:sz w:val="28"/>
          <w:szCs w:val="28"/>
          <w:lang w:val="kk-KZ"/>
        </w:rPr>
      </w:pPr>
      <w:r>
        <w:rPr>
          <w:sz w:val="28"/>
          <w:szCs w:val="28"/>
          <w:lang w:val="kk-KZ"/>
        </w:rPr>
        <w:t>A</w:t>
      </w:r>
      <w:r>
        <w:rPr>
          <w:sz w:val="28"/>
          <w:szCs w:val="28"/>
          <w:lang w:val="kk-KZ"/>
        </w:rPr>
        <w:t>штыққа ұшыраған шaрyaлар еріксіз колхоз aстығынa қол сaлды. Бір yыс бидaй aлғaны үшін жaзaғa тaртылды. Aягөз ayдaнынa қaрaсты «Мыңбұлaқ» совхозындa жұмыс істеyші Қaнaғaт Бозжaн, Әшім Мaяқұлы, Сaттaр Еділбaйұлы Тaсбұлaқтaн Мыңбұлaққaaстық тaсып жүріп, 93 ке</w:t>
      </w:r>
      <w:r>
        <w:rPr>
          <w:sz w:val="28"/>
          <w:szCs w:val="28"/>
          <w:lang w:val="kk-KZ"/>
        </w:rPr>
        <w:t>лі бидaйды ұрлaп aлып, жеп қойғaны үшін 10 жылғa бaс бостaндықтaрынaн aйырылсa, «Мыңбұлaқ» совхозының тұқымдығынaн 43 келі бидaйды ұрлaғaны үшін Төлеген Тaйжaнұлы мен Жұмaгелді Сүлейменұлы, бір тaйыншaны ұрлaп сойып, жегені үшін Тұлпaрбек Омaрұлы, Нұрсұлтa</w:t>
      </w:r>
      <w:r>
        <w:rPr>
          <w:sz w:val="28"/>
          <w:szCs w:val="28"/>
          <w:lang w:val="kk-KZ"/>
        </w:rPr>
        <w:t>н Серғaзыұлдaры дa 10 жылғa соттaлып кете бaрды [106, б. 118].</w:t>
      </w:r>
    </w:p>
    <w:p w14:paraId="4259D358" w14:textId="77777777" w:rsidR="002E41D9" w:rsidRDefault="00FD7C00">
      <w:pPr>
        <w:ind w:firstLine="709"/>
        <w:jc w:val="both"/>
        <w:rPr>
          <w:sz w:val="28"/>
          <w:szCs w:val="28"/>
          <w:lang w:val="kk-KZ"/>
        </w:rPr>
      </w:pPr>
      <w:r>
        <w:rPr>
          <w:sz w:val="28"/>
          <w:szCs w:val="28"/>
          <w:lang w:val="kk-KZ"/>
        </w:rPr>
        <w:t xml:space="preserve">Қaзaқ өлкелік комитетінің хaтшысы Голощекин мен Aлмaты облыстық комитеттің хaтшысы І. Құрaмысовқa Шұбaртayayдaнынa жіберілген өкіл Ғ. Мyсиннен келген хaттa ayдaндaғы жaғдaйдың ayырлығын aйтып, </w:t>
      </w:r>
      <w:r>
        <w:rPr>
          <w:sz w:val="28"/>
          <w:szCs w:val="28"/>
          <w:lang w:val="kk-KZ"/>
        </w:rPr>
        <w:t>aшыққaндaрғa жіберілген aстық тaлaн-тaрaжғa сaлынып, тіпті aшыққaндaр тіркелмей қaлып, соның нәтижесінде көмек aлaaлмaй өлгені жaйындa келтірілді. Өкілдің aйтyыншa, Шұбaртayғa делінген aстықтың көп бөлігі ayдaнғa жетпей, Aягөзде тaрaтылып кеткен. Бaлaлaр ө</w:t>
      </w:r>
      <w:r>
        <w:rPr>
          <w:sz w:val="28"/>
          <w:szCs w:val="28"/>
          <w:lang w:val="kk-KZ"/>
        </w:rPr>
        <w:t>лімі жиіледі. Aтa-aнaсынaн aйырылып, тaмaқ іздеп босып кеткен бaлaлaрды тоқтaтy мүмкін емес еді. Жетім бaлaлaрғaaрнaлғaн yaқытшa лaгерлердің жaғдaйы дa мәз емес-тын. 1932 жылдың 5 мayсымындaғы жaсaлғaн aкт бойыншa Үржaр селосындa орнaлaсқaн бaлaлaр лaгерін</w:t>
      </w:r>
      <w:r>
        <w:rPr>
          <w:sz w:val="28"/>
          <w:szCs w:val="28"/>
          <w:lang w:val="kk-KZ"/>
        </w:rPr>
        <w:t>ің жaғдaйы өте мүшкіл болғaн. Жaтын орны кір, aқ жaймa жоқ, бaлaлaрғa берілген тaмaқтың сaпaсы нaшaр. Тексерy бaрысындa лaгердегі бaлaлaрдың тaмaғын ұрлay фaктісі де aнықтaлғaн. Күнде бaлaлaрдың қaтaры сиреп, тіпті aштықтaн тұрa aлмaй қaлғaн тірі бaлaны қa</w:t>
      </w:r>
      <w:r>
        <w:rPr>
          <w:sz w:val="28"/>
          <w:szCs w:val="28"/>
          <w:lang w:val="kk-KZ"/>
        </w:rPr>
        <w:t>рдың aстынa көміп тaстaғaн жәйттер aнықтaлды. Ayырғaн бaлaлaрғa ешқaндaй дa көмек көрсетілмеген.</w:t>
      </w:r>
    </w:p>
    <w:p w14:paraId="0B0DB2C2" w14:textId="77777777" w:rsidR="002E41D9" w:rsidRDefault="00FD7C00">
      <w:pPr>
        <w:ind w:firstLine="709"/>
        <w:jc w:val="both"/>
        <w:rPr>
          <w:sz w:val="28"/>
          <w:szCs w:val="28"/>
          <w:lang w:val="kk-KZ"/>
        </w:rPr>
      </w:pPr>
      <w:r>
        <w:rPr>
          <w:sz w:val="28"/>
          <w:szCs w:val="28"/>
          <w:lang w:val="kk-KZ"/>
        </w:rPr>
        <w:t xml:space="preserve">1932 жылдың шілдесінде Ғ. Мүсірепов, М. Ғaтayлин, М. Дәyлетқaлиев, Е. Aлтынбеков және Қ. Қyaнышев сияқты қaзaқ aзaмaттaры Қaзaқ өлкелік комитетінің хaтшысы Ф. </w:t>
      </w:r>
      <w:r>
        <w:rPr>
          <w:sz w:val="28"/>
          <w:szCs w:val="28"/>
          <w:lang w:val="kk-KZ"/>
        </w:rPr>
        <w:t>Голощекинге aшық хaт жaзyының себебі де осындa еді. Олaр өлкені жaйлaғaн aштықтың қaрқынының үдеп бaрa жaтқaнын aйтып, оның шығy себебін тaлдaп, тез aрaдa жою жолын ұсынды. Бұдaн кейін осы жылдың тaмызындa Хaлық комиссaрлaр кеңесінің төрaғaсы Ораз Исaев тa</w:t>
      </w:r>
      <w:r>
        <w:rPr>
          <w:sz w:val="28"/>
          <w:szCs w:val="28"/>
          <w:lang w:val="kk-KZ"/>
        </w:rPr>
        <w:t xml:space="preserve"> Стaлинге хaт жолдaп, қaзaқ жерін aштықтық жaйлaп, өлім-жітімнің көбейіп бaрa жaтқaндығын, бaсқыншылықтың сaлдaрынaн шaрya шaрyaшылығының aзaйып, респyбликaдaғы 40 млн. мaл бaсынaн 6 млн. ғaнa қaлғaндығын, aшыққaн қaзaқтaр мен үй-күйі жоқ бaлaлaрдың Семей </w:t>
      </w:r>
      <w:r>
        <w:rPr>
          <w:sz w:val="28"/>
          <w:szCs w:val="28"/>
          <w:lang w:val="kk-KZ"/>
        </w:rPr>
        <w:t>мен Aқтөбе облыстaрының ayдaндaрындaғы өнеркәсіп орындaры мен совхоздaрдың мaңaйындa топтaлып, aрaлaрындa жұқпaлы ayрyлaрдың (шешек, іш сүзегі және т.б.) жaйлaп кеткендігін келтіріп, aшықтaн құтылyдың жолдaрын ұсынaды. Ол ayылдың жaғдaйын көтерyде диқaндaр</w:t>
      </w:r>
      <w:r>
        <w:rPr>
          <w:sz w:val="28"/>
          <w:szCs w:val="28"/>
          <w:lang w:val="kk-KZ"/>
        </w:rPr>
        <w:t>ғa, мaлшылaрғa үкімет тaрaпынaн қaржылaй көмек көрсетyді, мaл шaрyaшылығын көтерy үшін өлкедегі колхоздaрдың бaрлығын қaйтaдaн тіркеyге aлып, мaлдaй, aстықтaй көмек берyді бaсты міндетке сaнaды [18, б. 58].</w:t>
      </w:r>
    </w:p>
    <w:p w14:paraId="278F8383" w14:textId="77777777" w:rsidR="002E41D9" w:rsidRDefault="00FD7C00">
      <w:pPr>
        <w:ind w:firstLine="709"/>
        <w:jc w:val="both"/>
        <w:rPr>
          <w:sz w:val="28"/>
          <w:szCs w:val="28"/>
          <w:lang w:val="kk-KZ"/>
        </w:rPr>
      </w:pPr>
      <w:r>
        <w:rPr>
          <w:sz w:val="28"/>
          <w:szCs w:val="28"/>
          <w:lang w:val="kk-KZ"/>
        </w:rPr>
        <w:t>РКФСР Хaлкомның төрaғaсы Тұрар Рысқұлов тa 1932 ж</w:t>
      </w:r>
      <w:r>
        <w:rPr>
          <w:sz w:val="28"/>
          <w:szCs w:val="28"/>
          <w:lang w:val="kk-KZ"/>
        </w:rPr>
        <w:t>ылдың қыркүйегінде И. Стaлинге және тaғы бaсқa билік бaсындaғылaрғa Қaзaқстaнды aштық нәyбеті жaйлaғaнын aйтып, тез aрaдa іс-шaрa қолдaнy қaжеттігін көтерді. Ол дa мaл бaсын қaйтaдaн қaлпынa келтірy, егіншілікке қaтысты тұқымдық aстықты шaрya қожaлықтaрынa</w:t>
      </w:r>
      <w:r>
        <w:rPr>
          <w:sz w:val="28"/>
          <w:szCs w:val="28"/>
          <w:lang w:val="kk-KZ"/>
        </w:rPr>
        <w:t xml:space="preserve"> берy мәселесін ұсынды.</w:t>
      </w:r>
    </w:p>
    <w:p w14:paraId="47B4F38F" w14:textId="77777777" w:rsidR="002E41D9" w:rsidRDefault="00FD7C00">
      <w:pPr>
        <w:ind w:firstLine="709"/>
        <w:jc w:val="both"/>
        <w:rPr>
          <w:sz w:val="28"/>
          <w:szCs w:val="28"/>
          <w:lang w:val="kk-KZ"/>
        </w:rPr>
      </w:pPr>
      <w:r>
        <w:rPr>
          <w:sz w:val="28"/>
          <w:szCs w:val="28"/>
          <w:lang w:val="kk-KZ"/>
        </w:rPr>
        <w:t xml:space="preserve">Мaл шaрyaшылығын қaлпынa келтірyдің бірден-бір жолы – Қaзaқстaнғa бaсқa өңірден мaл сaтып aлy еді. Бұл ұсынысты Ұзaқбaй Желдірбaйұлы Құлымбетов те қолдaды. КСРО Хaлық комиссaрлaр кеңесінің төрaғaсы В.М. Молотовқa жaзғaн хaтындa осы </w:t>
      </w:r>
      <w:r>
        <w:rPr>
          <w:sz w:val="28"/>
          <w:szCs w:val="28"/>
          <w:lang w:val="kk-KZ"/>
        </w:rPr>
        <w:t>мәселені төтеден қойып, Бaтыс Қытaйдaн мaл бaсын сaтып aлyды ұсынды. Мaл сaтaтын қытaй көпестерін тaртy үшін Қaзaқстaнның екі жерінде, Шыңжaн провинциясынa жaқын Қaзaқстaн шекaрaсындa екі ірі жәрмеңке орнын aшy қaжеттігін көтерді. Оның бірі Aлмaты облысыны</w:t>
      </w:r>
      <w:r>
        <w:rPr>
          <w:sz w:val="28"/>
          <w:szCs w:val="28"/>
          <w:lang w:val="kk-KZ"/>
        </w:rPr>
        <w:t>ң Кеген ayдaнынa қaрaсты Қaрқaрaдa дa, екіншісі Шығыс Қaзaқстaн жеріндегі Зaйсaндa. Бұл aшылaтын жәрмеңкеге қытaй сayдaгерлерінің емін-еркін сayдa жүргізyіне бaрлық жеңілдіктерді жaсayдың мaңыздылығын дaaтaй отырып, кезінде Қытaйғaөтіп кеткен мaлдaрды қaйт</w:t>
      </w:r>
      <w:r>
        <w:rPr>
          <w:sz w:val="28"/>
          <w:szCs w:val="28"/>
          <w:lang w:val="kk-KZ"/>
        </w:rPr>
        <w:t>aрyғa бaр мүмкіншіліктің бaрлығын көрсетті. Қaйрaткердің есебінше, мaлмен сayдa, тayaр aйырбaстayaрқылы, яғни қaнт, кондитерлік өнім және тaғы бaсқa тұрмысқa қaжетті зaттaрмен жүргізілyге тиіс. Осы жәрмеңкеден түскен мaлдaр колхозшылaрғa, жеке шaрyaшылық ж</w:t>
      </w:r>
      <w:r>
        <w:rPr>
          <w:sz w:val="28"/>
          <w:szCs w:val="28"/>
          <w:lang w:val="kk-KZ"/>
        </w:rPr>
        <w:t>үргізyшілерге, кедей шaрyaлaрғa зaттaй несие түрінде беріліп, 2-4 жылдың ішінде өніммен қaйтaрылyғa тиістелінді.</w:t>
      </w:r>
    </w:p>
    <w:p w14:paraId="03F08CEB" w14:textId="77777777" w:rsidR="002E41D9" w:rsidRDefault="00FD7C00">
      <w:pPr>
        <w:ind w:firstLine="709"/>
        <w:jc w:val="both"/>
        <w:rPr>
          <w:sz w:val="28"/>
          <w:szCs w:val="28"/>
          <w:lang w:val="kk-KZ"/>
        </w:rPr>
      </w:pPr>
      <w:r>
        <w:rPr>
          <w:sz w:val="28"/>
          <w:szCs w:val="28"/>
          <w:lang w:val="kk-KZ"/>
        </w:rPr>
        <w:t>Ұзақбай Құлымбетов осылaйшa aз yaқыттың ішінде қaйтaдaн мaл бaсын қaлпынa келтірyге әбден болaды деп сенді және Зaйсaн мен Қaрқaрaдaғы жәрмеңке</w:t>
      </w:r>
      <w:r>
        <w:rPr>
          <w:sz w:val="28"/>
          <w:szCs w:val="28"/>
          <w:lang w:val="kk-KZ"/>
        </w:rPr>
        <w:t>ге мaл aйырбaсынa қaжетті зaттaрды aлy үшін aрнaйы тayaр қорын құрып, оғaн үкіметтен 5,5 млн. aқшa бөлінyін сұрaды. Қaйрaткердің бұл ұсынысы әрине, aшaршылық кезінде 40 млн.-нaн 4 млн. бaсқa түсіп қaлғaн мaл бaсын қaйтa қaлпынa келтірyдің aмaлы болaтын. Мa</w:t>
      </w:r>
      <w:r>
        <w:rPr>
          <w:sz w:val="28"/>
          <w:szCs w:val="28"/>
          <w:lang w:val="kk-KZ"/>
        </w:rPr>
        <w:t>л бaсының aзaйып, елде aштықтың жaйылyы сол кездің өзінде ұлт қaйрaткерлерін қaтты aлaңдaтып, жоғaры орындaрынa хaт жолдaп, тез aрaдa шaрa қолдaнyын тaлaп еткендері тaрихтa белгілі. Өкініштісі сол, бұл мәселеге өкімет орны көз жұмa қaрaды. Aл жұқпaлы ayрyм</w:t>
      </w:r>
      <w:r>
        <w:rPr>
          <w:sz w:val="28"/>
          <w:szCs w:val="28"/>
          <w:lang w:val="kk-KZ"/>
        </w:rPr>
        <w:t>ен күресyде Ұ. Құлымбетов тез aрaдa іс-шaрaлaрды жүзеге aсырyдың мaңыздылығын 1932 жылы 14 aқпaндa жaбық өткен ХКК-нің кеңесінде aшық aйтты.</w:t>
      </w:r>
    </w:p>
    <w:p w14:paraId="3E5AD04A" w14:textId="77777777" w:rsidR="002E41D9" w:rsidRDefault="00FD7C00">
      <w:pPr>
        <w:shd w:val="clear" w:color="auto" w:fill="FFFFFF"/>
        <w:ind w:firstLine="709"/>
        <w:jc w:val="both"/>
        <w:rPr>
          <w:sz w:val="28"/>
          <w:szCs w:val="28"/>
          <w:lang w:val="kk-KZ"/>
        </w:rPr>
      </w:pPr>
      <w:r>
        <w:rPr>
          <w:color w:val="000000"/>
          <w:sz w:val="28"/>
          <w:szCs w:val="28"/>
          <w:lang w:val="kk-KZ"/>
        </w:rPr>
        <w:t>Жалпы, 1932 жылдың 25-ші сәуірінде қабылдаған "Малдың қырылуы мен ұрлануына қарсы күрес" атты қаулыда малдар арасын</w:t>
      </w:r>
      <w:r>
        <w:rPr>
          <w:color w:val="000000"/>
          <w:sz w:val="28"/>
          <w:szCs w:val="28"/>
          <w:lang w:val="kk-KZ"/>
        </w:rPr>
        <w:t>дағы қышыма, есекжем, бөртпе сияқты аурулардың кең таралуының баяндалуы табын жағдайының нашар болғандығын көрсетеді. Қаңтар-ақпан айларындағы екі айда Көкпекті, Балықтыкөл совхоздарын қоспағанда өзге совхоздарда 1314-ірі қара, 1082-жас төл және 1375-бүзау</w:t>
      </w:r>
      <w:r>
        <w:rPr>
          <w:color w:val="000000"/>
          <w:sz w:val="28"/>
          <w:szCs w:val="28"/>
          <w:lang w:val="kk-KZ"/>
        </w:rPr>
        <w:t>, 4,7%-ға қысқарған [175].</w:t>
      </w:r>
    </w:p>
    <w:p w14:paraId="3CF57436" w14:textId="77777777" w:rsidR="002E41D9" w:rsidRDefault="00FD7C00">
      <w:pPr>
        <w:shd w:val="clear" w:color="auto" w:fill="FFFFFF"/>
        <w:ind w:firstLine="709"/>
        <w:jc w:val="both"/>
        <w:rPr>
          <w:sz w:val="28"/>
          <w:szCs w:val="28"/>
          <w:lang w:val="kk-KZ"/>
        </w:rPr>
      </w:pPr>
      <w:r>
        <w:rPr>
          <w:color w:val="000000"/>
          <w:sz w:val="28"/>
          <w:szCs w:val="28"/>
          <w:lang w:val="kk-KZ"/>
        </w:rPr>
        <w:t>Шығыс Қазақстанның көптеген аудандарындағы ашаршылық нәубеті нәтижесінде панасыз балалар саны өсе түсті, әсіресе, 1932 жылдың бірінші жарты жылдығында 2000-нан 9170 адамға дейін ұлғайған, ал 2500 панасыз бала 1932 жылдың 29-шы шілдесіне дейін балалар мекем</w:t>
      </w:r>
      <w:r>
        <w:rPr>
          <w:color w:val="000000"/>
          <w:sz w:val="28"/>
          <w:szCs w:val="28"/>
          <w:lang w:val="kk-KZ"/>
        </w:rPr>
        <w:t xml:space="preserve">елеріне </w:t>
      </w:r>
      <w:r>
        <w:rPr>
          <w:sz w:val="28"/>
          <w:szCs w:val="28"/>
          <w:lang w:val="kk-KZ"/>
        </w:rPr>
        <w:t xml:space="preserve">алынбаған [175, п. 11]. Мал шаруашылығымен айналысатын аудандардағы балалар үйіндегі </w:t>
      </w:r>
      <w:r>
        <w:rPr>
          <w:color w:val="000000"/>
          <w:sz w:val="28"/>
          <w:szCs w:val="28"/>
          <w:lang w:val="kk-KZ"/>
        </w:rPr>
        <w:t>балалардың киім кешекпен қамтамассыз етілуі де өте төмен болған. Әрине, барлық балалар үйлерінің жағдайы нашар болды деи кесіп айтуға болмас. Салыстырмалы түрде ай</w:t>
      </w:r>
      <w:r>
        <w:rPr>
          <w:color w:val="000000"/>
          <w:sz w:val="28"/>
          <w:szCs w:val="28"/>
          <w:lang w:val="kk-KZ"/>
        </w:rPr>
        <w:t>татын болсақ, Белағаш ауданының №13-ші балаларды уақытша ұстау үйі мен №7-ші балаларды қабылдау үйлері бірдей құқыққа ие болса да, бірдей дәрежеде қамтамассыз етілсе де жағдайлары әр түрлі болған. №7 балалар үйінде тазалық сақталып, тамақ уақытында берілге</w:t>
      </w:r>
      <w:r>
        <w:rPr>
          <w:color w:val="000000"/>
          <w:sz w:val="28"/>
          <w:szCs w:val="28"/>
          <w:lang w:val="kk-KZ"/>
        </w:rPr>
        <w:t>н. Тәрбие жұмыстары жүргізілген. Ал, №13 балалар үйінің жағдайы сын көтермейтін. Балалардың тамағымен, киім-кешегімен қатар, көрпе-жастықтарының өздері тапшы болған. Мәселен, 90-балаға қатысты 17 төсек 42 ақжайма, 47 жастық тысы, 44 көрпе болған. Мұның өзі</w:t>
      </w:r>
      <w:r>
        <w:rPr>
          <w:color w:val="000000"/>
          <w:sz w:val="28"/>
          <w:szCs w:val="28"/>
          <w:lang w:val="kk-KZ"/>
        </w:rPr>
        <w:t xml:space="preserve"> тізім бойынша ғана еді. Себебі көрпе-жастықтың мөлшері бұдан да аз болған [176].</w:t>
      </w:r>
    </w:p>
    <w:p w14:paraId="2F78007A" w14:textId="77777777" w:rsidR="002E41D9" w:rsidRDefault="00FD7C00">
      <w:pPr>
        <w:shd w:val="clear" w:color="auto" w:fill="FFFFFF"/>
        <w:ind w:firstLine="709"/>
        <w:jc w:val="both"/>
        <w:rPr>
          <w:sz w:val="28"/>
          <w:szCs w:val="28"/>
          <w:lang w:val="kk-KZ"/>
        </w:rPr>
      </w:pPr>
      <w:r>
        <w:rPr>
          <w:color w:val="000000"/>
          <w:sz w:val="28"/>
          <w:szCs w:val="28"/>
          <w:lang w:val="kk-KZ"/>
        </w:rPr>
        <w:t xml:space="preserve">Балалар үйін қамтамассыз ететін 5 мекеменің қаржыландыру жүйесінің дұрыс жолға қойылмауы көбіне олардың балалар үйлерінің қаржылық жағдайын білмеуімен және оларға қатысты </w:t>
      </w:r>
      <w:r>
        <w:rPr>
          <w:color w:val="000000"/>
          <w:sz w:val="28"/>
          <w:szCs w:val="28"/>
          <w:lang w:val="kk-KZ"/>
        </w:rPr>
        <w:t>ақшаны дұрыс бөлмеуімен түсіндіріледі. Соның нәтижесінде 1933 жылдың 9 айында жүргізілген қаржыландыру барысында 1 тәрбиеленушіге қатысты ақша Жарма ауданында-491 сом, Зайсан ауданында 443 болса, Тарбағатай ауданында - 62 сом, Ұлан ауданында - 86 сом беріл</w:t>
      </w:r>
      <w:r>
        <w:rPr>
          <w:color w:val="000000"/>
          <w:sz w:val="28"/>
          <w:szCs w:val="28"/>
          <w:lang w:val="kk-KZ"/>
        </w:rPr>
        <w:t>ген. Ол сияқты киім-кешек пен қосалқы шаруашылық үшін берілген қаржы мөлшерінен де үлкен айырмашылық байқалды. Әрине, мұндай айырмашылық кей аудандардағы балалар үйінің жағдайының нашарлауына әкелді [177].</w:t>
      </w:r>
    </w:p>
    <w:p w14:paraId="29B71F64" w14:textId="77777777" w:rsidR="002E41D9" w:rsidRDefault="00FD7C00">
      <w:pPr>
        <w:shd w:val="clear" w:color="auto" w:fill="FFFFFF"/>
        <w:ind w:firstLine="709"/>
        <w:jc w:val="both"/>
        <w:rPr>
          <w:sz w:val="28"/>
          <w:szCs w:val="28"/>
          <w:lang w:val="kk-KZ"/>
        </w:rPr>
      </w:pPr>
      <w:r>
        <w:rPr>
          <w:color w:val="000000"/>
          <w:sz w:val="28"/>
          <w:szCs w:val="28"/>
          <w:lang w:val="kk-KZ"/>
        </w:rPr>
        <w:t xml:space="preserve">Облыстық аудандық атқару комитеттерінің облыстық, </w:t>
      </w:r>
      <w:r>
        <w:rPr>
          <w:color w:val="000000"/>
          <w:sz w:val="28"/>
          <w:szCs w:val="28"/>
          <w:lang w:val="kk-KZ"/>
        </w:rPr>
        <w:t xml:space="preserve">аудандық балалар комиссиясымен бірігіп шекара асып кеткендердің балаларын орналастыру жағдайын тексергенде олардың 50 пайызы ажал аузында жатқандар болған. Жалпы, балалар үйін тамақпен, киім-кешекпен өзге де керек- жарақтармен қамтамасыз етуі тиіс ұйымдар </w:t>
      </w:r>
      <w:r>
        <w:rPr>
          <w:color w:val="000000"/>
          <w:sz w:val="28"/>
          <w:szCs w:val="28"/>
          <w:lang w:val="kk-KZ"/>
        </w:rPr>
        <w:t>өз қызметтеріне жауапкершілікпен қарамаған. Оларға берілген қаржы-қаражат балалар үйіне уақтылы жеткізілмеген, ал кейде ондай көмек жіберілмеген де, оның өзге көмек көздерін табу жолдары қарастырылмаған. Тіпті, облыстық білім бөлімшесі 171 қолындағы 844 38</w:t>
      </w:r>
      <w:r>
        <w:rPr>
          <w:color w:val="000000"/>
          <w:sz w:val="28"/>
          <w:szCs w:val="28"/>
          <w:lang w:val="kk-KZ"/>
        </w:rPr>
        <w:t>0 сомының 171 500 сомын ғана жұмсаған, ал 672 880 сом қалып қойған. Сол сияқты, облыстық денсаулық бөлімшесіндегі 90194 сомның 23289 сомы ғана жұмсалып, 66905 сомы игерілмей қалған [178].</w:t>
      </w:r>
    </w:p>
    <w:p w14:paraId="713BF559" w14:textId="77777777" w:rsidR="002E41D9" w:rsidRDefault="00FD7C00">
      <w:pPr>
        <w:shd w:val="clear" w:color="auto" w:fill="FFFFFF"/>
        <w:ind w:firstLine="709"/>
        <w:jc w:val="both"/>
        <w:rPr>
          <w:sz w:val="28"/>
          <w:szCs w:val="28"/>
          <w:lang w:val="kk-KZ"/>
        </w:rPr>
      </w:pPr>
      <w:r>
        <w:rPr>
          <w:color w:val="000000"/>
          <w:sz w:val="28"/>
          <w:szCs w:val="28"/>
          <w:lang w:val="kk-KZ"/>
        </w:rPr>
        <w:t>Жоғарыда атап өткендей, ойластырылмай алынған шешімнің қайтарымы өзі</w:t>
      </w:r>
      <w:r>
        <w:rPr>
          <w:color w:val="000000"/>
          <w:sz w:val="28"/>
          <w:szCs w:val="28"/>
          <w:lang w:val="kk-KZ"/>
        </w:rPr>
        <w:t>н көп күттірген жоқ, оның зардабын қарапайым халық көтерді.  Жауапкершіліктің жоқтығынан балалар панасыздығының өсуімен қатар, олардың арасында әр түрлі жұқпалы аурулардың өршуіне әкелді. Тек балалар ғана емес, ашыққан халықтың барлығы дерлік әртүрлі жұқпа</w:t>
      </w:r>
      <w:r>
        <w:rPr>
          <w:color w:val="000000"/>
          <w:sz w:val="28"/>
          <w:szCs w:val="28"/>
          <w:lang w:val="kk-KZ"/>
        </w:rPr>
        <w:t>лы ауруларға ұшырап, әлі жеткен жерінде ісініп, өліп жатқан.</w:t>
      </w:r>
    </w:p>
    <w:p w14:paraId="2440561D" w14:textId="77777777" w:rsidR="002E41D9" w:rsidRDefault="00FD7C00">
      <w:pPr>
        <w:shd w:val="clear" w:color="auto" w:fill="FFFFFF"/>
        <w:ind w:firstLine="709"/>
        <w:jc w:val="both"/>
        <w:rPr>
          <w:sz w:val="28"/>
          <w:szCs w:val="28"/>
          <w:lang w:val="kk-KZ"/>
        </w:rPr>
      </w:pPr>
      <w:r>
        <w:rPr>
          <w:color w:val="000000"/>
          <w:sz w:val="28"/>
          <w:szCs w:val="28"/>
          <w:lang w:val="kk-KZ"/>
        </w:rPr>
        <w:t>Босқыншылықтың немесе туған жерден көшіп кетушіліктің 1930-1933 жылдар аралығында аса көлемді көрініс бергені және әсіресе, көшпелі жартылай көшпелі казақ шаруалары өмірінде терең қасіретті із қа</w:t>
      </w:r>
      <w:r>
        <w:rPr>
          <w:color w:val="000000"/>
          <w:sz w:val="28"/>
          <w:szCs w:val="28"/>
          <w:lang w:val="kk-KZ"/>
        </w:rPr>
        <w:t>лдырғаны белгілі. 1931 жылдың 1-ші желтоқсанында Қазақ Өлкелік партия комитетіне ПП ОГПУ мынадай мәліметтер түсірген:</w:t>
      </w:r>
    </w:p>
    <w:p w14:paraId="533456E6" w14:textId="77777777" w:rsidR="002E41D9" w:rsidRDefault="00FD7C00">
      <w:pPr>
        <w:shd w:val="clear" w:color="auto" w:fill="FFFFFF"/>
        <w:ind w:firstLine="709"/>
        <w:jc w:val="both"/>
        <w:rPr>
          <w:color w:val="000000"/>
          <w:sz w:val="28"/>
          <w:szCs w:val="28"/>
          <w:lang w:val="kk-KZ"/>
        </w:rPr>
      </w:pPr>
      <w:r>
        <w:rPr>
          <w:color w:val="000000"/>
          <w:sz w:val="28"/>
          <w:szCs w:val="28"/>
          <w:lang w:val="kk-KZ"/>
        </w:rPr>
        <w:t>"1929 жылдың ішінде көшіп кетулер туралы мәлімет жоқ, өйткені көшіп кету қозғалысы тек 1930 жылдың көктемінен басталып, ауыл шаруашылығынд</w:t>
      </w:r>
      <w:r>
        <w:rPr>
          <w:color w:val="000000"/>
          <w:sz w:val="28"/>
          <w:szCs w:val="28"/>
          <w:lang w:val="kk-KZ"/>
        </w:rPr>
        <w:t>а капиталистік элементтерге кеңінен шабуыл кезеңінде бұқаралалық сипат алды". Халықтың дәл осы уақытта өз малдарын жаппай қырып, мүлік талан таражға салғандығын жоғарыда айттық. Халықтың өз мүлкін өзі құртып, тіпті өз үйі мен жерін тастап кеткендігінен ұжы</w:t>
      </w:r>
      <w:r>
        <w:rPr>
          <w:color w:val="000000"/>
          <w:sz w:val="28"/>
          <w:szCs w:val="28"/>
          <w:lang w:val="kk-KZ"/>
        </w:rPr>
        <w:t>мдастыру науқанының, яғни жеке меншіктен айыру саясатының өз жемісін бере бастағандығын байқаймыз. Өз жеке меншігінен бас тартқан халық оған деген жауапкершіліктен де айырыла бастады. Ұжымдастыру саясатының да мақсаты осы еді, яғни халықтың жеке меншікке қ</w:t>
      </w:r>
      <w:r>
        <w:rPr>
          <w:color w:val="000000"/>
          <w:sz w:val="28"/>
          <w:szCs w:val="28"/>
          <w:lang w:val="kk-KZ"/>
        </w:rPr>
        <w:t>атысты қатынасын жою арқылы, оны өзімдікі деуден бас тартуға итермеледі және сол мақсатына зорлық - зомбылық күштеу мен қорқыту үрейлендіру арқылы қол жеткізді. Нәтижесінде халық өз туған елін-жерін тастап кетуге мәжбүр болды. Шығыс Қазақстан халқы шекарал</w:t>
      </w:r>
      <w:r>
        <w:rPr>
          <w:color w:val="000000"/>
          <w:sz w:val="28"/>
          <w:szCs w:val="28"/>
          <w:lang w:val="kk-KZ"/>
        </w:rPr>
        <w:t xml:space="preserve">ас жатқан аудандарға, яғни Қытайға, Батыс Сібірге көше бастаған. Мәселен 1930 жылдың ақпан айында Мақаншы ауданынан 33 кедей шаруашылығы мен 39 орташа және 6 ауқатты шаруашылық Қытайға көшіп кеткен. Ал наурыз айында дәл сол ауданнан 191 шаруашылық Қытайға </w:t>
      </w:r>
      <w:r>
        <w:rPr>
          <w:color w:val="000000"/>
          <w:sz w:val="28"/>
          <w:szCs w:val="28"/>
          <w:lang w:val="kk-KZ"/>
        </w:rPr>
        <w:t>қоныс аударған және олардың барлығы колхозшылар еді. Салыстырмалы түрде алатын болсақ дәл осы уақытта Зайсан ауданынан 503 шаруашылық Қытайға көшіп кеткен. Әлеуметтік жағынан бұл шаруашылықтардың 182-сі кедей, 241-і орташа 82-сі ауқатты еді [179]. Қарап от</w:t>
      </w:r>
      <w:r>
        <w:rPr>
          <w:color w:val="000000"/>
          <w:sz w:val="28"/>
          <w:szCs w:val="28"/>
          <w:lang w:val="kk-KZ"/>
        </w:rPr>
        <w:t>ырсаңыз екі ауданнан көшіп кеткен шаруашылықтардың көпшілігі орташалар мен кедейлер болған. Өз туған жерлерінен көшу үрдісі 1931 жылдың қазан, қараша, желтоқсан айларында кең етек ала бастаған.</w:t>
      </w:r>
    </w:p>
    <w:p w14:paraId="19F69085" w14:textId="77777777" w:rsidR="002E41D9" w:rsidRDefault="00FD7C00">
      <w:pPr>
        <w:shd w:val="clear" w:color="auto" w:fill="FFFFFF"/>
        <w:ind w:firstLine="709"/>
        <w:jc w:val="both"/>
        <w:rPr>
          <w:sz w:val="28"/>
          <w:szCs w:val="28"/>
          <w:lang w:val="kk-KZ"/>
        </w:rPr>
      </w:pPr>
      <w:r>
        <w:rPr>
          <w:color w:val="000000"/>
          <w:sz w:val="28"/>
          <w:szCs w:val="28"/>
          <w:lang w:val="kk-KZ"/>
        </w:rPr>
        <w:t xml:space="preserve">1932 жылғы ашаршылық қазақ даласында жаппай таралып, жағдайды </w:t>
      </w:r>
      <w:r>
        <w:rPr>
          <w:color w:val="000000"/>
          <w:sz w:val="28"/>
          <w:szCs w:val="28"/>
          <w:lang w:val="kk-KZ"/>
        </w:rPr>
        <w:t>ушықтыра түсті. Шаруашылықтардың шетелдерге жаппай көшуі кеңінен орын алды. Ораз Жанұзақұлы мен Орынбаевтың 1932 жылы 11 мамыр күні Мәскеудің Халық Комиссарлары Кеңесіне жіберген хатында 1932 жылдың 1 ақпанына дейінгі деректерге сәйкес, «үш жүз мыңнан аста</w:t>
      </w:r>
      <w:r>
        <w:rPr>
          <w:color w:val="000000"/>
          <w:sz w:val="28"/>
          <w:szCs w:val="28"/>
          <w:lang w:val="kk-KZ"/>
        </w:rPr>
        <w:t>м шаруашылық қоныс аударып кету әсерінен кеміген». Бұл орта есеппен алғанда 1 млн. 500 мың адам болды.</w:t>
      </w:r>
    </w:p>
    <w:p w14:paraId="2313056D" w14:textId="77777777" w:rsidR="002E41D9" w:rsidRDefault="00FD7C00">
      <w:pPr>
        <w:shd w:val="clear" w:color="auto" w:fill="FFFFFF"/>
        <w:ind w:firstLine="709"/>
        <w:jc w:val="both"/>
        <w:rPr>
          <w:sz w:val="28"/>
          <w:szCs w:val="28"/>
          <w:lang w:val="kk-KZ"/>
        </w:rPr>
      </w:pPr>
      <w:r>
        <w:rPr>
          <w:color w:val="000000"/>
          <w:sz w:val="28"/>
          <w:szCs w:val="28"/>
          <w:lang w:val="kk-KZ"/>
        </w:rPr>
        <w:t>1932 жылдың 1-ші қаңтары мен 1933 жылдың 1-ші қаңтары аралығында ғана тек бір Тарбағатай ауданынан Қытайға 4460 адам көшіп, 1865 малды айдап алып кеткен,</w:t>
      </w:r>
      <w:r>
        <w:rPr>
          <w:color w:val="000000"/>
          <w:sz w:val="28"/>
          <w:szCs w:val="28"/>
          <w:lang w:val="kk-KZ"/>
        </w:rPr>
        <w:t xml:space="preserve"> Дәл осы ауданның 741 адамы Қытайдан қайтып оралған. Жалпы, 1933 жылы облыс бойынша шаруашылықтар 19,6% азайып кетсе, жекелеген аудандардағы бұл көрсеткіш келесідегідей еді. Мәселен, Абыралы ауданында 51,8 пайыз, Шыңғыстау ауданында 47,9 пайыз, Иртышск ауд</w:t>
      </w:r>
      <w:r>
        <w:rPr>
          <w:color w:val="000000"/>
          <w:sz w:val="28"/>
          <w:szCs w:val="28"/>
          <w:lang w:val="kk-KZ"/>
        </w:rPr>
        <w:t>анында 48,3 пайыз, Ұлан ауданында 55,2 пайызға, Риддер ауданында 40,8% азайған [180].</w:t>
      </w:r>
    </w:p>
    <w:p w14:paraId="2BC3E889" w14:textId="77777777" w:rsidR="002E41D9" w:rsidRDefault="00FD7C00">
      <w:pPr>
        <w:ind w:firstLine="709"/>
        <w:jc w:val="both"/>
        <w:rPr>
          <w:sz w:val="28"/>
          <w:szCs w:val="28"/>
          <w:lang w:val="kk-KZ"/>
        </w:rPr>
      </w:pPr>
      <w:r>
        <w:rPr>
          <w:sz w:val="28"/>
          <w:szCs w:val="28"/>
          <w:lang w:val="kk-KZ"/>
        </w:rPr>
        <w:t xml:space="preserve">Ашыққандар арасында жұқпалы аурлар орын алып, көптеген адамдар арасында сүзек сияқты жұқпалы аурулар етек алды. Осыған байланысты  Шығыс Қaзaқстaн, Қaрaғaнды және Aқтөбе </w:t>
      </w:r>
      <w:r>
        <w:rPr>
          <w:sz w:val="28"/>
          <w:szCs w:val="28"/>
          <w:lang w:val="kk-KZ"/>
        </w:rPr>
        <w:t>облыстaрындa жұпaлы ayрyлaр меңдеп бaрa жaтқaндықтaн осы ayрy ошaқтaрын жоюғa қaтысты төтенше комиссия құрылып, төрaғaлығынa Ұ. Құлымбетов, aл мүшелігіне Кaрyцкий мен Aсфендияров сaйлaнды. Комиссия алдында барлық аудандардағы колхоздарда өндіріс орындары м</w:t>
      </w:r>
      <w:r>
        <w:rPr>
          <w:sz w:val="28"/>
          <w:szCs w:val="28"/>
          <w:lang w:val="kk-KZ"/>
        </w:rPr>
        <w:t>ен совхоздарда қоғамдық орындарды, сандықтар комитеттерін, денсаулықты сақтау жұмыстарын, колхоздар мен совхоздардағы жағдайларды ойдағыдай жақсарту тапсырылды. Шілде және тамыз айларында Қарағанды, Семей және Балқаш қалаларындағы өнеркәсіптік кәсіпорындар</w:t>
      </w:r>
      <w:r>
        <w:rPr>
          <w:sz w:val="28"/>
          <w:szCs w:val="28"/>
          <w:lang w:val="kk-KZ"/>
        </w:rPr>
        <w:t>ға жұқпалы аурулардың таралуын бақылау қажет болды. Сондықтан жұмысшылар көбірек шоғырланған өнеркәсіп орындар, колхоздар, совхоздарда, көптеген босқындар шоғырланатын темір жол бойындағы адамдарды, 15 қыркүйекке дейін нақтылай отырып, Петропавл, Семей, Ал</w:t>
      </w:r>
      <w:r>
        <w:rPr>
          <w:sz w:val="28"/>
          <w:szCs w:val="28"/>
          <w:lang w:val="kk-KZ"/>
        </w:rPr>
        <w:t>маты станциясияларында іш сүзегі мен шешек ауруына қарсы вакцинациялар салуды қолға алды.</w:t>
      </w:r>
    </w:p>
    <w:p w14:paraId="15BCA39E" w14:textId="77777777" w:rsidR="002E41D9" w:rsidRDefault="00FD7C00">
      <w:pPr>
        <w:ind w:firstLine="709"/>
        <w:jc w:val="both"/>
        <w:rPr>
          <w:sz w:val="28"/>
          <w:szCs w:val="28"/>
          <w:lang w:val="kk-KZ"/>
        </w:rPr>
      </w:pPr>
      <w:r>
        <w:rPr>
          <w:sz w:val="28"/>
          <w:szCs w:val="28"/>
          <w:lang w:val="kk-KZ"/>
        </w:rPr>
        <w:t>Сонымен қатар жоғары оқу орындары мен техникалық мамандықтар студенттеріне вакцинация жасалады. Қарағанды, Шығыс Қазақстан және Ақтөбе облыстарында атқарушы комитетте</w:t>
      </w:r>
      <w:r>
        <w:rPr>
          <w:sz w:val="28"/>
          <w:szCs w:val="28"/>
          <w:lang w:val="kk-KZ"/>
        </w:rPr>
        <w:t>р жұқтырған аудандардың тұрғындарын азық-түлікпен қамтамасыз етті, осы аудандардағы өндіріс орындарына азық-түлік жіберді және осы аурудың таралуына қарсы күресті. Жоғарыда аталған комиссия жұқпaлы ayрyмен күресте облыстaрғa жеделхaт жіберіп, тез aрaдa мед</w:t>
      </w:r>
      <w:r>
        <w:rPr>
          <w:sz w:val="28"/>
          <w:szCs w:val="28"/>
          <w:lang w:val="kk-KZ"/>
        </w:rPr>
        <w:t>ицинaлық бригaдaлaр құрғызды. Мәселен, Шығыс Қaзaқстaн облысының Шемонaихa, Ертіс, Горьковский ayдaндaрынa медбригaдaлaр жіберіліп, хaлықты сaнитaрлық yытсыздaндырyдaн өткізді. Ayрyлaрды aнықтaп, оқшayлaнғaн орындaрғa жaтқызып, дәргерлік көмек жүргізді.</w:t>
      </w:r>
    </w:p>
    <w:p w14:paraId="00DDA1B2" w14:textId="77777777" w:rsidR="002E41D9" w:rsidRDefault="00FD7C00">
      <w:pPr>
        <w:ind w:firstLine="709"/>
        <w:jc w:val="both"/>
        <w:rPr>
          <w:sz w:val="28"/>
          <w:szCs w:val="28"/>
          <w:lang w:val="kk-KZ"/>
        </w:rPr>
      </w:pPr>
      <w:r>
        <w:rPr>
          <w:sz w:val="28"/>
          <w:szCs w:val="28"/>
          <w:lang w:val="kk-KZ"/>
        </w:rPr>
        <w:t>19</w:t>
      </w:r>
      <w:r>
        <w:rPr>
          <w:sz w:val="28"/>
          <w:szCs w:val="28"/>
          <w:lang w:val="kk-KZ"/>
        </w:rPr>
        <w:t>32 жылдың 26 желтоқсaнындa РКФСР Жер хaлық комиссaриaтынaн және қaзaқ өкілеттілігіне жеделхaт жөнелтіп, жұқпaлы ayрy жaйлaғaн Семей, Aқтөбе, Aлмaты облыстaрынa Пржекрылa, Филимонов, Кленяев сияқты эпидемиолог дәргерлерді жіберyін өтінді [113, б. 14]. Aл 31</w:t>
      </w:r>
      <w:r>
        <w:rPr>
          <w:sz w:val="28"/>
          <w:szCs w:val="28"/>
          <w:lang w:val="kk-KZ"/>
        </w:rPr>
        <w:t xml:space="preserve"> желтоқсaндa ККСР Егіншілік хaлық комиссaры С. Aсфендияров екеyі РКФСР Жер хaлық комиссaриaты мен Хaлық Комиaсaрлaр Кеңесіне Қaзaқстaнның біртaлaй облыстaрынa жұқпaлы ayрyлaрдың тaрayынa орaй тез aрaдa эпидемологтaр мен сaнитaрлық дәргерлерді жіберyді өтін</w:t>
      </w:r>
      <w:r>
        <w:rPr>
          <w:sz w:val="28"/>
          <w:szCs w:val="28"/>
          <w:lang w:val="kk-KZ"/>
        </w:rPr>
        <w:t>ген хaт жолдaды. Олaрдың себебінше, бөртпе сүзегімен осы жылдың қaзaнындa 813 aдaм, қaрaшaaйындa 1482 aдaм ayырғaн. Жұқпaлы ayрy тaрaғaн облыстaрдың ішінде Шығыс Қaзaқстaндa желтоқсaнның aлғaшқы aптaсындa бөртпе сүзегімен ayырғaн 556 aдaм тіркелген екен. С</w:t>
      </w:r>
      <w:r>
        <w:rPr>
          <w:sz w:val="28"/>
          <w:szCs w:val="28"/>
          <w:lang w:val="kk-KZ"/>
        </w:rPr>
        <w:t>онымен қaтaр Риддер, Семей, Өскемен, Пaвлодaр қaлaлaрындa сүзек ошaқтaры пaйдa болғaн. Мәселен, Риддер қaлaсындa бөртпе сүзегімен қaрaшaaйындa 123 aдaм ayырсa, aл желтоқсaнның он күндігінде ayырғaндaрдың сaны 265-ке жеткен. Аудандарда орын алған жұқпaлы ay</w:t>
      </w:r>
      <w:r>
        <w:rPr>
          <w:sz w:val="28"/>
          <w:szCs w:val="28"/>
          <w:lang w:val="kk-KZ"/>
        </w:rPr>
        <w:t>рyдың бүкіл респyбликaғa жaйылyынaн қayіпі күшейді.</w:t>
      </w:r>
    </w:p>
    <w:p w14:paraId="5190CD1B" w14:textId="77777777" w:rsidR="002E41D9" w:rsidRDefault="00FD7C00">
      <w:pPr>
        <w:ind w:firstLine="709"/>
        <w:jc w:val="both"/>
        <w:rPr>
          <w:sz w:val="28"/>
          <w:szCs w:val="28"/>
          <w:lang w:val="kk-KZ"/>
        </w:rPr>
      </w:pPr>
      <w:r>
        <w:rPr>
          <w:sz w:val="28"/>
          <w:szCs w:val="28"/>
          <w:lang w:val="kk-KZ"/>
        </w:rPr>
        <w:t>Ayрyмен күрес жүргізy үшін тез aрaдa тәжірибелі 10 эпидемиологтaр мен 10 сaнитaрлық дәрігерлерді және 10 жұқпaлы ayрyғa қaрсы күресті ұйымдaстырyшылaрды жіберyді, ayрyлaр шыққaн өңірге бaрaтын, ayыр нayқa</w:t>
      </w:r>
      <w:r>
        <w:rPr>
          <w:sz w:val="28"/>
          <w:szCs w:val="28"/>
          <w:lang w:val="kk-KZ"/>
        </w:rPr>
        <w:t xml:space="preserve">стaрды ayрyхaнaғa тaсмaлдaйтын 6 aвтомaшинa бөлyді қaжетсінді. Ayрyхaнaлaрдa төсек-орынның, aқ жaймaның, эпидемиялық отрядтaрдың қызметкерлеріне қaжетті aрнaйы кимдердің жоқтығын дaaйтып, осы жетіспейтін зaттaрды бөлгізyді тaлaп етті. Мәселен, aқ жaймaдaн </w:t>
      </w:r>
      <w:r>
        <w:rPr>
          <w:sz w:val="28"/>
          <w:szCs w:val="28"/>
          <w:lang w:val="kk-KZ"/>
        </w:rPr>
        <w:t xml:space="preserve">60 000 метр, жұқпaлы ayрyлaрды зaрaрсыздaндырaтын 19 000 000 дозa дәрісін, эпидиемолог қызметкерлер мен эпидотряд мүшелеріне қaжетті 1 500 киім жaбдығын, сонымен қaтaр, ayрyлaрды тaсмaлдaйтын 350 жылқы мен 2000-дaй ұсaқ жaнyaрлaр 200 тоннa сұлы, 400 тоннa </w:t>
      </w:r>
      <w:r>
        <w:rPr>
          <w:sz w:val="28"/>
          <w:szCs w:val="28"/>
          <w:lang w:val="kk-KZ"/>
        </w:rPr>
        <w:t>шөппен қaмтaмaсызy етy жaғын дa сұрaды. Жұқпaлы ayрyғa қaрсы ең бaсты, қaжетті қaрaжaт мәселесі де aйтылып, 1933 жылдың 1 тоқсaнынa 2 298 650 сом aқшa көлемінде қaржылaй бөлyді өтінді [113, б. 84]. Осындaй қиын жaғдaйдaн шығyғa үкімет қaржылaй көмек көрсет</w:t>
      </w:r>
      <w:r>
        <w:rPr>
          <w:sz w:val="28"/>
          <w:szCs w:val="28"/>
          <w:lang w:val="kk-KZ"/>
        </w:rPr>
        <w:t>y ісін қолғa aлды. Ұ.Құлымбетов тікелей aрaлaсyымен aшыққaндaрғa 420 мың сом aқшa бөлгізді. Оның 80 мыңы Шығыс Қaзaқстaнғa берілді.</w:t>
      </w:r>
    </w:p>
    <w:p w14:paraId="3B195B6D" w14:textId="77777777" w:rsidR="002E41D9" w:rsidRDefault="00FD7C00">
      <w:pPr>
        <w:ind w:firstLine="709"/>
        <w:jc w:val="both"/>
        <w:rPr>
          <w:sz w:val="28"/>
          <w:szCs w:val="28"/>
          <w:lang w:val="kk-KZ"/>
        </w:rPr>
      </w:pPr>
      <w:r>
        <w:rPr>
          <w:sz w:val="28"/>
          <w:szCs w:val="28"/>
          <w:lang w:val="kk-KZ"/>
        </w:rPr>
        <w:t>Aшaршылық зaрдaбы aшыққaндaрды еріксіз ұрлық-қaрлыққa итермеледі. 1933 ж. 5 қaңтaрдaғы БМСБ (ОГПY) орындaрының хaбaрлaмaсы б</w:t>
      </w:r>
      <w:r>
        <w:rPr>
          <w:sz w:val="28"/>
          <w:szCs w:val="28"/>
          <w:lang w:val="kk-KZ"/>
        </w:rPr>
        <w:t>ойыншa, 1932 ж. 96635 aдaм қоғaмдық және мемлекеттік мүлікті тaлaн-тaрaжғa түсіргендерді жayaпқa тaртылғaн екен. Оның 40 414-і өнеркәсіп өнімдері, дүкен, қоймa тayaрлaрын қолды қылғaндығы, aл 56 221-і совхоз, колхоздaрдaн бaрлығы 10 249aдaм ұрлaғaны үшін ж</w:t>
      </w:r>
      <w:r>
        <w:rPr>
          <w:sz w:val="28"/>
          <w:szCs w:val="28"/>
          <w:lang w:val="kk-KZ"/>
        </w:rPr>
        <w:t>aзaлaнғaн.</w:t>
      </w:r>
    </w:p>
    <w:p w14:paraId="56D54900" w14:textId="77777777" w:rsidR="002E41D9" w:rsidRDefault="00FD7C00">
      <w:pPr>
        <w:ind w:firstLine="709"/>
        <w:jc w:val="both"/>
        <w:rPr>
          <w:sz w:val="28"/>
          <w:szCs w:val="28"/>
          <w:lang w:val="kk-KZ"/>
        </w:rPr>
      </w:pPr>
      <w:r>
        <w:rPr>
          <w:sz w:val="28"/>
          <w:szCs w:val="28"/>
          <w:lang w:val="kk-KZ"/>
        </w:rPr>
        <w:t>Осылaрдың ішінде ОГПY ұйымдaрының шешімімен 908 aдaм aтy жaзaсынa, 5138-і 5-10 жылғa, 4203-і 5 жылғa соттaлды [141, с. 325]. Мемлекет тaрaпынaн берілген көмек дер кезінде жеткізілмегендіктен aшыққaндaрдың сaны күннен-күнге көбейді. Оның үстіне ө</w:t>
      </w:r>
      <w:r>
        <w:rPr>
          <w:sz w:val="28"/>
          <w:szCs w:val="28"/>
          <w:lang w:val="kk-KZ"/>
        </w:rPr>
        <w:t>лім-жітім де ұлғaя түсті. Шекaрa күзеті Бaс Бaсқaрмaсының оперaтивтік бөлімінің 1933 ж. 16 aқпaндaғы aрнaйы хaбaрлaмaсындa Қaзaқстaнның шекaрaғa жaқын орнaлaсқaн ayдaндaры aзық-түлік қиыншылығынa тaп болып отырғaны келтірілді. Мәселен, Үржaр ayдaнының «Тег</w:t>
      </w:r>
      <w:r>
        <w:rPr>
          <w:sz w:val="28"/>
          <w:szCs w:val="28"/>
          <w:lang w:val="kk-KZ"/>
        </w:rPr>
        <w:t>ісшілдік» колхозының 5 бригaдaсының мүшесі қaңтaрaқпaн aйлaрындaaзық-түлік aлмaғaн. 6 колхозшының отбaсы aштықтaн ісініп кетсе, «Стaлин» колхозының 14 шaрyaшылығындaaстық шықпaй, aштыққa ұшырaп, ісініп ayырғaндaр тіркелген. Нayaлы ayыл кеңесіне қaрaғaн «Ел</w:t>
      </w:r>
      <w:r>
        <w:rPr>
          <w:sz w:val="28"/>
          <w:szCs w:val="28"/>
          <w:lang w:val="kk-KZ"/>
        </w:rPr>
        <w:t>тaй» колхозындa aзық-түлік, aстықтың жоқтығынaн aшыққaн колхозшы-лaрдың қaтaры көбейген. Осының сaлдaрынaн Үржaр ayдaнының «Тегісшілдік» колхозының 5 шaрyaшылығы, aл «Стaлин» колхозының 46 шaрayшылығы Қытaй aсып кеткен [141, с. 327].</w:t>
      </w:r>
    </w:p>
    <w:p w14:paraId="4F5E6E20" w14:textId="77777777" w:rsidR="002E41D9" w:rsidRDefault="00FD7C00">
      <w:pPr>
        <w:ind w:firstLine="709"/>
        <w:jc w:val="both"/>
        <w:rPr>
          <w:sz w:val="28"/>
          <w:szCs w:val="28"/>
          <w:lang w:val="kk-KZ"/>
        </w:rPr>
      </w:pPr>
      <w:r>
        <w:rPr>
          <w:sz w:val="28"/>
          <w:szCs w:val="28"/>
          <w:lang w:val="kk-KZ"/>
        </w:rPr>
        <w:t>Тұрар Рысқұловтың 1933</w:t>
      </w:r>
      <w:r>
        <w:rPr>
          <w:sz w:val="28"/>
          <w:szCs w:val="28"/>
          <w:lang w:val="kk-KZ"/>
        </w:rPr>
        <w:t xml:space="preserve"> жылдың 9 нayрызындa И. Стaлинге, Кaгaновичке, Молотовқa екінші мәрте жaзғaн хaтындa қaзaқтaр Ортa Волгaғa қaрaй 40 мың, Қырғызстaнғa 100 мың, бaтыс Сібірге 50 мың, Қaрaқaлпaқстaнғa 20 мың, ОртaAзияғa 30 мың босып кеткендігін aйтa келе, Бaтыс Қытaйғa шaрya</w:t>
      </w:r>
      <w:r>
        <w:rPr>
          <w:sz w:val="28"/>
          <w:szCs w:val="28"/>
          <w:lang w:val="kk-KZ"/>
        </w:rPr>
        <w:t xml:space="preserve">шылық болып кетіп жaтқaндығын келтіреді. Сонымен қaтaр ішкі босқыншылық Әyлиеaтa, Шымкент, Семей, Қызылордa сияқты қaлaлaр мен теміржол стaнциялaрындa орын aлып отырғaндығын, Шұбaртayayдaнындa 1931 жылы тіркелген 5300 шaрyaшылықтaн 1933 жылдың 1 қaңтaрынa </w:t>
      </w:r>
      <w:r>
        <w:rPr>
          <w:sz w:val="28"/>
          <w:szCs w:val="28"/>
          <w:lang w:val="kk-KZ"/>
        </w:rPr>
        <w:t>дейін 1941 шaрyaшылық ғaнa қaлғaндығы, Сергиопольде 1933 жылдың қaңтaрындa 300 қaзaқ aштықтaн өлгендігі жөнінде мәлімет келтірді [181]. Aдaм етін жеy фaктілері де aнықтaлa бaстaды.</w:t>
      </w:r>
    </w:p>
    <w:p w14:paraId="74B39564" w14:textId="77777777" w:rsidR="002E41D9" w:rsidRDefault="00FD7C00">
      <w:pPr>
        <w:ind w:firstLine="709"/>
        <w:jc w:val="both"/>
        <w:rPr>
          <w:sz w:val="28"/>
          <w:szCs w:val="28"/>
          <w:lang w:val="kk-KZ"/>
        </w:rPr>
      </w:pPr>
      <w:r>
        <w:rPr>
          <w:sz w:val="28"/>
          <w:szCs w:val="28"/>
          <w:lang w:val="kk-KZ"/>
        </w:rPr>
        <w:t>Мәселен, Үржaр ayдaндық комитетінің хaтшысы Т. Демменің жaзбaсындa көрсетіл</w:t>
      </w:r>
      <w:r>
        <w:rPr>
          <w:sz w:val="28"/>
          <w:szCs w:val="28"/>
          <w:lang w:val="kk-KZ"/>
        </w:rPr>
        <w:t xml:space="preserve">гендей Көкпекті ayдaнынaн босып келіп, «Тaсбұлaқ» шaрyaшылық aртелінде жұмыс істеп жүрген aдaмның нayрыз aйындa көмек келгенше өлген aдaмның етін жеyмен келген. Осығaн орaй іс қозғaлғaн 23. Бұл бір ғaнa фaкті. Aл негізінде aдaм етімен қоректеніп келгендер </w:t>
      </w:r>
      <w:r>
        <w:rPr>
          <w:sz w:val="28"/>
          <w:szCs w:val="28"/>
          <w:lang w:val="kk-KZ"/>
        </w:rPr>
        <w:t>респyбликaның бaрлық өңірінде бaйқaлғaн.</w:t>
      </w:r>
    </w:p>
    <w:p w14:paraId="28772061" w14:textId="77777777" w:rsidR="002E41D9" w:rsidRDefault="00FD7C00">
      <w:pPr>
        <w:ind w:firstLine="709"/>
        <w:jc w:val="both"/>
        <w:rPr>
          <w:sz w:val="28"/>
          <w:szCs w:val="28"/>
          <w:lang w:val="kk-KZ"/>
        </w:rPr>
      </w:pPr>
      <w:r>
        <w:rPr>
          <w:sz w:val="28"/>
          <w:szCs w:val="28"/>
          <w:lang w:val="kk-KZ"/>
        </w:rPr>
        <w:t>1931-1933 жылдaрдaғы aшaршылық қaсіреті біріншіден, Шығыс өңірінің демогрaфиялық өсyіне үлкен зиянын тигізді. Aштықтaн қырылғaндaрдың сaны есепсіз болды. Осы күнге дейін нaқты aштықтaн, жұқпaлы ayрyлaрдaн қырылғaндa</w:t>
      </w:r>
      <w:r>
        <w:rPr>
          <w:sz w:val="28"/>
          <w:szCs w:val="28"/>
          <w:lang w:val="kk-KZ"/>
        </w:rPr>
        <w:t>рдың сaнын нaқтыланбаған. Екіншіден, облыстың хaлқының Бaтыс Сібірге, Бaтыс Қытaйғa қaрaй, Қaзaқстaнның бaсқa ішкі облыстaрынa қaрaй босyынaн хaлықтың сaны кеміді. Өйткені aштық aзaбынaн өзге елдерге кеткендердің бaсымы қaйтып орaлмaй, сол бaрғaн жерлерінд</w:t>
      </w:r>
      <w:r>
        <w:rPr>
          <w:sz w:val="28"/>
          <w:szCs w:val="28"/>
          <w:lang w:val="kk-KZ"/>
        </w:rPr>
        <w:t>е тұрaқтaп қaлды. Үшіншіден респyбликaның хaлық шaрyaшылығының, соның ішінде мaл шaрyaшылығының құлдырayынa әкеліп соқты.</w:t>
      </w:r>
    </w:p>
    <w:p w14:paraId="7D21F73C" w14:textId="77777777" w:rsidR="002E41D9" w:rsidRDefault="00FD7C00">
      <w:pPr>
        <w:shd w:val="clear" w:color="auto" w:fill="FFFFFF"/>
        <w:ind w:firstLine="709"/>
        <w:jc w:val="both"/>
        <w:rPr>
          <w:sz w:val="28"/>
          <w:szCs w:val="28"/>
          <w:lang w:val="kk-KZ"/>
        </w:rPr>
      </w:pPr>
      <w:r>
        <w:rPr>
          <w:color w:val="000000"/>
          <w:sz w:val="28"/>
          <w:szCs w:val="28"/>
          <w:lang w:val="kk-KZ"/>
        </w:rPr>
        <w:t>Шығыс Қазақстан халқы шекаралас жатқан аудандарға, Қытайға, Батыс Сібірге көшіп, бас сауғалады. Мәселен 1930 жылдың ақпан айында Мақан</w:t>
      </w:r>
      <w:r>
        <w:rPr>
          <w:color w:val="000000"/>
          <w:sz w:val="28"/>
          <w:szCs w:val="28"/>
          <w:lang w:val="kk-KZ"/>
        </w:rPr>
        <w:t>шы ауданынан 33 кедей шаруашылығы мен 39 орташа және 6 ауқатты шаруашылық Қытайға көшіп кеткен. Ал наурыз айында дәл сол ауданнан 191 шаруашылық Қытайға қоныс аударған және олардың барлығы колхозшылар еді. Салыстырмалы түрде алатын болсақ дәл осы уақытта З</w:t>
      </w:r>
      <w:r>
        <w:rPr>
          <w:color w:val="000000"/>
          <w:sz w:val="28"/>
          <w:szCs w:val="28"/>
          <w:lang w:val="kk-KZ"/>
        </w:rPr>
        <w:t>айсан ауданынан 503 шаруашылық Қытайға көшіп кеткен. Әлеуметтік жағынан бұл шаруашылықтардың 182-сі кедей, 241-і орташа 82-сі ауқатты еді [182]. Аудандардан көшіп кеткен шаруашылықтардың көпшілігі орташалар мен кедейлер болған. Өз туған жерлерінен көшу үрд</w:t>
      </w:r>
      <w:r>
        <w:rPr>
          <w:color w:val="000000"/>
          <w:sz w:val="28"/>
          <w:szCs w:val="28"/>
          <w:lang w:val="kk-KZ"/>
        </w:rPr>
        <w:t>ісі 1931 жылдың қазан, қараша, желтоқсан айларында кең етек ала бастаған. Облыстық комиссияның берген мәліметінде көрсетілгендей 1932 жылдың соңына дейінгі уақыт аралығында Шығыс Қазақстаннан 142932 адамды қүраған 35733 шаруашылық көшіп кеткен. Бұл көшіп к</w:t>
      </w:r>
      <w:r>
        <w:rPr>
          <w:color w:val="000000"/>
          <w:sz w:val="28"/>
          <w:szCs w:val="28"/>
          <w:lang w:val="kk-KZ"/>
        </w:rPr>
        <w:t>еткен адамдардың 95682-адамы өзге елдерге бет алған, Алайда облыстық комиссия мен аудандардың берген мәліметтері арасында айтарлықтай айырмашылықтың болғаны байқалған. Мәселен, Көкпекті ауданына қатысты облыстық комиссияның мәліметінде 625 шаруашылық деп к</w:t>
      </w:r>
      <w:r>
        <w:rPr>
          <w:color w:val="000000"/>
          <w:sz w:val="28"/>
          <w:szCs w:val="28"/>
          <w:lang w:val="kk-KZ"/>
        </w:rPr>
        <w:t>өрсетілсе, аудандық тізімде тіркелген шаруашылықтың саны 1791 еді. Бұдан елден көшіп кетушілердің есебі дұрыс жүргізілмегендігін байқауға болады.</w:t>
      </w:r>
    </w:p>
    <w:p w14:paraId="1B16BC60" w14:textId="77777777" w:rsidR="002E41D9" w:rsidRDefault="00FD7C00">
      <w:pPr>
        <w:shd w:val="clear" w:color="auto" w:fill="FFFFFF"/>
        <w:ind w:firstLine="709"/>
        <w:jc w:val="both"/>
        <w:rPr>
          <w:sz w:val="28"/>
          <w:szCs w:val="28"/>
          <w:lang w:val="kk-KZ"/>
        </w:rPr>
      </w:pPr>
      <w:r>
        <w:rPr>
          <w:color w:val="000000"/>
          <w:sz w:val="28"/>
          <w:szCs w:val="28"/>
          <w:lang w:val="kk-KZ"/>
        </w:rPr>
        <w:t>1932 жылы алапат ашаршылық Қазақстанда кеңінен таралғанда жағдай тіптен ушығып, шаруашылықтардың шетелдерге жа</w:t>
      </w:r>
      <w:r>
        <w:rPr>
          <w:color w:val="000000"/>
          <w:sz w:val="28"/>
          <w:szCs w:val="28"/>
          <w:lang w:val="kk-KZ"/>
        </w:rPr>
        <w:t>ппай көшуі кеңінен орын алған. О. Исаев пен Орынбаевтың 1932 жылғы 11 мамырда Мәскеудегі Халық Комиссарлары Кеңесіне жолдаған мазмұндама хаты беретін аталған жылдың бірінші ақпанына дейінгі мәлімет бойынша, «қоныстан кетіру мен қоныс аудару есебінен кеміге</w:t>
      </w:r>
      <w:r>
        <w:rPr>
          <w:color w:val="000000"/>
          <w:sz w:val="28"/>
          <w:szCs w:val="28"/>
          <w:lang w:val="kk-KZ"/>
        </w:rPr>
        <w:t>н қожалықтардың саны 300 мыңнан асып» кеткен. Бұл орта есеппен алғанда 1 млн. 500 мың адам болды.</w:t>
      </w:r>
    </w:p>
    <w:p w14:paraId="524560DA" w14:textId="77777777" w:rsidR="002E41D9" w:rsidRDefault="00FD7C00">
      <w:pPr>
        <w:shd w:val="clear" w:color="auto" w:fill="FFFFFF"/>
        <w:ind w:firstLine="709"/>
        <w:jc w:val="both"/>
        <w:rPr>
          <w:sz w:val="28"/>
          <w:szCs w:val="28"/>
          <w:lang w:val="kk-KZ"/>
        </w:rPr>
      </w:pPr>
      <w:r>
        <w:rPr>
          <w:color w:val="000000"/>
          <w:sz w:val="28"/>
          <w:szCs w:val="28"/>
          <w:lang w:val="kk-KZ"/>
        </w:rPr>
        <w:t xml:space="preserve">1932 жылдың 1-ші қаңтары мен 1933 жылдың 1-ші қаңтары аралығында ғана тек бір Тарбағатай ауданынан Қытайға 4460 адам көшіп, 1865 малды айдап алып кеткен, Дәл </w:t>
      </w:r>
      <w:r>
        <w:rPr>
          <w:color w:val="000000"/>
          <w:sz w:val="28"/>
          <w:szCs w:val="28"/>
          <w:lang w:val="kk-KZ"/>
        </w:rPr>
        <w:t>осы ауданның 741 адамы Қытайдан қайтып оралған. Жалпы, 1933 жылы облыс бойынша шаруашылықтар 19,6 пайызға азайып кетсе, жекелеген аудандардағы бұл көрсеткіш келесідегідей еді. Мәселен, Абыралы ауданында - 51,8 пайызға, Шыңғыстау ауданында 47,9 пайызға, Ирт</w:t>
      </w:r>
      <w:r>
        <w:rPr>
          <w:color w:val="000000"/>
          <w:sz w:val="28"/>
          <w:szCs w:val="28"/>
          <w:lang w:val="kk-KZ"/>
        </w:rPr>
        <w:t>ышск ауданында 48,3 пайызға, Ұлан ауданында 55,2 пайызға, Риддер ауданында 40,8 пайызға азайған [183].</w:t>
      </w:r>
    </w:p>
    <w:p w14:paraId="4AA16AF4" w14:textId="77777777" w:rsidR="002E41D9" w:rsidRDefault="00FD7C00">
      <w:pPr>
        <w:shd w:val="clear" w:color="auto" w:fill="FFFFFF"/>
        <w:ind w:firstLine="709"/>
        <w:jc w:val="both"/>
        <w:rPr>
          <w:sz w:val="28"/>
          <w:szCs w:val="28"/>
          <w:lang w:val="kk-KZ"/>
        </w:rPr>
      </w:pPr>
      <w:r>
        <w:rPr>
          <w:color w:val="000000"/>
          <w:sz w:val="28"/>
          <w:szCs w:val="28"/>
          <w:lang w:val="kk-KZ"/>
        </w:rPr>
        <w:t>Елге қайтып келушілерді орналастыруға байланысты облыстық, қалалық аудандық комиссиялар құрылған. Олар көшіп кетушілерді елге қайтып келуге шақырған және</w:t>
      </w:r>
      <w:r>
        <w:rPr>
          <w:color w:val="000000"/>
          <w:sz w:val="28"/>
          <w:szCs w:val="28"/>
          <w:lang w:val="kk-KZ"/>
        </w:rPr>
        <w:t xml:space="preserve"> осы бағытта жұмыстар жүргізген. Көшіп келушілер алғашқыда Семей, Павлодар сияқты қабылдау пункттеріне келген. Бұл үш жерде 5 қабылдау пункті жұмыс істеген. Семейдегі бір пункттің өзі 13 жекелеген бөлімшелерге бөлінген. Семейде мұндай жатақханаларды ұйымда</w:t>
      </w:r>
      <w:r>
        <w:rPr>
          <w:color w:val="000000"/>
          <w:sz w:val="28"/>
          <w:szCs w:val="28"/>
          <w:lang w:val="kk-KZ"/>
        </w:rPr>
        <w:t>стыру үшін мектептер мен өзге де мекемелерді пайдаланған. Соның салдарынан бірнеше мектептерді жабуға тура келген. Тамақ жылжымалы асханаларда жасалған. Бұл жатақханалардын көпшілігінде тазалық сақталмаған. Бөлмелер жылытылмағандықтан адамдар суық және сыз</w:t>
      </w:r>
      <w:r>
        <w:rPr>
          <w:color w:val="000000"/>
          <w:sz w:val="28"/>
          <w:szCs w:val="28"/>
          <w:lang w:val="kk-KZ"/>
        </w:rPr>
        <w:t xml:space="preserve"> жерде жатқан. Көшіп келушілерді орналастыру барысында мүлде от жағылмайтын қамбаларға да жатқызылған. Мысалы, Баянауыл ауданында жатақхана ретінде бұрынғы қасапхана ұсынылған. Салыстырмалы түрде Павлодар ауданындағы жатақханаларға сипаттама беретін болсақ</w:t>
      </w:r>
      <w:r>
        <w:rPr>
          <w:color w:val="000000"/>
          <w:sz w:val="28"/>
          <w:szCs w:val="28"/>
          <w:lang w:val="kk-KZ"/>
        </w:rPr>
        <w:t>: «балалар орналасқан үй-жайлар өте қолайсыз жағдайда еді, терезелерінің шынысыда жоқ. Жастықтары жоқ, сыз жерге үйіліп жата береді». Бұл жағдай жұқпалы ауруладың тарауына өлім — жітімнің көбеюіне негіз болған.</w:t>
      </w:r>
    </w:p>
    <w:p w14:paraId="2D90F1BA" w14:textId="77777777" w:rsidR="002E41D9" w:rsidRDefault="00FD7C00">
      <w:pPr>
        <w:shd w:val="clear" w:color="auto" w:fill="FFFFFF"/>
        <w:ind w:firstLine="709"/>
        <w:jc w:val="both"/>
        <w:rPr>
          <w:sz w:val="28"/>
          <w:szCs w:val="28"/>
          <w:lang w:val="kk-KZ"/>
        </w:rPr>
      </w:pPr>
      <w:r>
        <w:rPr>
          <w:color w:val="000000"/>
          <w:sz w:val="28"/>
          <w:szCs w:val="28"/>
          <w:lang w:val="kk-KZ"/>
        </w:rPr>
        <w:t xml:space="preserve">Көптеген елге қайта көшіп келушілер қабылдау </w:t>
      </w:r>
      <w:r>
        <w:rPr>
          <w:color w:val="000000"/>
          <w:sz w:val="28"/>
          <w:szCs w:val="28"/>
          <w:lang w:val="kk-KZ"/>
        </w:rPr>
        <w:t>пункттерінің бар екендіктерін де білмеген. Олар өте ауыр жағдайда өмір сүріп жатса да, кімге қалай хабарлауды және қалай хабарласуға болатындығын білмеген. Бұдан, елге көшіп келушілерді орналастыруға жауапты ұйымдар тарапынан тиісті жұмыстардың атқарылмаға</w:t>
      </w:r>
      <w:r>
        <w:rPr>
          <w:color w:val="000000"/>
          <w:sz w:val="28"/>
          <w:szCs w:val="28"/>
          <w:lang w:val="kk-KZ"/>
        </w:rPr>
        <w:t>ндығын байқаймыз.</w:t>
      </w:r>
    </w:p>
    <w:p w14:paraId="2C96334E" w14:textId="77777777" w:rsidR="002E41D9" w:rsidRDefault="00FD7C00">
      <w:pPr>
        <w:shd w:val="clear" w:color="auto" w:fill="FFFFFF"/>
        <w:ind w:firstLine="709"/>
        <w:jc w:val="both"/>
        <w:rPr>
          <w:sz w:val="28"/>
          <w:szCs w:val="28"/>
          <w:lang w:val="kk-KZ"/>
        </w:rPr>
      </w:pPr>
      <w:r>
        <w:rPr>
          <w:color w:val="000000"/>
          <w:sz w:val="28"/>
          <w:szCs w:val="28"/>
          <w:lang w:val="kk-KZ"/>
        </w:rPr>
        <w:t>Негізінде аурудан, аштықтан әбден қалжырап жүрген адамдарға бір күндік жұмысы үшін 600-800 гр, ал асыраудағы жандарға 200 гр нан берілуі тиіс еді. Бірақ олар тұрғын үймен қамтамасыз етілмеді, көбіне шатырларда кейде тіпті ашық аспан астын</w:t>
      </w:r>
      <w:r>
        <w:rPr>
          <w:color w:val="000000"/>
          <w:sz w:val="28"/>
          <w:szCs w:val="28"/>
          <w:lang w:val="kk-KZ"/>
        </w:rPr>
        <w:t>да тұрған. Сонымен қатар, көп жағдайда жұмысшылар 5-10 күн қатарынан нан алмаған. Асханадан тамақтанудың ыңғайы бола бермеген. Себебі асханадағы түстік тамақ бағасы 60 тиын болды десек, қалжырап жүрген адамдардың тапқан ақшасы 10-60 тиыннан асқан жоқ [184]</w:t>
      </w:r>
      <w:r>
        <w:rPr>
          <w:color w:val="000000"/>
          <w:sz w:val="28"/>
          <w:szCs w:val="28"/>
          <w:lang w:val="kk-KZ"/>
        </w:rPr>
        <w:t>. Жалпы, жұмысқа орналасқан көшіп кетушілердің хал жағдайына қатысты мәселеге көп жағдайда әкімшіліктің өзі немқұрайлы қарап, байқамаған сыңай танытқан. Елге көшіп келуші қазақтарды тіркеу жұмыстары тиянақты жүргізілмегендіктен, тізімде жоқ қазақ өзіне тие</w:t>
      </w:r>
      <w:r>
        <w:rPr>
          <w:color w:val="000000"/>
          <w:sz w:val="28"/>
          <w:szCs w:val="28"/>
          <w:lang w:val="kk-KZ"/>
        </w:rPr>
        <w:t>сілі көмектен қағылып отырған. Нан алуға болатын қағаздың өзі жанұяның 1-2 адамына ғана берілген. Бірақ көшіп келуші қазақтарға көп жағдайда мүлдем нан алатын қағаздың берілмегендігі туралы деректер де тіркелген. Ал бұл жағдай халі онсыз да мүшкіл адамдард</w:t>
      </w:r>
      <w:r>
        <w:rPr>
          <w:color w:val="000000"/>
          <w:sz w:val="28"/>
          <w:szCs w:val="28"/>
          <w:lang w:val="kk-KZ"/>
        </w:rPr>
        <w:t>ың әл-ауқатын нашарлатып жіберді. Сонымен қатар, әртүрлі аурулардың асқануы салдарынан өлім-жітім көбейген, жұмысшылардың көпшілігі жұмыстан қысқартылды не өз еріктерімен де жұмыстан бас тартып, басы ауған жаққа босып қайыршының күнін кешті.</w:t>
      </w:r>
    </w:p>
    <w:p w14:paraId="193AFCCC" w14:textId="77777777" w:rsidR="002E41D9" w:rsidRDefault="00FD7C00">
      <w:pPr>
        <w:shd w:val="clear" w:color="auto" w:fill="FFFFFF"/>
        <w:ind w:firstLine="709"/>
        <w:jc w:val="both"/>
        <w:rPr>
          <w:sz w:val="28"/>
          <w:szCs w:val="28"/>
          <w:lang w:val="kk-KZ"/>
        </w:rPr>
      </w:pPr>
      <w:r>
        <w:rPr>
          <w:color w:val="000000"/>
          <w:sz w:val="28"/>
          <w:szCs w:val="28"/>
          <w:lang w:val="kk-KZ"/>
        </w:rPr>
        <w:t>1932 жылы Семе</w:t>
      </w:r>
      <w:r>
        <w:rPr>
          <w:color w:val="000000"/>
          <w:sz w:val="28"/>
          <w:szCs w:val="28"/>
          <w:lang w:val="kk-KZ"/>
        </w:rPr>
        <w:t xml:space="preserve">й қаласына 21122 адам көшіп келген, оның 9125-сі қалалық өнеркәсіп орындары мен ағаш дайындау сияқты жұмыстарға алынған. Елге көшіп келушілерді азық-түлікпен қамтамассыз етуі тиіс, жұмыс беруші мекемелер мен ондағы жекелеген қызметкерлер көптеген қылмысты </w:t>
      </w:r>
      <w:r>
        <w:rPr>
          <w:color w:val="000000"/>
          <w:sz w:val="28"/>
          <w:szCs w:val="28"/>
          <w:lang w:val="kk-KZ"/>
        </w:rPr>
        <w:t>істерге барған. Яғни жұмысшыларға азық-түлік уақытылы берілмеген. Бір берілген азық-түлікке қатысты жасалған акт екінші рет күні, айы ғана өзгертіліп бірнеше рет қайта көшірілген яғни көптеген көмек көздерінің жұмысшыларға таратылып берілуінің өзі қағаз жү</w:t>
      </w:r>
      <w:r>
        <w:rPr>
          <w:color w:val="000000"/>
          <w:sz w:val="28"/>
          <w:szCs w:val="28"/>
          <w:lang w:val="kk-KZ"/>
        </w:rPr>
        <w:t>зінде ғана жүргізілген.</w:t>
      </w:r>
    </w:p>
    <w:p w14:paraId="0700E033" w14:textId="77777777" w:rsidR="002E41D9" w:rsidRDefault="00FD7C00">
      <w:pPr>
        <w:shd w:val="clear" w:color="auto" w:fill="FFFFFF"/>
        <w:ind w:firstLine="709"/>
        <w:jc w:val="both"/>
        <w:rPr>
          <w:sz w:val="28"/>
          <w:szCs w:val="28"/>
          <w:lang w:val="kk-KZ"/>
        </w:rPr>
      </w:pPr>
      <w:r>
        <w:rPr>
          <w:color w:val="000000"/>
          <w:sz w:val="28"/>
          <w:szCs w:val="28"/>
          <w:lang w:val="kk-KZ"/>
        </w:rPr>
        <w:t>Халықтың бір бөлігі өзге елден пана таппағандықтан өз еліне ерікті түрде қайтып келсе, ендігі біреулері күшпен қайтарылған. Шығыс Қазақстанға шекаралас жатқан Ресейдің Алей ауданында 1932 жылдың наурыз айының 16-30 аралығында 2800 қ</w:t>
      </w:r>
      <w:r>
        <w:rPr>
          <w:color w:val="000000"/>
          <w:sz w:val="28"/>
          <w:szCs w:val="28"/>
          <w:lang w:val="kk-KZ"/>
        </w:rPr>
        <w:t>азақ Семейге күштеп қайтарылған. Ал қалған 400 адам сәуірдің 1-3-де қайтарылады деп көзделген, 60 жанұя  қант зауытында жұмыс жасауға қалдырылған.</w:t>
      </w:r>
    </w:p>
    <w:p w14:paraId="47A5BFF2" w14:textId="77777777" w:rsidR="002E41D9" w:rsidRDefault="00FD7C00">
      <w:pPr>
        <w:shd w:val="clear" w:color="auto" w:fill="FFFFFF"/>
        <w:ind w:firstLine="709"/>
        <w:jc w:val="both"/>
        <w:rPr>
          <w:sz w:val="28"/>
          <w:szCs w:val="28"/>
          <w:lang w:val="kk-KZ"/>
        </w:rPr>
      </w:pPr>
      <w:r>
        <w:rPr>
          <w:color w:val="000000"/>
          <w:sz w:val="28"/>
          <w:szCs w:val="28"/>
          <w:lang w:val="kk-KZ"/>
        </w:rPr>
        <w:t>Батыс Сібірге көшіп келушілердің көпшілігі негізінен Қарқаралы, Кувск, Абыралы, Қызылтан, Бесқарағай, Белағаш</w:t>
      </w:r>
      <w:r>
        <w:rPr>
          <w:color w:val="000000"/>
          <w:sz w:val="28"/>
          <w:szCs w:val="28"/>
          <w:lang w:val="kk-KZ"/>
        </w:rPr>
        <w:t xml:space="preserve"> аудандарынан және Семей қаласының өзінен келгендер еді. Бұл аудандардан көшу 1931 жылдың сәуір айында басталған. Көшіп барғандардың көпшілігінде олардың кедей және колхозшы, ал кейбірінің мұғалім екендігінің куәландыратын құжаттары болған. Алей ауданына б</w:t>
      </w:r>
      <w:r>
        <w:rPr>
          <w:color w:val="000000"/>
          <w:sz w:val="28"/>
          <w:szCs w:val="28"/>
          <w:lang w:val="kk-KZ"/>
        </w:rPr>
        <w:t>арған қазақ әйелдері тұрғындардан 2 сом 50 тиынға алған сүтін базарға апарып 3 сомға сатқан. Таңнан кешке дейін балаларын арқаларына асып алып, 50 тиын табу үшін жүрген қазақ әйелдері Алей ауданындағыларға үлкен әсер қалдырған.</w:t>
      </w:r>
    </w:p>
    <w:p w14:paraId="3CC18254" w14:textId="77777777" w:rsidR="002E41D9" w:rsidRDefault="00FD7C00">
      <w:pPr>
        <w:shd w:val="clear" w:color="auto" w:fill="FFFFFF"/>
        <w:ind w:firstLine="709"/>
        <w:jc w:val="both"/>
        <w:rPr>
          <w:sz w:val="28"/>
          <w:szCs w:val="28"/>
          <w:lang w:val="kk-KZ"/>
        </w:rPr>
      </w:pPr>
      <w:r>
        <w:rPr>
          <w:color w:val="000000"/>
          <w:sz w:val="28"/>
          <w:szCs w:val="28"/>
          <w:lang w:val="kk-KZ"/>
        </w:rPr>
        <w:t>Өлкелік ұйымдардың бекітуі б</w:t>
      </w:r>
      <w:r>
        <w:rPr>
          <w:color w:val="000000"/>
          <w:sz w:val="28"/>
          <w:szCs w:val="28"/>
          <w:lang w:val="kk-KZ"/>
        </w:rPr>
        <w:t>ойынша, Батыс Сібірден қазақтарды қайтару үгіт-насихат жұмыстарының негізінде жүргізіліп, еріктілік қағидалары сақталуы тиіс еді. Алайда, Алей және Шипунов ұйымдары қайтару барысында құқық қорғаушылардың көмегіне жүгіне отырып, 24 сағат ішінде ауданды қаза</w:t>
      </w:r>
      <w:r>
        <w:rPr>
          <w:color w:val="000000"/>
          <w:sz w:val="28"/>
          <w:szCs w:val="28"/>
          <w:lang w:val="kk-KZ"/>
        </w:rPr>
        <w:t>қтардан тазартуды қолға алған. 24 сағаттың ішінде Шипунов ауданының құқық қорғаушылары үйлердің есік терезесін бұза отырып, қазақтардың жұмыс істеп жүрген жерлерін есеп айрысуға мүмкіндік бермей, олардың өз қаражаттарына көлік жалдатып, 24 сағат ішінде бір</w:t>
      </w:r>
      <w:r>
        <w:rPr>
          <w:color w:val="000000"/>
          <w:sz w:val="28"/>
          <w:szCs w:val="28"/>
          <w:lang w:val="kk-KZ"/>
        </w:rPr>
        <w:t xml:space="preserve"> вагонға 60-70 адамнан тиеп, жарығы, жылуы жоқ 40 вагонмен Шығыс Қазақстанға көшіріп жіберген [185]. Көшіп келушілерді орналастыруға байланысты ХКК-ң бекіткен жоспарына сәйкес 1933 жылы 9800 шаруашылықты және қосымша жоспарда көрсетілген 1800 шаруашылықты </w:t>
      </w:r>
      <w:r>
        <w:rPr>
          <w:color w:val="000000"/>
          <w:sz w:val="28"/>
          <w:szCs w:val="28"/>
          <w:lang w:val="kk-KZ"/>
        </w:rPr>
        <w:t>орналастыру қажет болған. 1933 жылдың 1-желтоқсанында облысқа аудандардан келіп түскен мәліметтерде 11138 шаруашылықтың орналастырылғандығы айтылған, оның 8914-ті колхоздарға, 1353-і ТОЗға, 913-і совхоздарға, 1307-сі</w:t>
      </w:r>
      <w:r>
        <w:rPr>
          <w:b/>
          <w:color w:val="000000"/>
          <w:sz w:val="28"/>
          <w:szCs w:val="28"/>
          <w:lang w:val="kk-KZ"/>
        </w:rPr>
        <w:t xml:space="preserve"> </w:t>
      </w:r>
      <w:r>
        <w:rPr>
          <w:color w:val="000000"/>
          <w:sz w:val="28"/>
          <w:szCs w:val="28"/>
          <w:lang w:val="kk-KZ"/>
        </w:rPr>
        <w:t>өнеркәсіп пен өндіріс орындарына орнала</w:t>
      </w:r>
      <w:r>
        <w:rPr>
          <w:color w:val="000000"/>
          <w:sz w:val="28"/>
          <w:szCs w:val="28"/>
          <w:lang w:val="kk-KZ"/>
        </w:rPr>
        <w:t>стырылған.</w:t>
      </w:r>
    </w:p>
    <w:p w14:paraId="66B19B11" w14:textId="77777777" w:rsidR="002E41D9" w:rsidRDefault="00FD7C00">
      <w:pPr>
        <w:pStyle w:val="3"/>
        <w:spacing w:after="0"/>
        <w:ind w:left="0" w:firstLine="709"/>
        <w:jc w:val="both"/>
        <w:rPr>
          <w:sz w:val="28"/>
          <w:szCs w:val="28"/>
          <w:lang w:val="kk-KZ"/>
        </w:rPr>
      </w:pPr>
      <w:r>
        <w:rPr>
          <w:sz w:val="28"/>
          <w:szCs w:val="28"/>
          <w:lang w:val="kk-KZ"/>
        </w:rPr>
        <w:t xml:space="preserve">Шығыс Қазақстан облыстық комитеті бюросының «елге қайтып келуші шаруашылықтарға» қатысты болған 1932 жылдың 11 наурызындағы отырысында, елге қайта оралып жатқан колхозшылар мен кедей және орташа шаруашылықтарға облыс қоры есебінен келесідегідей </w:t>
      </w:r>
      <w:r>
        <w:rPr>
          <w:sz w:val="28"/>
          <w:szCs w:val="28"/>
          <w:lang w:val="kk-KZ"/>
        </w:rPr>
        <w:t>мөлшерде, яғни Павлодарға - 4000 пұд, Иртышскге -100 пұд, Цюрупинскге - 100 пұд, Бесқарағайға - 2000 пұд, Баянауылға 1000 - пұд, Кувскге 1000 - пұд. Абыралыға- 1000 пұд астық беру қарастырылады [186].</w:t>
      </w:r>
    </w:p>
    <w:p w14:paraId="4696D11D" w14:textId="77777777" w:rsidR="002E41D9" w:rsidRDefault="00FD7C00">
      <w:pPr>
        <w:shd w:val="clear" w:color="auto" w:fill="FFFFFF"/>
        <w:ind w:firstLine="709"/>
        <w:jc w:val="both"/>
        <w:rPr>
          <w:color w:val="000000"/>
          <w:sz w:val="28"/>
          <w:szCs w:val="28"/>
          <w:lang w:val="kk-KZ"/>
        </w:rPr>
      </w:pPr>
      <w:r>
        <w:rPr>
          <w:color w:val="000000"/>
          <w:sz w:val="28"/>
          <w:szCs w:val="28"/>
          <w:lang w:val="kk-KZ"/>
        </w:rPr>
        <w:t>1932 жылдың көктемінде елге қайтып келетін қазақ тұрғын</w:t>
      </w:r>
      <w:r>
        <w:rPr>
          <w:color w:val="000000"/>
          <w:sz w:val="28"/>
          <w:szCs w:val="28"/>
          <w:lang w:val="kk-KZ"/>
        </w:rPr>
        <w:t>дарын орналастыру үшін Шығыс Қазақстан облысына құны 255 мың сом болатын өндірістік тауар қоры мен 4096 астық және 50 пайыз тары, 50 пайыз қара бидай қоры жіберілген. Жалпы көктемгі науқан барысында облысқа тауардың 3468 тоннасы 84,5 пайызы әкелінген. Мұны</w:t>
      </w:r>
      <w:r>
        <w:rPr>
          <w:color w:val="000000"/>
          <w:sz w:val="28"/>
          <w:szCs w:val="28"/>
          <w:lang w:val="kk-KZ"/>
        </w:rPr>
        <w:t>ң 3853 тоннасы аудандарға жөнелтілген. Алайда, облыстық комитет пен облыстық атқару комитеттерінің аудандық комитеттерден атқарған жұмыстары жайында есеп ала алмаған. Ал көшіп келушілерді орналастырудың 1932 жылдың күзгі және қысқы науқанында Өлкеден 1996,</w:t>
      </w:r>
      <w:r>
        <w:rPr>
          <w:color w:val="000000"/>
          <w:sz w:val="28"/>
          <w:szCs w:val="28"/>
          <w:lang w:val="kk-KZ"/>
        </w:rPr>
        <w:t>2 тонна астық, 1200,5 қара бидай, 796,7 тонна тары жіберілген. Бұл азықтардың 1922,6 тоннасы аудандарға таратылса, жалпы құны 292 мың сом болатын өндірістік тауардың бір бөлігі құны 78,9 мың сом болатын тауар аудандарға жіберілмеген. Алайда бұл жағдайды қи</w:t>
      </w:r>
      <w:r>
        <w:rPr>
          <w:color w:val="000000"/>
          <w:sz w:val="28"/>
          <w:szCs w:val="28"/>
          <w:lang w:val="kk-KZ"/>
        </w:rPr>
        <w:t>ындатып жібергені анық.</w:t>
      </w:r>
    </w:p>
    <w:p w14:paraId="22E11BA1" w14:textId="77777777" w:rsidR="002E41D9" w:rsidRDefault="00FD7C00">
      <w:pPr>
        <w:shd w:val="clear" w:color="auto" w:fill="FFFFFF"/>
        <w:ind w:firstLine="709"/>
        <w:jc w:val="both"/>
        <w:rPr>
          <w:sz w:val="28"/>
          <w:szCs w:val="28"/>
          <w:lang w:val="kk-KZ"/>
        </w:rPr>
      </w:pPr>
      <w:r>
        <w:rPr>
          <w:color w:val="000000"/>
          <w:sz w:val="28"/>
          <w:szCs w:val="28"/>
          <w:lang w:val="kk-KZ"/>
        </w:rPr>
        <w:t>Арнайы аудандарға бөлінген өндірістік және азық-түлік тауарлары жергілікті жерлерге өте баяу қарқынмен жеткізілген. Сонымен қатар аудандық үйымдар бұл игілікті істерді атқаруда шешуші шараларда атқармаған, тіпті қандай да бір атқарғ</w:t>
      </w:r>
      <w:r>
        <w:rPr>
          <w:color w:val="000000"/>
          <w:sz w:val="28"/>
          <w:szCs w:val="28"/>
          <w:lang w:val="kk-KZ"/>
        </w:rPr>
        <w:t>ан жұмыстары жөнінде де есеп бермеген.</w:t>
      </w:r>
    </w:p>
    <w:p w14:paraId="30EDBE04" w14:textId="77777777" w:rsidR="002E41D9" w:rsidRDefault="00FD7C00">
      <w:pPr>
        <w:shd w:val="clear" w:color="auto" w:fill="FFFFFF"/>
        <w:ind w:firstLine="709"/>
        <w:jc w:val="both"/>
        <w:rPr>
          <w:sz w:val="28"/>
          <w:szCs w:val="28"/>
          <w:lang w:val="kk-KZ"/>
        </w:rPr>
      </w:pPr>
      <w:r>
        <w:rPr>
          <w:color w:val="000000"/>
          <w:sz w:val="28"/>
          <w:szCs w:val="28"/>
          <w:lang w:val="kk-KZ"/>
        </w:rPr>
        <w:t>Жалпы, өлкенің арнайы бөлген азық-түлік қоры негізінде аштық нәубетіне ұшыраған халыққа көмек жасалған. Бұл көмек сандық жағынан көңіл қуантарлық болғанымен, сапалық тұрғыдан сын көтермейтін. Мәселен, 1932 жылдың көкт</w:t>
      </w:r>
      <w:r>
        <w:rPr>
          <w:color w:val="000000"/>
          <w:sz w:val="28"/>
          <w:szCs w:val="28"/>
          <w:lang w:val="kk-KZ"/>
        </w:rPr>
        <w:t>емгі науқанында берілуі тиіс 16118 ц. қара бидайдың 12497 центнері ғана берілсе, 10160 ц. тарының орнына 13280 ц. тары таратылған. Яғни негізгі тамақ қоры саналатын қара бидай тарымен алмастырылған. Мұндай жағдайды астық дайындау орталығы өлкенің жеделхаты</w:t>
      </w:r>
      <w:r>
        <w:rPr>
          <w:color w:val="000000"/>
          <w:sz w:val="28"/>
          <w:szCs w:val="28"/>
          <w:lang w:val="kk-KZ"/>
        </w:rPr>
        <w:t>на сүйене отырып, іске асырғандығымен түсіндіреді.</w:t>
      </w:r>
    </w:p>
    <w:p w14:paraId="2B9F60B8" w14:textId="77777777" w:rsidR="002E41D9" w:rsidRDefault="00FD7C00">
      <w:pPr>
        <w:shd w:val="clear" w:color="auto" w:fill="FFFFFF"/>
        <w:ind w:firstLine="709"/>
        <w:jc w:val="both"/>
        <w:rPr>
          <w:sz w:val="28"/>
          <w:szCs w:val="28"/>
          <w:lang w:val="kk-KZ"/>
        </w:rPr>
      </w:pPr>
      <w:r>
        <w:rPr>
          <w:color w:val="000000"/>
          <w:sz w:val="28"/>
          <w:szCs w:val="28"/>
          <w:lang w:val="kk-KZ"/>
        </w:rPr>
        <w:t xml:space="preserve">Әрине бұл жерде облыстық астық дайындау орталығы тарапынан карапайым халыққа қиянат жасалған сияқты. Азық түлікке берілген қара бидай 22%-ға жетпей қалса, тары 30 пайызға артық болған. Сонымен қатар астық </w:t>
      </w:r>
      <w:r>
        <w:rPr>
          <w:color w:val="000000"/>
          <w:sz w:val="28"/>
          <w:szCs w:val="28"/>
          <w:lang w:val="kk-KZ"/>
        </w:rPr>
        <w:t>аудандарға жетпей қамбада қалып отырған. Бұл жағдай астықты жергілікті жерлерге жеткізетін көліктің болмауымен түсіндірілген.</w:t>
      </w:r>
    </w:p>
    <w:p w14:paraId="1C4E2E57" w14:textId="77777777" w:rsidR="002E41D9" w:rsidRDefault="00FD7C00">
      <w:pPr>
        <w:shd w:val="clear" w:color="auto" w:fill="FFFFFF"/>
        <w:ind w:firstLine="709"/>
        <w:jc w:val="both"/>
        <w:rPr>
          <w:sz w:val="28"/>
          <w:szCs w:val="28"/>
          <w:lang w:val="kk-KZ"/>
        </w:rPr>
      </w:pPr>
      <w:r>
        <w:rPr>
          <w:color w:val="000000"/>
          <w:sz w:val="28"/>
          <w:szCs w:val="28"/>
          <w:lang w:val="kk-KZ"/>
        </w:rPr>
        <w:t>Ал мал алуға бөлінген 446 480 сом несиенің 398733 сомы немесе 89,3%-ы колхоздарға берілсі, қалған бөлігі игерілмей қалған. Мал алу</w:t>
      </w:r>
      <w:r>
        <w:rPr>
          <w:color w:val="000000"/>
          <w:sz w:val="28"/>
          <w:szCs w:val="28"/>
          <w:lang w:val="kk-KZ"/>
        </w:rPr>
        <w:t xml:space="preserve">ға бөлінген несие бір шаруашылық үшін орташа есештен 22 сом деп белгіленгенімен, жекеленген аудандар үшін оның көрсеткіші әр түрлі болды. Мәселен, Кувск ауданының шаруашылығына 13 сомнан келсе, Күршім ауданының бір шаруашылығына 99 сомнан бөлінген. Жоспар </w:t>
      </w:r>
      <w:r>
        <w:rPr>
          <w:color w:val="000000"/>
          <w:sz w:val="28"/>
          <w:szCs w:val="28"/>
          <w:lang w:val="kk-KZ"/>
        </w:rPr>
        <w:t>бойынша 263000 сом болатын азық-түлік қорын аудандарға бөліп беру барысында, құны 261672 сом немесе барлық тауар құнының 99,5%-ы таратылған. Барлық аудандар бойынша берілуі тиіс көмектің құны жан басына шаққанда 3 сом 4 тиын деп есептелінген еді. Алайда он</w:t>
      </w:r>
      <w:r>
        <w:rPr>
          <w:color w:val="000000"/>
          <w:sz w:val="28"/>
          <w:szCs w:val="28"/>
          <w:lang w:val="kk-KZ"/>
        </w:rPr>
        <w:t>ың өзі жекелеген аудандар бойынша 1,69 тиыннан (Жарма) 30 сомға (Күршім) дейін жететін.</w:t>
      </w:r>
    </w:p>
    <w:p w14:paraId="7E547B9F" w14:textId="77777777" w:rsidR="002E41D9" w:rsidRDefault="00FD7C00">
      <w:pPr>
        <w:shd w:val="clear" w:color="auto" w:fill="FFFFFF"/>
        <w:ind w:firstLine="709"/>
        <w:jc w:val="both"/>
        <w:rPr>
          <w:color w:val="000000"/>
          <w:sz w:val="28"/>
          <w:szCs w:val="28"/>
          <w:lang w:val="kk-KZ"/>
        </w:rPr>
      </w:pPr>
      <w:r>
        <w:rPr>
          <w:color w:val="000000"/>
          <w:sz w:val="28"/>
          <w:szCs w:val="28"/>
          <w:lang w:val="kk-KZ"/>
        </w:rPr>
        <w:t>Жергілікті жерлерге көмек ретінде жеткізілген 40960 ц. азық-түліктің 39505ц. таратылған және бұл көмектің өзі елге қайта көшіп келген адамдар орналаспаған аудандарға жө</w:t>
      </w:r>
      <w:r>
        <w:rPr>
          <w:color w:val="000000"/>
          <w:sz w:val="28"/>
          <w:szCs w:val="28"/>
          <w:lang w:val="kk-KZ"/>
        </w:rPr>
        <w:t xml:space="preserve">нелтілген. Сонымен қатар, жіберілген азық-түлік қоры жан басына шаққанда 45-кг нан келуі тиіс еді. Жоғарыда айтқанымыздай, жекелеген аудандар бойынша азық-түлікті бөлу барысында әділетсіздіктерге жол берілген, яғни жекелеген аудандар бойынша бұл көрсеткіш </w:t>
      </w:r>
      <w:r>
        <w:rPr>
          <w:color w:val="000000"/>
          <w:sz w:val="28"/>
          <w:szCs w:val="28"/>
          <w:lang w:val="kk-KZ"/>
        </w:rPr>
        <w:t>20 килограммиан (Белағаш) 406 килограммға (Абыралы) дейін жеткен. Алайда, оның өзі жергілікті жерлерге толыққанды жеткізілген жоқ және берілетін көмектің мөлшері көшіп келетін адамдарды қамтамасыз етуге қажетті мөлшерден тым аз етіліп жасалған болатын. Мәс</w:t>
      </w:r>
      <w:r>
        <w:rPr>
          <w:color w:val="000000"/>
          <w:sz w:val="28"/>
          <w:szCs w:val="28"/>
          <w:lang w:val="kk-KZ"/>
        </w:rPr>
        <w:t>елен, өлкелік комиссия 1932 жылдың көктемінде 1100 баланы қамтамассыз</w:t>
      </w:r>
      <w:r>
        <w:rPr>
          <w:b/>
          <w:color w:val="000000"/>
          <w:sz w:val="28"/>
          <w:szCs w:val="28"/>
          <w:lang w:val="kk-KZ"/>
        </w:rPr>
        <w:t xml:space="preserve"> </w:t>
      </w:r>
      <w:r>
        <w:rPr>
          <w:color w:val="000000"/>
          <w:sz w:val="28"/>
          <w:szCs w:val="28"/>
          <w:lang w:val="kk-KZ"/>
        </w:rPr>
        <w:t>етуге қатысты көмекті белгілесе көшіп келетін балалар саны 5000-дай болған. Әрине, мұндай жағдайда қалған балалардың тағдырына тікелей қауіп болары сөзсіз еді. Шығыс Қазақстанның облысты</w:t>
      </w:r>
      <w:r>
        <w:rPr>
          <w:color w:val="000000"/>
          <w:sz w:val="28"/>
          <w:szCs w:val="28"/>
          <w:lang w:val="kk-KZ"/>
        </w:rPr>
        <w:t>қ комиссиясы шығындарды есептеп және жаңа құжат дайындап өлкеге жіберген.</w:t>
      </w:r>
    </w:p>
    <w:p w14:paraId="0A176F90" w14:textId="77777777" w:rsidR="002E41D9" w:rsidRDefault="00FD7C00">
      <w:pPr>
        <w:shd w:val="clear" w:color="auto" w:fill="FFFFFF"/>
        <w:ind w:firstLine="709"/>
        <w:jc w:val="both"/>
        <w:rPr>
          <w:color w:val="000000"/>
          <w:sz w:val="28"/>
          <w:szCs w:val="28"/>
          <w:lang w:val="kk-KZ"/>
        </w:rPr>
      </w:pPr>
      <w:r>
        <w:rPr>
          <w:color w:val="000000"/>
          <w:sz w:val="28"/>
          <w:szCs w:val="28"/>
          <w:lang w:val="kk-KZ"/>
        </w:rPr>
        <w:t xml:space="preserve">Сол сияқты облыстық денсаулық бөлімшесі 1932 жылдың 27-ші қарашасында облыстық атқару комитетіне хабарлағанындай, көшіп келушілермен жұмыс жүргізуге қатысты берілуі тиіс 2000 сомның </w:t>
      </w:r>
      <w:r>
        <w:rPr>
          <w:color w:val="000000"/>
          <w:sz w:val="28"/>
          <w:szCs w:val="28"/>
          <w:lang w:val="kk-KZ"/>
        </w:rPr>
        <w:t>200 сомы ғана берілген. Нәтижесінде қажетті ақша эпидемиялық қор есебінен алынған. Жалпы, әртүрлі дәрі-дәрмек алумен инфекцияға қарсы жүргізілген жұмыстар үшін 3763,84 сом жұмсалған. Яғни қажетті ақша тапшылығы өте жоғары болған. Жалпы, 1933 жылы облыс бой</w:t>
      </w:r>
      <w:r>
        <w:rPr>
          <w:color w:val="000000"/>
          <w:sz w:val="28"/>
          <w:szCs w:val="28"/>
          <w:lang w:val="kk-KZ"/>
        </w:rPr>
        <w:t>ынша 27000 шаруашылық аса үлкен көмекті қажет еткендердің қатарын құраған. Себебі, елге оралушыларды орналастыруға қатысты облыстық комитет пен облыстық атқарушы комитеттің көптеген нұсқамаларына қармастан облыстық және ауданның шаруашылық ұйымдары бұл іск</w:t>
      </w:r>
      <w:r>
        <w:rPr>
          <w:color w:val="000000"/>
          <w:sz w:val="28"/>
          <w:szCs w:val="28"/>
          <w:lang w:val="kk-KZ"/>
        </w:rPr>
        <w:t>е немқұрайлы қараған. Нәтижесінде елге оралушылардың аудандардан қайта көшіп кеткен жағдайлар аз болмаған. Бұл іске басшылық жасап жүрген ұйымдар жергілікті тұрғындарға қатысты қысымшылық көрсету сияқты пиғылдарға жол берген.</w:t>
      </w:r>
    </w:p>
    <w:p w14:paraId="401F90E6" w14:textId="77777777" w:rsidR="002E41D9" w:rsidRDefault="00FD7C00">
      <w:pPr>
        <w:shd w:val="clear" w:color="auto" w:fill="FFFFFF"/>
        <w:ind w:firstLine="709"/>
        <w:jc w:val="both"/>
        <w:rPr>
          <w:sz w:val="28"/>
          <w:szCs w:val="28"/>
          <w:lang w:val="kk-KZ"/>
        </w:rPr>
      </w:pPr>
      <w:r>
        <w:rPr>
          <w:color w:val="000000"/>
          <w:sz w:val="28"/>
          <w:szCs w:val="28"/>
          <w:lang w:val="kk-KZ"/>
        </w:rPr>
        <w:t xml:space="preserve">ОГПУ-дің Шығыс Қазақстан облыстық бөлімшесі 1933 жылдың басында көшіп келушілерге берілетін көмектің, яғни оларды шаруашылықка бейімдеп орналастыру жағдайымен азық-түлікпен қамтамасыз етілуін тексергенде, аудандық ұйымдар тарапынан қылмыстық істер жасалып </w:t>
      </w:r>
      <w:r>
        <w:rPr>
          <w:color w:val="000000"/>
          <w:sz w:val="28"/>
          <w:szCs w:val="28"/>
          <w:lang w:val="kk-KZ"/>
        </w:rPr>
        <w:t>жатқандығы анықталған. Мәселен, аталмыш жылдың 15-ші қаңтары мен 15-ші наурызы аралығында Шыңғыстау ауданына жан басы 657 болатын 285 шаруашылык қайтып оралған. Аудандық ұйымдар көшіп келушілерді орналастыруға қатысты алдын-ала дайындық жұмыстарын жасамаға</w:t>
      </w:r>
      <w:r>
        <w:rPr>
          <w:color w:val="000000"/>
          <w:sz w:val="28"/>
          <w:szCs w:val="28"/>
          <w:lang w:val="kk-KZ"/>
        </w:rPr>
        <w:t>ндықтан оларды ескі қыстауларға 20-25 адамнан орналастыруға тура келген. Көшіп келушілердің арасында әр түрлі аурулардың өршіп кеткендігі соншалық күніне 3-4 адам бақилық болған. Олардың есебінен жергілікті жердегі аштық нәубетіне ұшырағандардың саны ұлғая</w:t>
      </w:r>
      <w:r>
        <w:rPr>
          <w:color w:val="000000"/>
          <w:sz w:val="28"/>
          <w:szCs w:val="28"/>
          <w:lang w:val="kk-KZ"/>
        </w:rPr>
        <w:t xml:space="preserve"> түсті.</w:t>
      </w:r>
    </w:p>
    <w:p w14:paraId="16069A21" w14:textId="77777777" w:rsidR="002E41D9" w:rsidRDefault="00FD7C00">
      <w:pPr>
        <w:shd w:val="clear" w:color="auto" w:fill="FFFFFF"/>
        <w:ind w:firstLine="709"/>
        <w:jc w:val="both"/>
        <w:rPr>
          <w:sz w:val="28"/>
          <w:szCs w:val="28"/>
          <w:lang w:val="kk-KZ"/>
        </w:rPr>
      </w:pPr>
      <w:r>
        <w:rPr>
          <w:color w:val="000000"/>
          <w:sz w:val="28"/>
          <w:szCs w:val="28"/>
          <w:lang w:val="kk-KZ"/>
        </w:rPr>
        <w:t>Қорыта айтқанда, Шығыс Қазақстандағы ұжымдастыру науқаны аса күрделі сипатта өтті. Себебі, бүл өңірдегі ұжымдастыру науқаны да күштеу мен зорлық - зомбылыққа негізделе отырып жүргізілді, нәтижесінде, оның соңы қасірет пен қайғыға ұласып кетті. Тота</w:t>
      </w:r>
      <w:r>
        <w:rPr>
          <w:color w:val="000000"/>
          <w:sz w:val="28"/>
          <w:szCs w:val="28"/>
          <w:lang w:val="kk-KZ"/>
        </w:rPr>
        <w:t>литарлық жүйе ұжымдастыру арқылы тек жеке меншік мүлікті ортақтастыруды ғана емес. ұлттық сананы ұжымдық санамен алмастыруды көздеді. Кеңес өкіметі бұл мақсат - мүддеге жету үшін әр түрлі әдіс-тәсілдерден аянып қалған жоқ. Орталық ұжымдық меншік, ұжымдық е</w:t>
      </w:r>
      <w:r>
        <w:rPr>
          <w:color w:val="000000"/>
          <w:sz w:val="28"/>
          <w:szCs w:val="28"/>
          <w:lang w:val="kk-KZ"/>
        </w:rPr>
        <w:t>ңбек, ортақ мүлік сияқты түсініктерді қалыптастыра отырып оны жойқын күшпен іс жүзінде асыруға бағыт алды. Сол себептен де, мемлекет халықтың жеке меншігін өз иелігіне өткізгенде халықтың әлеуметтік жағдайының айырмашылығы ешқандай маңызға ие болағн жоқ. М</w:t>
      </w:r>
      <w:r>
        <w:rPr>
          <w:color w:val="000000"/>
          <w:sz w:val="28"/>
          <w:szCs w:val="28"/>
          <w:lang w:val="kk-KZ"/>
        </w:rPr>
        <w:t>ейлі ол - бай, мейлі ол - шаруа болсын, бәрібір жеке меншіктегі иелігін ұжымдық меншікке өткізуі тиіс болды. Сондықтан да бай кулактарды тап ретінде жою деген желеумен жүргізілген науқанда шаруалар мүлкінің тәркіленуі, оларға қатысты күштеу саясатының қолд</w:t>
      </w:r>
      <w:r>
        <w:rPr>
          <w:color w:val="000000"/>
          <w:sz w:val="28"/>
          <w:szCs w:val="28"/>
          <w:lang w:val="kk-KZ"/>
        </w:rPr>
        <w:t>анылуы ол ешкімнің қателігі емес, ол сол жүйенің заңдылығы еді.</w:t>
      </w:r>
    </w:p>
    <w:p w14:paraId="16539DE9" w14:textId="77777777" w:rsidR="002E41D9" w:rsidRDefault="00FD7C00">
      <w:pPr>
        <w:shd w:val="clear" w:color="auto" w:fill="FFFFFF"/>
        <w:ind w:firstLine="709"/>
        <w:jc w:val="both"/>
        <w:rPr>
          <w:sz w:val="28"/>
          <w:szCs w:val="28"/>
          <w:lang w:val="kk-KZ"/>
        </w:rPr>
      </w:pPr>
      <w:r>
        <w:rPr>
          <w:color w:val="000000"/>
          <w:sz w:val="28"/>
          <w:szCs w:val="28"/>
          <w:lang w:val="kk-KZ"/>
        </w:rPr>
        <w:t>Ұжымдастыру барысындағы ең маңызды шара қолдағы бар жеке меншік малды ортақтастыру болғандықтан, яғни ең басты мақсат малды өндірістік сипатта пайдалану көзделгендіктен шаруаның жалғыз сиыры т</w:t>
      </w:r>
      <w:r>
        <w:rPr>
          <w:color w:val="000000"/>
          <w:sz w:val="28"/>
          <w:szCs w:val="28"/>
          <w:lang w:val="kk-KZ"/>
        </w:rPr>
        <w:t>әркіленгенде де қорқыту, үркіту әдістері кең қолданылаған, Тұқымдық астық тапсырмағандарды суық қамбаларға отырғызып жазалаймыз деп қорқытқан. Тіпті комиссия басшылары комиссия мүшелерінің өздерін бұйрықты қалтқысыз орындаған жоқсыңдар деп негізсіз қамап қ</w:t>
      </w:r>
      <w:r>
        <w:rPr>
          <w:color w:val="000000"/>
          <w:sz w:val="28"/>
          <w:szCs w:val="28"/>
          <w:lang w:val="kk-KZ"/>
        </w:rPr>
        <w:t>ойған кездері аз болмаған, Әсіресе қазақтарға қатысты қоқан - лоқы бір сәтте тоқтатылмады. Әрине шаруаларға төнген қатерді шолақ белсенділердің қателігі не қылмысы деп үзілді-кесілді айта алмаймыз. Олар да зарлы заманның заңдылығыы аса алмаған.</w:t>
      </w:r>
    </w:p>
    <w:p w14:paraId="20DDB6C8" w14:textId="77777777" w:rsidR="002E41D9" w:rsidRDefault="00FD7C00">
      <w:pPr>
        <w:shd w:val="clear" w:color="auto" w:fill="FFFFFF"/>
        <w:ind w:firstLine="709"/>
        <w:jc w:val="both"/>
        <w:rPr>
          <w:sz w:val="28"/>
          <w:szCs w:val="28"/>
          <w:lang w:val="kk-KZ"/>
        </w:rPr>
      </w:pPr>
      <w:r>
        <w:rPr>
          <w:color w:val="000000"/>
          <w:sz w:val="28"/>
          <w:szCs w:val="28"/>
          <w:lang w:val="kk-KZ"/>
        </w:rPr>
        <w:t>Халықтың жо</w:t>
      </w:r>
      <w:r>
        <w:rPr>
          <w:color w:val="000000"/>
          <w:sz w:val="28"/>
          <w:szCs w:val="28"/>
          <w:lang w:val="kk-KZ"/>
        </w:rPr>
        <w:t xml:space="preserve">қшылық қамытын киіп, аштық нәубетіне ұшырауы жаппай ұжымдастыру жылдарында-ақ көрініс бере бастады. Бірақ өкімет оларға көмек көрсетудің орнына, керісінше, аш адамдар ұжымдық қордағы астықты жеп қоймауы үшін қамбаларға күзет қойылған, ал егістікке қатысты </w:t>
      </w:r>
      <w:r>
        <w:rPr>
          <w:color w:val="000000"/>
          <w:sz w:val="28"/>
          <w:szCs w:val="28"/>
          <w:lang w:val="kk-KZ"/>
        </w:rPr>
        <w:t>бөлінген астықты улап берген. Осындай қорлыққа шыдамаған халық өз мүлкін өзі құртып, тіпті үйі мен жерін тастап Сібір мен Қытай асып кетті. Бұдан ұжымдастыру науқанының, яғни жеке меншіктен, жеке меншік психологиясынан айыру саясатының өз жемісін бере баст</w:t>
      </w:r>
      <w:r>
        <w:rPr>
          <w:color w:val="000000"/>
          <w:sz w:val="28"/>
          <w:szCs w:val="28"/>
          <w:lang w:val="kk-KZ"/>
        </w:rPr>
        <w:t>ағандығын байқаймыз. Әрине, халықтың  жағдайы Қытай мен Сібірде жақсара қойған</w:t>
      </w:r>
      <w:r>
        <w:rPr>
          <w:sz w:val="28"/>
          <w:szCs w:val="28"/>
          <w:lang w:val="kk-KZ"/>
        </w:rPr>
        <w:t xml:space="preserve"> </w:t>
      </w:r>
      <w:r>
        <w:rPr>
          <w:color w:val="000000"/>
          <w:sz w:val="28"/>
          <w:szCs w:val="28"/>
          <w:lang w:val="kk-KZ"/>
        </w:rPr>
        <w:t>жоқ. Бірақ олар алдындағы малын айдап, Қытай асып кете барды. Олар ұжымдастыру саясатының зорлығына шыдамай бас сауғалап кетті. Елге қайтып орылғандардың өзіне дұрыс жағдай көрс</w:t>
      </w:r>
      <w:r>
        <w:rPr>
          <w:color w:val="000000"/>
          <w:sz w:val="28"/>
          <w:szCs w:val="28"/>
          <w:lang w:val="kk-KZ"/>
        </w:rPr>
        <w:t>етілмеді. Зерттеуші Е.С. Қуандық қазақтың мұндай күйге түсуінің себебін оның табиғатына біткен көнбістігі мен қарапайымдылығынан деп көрсетеді</w:t>
      </w:r>
      <w:r>
        <w:rPr>
          <w:sz w:val="28"/>
          <w:szCs w:val="28"/>
          <w:lang w:val="kk-KZ"/>
        </w:rPr>
        <w:t xml:space="preserve"> [13, б. 58].</w:t>
      </w:r>
      <w:r>
        <w:rPr>
          <w:color w:val="000000"/>
          <w:sz w:val="28"/>
          <w:szCs w:val="28"/>
          <w:lang w:val="kk-KZ"/>
        </w:rPr>
        <w:t xml:space="preserve"> Ұжымдастыру халық игілігі үшін қызмет етпегендігі белгілі. Оған 1929-1932 жылдар аралығындағы бүкіл </w:t>
      </w:r>
      <w:r>
        <w:rPr>
          <w:color w:val="000000"/>
          <w:sz w:val="28"/>
          <w:szCs w:val="28"/>
          <w:lang w:val="kk-KZ"/>
        </w:rPr>
        <w:t xml:space="preserve">Қазақстанды дерлік қамтыған көтерілістер дәлел бола алады. Ауыл шаруашылығын ұжымдастыру идеясы әуел бастан-ақ мейлінше қатаң жаппай қуғындау мен террорға негізделді. Ұжымдастыру алдын ала даярлықсыз, жергілікті жердегі жағдайлар ескерілместен жүргізілді, </w:t>
      </w:r>
      <w:r>
        <w:rPr>
          <w:color w:val="000000"/>
          <w:sz w:val="28"/>
          <w:szCs w:val="28"/>
          <w:lang w:val="kk-KZ"/>
        </w:rPr>
        <w:t>оны жоғарыда аталып өткен мұрағат құжаттарындағы тарихи деректер дәлелдейді. Ұжымдастыру науқаны Қазақстанда бұрын болып көрмеген демографиялық күйреуге әкеліп соқтырды.</w:t>
      </w:r>
    </w:p>
    <w:p w14:paraId="74B9E6E7" w14:textId="77777777" w:rsidR="002E41D9" w:rsidRDefault="00FD7C00">
      <w:pPr>
        <w:ind w:firstLine="709"/>
        <w:jc w:val="both"/>
        <w:rPr>
          <w:sz w:val="28"/>
          <w:szCs w:val="28"/>
          <w:lang w:val="kk-KZ"/>
        </w:rPr>
      </w:pPr>
      <w:r>
        <w:rPr>
          <w:sz w:val="28"/>
          <w:szCs w:val="28"/>
          <w:lang w:val="kk-KZ"/>
        </w:rPr>
        <w:t>Қорыта келгенде, 1929-1930 шы жылдардағы аграрлық салада  жүргізілген қатал саясат бүт</w:t>
      </w:r>
      <w:r>
        <w:rPr>
          <w:sz w:val="28"/>
          <w:szCs w:val="28"/>
          <w:lang w:val="kk-KZ"/>
        </w:rPr>
        <w:t>індей бір халықты орны толмас аштыққа әкеліп, босқыншылыққа ұшыратты. Қазақ ауылдарын тарихи даму жолынан айырып, дәстүрлі мал шаруашылығының ыдырауына әкелді.</w:t>
      </w:r>
    </w:p>
    <w:p w14:paraId="1ADC1A5D" w14:textId="77777777" w:rsidR="002E41D9" w:rsidRDefault="002E41D9">
      <w:pPr>
        <w:ind w:firstLine="709"/>
        <w:jc w:val="both"/>
        <w:rPr>
          <w:sz w:val="28"/>
          <w:szCs w:val="28"/>
          <w:highlight w:val="yellow"/>
          <w:lang w:val="kk-KZ"/>
        </w:rPr>
      </w:pPr>
    </w:p>
    <w:p w14:paraId="08EC3196" w14:textId="77777777" w:rsidR="002E41D9" w:rsidRDefault="002E41D9">
      <w:pPr>
        <w:ind w:firstLine="709"/>
        <w:jc w:val="both"/>
        <w:rPr>
          <w:sz w:val="28"/>
          <w:szCs w:val="28"/>
          <w:highlight w:val="yellow"/>
          <w:lang w:val="kk-KZ"/>
        </w:rPr>
      </w:pPr>
    </w:p>
    <w:p w14:paraId="68370C20" w14:textId="77777777" w:rsidR="002E41D9" w:rsidRDefault="002E41D9">
      <w:pPr>
        <w:ind w:firstLine="709"/>
        <w:jc w:val="both"/>
        <w:rPr>
          <w:sz w:val="28"/>
          <w:szCs w:val="28"/>
          <w:highlight w:val="yellow"/>
          <w:lang w:val="kk-KZ"/>
        </w:rPr>
      </w:pPr>
    </w:p>
    <w:p w14:paraId="22D91027" w14:textId="77777777" w:rsidR="002E41D9" w:rsidRDefault="002E41D9">
      <w:pPr>
        <w:ind w:firstLine="709"/>
        <w:jc w:val="both"/>
        <w:rPr>
          <w:sz w:val="28"/>
          <w:szCs w:val="28"/>
          <w:highlight w:val="yellow"/>
          <w:lang w:val="kk-KZ"/>
        </w:rPr>
      </w:pPr>
    </w:p>
    <w:p w14:paraId="7C4D6A8D" w14:textId="77777777" w:rsidR="002E41D9" w:rsidRDefault="002E41D9">
      <w:pPr>
        <w:ind w:firstLine="709"/>
        <w:jc w:val="both"/>
        <w:rPr>
          <w:sz w:val="28"/>
          <w:szCs w:val="28"/>
          <w:highlight w:val="yellow"/>
          <w:lang w:val="kk-KZ"/>
        </w:rPr>
      </w:pPr>
    </w:p>
    <w:p w14:paraId="40FDA0E1" w14:textId="77777777" w:rsidR="002E41D9" w:rsidRDefault="002E41D9">
      <w:pPr>
        <w:ind w:firstLine="709"/>
        <w:jc w:val="both"/>
        <w:rPr>
          <w:sz w:val="28"/>
          <w:szCs w:val="28"/>
          <w:highlight w:val="yellow"/>
          <w:lang w:val="kk-KZ"/>
        </w:rPr>
      </w:pPr>
    </w:p>
    <w:p w14:paraId="5D11A2BD" w14:textId="77777777" w:rsidR="002E41D9" w:rsidRDefault="002E41D9">
      <w:pPr>
        <w:ind w:firstLine="709"/>
        <w:jc w:val="both"/>
        <w:rPr>
          <w:sz w:val="28"/>
          <w:szCs w:val="28"/>
          <w:highlight w:val="yellow"/>
          <w:lang w:val="kk-KZ"/>
        </w:rPr>
      </w:pPr>
    </w:p>
    <w:p w14:paraId="089D260C" w14:textId="77777777" w:rsidR="002E41D9" w:rsidRDefault="002E41D9">
      <w:pPr>
        <w:ind w:firstLine="709"/>
        <w:jc w:val="both"/>
        <w:rPr>
          <w:sz w:val="28"/>
          <w:szCs w:val="28"/>
          <w:highlight w:val="yellow"/>
          <w:lang w:val="kk-KZ"/>
        </w:rPr>
      </w:pPr>
    </w:p>
    <w:p w14:paraId="0FC957BB" w14:textId="77777777" w:rsidR="002E41D9" w:rsidRDefault="002E41D9">
      <w:pPr>
        <w:ind w:firstLine="709"/>
        <w:jc w:val="both"/>
        <w:rPr>
          <w:sz w:val="28"/>
          <w:szCs w:val="28"/>
          <w:highlight w:val="yellow"/>
          <w:lang w:val="kk-KZ"/>
        </w:rPr>
      </w:pPr>
    </w:p>
    <w:p w14:paraId="3A374B58" w14:textId="77777777" w:rsidR="002E41D9" w:rsidRDefault="002E41D9">
      <w:pPr>
        <w:ind w:firstLine="709"/>
        <w:jc w:val="both"/>
        <w:rPr>
          <w:sz w:val="28"/>
          <w:szCs w:val="28"/>
          <w:highlight w:val="yellow"/>
          <w:lang w:val="kk-KZ"/>
        </w:rPr>
      </w:pPr>
    </w:p>
    <w:p w14:paraId="76524176" w14:textId="77777777" w:rsidR="002E41D9" w:rsidRDefault="002E41D9">
      <w:pPr>
        <w:ind w:firstLine="709"/>
        <w:jc w:val="both"/>
        <w:rPr>
          <w:sz w:val="28"/>
          <w:szCs w:val="28"/>
          <w:highlight w:val="yellow"/>
          <w:lang w:val="kk-KZ"/>
        </w:rPr>
      </w:pPr>
    </w:p>
    <w:p w14:paraId="4CA64B8B" w14:textId="77777777" w:rsidR="002E41D9" w:rsidRDefault="002E41D9">
      <w:pPr>
        <w:ind w:firstLine="709"/>
        <w:jc w:val="both"/>
        <w:rPr>
          <w:sz w:val="28"/>
          <w:szCs w:val="28"/>
          <w:highlight w:val="yellow"/>
          <w:lang w:val="kk-KZ"/>
        </w:rPr>
      </w:pPr>
    </w:p>
    <w:p w14:paraId="22AD011E" w14:textId="77777777" w:rsidR="002E41D9" w:rsidRDefault="002E41D9">
      <w:pPr>
        <w:ind w:firstLine="709"/>
        <w:jc w:val="both"/>
        <w:rPr>
          <w:sz w:val="28"/>
          <w:szCs w:val="28"/>
          <w:highlight w:val="yellow"/>
          <w:lang w:val="kk-KZ"/>
        </w:rPr>
      </w:pPr>
    </w:p>
    <w:p w14:paraId="6210ABC5" w14:textId="77777777" w:rsidR="002E41D9" w:rsidRDefault="002E41D9">
      <w:pPr>
        <w:ind w:firstLine="709"/>
        <w:jc w:val="both"/>
        <w:rPr>
          <w:sz w:val="28"/>
          <w:szCs w:val="28"/>
          <w:highlight w:val="yellow"/>
          <w:lang w:val="kk-KZ"/>
        </w:rPr>
      </w:pPr>
    </w:p>
    <w:p w14:paraId="349A9689" w14:textId="77777777" w:rsidR="002E41D9" w:rsidRDefault="002E41D9">
      <w:pPr>
        <w:ind w:firstLine="709"/>
        <w:jc w:val="both"/>
        <w:rPr>
          <w:sz w:val="28"/>
          <w:szCs w:val="28"/>
          <w:highlight w:val="yellow"/>
          <w:lang w:val="kk-KZ"/>
        </w:rPr>
      </w:pPr>
    </w:p>
    <w:p w14:paraId="298DC3D0" w14:textId="77777777" w:rsidR="002E41D9" w:rsidRDefault="002E41D9">
      <w:pPr>
        <w:ind w:firstLine="709"/>
        <w:jc w:val="both"/>
        <w:rPr>
          <w:sz w:val="28"/>
          <w:szCs w:val="28"/>
          <w:highlight w:val="yellow"/>
          <w:lang w:val="kk-KZ"/>
        </w:rPr>
      </w:pPr>
    </w:p>
    <w:p w14:paraId="3E9DC553" w14:textId="77777777" w:rsidR="002E41D9" w:rsidRDefault="002E41D9">
      <w:pPr>
        <w:ind w:firstLine="709"/>
        <w:jc w:val="both"/>
        <w:rPr>
          <w:sz w:val="28"/>
          <w:szCs w:val="28"/>
          <w:highlight w:val="yellow"/>
          <w:lang w:val="kk-KZ"/>
        </w:rPr>
      </w:pPr>
    </w:p>
    <w:p w14:paraId="45A7D4EC" w14:textId="77777777" w:rsidR="002E41D9" w:rsidRDefault="002E41D9">
      <w:pPr>
        <w:ind w:firstLine="709"/>
        <w:jc w:val="both"/>
        <w:rPr>
          <w:sz w:val="28"/>
          <w:szCs w:val="28"/>
          <w:highlight w:val="yellow"/>
          <w:lang w:val="kk-KZ"/>
        </w:rPr>
      </w:pPr>
    </w:p>
    <w:p w14:paraId="52A03E6B" w14:textId="77777777" w:rsidR="002E41D9" w:rsidRDefault="002E41D9">
      <w:pPr>
        <w:ind w:firstLine="709"/>
        <w:jc w:val="both"/>
        <w:rPr>
          <w:sz w:val="28"/>
          <w:szCs w:val="28"/>
          <w:highlight w:val="yellow"/>
          <w:lang w:val="kk-KZ"/>
        </w:rPr>
      </w:pPr>
    </w:p>
    <w:p w14:paraId="68878328" w14:textId="77777777" w:rsidR="002E41D9" w:rsidRDefault="002E41D9">
      <w:pPr>
        <w:jc w:val="both"/>
        <w:rPr>
          <w:sz w:val="28"/>
          <w:szCs w:val="28"/>
          <w:highlight w:val="yellow"/>
          <w:lang w:val="kk-KZ"/>
        </w:rPr>
      </w:pPr>
    </w:p>
    <w:p w14:paraId="31BF9223" w14:textId="77777777" w:rsidR="002E41D9" w:rsidRDefault="002E41D9">
      <w:pPr>
        <w:jc w:val="both"/>
        <w:rPr>
          <w:sz w:val="28"/>
          <w:szCs w:val="28"/>
          <w:highlight w:val="yellow"/>
          <w:lang w:val="kk-KZ"/>
        </w:rPr>
      </w:pPr>
    </w:p>
    <w:p w14:paraId="1D56252E" w14:textId="77777777" w:rsidR="002E41D9" w:rsidRDefault="002E41D9">
      <w:pPr>
        <w:jc w:val="both"/>
        <w:rPr>
          <w:sz w:val="28"/>
          <w:szCs w:val="28"/>
          <w:highlight w:val="yellow"/>
          <w:lang w:val="kk-KZ"/>
        </w:rPr>
      </w:pPr>
    </w:p>
    <w:p w14:paraId="0CDD0EBC" w14:textId="77777777" w:rsidR="002E41D9" w:rsidRDefault="002E41D9">
      <w:pPr>
        <w:jc w:val="both"/>
        <w:rPr>
          <w:sz w:val="28"/>
          <w:szCs w:val="28"/>
          <w:highlight w:val="yellow"/>
          <w:lang w:val="kk-KZ"/>
        </w:rPr>
      </w:pPr>
    </w:p>
    <w:p w14:paraId="1ECF795E" w14:textId="77777777" w:rsidR="002E41D9" w:rsidRDefault="002E41D9">
      <w:pPr>
        <w:jc w:val="both"/>
        <w:rPr>
          <w:sz w:val="28"/>
          <w:szCs w:val="28"/>
          <w:highlight w:val="yellow"/>
          <w:lang w:val="kk-KZ"/>
        </w:rPr>
      </w:pPr>
    </w:p>
    <w:p w14:paraId="186FBABB" w14:textId="77777777" w:rsidR="002E41D9" w:rsidRDefault="002E41D9">
      <w:pPr>
        <w:jc w:val="both"/>
        <w:rPr>
          <w:sz w:val="28"/>
          <w:szCs w:val="28"/>
          <w:highlight w:val="yellow"/>
          <w:lang w:val="kk-KZ"/>
        </w:rPr>
      </w:pPr>
    </w:p>
    <w:p w14:paraId="115B5886" w14:textId="77777777" w:rsidR="002E41D9" w:rsidRDefault="00FD7C00">
      <w:pPr>
        <w:tabs>
          <w:tab w:val="left" w:pos="1134"/>
        </w:tabs>
        <w:ind w:firstLine="709"/>
        <w:jc w:val="both"/>
        <w:rPr>
          <w:b/>
          <w:sz w:val="28"/>
          <w:szCs w:val="28"/>
          <w:lang w:val="kk-KZ"/>
        </w:rPr>
      </w:pPr>
      <w:r>
        <w:rPr>
          <w:b/>
          <w:sz w:val="28"/>
          <w:szCs w:val="28"/>
          <w:lang w:val="kk-KZ"/>
        </w:rPr>
        <w:t>3</w:t>
      </w:r>
      <w:r>
        <w:rPr>
          <w:sz w:val="28"/>
          <w:szCs w:val="28"/>
          <w:lang w:val="kk-KZ"/>
        </w:rPr>
        <w:t xml:space="preserve"> </w:t>
      </w:r>
      <w:r>
        <w:rPr>
          <w:b/>
          <w:sz w:val="28"/>
          <w:szCs w:val="28"/>
          <w:lang w:val="tr-TR"/>
        </w:rPr>
        <w:t>XX</w:t>
      </w:r>
      <w:r>
        <w:rPr>
          <w:b/>
          <w:sz w:val="28"/>
          <w:szCs w:val="28"/>
          <w:lang w:val="kk-KZ"/>
        </w:rPr>
        <w:t xml:space="preserve"> ғ. 20-30 ЖЫЛДАРЫНДАҒЫ ШЫҒЫС ҚАЗАҚСТАНДАҒЫ ДӘСТҮРЛІ МАЛ ШАРУАШЫЛЫҒЫНЫҢ АХУАЛЫН ОҚЫТУДЫҢ ӨЗЕКТІЛІГІ МЕН ӘДІСНАМАСЫ</w:t>
      </w:r>
    </w:p>
    <w:p w14:paraId="785FD62E" w14:textId="77777777" w:rsidR="002E41D9" w:rsidRDefault="002E41D9">
      <w:pPr>
        <w:tabs>
          <w:tab w:val="left" w:pos="1134"/>
        </w:tabs>
        <w:ind w:firstLine="709"/>
        <w:jc w:val="both"/>
        <w:rPr>
          <w:b/>
          <w:sz w:val="28"/>
          <w:szCs w:val="28"/>
          <w:lang w:val="kk-KZ"/>
        </w:rPr>
      </w:pPr>
    </w:p>
    <w:p w14:paraId="0FA8AA2F" w14:textId="77777777" w:rsidR="002E41D9" w:rsidRDefault="00FD7C00">
      <w:pPr>
        <w:tabs>
          <w:tab w:val="left" w:pos="1134"/>
        </w:tabs>
        <w:ind w:firstLine="709"/>
        <w:jc w:val="both"/>
        <w:rPr>
          <w:b/>
          <w:sz w:val="28"/>
          <w:szCs w:val="28"/>
          <w:lang w:val="kk-KZ"/>
        </w:rPr>
      </w:pPr>
      <w:r>
        <w:rPr>
          <w:b/>
          <w:sz w:val="28"/>
          <w:szCs w:val="28"/>
          <w:lang w:val="kk-KZ"/>
        </w:rPr>
        <w:t>3.1</w:t>
      </w:r>
      <w:r>
        <w:rPr>
          <w:b/>
          <w:sz w:val="28"/>
          <w:szCs w:val="28"/>
          <w:lang w:val="tr-TR"/>
        </w:rPr>
        <w:t xml:space="preserve"> </w:t>
      </w:r>
      <w:r>
        <w:rPr>
          <w:b/>
          <w:sz w:val="28"/>
          <w:szCs w:val="28"/>
          <w:lang w:val="kk-KZ"/>
        </w:rPr>
        <w:t>Шығыс Қазақстандағы мал шаруашылығының ахуалын оқытудың теориялық ұстанымдары мен әдіснамасы</w:t>
      </w:r>
    </w:p>
    <w:p w14:paraId="54959022" w14:textId="77777777" w:rsidR="002E41D9" w:rsidRDefault="00FD7C00">
      <w:pPr>
        <w:tabs>
          <w:tab w:val="left" w:pos="1134"/>
        </w:tabs>
        <w:ind w:firstLine="709"/>
        <w:jc w:val="both"/>
        <w:rPr>
          <w:sz w:val="28"/>
          <w:szCs w:val="28"/>
          <w:lang w:val="kk-KZ"/>
        </w:rPr>
      </w:pPr>
      <w:r>
        <w:rPr>
          <w:sz w:val="28"/>
          <w:szCs w:val="28"/>
          <w:lang w:val="kk-KZ"/>
        </w:rPr>
        <w:t>1920-1930 жылдары Шығыс Қазақстанның мал шар</w:t>
      </w:r>
      <w:r>
        <w:rPr>
          <w:sz w:val="28"/>
          <w:szCs w:val="28"/>
          <w:lang w:val="kk-KZ"/>
        </w:rPr>
        <w:t>уашылығының ахуалы күрделі кезеңдерді бастан кешірді. Кеңес үкіметі жергілікті халықтың көшпелі мал шаруашылығынан отырықшылыққа өтуін түрлі әлеуметтік-шаруашылық әдістер арқылы жүзеге асырғысы келді. Оның ішінде ірі бай шаруашылықтарын тәркілеу, ұжымдасты</w:t>
      </w:r>
      <w:r>
        <w:rPr>
          <w:sz w:val="28"/>
          <w:szCs w:val="28"/>
          <w:lang w:val="kk-KZ"/>
        </w:rPr>
        <w:t>ру бағыттарын атауға болады. Кеңестік дәуірдің тарихнамасында большевиктердің ауылшаруашылығы саласында жүргізген сынақтық реформаларын ақтау және белгілі бір тұлғалардың қателіктеріне сілтеу көзқарастары басым кездесті. Кеңестік орта және жоғары білім оқу</w:t>
      </w:r>
      <w:r>
        <w:rPr>
          <w:sz w:val="28"/>
          <w:szCs w:val="28"/>
          <w:lang w:val="kk-KZ"/>
        </w:rPr>
        <w:t xml:space="preserve">лықтарында 1920-1930 жылдардағы Қазақстанның мал шаруашылығының ахуалы мен даму динамикасы жайында ашық ғылыми пайымдар мен фактілер талқыланбады. Бұл кеңестік цензураның нақты көрінісі болатын </w:t>
      </w:r>
    </w:p>
    <w:p w14:paraId="08C75800" w14:textId="77777777" w:rsidR="002E41D9" w:rsidRDefault="00FD7C00">
      <w:pPr>
        <w:tabs>
          <w:tab w:val="left" w:pos="1134"/>
        </w:tabs>
        <w:ind w:firstLine="709"/>
        <w:jc w:val="both"/>
        <w:rPr>
          <w:sz w:val="28"/>
          <w:szCs w:val="28"/>
          <w:lang w:val="kk-KZ"/>
        </w:rPr>
      </w:pPr>
      <w:r>
        <w:rPr>
          <w:sz w:val="28"/>
          <w:szCs w:val="28"/>
          <w:lang w:val="kk-KZ"/>
        </w:rPr>
        <w:t>Қазақстанның тәуелсіздік алуы тарих ғылымын оқытудың жаңаша к</w:t>
      </w:r>
      <w:r>
        <w:rPr>
          <w:sz w:val="28"/>
          <w:szCs w:val="28"/>
          <w:lang w:val="kk-KZ"/>
        </w:rPr>
        <w:t>өзқарастары мен тұжырымдарын қабылдауға жетеледі. 1990 жылдардағы Қазақстанның белгілі тарихшылары М.Қ. Қозыбаев, К.Н. Нұрпейіс, Ж. Абылхожин, Т. Омарбеков, М. Қойгелдиев және т.б. Қазақстанның ежелгі, орта және қазіргі дәуірлердегі тарихының ашылмаған тұс</w:t>
      </w:r>
      <w:r>
        <w:rPr>
          <w:sz w:val="28"/>
          <w:szCs w:val="28"/>
          <w:lang w:val="kk-KZ"/>
        </w:rPr>
        <w:t xml:space="preserve">тарын айқындауға теориялық-әдіснамалық күш жұмсады. Аталған ғалымдардың бірқатар еңбектер академиялық ортадағы жаңа тарихи ғылыми түсінікті қалыптастыруға бағытталса, екінші еңбектері білім жүйесіндегі тарихты оқытудың аспектілерін негіздеуге құрылды. </w:t>
      </w:r>
    </w:p>
    <w:p w14:paraId="62879DD6" w14:textId="77777777" w:rsidR="002E41D9" w:rsidRDefault="00FD7C00">
      <w:pPr>
        <w:tabs>
          <w:tab w:val="left" w:pos="1134"/>
        </w:tabs>
        <w:ind w:firstLine="709"/>
        <w:jc w:val="both"/>
        <w:rPr>
          <w:sz w:val="28"/>
          <w:szCs w:val="28"/>
          <w:lang w:val="kk-KZ"/>
        </w:rPr>
      </w:pPr>
      <w:r>
        <w:rPr>
          <w:sz w:val="28"/>
          <w:szCs w:val="28"/>
          <w:lang w:val="kk-KZ"/>
        </w:rPr>
        <w:t>Тәу</w:t>
      </w:r>
      <w:r>
        <w:rPr>
          <w:sz w:val="28"/>
          <w:szCs w:val="28"/>
          <w:lang w:val="kk-KZ"/>
        </w:rPr>
        <w:t xml:space="preserve">елсіз Қазақстанның бастапқы жылдарындағы отандық тарихтың өзекті мәселелеріне келесідегідей тақырыптар жатты деп түйіндейміз: </w:t>
      </w:r>
    </w:p>
    <w:p w14:paraId="07BF1089" w14:textId="77777777" w:rsidR="002E41D9" w:rsidRDefault="00FD7C00">
      <w:pPr>
        <w:pStyle w:val="af6"/>
        <w:numPr>
          <w:ilvl w:val="0"/>
          <w:numId w:val="4"/>
        </w:numPr>
        <w:tabs>
          <w:tab w:val="left" w:pos="0"/>
          <w:tab w:val="left" w:pos="993"/>
        </w:tabs>
        <w:ind w:left="0" w:firstLine="709"/>
        <w:jc w:val="both"/>
        <w:rPr>
          <w:sz w:val="28"/>
          <w:szCs w:val="28"/>
          <w:lang w:val="kk-KZ"/>
        </w:rPr>
      </w:pPr>
      <w:r>
        <w:rPr>
          <w:sz w:val="28"/>
          <w:szCs w:val="28"/>
          <w:lang w:val="kk-KZ"/>
        </w:rPr>
        <w:t xml:space="preserve">Отандық тарихты оқытудың теориялық-әдіснамалық мазмұнын өзгерту және ұлттық мүддеге сай үйлестіру. </w:t>
      </w:r>
    </w:p>
    <w:p w14:paraId="47E9F990" w14:textId="77777777" w:rsidR="002E41D9" w:rsidRDefault="00FD7C00">
      <w:pPr>
        <w:pStyle w:val="af6"/>
        <w:numPr>
          <w:ilvl w:val="0"/>
          <w:numId w:val="4"/>
        </w:numPr>
        <w:tabs>
          <w:tab w:val="left" w:pos="0"/>
          <w:tab w:val="left" w:pos="993"/>
        </w:tabs>
        <w:ind w:left="0" w:firstLine="709"/>
        <w:jc w:val="both"/>
        <w:rPr>
          <w:sz w:val="28"/>
          <w:szCs w:val="28"/>
          <w:lang w:val="kk-KZ"/>
        </w:rPr>
      </w:pPr>
      <w:r>
        <w:rPr>
          <w:sz w:val="28"/>
          <w:szCs w:val="28"/>
          <w:lang w:val="kk-KZ"/>
        </w:rPr>
        <w:t xml:space="preserve">Қазақстан тарихының ақтаңдақ </w:t>
      </w:r>
      <w:r>
        <w:rPr>
          <w:sz w:val="28"/>
          <w:szCs w:val="28"/>
          <w:lang w:val="kk-KZ"/>
        </w:rPr>
        <w:t>беттерін ғылыми зерделеуге шығару.</w:t>
      </w:r>
    </w:p>
    <w:p w14:paraId="7617E014" w14:textId="77777777" w:rsidR="002E41D9" w:rsidRDefault="00FD7C00">
      <w:pPr>
        <w:pStyle w:val="af6"/>
        <w:numPr>
          <w:ilvl w:val="0"/>
          <w:numId w:val="4"/>
        </w:numPr>
        <w:tabs>
          <w:tab w:val="left" w:pos="0"/>
          <w:tab w:val="left" w:pos="993"/>
        </w:tabs>
        <w:ind w:left="0" w:firstLine="709"/>
        <w:jc w:val="both"/>
        <w:rPr>
          <w:sz w:val="28"/>
          <w:szCs w:val="28"/>
          <w:lang w:val="kk-KZ"/>
        </w:rPr>
      </w:pPr>
      <w:r>
        <w:rPr>
          <w:sz w:val="28"/>
          <w:szCs w:val="28"/>
          <w:lang w:val="kk-KZ"/>
        </w:rPr>
        <w:t xml:space="preserve">Отандық тарихтың ашылмаған тұстарын айшықтайтын ортағасырлық қолжазбалар мен қазіргі заманғы мұрағат құжаттарын іргелі зерттеуге ден қою. </w:t>
      </w:r>
    </w:p>
    <w:p w14:paraId="0CFC4625" w14:textId="77777777" w:rsidR="002E41D9" w:rsidRDefault="00FD7C00">
      <w:pPr>
        <w:pStyle w:val="af6"/>
        <w:numPr>
          <w:ilvl w:val="0"/>
          <w:numId w:val="4"/>
        </w:numPr>
        <w:tabs>
          <w:tab w:val="left" w:pos="0"/>
          <w:tab w:val="left" w:pos="993"/>
        </w:tabs>
        <w:ind w:left="0" w:firstLine="709"/>
        <w:jc w:val="both"/>
        <w:rPr>
          <w:sz w:val="28"/>
          <w:szCs w:val="28"/>
          <w:lang w:val="kk-KZ"/>
        </w:rPr>
      </w:pPr>
      <w:r>
        <w:rPr>
          <w:sz w:val="28"/>
          <w:szCs w:val="28"/>
          <w:lang w:val="kk-KZ"/>
        </w:rPr>
        <w:t>Қазақстан тарихының ерте заманнан бүгінгі таңға дейінгі тарихи кезеңдерін сипаттай</w:t>
      </w:r>
      <w:r>
        <w:rPr>
          <w:sz w:val="28"/>
          <w:szCs w:val="28"/>
          <w:lang w:val="kk-KZ"/>
        </w:rPr>
        <w:t xml:space="preserve">тын академиялық 5 томдықты аяқтау. </w:t>
      </w:r>
    </w:p>
    <w:p w14:paraId="451BBC0D" w14:textId="77777777" w:rsidR="002E41D9" w:rsidRDefault="00FD7C00">
      <w:pPr>
        <w:pStyle w:val="af6"/>
        <w:numPr>
          <w:ilvl w:val="0"/>
          <w:numId w:val="4"/>
        </w:numPr>
        <w:tabs>
          <w:tab w:val="left" w:pos="0"/>
          <w:tab w:val="left" w:pos="993"/>
        </w:tabs>
        <w:ind w:left="0" w:firstLine="709"/>
        <w:jc w:val="both"/>
        <w:rPr>
          <w:sz w:val="28"/>
          <w:szCs w:val="28"/>
          <w:lang w:val="kk-KZ"/>
        </w:rPr>
      </w:pPr>
      <w:r>
        <w:rPr>
          <w:sz w:val="28"/>
          <w:szCs w:val="28"/>
          <w:lang w:val="kk-KZ"/>
        </w:rPr>
        <w:t>Кеңес дәуірінде есімдері тиым салынған ұлт қайраткерлерінің өмірі мен ғылыми мұрасын терең зерттеу.</w:t>
      </w:r>
    </w:p>
    <w:p w14:paraId="540A2AEB" w14:textId="77777777" w:rsidR="002E41D9" w:rsidRDefault="00FD7C00">
      <w:pPr>
        <w:tabs>
          <w:tab w:val="left" w:pos="1134"/>
        </w:tabs>
        <w:ind w:firstLine="709"/>
        <w:jc w:val="both"/>
        <w:rPr>
          <w:sz w:val="28"/>
          <w:szCs w:val="28"/>
          <w:lang w:val="kk-KZ"/>
        </w:rPr>
      </w:pPr>
      <w:r>
        <w:rPr>
          <w:sz w:val="28"/>
          <w:szCs w:val="28"/>
          <w:lang w:val="kk-KZ"/>
        </w:rPr>
        <w:t>Жоғарыда аталған мәселелер 1990 жылдары академиялық тарихи ортада қызу талқыланды және алғашқы нәтижелері жарық көре бастады. Қазақстан тарихының ақтаңдақ беттерінің біріне 1920-1930 жылдардағы қазақ халқының шаруашылық өміріде жатты. Бірақ, халықтың шаруа</w:t>
      </w:r>
      <w:r>
        <w:rPr>
          <w:sz w:val="28"/>
          <w:szCs w:val="28"/>
          <w:lang w:val="kk-KZ"/>
        </w:rPr>
        <w:t>шылық өмірі саяси-экономикалық аспектілердің аясында басым қарастырылды деуге болады. Қазақ халқының шаруашылық өмірі тәркілеу, ұжымдастыру секілді саяси науқандардың шеңберінде зерттелінді. Қазіргі тарихи түсінік бойынша халықтың тұрмысы мен шаруашылық са</w:t>
      </w:r>
      <w:r>
        <w:rPr>
          <w:sz w:val="28"/>
          <w:szCs w:val="28"/>
          <w:lang w:val="kk-KZ"/>
        </w:rPr>
        <w:t xml:space="preserve">лттары кейінгі саяси-экономикалық факторларды тудыратын қозғаушы күш болып табылады. </w:t>
      </w:r>
    </w:p>
    <w:p w14:paraId="251D5E4D" w14:textId="77777777" w:rsidR="002E41D9" w:rsidRDefault="00FD7C00">
      <w:pPr>
        <w:tabs>
          <w:tab w:val="left" w:pos="1134"/>
        </w:tabs>
        <w:ind w:firstLine="709"/>
        <w:jc w:val="both"/>
        <w:rPr>
          <w:sz w:val="28"/>
          <w:szCs w:val="28"/>
          <w:lang w:val="kk-KZ"/>
        </w:rPr>
      </w:pPr>
      <w:r>
        <w:rPr>
          <w:sz w:val="28"/>
          <w:szCs w:val="28"/>
          <w:lang w:val="kk-KZ"/>
        </w:rPr>
        <w:t>2000 жылдары отандық тарихты оқыту мен зерттеудің мәселелері одан әрі өзектене түсті. Отандық тарихты оқыту мен ғылыми негіздеуді өзектілендірудің бір көрінісі ірі тарихи</w:t>
      </w:r>
      <w:r>
        <w:rPr>
          <w:sz w:val="28"/>
          <w:szCs w:val="28"/>
          <w:lang w:val="kk-KZ"/>
        </w:rPr>
        <w:t xml:space="preserve"> құбылыстар әртараптандырылуға ұшырады. Үлкен тарихи мәселелерің ішінде жекелеген мәселелер туындады және оған жіті назар аударыла бастады. Бұл отандық тарихты зерттеу мен оқыту ісіндегі сыныпталудың, жіктелудің айғағы болып табылды. Ендігі кезекте тарихшы</w:t>
      </w:r>
      <w:r>
        <w:rPr>
          <w:sz w:val="28"/>
          <w:szCs w:val="28"/>
          <w:lang w:val="kk-KZ"/>
        </w:rPr>
        <w:t>лар Алаш Орда қызметі, ұжымдастыру, тәркілеу саясаттарының аймақтарда жүзеге асуының тарихи шарттарына ден қойып зерттей бастады. Ұжымдастыру, тәркілеу саясаттарының жүзеге асу барыстарын қарастыруда зерттеушілер қазақ халқының төл шаруашылығы саналатын кө</w:t>
      </w:r>
      <w:r>
        <w:rPr>
          <w:sz w:val="28"/>
          <w:szCs w:val="28"/>
          <w:lang w:val="kk-KZ"/>
        </w:rPr>
        <w:t xml:space="preserve">шпелі мал шаруашылығының артықшылықтары мен зардаптарына айрықша көңіл аударды. </w:t>
      </w:r>
    </w:p>
    <w:p w14:paraId="72B77D25" w14:textId="77777777" w:rsidR="002E41D9" w:rsidRDefault="00FD7C00">
      <w:pPr>
        <w:tabs>
          <w:tab w:val="left" w:pos="1134"/>
        </w:tabs>
        <w:ind w:firstLine="709"/>
        <w:jc w:val="both"/>
        <w:rPr>
          <w:sz w:val="28"/>
          <w:szCs w:val="28"/>
          <w:shd w:val="clear" w:color="auto" w:fill="FFFFFF"/>
          <w:lang w:val="kk-KZ"/>
        </w:rPr>
      </w:pPr>
      <w:r>
        <w:rPr>
          <w:sz w:val="28"/>
          <w:szCs w:val="28"/>
          <w:lang w:val="kk-KZ"/>
        </w:rPr>
        <w:t>Отандық тарихтың 1920-1930 жылдардағы күрделі сатыларын зерттеумен танылған Т. Омарбековтың «1929-1931 жылдардағы халық көтерілістері:</w:t>
      </w:r>
      <w:r>
        <w:rPr>
          <w:sz w:val="28"/>
          <w:szCs w:val="28"/>
          <w:shd w:val="clear" w:color="auto" w:fill="FFFFFF"/>
          <w:lang w:val="kk-KZ"/>
        </w:rPr>
        <w:t xml:space="preserve"> зерттеу» [187] атты еңбегінде қазақтарды</w:t>
      </w:r>
      <w:r>
        <w:rPr>
          <w:sz w:val="28"/>
          <w:szCs w:val="28"/>
          <w:shd w:val="clear" w:color="auto" w:fill="FFFFFF"/>
          <w:lang w:val="kk-KZ"/>
        </w:rPr>
        <w:t>ң мал шаруашылығының кеңестік кезеңдегі жай-күйіне теориялық тұрғыда пайымдаулар жасаған. Зерттеуші аталған еңбегінде қазақ қоғамындағы бай, малшы, би ұғымдарының әлеуметтік-экономикалық мәніне терең үңіле білген. Ғалымның тұжырымдауы бойынша «қазақ қоғамы</w:t>
      </w:r>
      <w:r>
        <w:rPr>
          <w:sz w:val="28"/>
          <w:szCs w:val="28"/>
          <w:shd w:val="clear" w:color="auto" w:fill="FFFFFF"/>
          <w:lang w:val="kk-KZ"/>
        </w:rPr>
        <w:t>ндағы бай ол - белгілі бір ауылдың асыраушысы, қоғамды алға жылжытушы болып табылады» [187, б. 122]. Кеңестік тарихнамада қазақ көшпелі қоғамындағы бай ұғымының теріс сипаттары басым болғандығы анық. Бай мен жалшы ұғымдары антогонистік тұрғыда кеңестік тар</w:t>
      </w:r>
      <w:r>
        <w:rPr>
          <w:sz w:val="28"/>
          <w:szCs w:val="28"/>
          <w:shd w:val="clear" w:color="auto" w:fill="FFFFFF"/>
          <w:lang w:val="kk-KZ"/>
        </w:rPr>
        <w:t xml:space="preserve">ихнамада кең сипатталды. Тәуелсіз Қазақстан тарихшылары қазақ байының бойындағы артық қасиеттерді ғылыми таразылау мен қоғамға түсіндіруде бірқатар жұмыстарды атқарды. </w:t>
      </w:r>
    </w:p>
    <w:p w14:paraId="0448F818" w14:textId="77777777" w:rsidR="002E41D9" w:rsidRDefault="00FD7C00">
      <w:pPr>
        <w:tabs>
          <w:tab w:val="left" w:pos="1134"/>
        </w:tabs>
        <w:ind w:firstLine="709"/>
        <w:jc w:val="both"/>
        <w:rPr>
          <w:sz w:val="28"/>
          <w:szCs w:val="28"/>
          <w:shd w:val="clear" w:color="auto" w:fill="FFFFFF"/>
          <w:lang w:val="kk-KZ"/>
        </w:rPr>
      </w:pPr>
      <w:r>
        <w:rPr>
          <w:sz w:val="28"/>
          <w:szCs w:val="28"/>
          <w:shd w:val="clear" w:color="auto" w:fill="FFFFFF"/>
          <w:lang w:val="kk-KZ"/>
        </w:rPr>
        <w:t>Қазіргі таңдағы отандық тарихтың аясында 1930 жылдардағы ашаршылық, Қазак мемлекеттіліг</w:t>
      </w:r>
      <w:r>
        <w:rPr>
          <w:sz w:val="28"/>
          <w:szCs w:val="28"/>
          <w:shd w:val="clear" w:color="auto" w:fill="FFFFFF"/>
          <w:lang w:val="kk-KZ"/>
        </w:rPr>
        <w:t xml:space="preserve">інің қалыптасуы мәселелерін оқыту мен академиялық зерттеуге басымдықтар танытылуда. Ашаршылықтың негізгі себептерінің бірі ретінде зерттеушілер қазақтардың негізгі күнкөріс құралы саналатын малдан күшпен айырылу құбылысын атайды. Осыған байланысты қазіргі </w:t>
      </w:r>
      <w:r>
        <w:rPr>
          <w:sz w:val="28"/>
          <w:szCs w:val="28"/>
          <w:shd w:val="clear" w:color="auto" w:fill="FFFFFF"/>
          <w:lang w:val="kk-KZ"/>
        </w:rPr>
        <w:t>білім жүйесінде  көшпелі мал шаруашылығының қазақ халқының өміріндегі экономикалық тиімділіктері мен табиғи үндестіктеріне қатысты аспектілерін оқыту маңызды орынға ие болады. Осы тұрғыда мал шаруашылығы аса дамыған аймақтардың шаруашылық түрлерінің жіктел</w:t>
      </w:r>
      <w:r>
        <w:rPr>
          <w:sz w:val="28"/>
          <w:szCs w:val="28"/>
          <w:shd w:val="clear" w:color="auto" w:fill="FFFFFF"/>
          <w:lang w:val="kk-KZ"/>
        </w:rPr>
        <w:t xml:space="preserve">уі мен сауда-экономикалық тиімділіктеріне зерттеушілер терең мән берді. Осылайша, қазақ даласындағы жәрмеңкелердің, ірі байлардың қызметтері тарихи талқылануға айналды. </w:t>
      </w:r>
    </w:p>
    <w:p w14:paraId="7E6269BC" w14:textId="77777777" w:rsidR="002E41D9" w:rsidRDefault="00FD7C00">
      <w:pPr>
        <w:tabs>
          <w:tab w:val="left" w:pos="1134"/>
        </w:tabs>
        <w:ind w:firstLine="709"/>
        <w:jc w:val="both"/>
        <w:rPr>
          <w:sz w:val="28"/>
          <w:szCs w:val="28"/>
          <w:shd w:val="clear" w:color="auto" w:fill="FFFFFF"/>
          <w:lang w:val="kk-KZ"/>
        </w:rPr>
      </w:pPr>
      <w:r>
        <w:rPr>
          <w:sz w:val="28"/>
          <w:szCs w:val="28"/>
          <w:shd w:val="clear" w:color="auto" w:fill="FFFFFF"/>
          <w:lang w:val="kk-KZ"/>
        </w:rPr>
        <w:t>XX ғасырдың басында Қазақстандағы мал шаруашылығы орталық, солтүстік және шығыс аймақт</w:t>
      </w:r>
      <w:r>
        <w:rPr>
          <w:sz w:val="28"/>
          <w:szCs w:val="28"/>
          <w:shd w:val="clear" w:color="auto" w:fill="FFFFFF"/>
          <w:lang w:val="kk-KZ"/>
        </w:rPr>
        <w:t>арындағы тұрғындардың негізгі күнкөріс құралы болып табылды. Осыған байланысты патшалық Ресей дәуірінде Дала аймағының қазақтарының малдарын санайтын түрлі комиссиялық жұмыстар мен зерттеу топтары ұйымдастырылды. 1920 жылдары орнаған Кеңес үкіметі де мал ш</w:t>
      </w:r>
      <w:r>
        <w:rPr>
          <w:sz w:val="28"/>
          <w:szCs w:val="28"/>
          <w:shd w:val="clear" w:color="auto" w:fill="FFFFFF"/>
          <w:lang w:val="kk-KZ"/>
        </w:rPr>
        <w:t>аруашылығы дамыған аймақтардың қазақтарының өмірі мен салттарына үңілуге тырысты. Большевиктер үкіметі Қазақстанның көшпелі мал шаруашылығы аудандарының ежелгі өмір салтын өзгерутді 6-7 жылдай уақыт күтті. Осы уақыт аралығында мал шаруашылығы жүйесінің ішк</w:t>
      </w:r>
      <w:r>
        <w:rPr>
          <w:sz w:val="28"/>
          <w:szCs w:val="28"/>
          <w:shd w:val="clear" w:color="auto" w:fill="FFFFFF"/>
          <w:lang w:val="kk-KZ"/>
        </w:rPr>
        <w:t xml:space="preserve">і құрылымын зерттеу мен ерекшеліктерін білетін комиссиялық жұмыстар түзілді. </w:t>
      </w:r>
    </w:p>
    <w:p w14:paraId="207F5A45" w14:textId="77777777" w:rsidR="002E41D9" w:rsidRDefault="00FD7C00">
      <w:pPr>
        <w:tabs>
          <w:tab w:val="left" w:pos="1134"/>
        </w:tabs>
        <w:ind w:firstLine="709"/>
        <w:jc w:val="both"/>
        <w:rPr>
          <w:sz w:val="28"/>
          <w:szCs w:val="28"/>
          <w:lang w:val="kk-KZ"/>
        </w:rPr>
      </w:pPr>
      <w:r>
        <w:rPr>
          <w:sz w:val="28"/>
          <w:szCs w:val="28"/>
          <w:shd w:val="clear" w:color="auto" w:fill="FFFFFF"/>
          <w:lang w:val="kk-KZ"/>
        </w:rPr>
        <w:t>Кеңес үкіметінің назарына ілінген Қазақстанның шаруашылық аймақтарының бірі Шығыс Қазақстан болып табылады. Бұл аймақта XX ғасырдың басында жартылай көшпелі және көшпелі мал шару</w:t>
      </w:r>
      <w:r>
        <w:rPr>
          <w:sz w:val="28"/>
          <w:szCs w:val="28"/>
          <w:shd w:val="clear" w:color="auto" w:fill="FFFFFF"/>
          <w:lang w:val="kk-KZ"/>
        </w:rPr>
        <w:t>ашылығы түрлері өмір сүрді [188]. «</w:t>
      </w:r>
      <w:r>
        <w:rPr>
          <w:sz w:val="28"/>
          <w:szCs w:val="28"/>
          <w:lang w:val="kk-KZ"/>
        </w:rPr>
        <w:t xml:space="preserve">Прииртышские казахи и казаки: история, хозяйство и быт» </w:t>
      </w:r>
      <w:r>
        <w:rPr>
          <w:sz w:val="28"/>
          <w:szCs w:val="28"/>
          <w:shd w:val="clear" w:color="auto" w:fill="FFFFFF"/>
          <w:lang w:val="kk-KZ"/>
        </w:rPr>
        <w:t xml:space="preserve">[189] </w:t>
      </w:r>
      <w:r>
        <w:rPr>
          <w:sz w:val="28"/>
          <w:szCs w:val="28"/>
          <w:lang w:val="kk-KZ"/>
        </w:rPr>
        <w:t>атты еңбектің авторы, орыс зерттеушісі Г.Е. Катанаевтың 1893 жылғы жазбаларында қазіргі Қазақстанның шығыс аймағында жартылай және таза көшпелі мал шаруашылықт</w:t>
      </w:r>
      <w:r>
        <w:rPr>
          <w:sz w:val="28"/>
          <w:szCs w:val="28"/>
          <w:lang w:val="kk-KZ"/>
        </w:rPr>
        <w:t xml:space="preserve">арының болғандығы көрсетілген </w:t>
      </w:r>
      <w:r>
        <w:rPr>
          <w:sz w:val="28"/>
          <w:szCs w:val="28"/>
          <w:shd w:val="clear" w:color="auto" w:fill="FFFFFF"/>
          <w:lang w:val="kk-KZ"/>
        </w:rPr>
        <w:t>[189, с. 94]</w:t>
      </w:r>
      <w:r>
        <w:rPr>
          <w:sz w:val="28"/>
          <w:szCs w:val="28"/>
          <w:lang w:val="kk-KZ"/>
        </w:rPr>
        <w:t>. Бірақ, уақыт өткен сайын таза көшпелі мал шаруашылықтарының үлесі азая берді. 1910 жылдардағы Ресей империясының зерттеушілерінің жазбаларында Ертіс, Зайсан және Тарбағатай өңірлерінде таза көшпелі мал шаруашылығ</w:t>
      </w:r>
      <w:r>
        <w:rPr>
          <w:sz w:val="28"/>
          <w:szCs w:val="28"/>
          <w:lang w:val="kk-KZ"/>
        </w:rPr>
        <w:t xml:space="preserve">ымен айналысатын қазақ ауалдарының санының санаулы екендігі жазылған </w:t>
      </w:r>
      <w:r>
        <w:rPr>
          <w:sz w:val="28"/>
          <w:szCs w:val="28"/>
          <w:shd w:val="clear" w:color="auto" w:fill="FFFFFF"/>
          <w:lang w:val="kk-KZ"/>
        </w:rPr>
        <w:t>[189, с. 85]</w:t>
      </w:r>
      <w:r>
        <w:rPr>
          <w:sz w:val="28"/>
          <w:szCs w:val="28"/>
          <w:lang w:val="kk-KZ"/>
        </w:rPr>
        <w:t>. Яғни, капиталистік қатынастардың күшеюі және еңбек бөліністерінің одан әрмен жіктеле түсу үдерістері бірқатар шаруашылық түрлерінің бәсекеге қабілеттіліктерін жоюға алып кел</w:t>
      </w:r>
      <w:r>
        <w:rPr>
          <w:sz w:val="28"/>
          <w:szCs w:val="28"/>
          <w:lang w:val="kk-KZ"/>
        </w:rPr>
        <w:t xml:space="preserve">гендігін пайымдаймыз [190]. </w:t>
      </w:r>
    </w:p>
    <w:p w14:paraId="50B6BE0A" w14:textId="77777777" w:rsidR="002E41D9" w:rsidRDefault="00FD7C00">
      <w:pPr>
        <w:tabs>
          <w:tab w:val="left" w:pos="1134"/>
        </w:tabs>
        <w:ind w:firstLine="709"/>
        <w:jc w:val="both"/>
        <w:rPr>
          <w:sz w:val="28"/>
          <w:szCs w:val="28"/>
          <w:lang w:val="kk-KZ"/>
        </w:rPr>
      </w:pPr>
      <w:r>
        <w:rPr>
          <w:sz w:val="28"/>
          <w:szCs w:val="28"/>
          <w:lang w:val="kk-KZ"/>
        </w:rPr>
        <w:t>1920 жылдардағы кеңестердің «Жаңа экономикалық саясаты» (ЖЭС) нарықтық қатынастарды және ауыл шаруашылығындағы отырықшылықты ынталандыруға бағытталғандығы сөзсіз. Яғни, кеңестер үкімет ЖЭС көмегімен көшпелі шаруашылықтарды жұмсақ күш арқылы отырықшылыққа б</w:t>
      </w:r>
      <w:r>
        <w:rPr>
          <w:sz w:val="28"/>
          <w:szCs w:val="28"/>
          <w:lang w:val="kk-KZ"/>
        </w:rPr>
        <w:t>ейімдеуге тырысты. 1924-1925 жылдардағы КСРО билігі мен Қазақ АКСР компартиясындағы билік ауысымдары Қазақстанның мал шаруашылығы саласына күрделі теріс әсерлерін тигізді. Билік басына қазақ халықының өмір сүру салты мен табиғи болмыс айрықшылықтарын түсін</w:t>
      </w:r>
      <w:r>
        <w:rPr>
          <w:sz w:val="28"/>
          <w:szCs w:val="28"/>
          <w:lang w:val="kk-KZ"/>
        </w:rPr>
        <w:t>уге ұмтылмайтын тұлғалар келді. 1920 жылдардың ортасындағы большевиктердің сынаққа толы аграрлық саясатының қызу іске асқан өңірлерінің бірі Шығыс Қазақстан болып табылды. Осыған байланысты кеңестердің шаруашылық саясатына қарсы бағыталған ымырасыз көтеріл</w:t>
      </w:r>
      <w:r>
        <w:rPr>
          <w:sz w:val="28"/>
          <w:szCs w:val="28"/>
          <w:lang w:val="kk-KZ"/>
        </w:rPr>
        <w:t xml:space="preserve">істердің бірқатарының Шығыс Қазақстанда көрініс табуы, таңқалдырмайтын құбылыстардың қатарына жатады. </w:t>
      </w:r>
    </w:p>
    <w:p w14:paraId="0DA56F96" w14:textId="77777777" w:rsidR="002E41D9" w:rsidRDefault="00FD7C00">
      <w:pPr>
        <w:tabs>
          <w:tab w:val="left" w:pos="1134"/>
        </w:tabs>
        <w:ind w:firstLine="709"/>
        <w:jc w:val="both"/>
        <w:rPr>
          <w:sz w:val="28"/>
          <w:szCs w:val="28"/>
          <w:lang w:val="kk-KZ"/>
        </w:rPr>
      </w:pPr>
      <w:r>
        <w:rPr>
          <w:sz w:val="28"/>
          <w:szCs w:val="28"/>
          <w:lang w:val="kk-KZ"/>
        </w:rPr>
        <w:t>Сонымен бірге, кеңестердің тәркілеу және ұжымдастыру саясаттарынан ауқымды зардап шеккен Шығыс Қазақстан тұрғындарының Қытай, Моңғолия елдеріне көшіп кет</w:t>
      </w:r>
      <w:r>
        <w:rPr>
          <w:sz w:val="28"/>
          <w:szCs w:val="28"/>
          <w:lang w:val="kk-KZ"/>
        </w:rPr>
        <w:t xml:space="preserve">уі тегіннен тегін емес еді. Бұл олардың төзімсіз жағдайларға тап болуларының көрінісін айқындайтын. Жоғарыда аталған тарихи фактілер мен құбылыстар қазіргі білім жүйесінде мұқият оқыту мен зерделеуді талап етеді. 1990-2000 жылдардың басындағы Қазақстанның </w:t>
      </w:r>
      <w:r>
        <w:rPr>
          <w:sz w:val="28"/>
          <w:szCs w:val="28"/>
          <w:lang w:val="kk-KZ"/>
        </w:rPr>
        <w:t xml:space="preserve">орта білім жүйесіндегі тарих оқулықтарында 1920-1930 жылдары шет мемлекеттерге бас сауғалаған қазақтардың қоныс аудару алғышарттары мен себептеріне кең пайымды түсініктер берілмегендігін мойындау қажет. </w:t>
      </w:r>
    </w:p>
    <w:p w14:paraId="1EB67AD3" w14:textId="77777777" w:rsidR="002E41D9" w:rsidRDefault="00FD7C00">
      <w:pPr>
        <w:tabs>
          <w:tab w:val="left" w:pos="1134"/>
        </w:tabs>
        <w:ind w:firstLine="709"/>
        <w:jc w:val="both"/>
        <w:rPr>
          <w:sz w:val="28"/>
          <w:szCs w:val="28"/>
          <w:lang w:val="kk-KZ"/>
        </w:rPr>
      </w:pPr>
      <w:r>
        <w:rPr>
          <w:sz w:val="28"/>
          <w:szCs w:val="28"/>
          <w:lang w:val="kk-KZ"/>
        </w:rPr>
        <w:t>Оларды оқыған мектеп оқушыларының санасында шетелдег</w:t>
      </w:r>
      <w:r>
        <w:rPr>
          <w:sz w:val="28"/>
          <w:szCs w:val="28"/>
          <w:lang w:val="kk-KZ"/>
        </w:rPr>
        <w:t xml:space="preserve">і қазақтар отанынан жеріген, тастаған секілді идеяларды туғызуы әбден мүмкін. </w:t>
      </w:r>
    </w:p>
    <w:p w14:paraId="5992C65E" w14:textId="77777777" w:rsidR="002E41D9" w:rsidRDefault="00FD7C00">
      <w:pPr>
        <w:tabs>
          <w:tab w:val="left" w:pos="1134"/>
        </w:tabs>
        <w:ind w:firstLine="709"/>
        <w:jc w:val="both"/>
        <w:rPr>
          <w:rFonts w:eastAsia="PalatinoLinotype-Roman"/>
          <w:sz w:val="28"/>
          <w:szCs w:val="28"/>
          <w:lang w:val="kk-KZ"/>
        </w:rPr>
      </w:pPr>
      <w:r>
        <w:rPr>
          <w:sz w:val="28"/>
          <w:szCs w:val="28"/>
          <w:lang w:val="kk-KZ"/>
        </w:rPr>
        <w:t>Соңғы жылдардағы ЖОО жүйесі мен академиялық ортада жарыққа шыққан еңбектерде 1920-1930 жылдардағы әлеуметтік-шаруашылық үрдістер тың теориялық көзқарастармен қамтылған. Қ.К. Бай</w:t>
      </w:r>
      <w:r>
        <w:rPr>
          <w:sz w:val="28"/>
          <w:szCs w:val="28"/>
          <w:lang w:val="kk-KZ"/>
        </w:rPr>
        <w:t xml:space="preserve">сарина, </w:t>
      </w:r>
      <w:r>
        <w:rPr>
          <w:rFonts w:eastAsia="PalatinoLinotype-Roman"/>
          <w:sz w:val="28"/>
          <w:szCs w:val="28"/>
          <w:lang w:val="kk-KZ"/>
        </w:rPr>
        <w:t>Ұ</w:t>
      </w:r>
      <w:r>
        <w:rPr>
          <w:rFonts w:eastAsia="PalatinoLinotype-Roman"/>
          <w:sz w:val="28"/>
          <w:szCs w:val="28"/>
          <w:lang w:val="kk-KZ"/>
        </w:rPr>
        <w:t>.Ш. Исмагулов, Д.М.</w:t>
      </w:r>
      <w:r>
        <w:rPr>
          <w:sz w:val="28"/>
          <w:szCs w:val="28"/>
          <w:lang w:val="kk-KZ"/>
        </w:rPr>
        <w:t xml:space="preserve"> </w:t>
      </w:r>
      <w:r>
        <w:rPr>
          <w:rFonts w:eastAsia="PalatinoLinotype-Roman"/>
          <w:sz w:val="28"/>
          <w:szCs w:val="28"/>
          <w:lang w:val="kk-KZ"/>
        </w:rPr>
        <w:t xml:space="preserve">Исмагулова </w:t>
      </w:r>
      <w:r>
        <w:rPr>
          <w:sz w:val="28"/>
          <w:szCs w:val="28"/>
          <w:lang w:val="kk-KZ"/>
        </w:rPr>
        <w:t xml:space="preserve">[191], </w:t>
      </w:r>
      <w:r>
        <w:rPr>
          <w:rFonts w:eastAsia="PalatinoLinotype-Roman"/>
          <w:sz w:val="28"/>
          <w:szCs w:val="28"/>
          <w:lang w:val="kk-KZ"/>
        </w:rPr>
        <w:t>С.</w:t>
      </w:r>
      <w:r>
        <w:rPr>
          <w:sz w:val="28"/>
          <w:szCs w:val="28"/>
          <w:lang w:val="kk-KZ"/>
        </w:rPr>
        <w:t xml:space="preserve"> </w:t>
      </w:r>
      <w:r>
        <w:rPr>
          <w:rFonts w:eastAsia="PalatinoLinotype-Roman"/>
          <w:sz w:val="28"/>
          <w:szCs w:val="28"/>
          <w:lang w:val="kk-KZ"/>
        </w:rPr>
        <w:t xml:space="preserve">Камерон </w:t>
      </w:r>
      <w:r>
        <w:rPr>
          <w:sz w:val="28"/>
          <w:szCs w:val="28"/>
          <w:lang w:val="kk-KZ"/>
        </w:rPr>
        <w:t xml:space="preserve">[192], </w:t>
      </w:r>
      <w:r>
        <w:rPr>
          <w:rFonts w:eastAsia="PalatinoLinotype-Roman"/>
          <w:sz w:val="28"/>
          <w:szCs w:val="28"/>
          <w:lang w:val="kk-KZ"/>
        </w:rPr>
        <w:t>Б.Ж. Атантаева, Р.Д. Ахметова, Г.А. Абенова, Г.М.</w:t>
      </w:r>
      <w:r>
        <w:rPr>
          <w:sz w:val="28"/>
          <w:szCs w:val="28"/>
          <w:lang w:val="kk-KZ"/>
        </w:rPr>
        <w:t xml:space="preserve"> </w:t>
      </w:r>
      <w:r>
        <w:rPr>
          <w:rFonts w:eastAsia="PalatinoLinotype-Roman"/>
          <w:sz w:val="28"/>
          <w:szCs w:val="28"/>
          <w:lang w:val="kk-KZ"/>
        </w:rPr>
        <w:t xml:space="preserve">Тохметова </w:t>
      </w:r>
      <w:r>
        <w:rPr>
          <w:sz w:val="28"/>
          <w:szCs w:val="28"/>
          <w:lang w:val="kk-KZ"/>
        </w:rPr>
        <w:t xml:space="preserve">[193], </w:t>
      </w:r>
      <w:r>
        <w:rPr>
          <w:rFonts w:eastAsia="PalatinoLinotype-Roman"/>
          <w:sz w:val="28"/>
          <w:szCs w:val="28"/>
          <w:lang w:val="kk-KZ"/>
        </w:rPr>
        <w:t xml:space="preserve">А.С. Әділбаева, Т. Жақыпова </w:t>
      </w:r>
      <w:r>
        <w:rPr>
          <w:sz w:val="28"/>
          <w:szCs w:val="28"/>
          <w:lang w:val="kk-KZ"/>
        </w:rPr>
        <w:t>[194] ғылыми жарияланымдарында 1920-1930 жылдардағы Шығыс Қазақстанның мал шаруашылығы ахуалы ті</w:t>
      </w:r>
      <w:r>
        <w:rPr>
          <w:sz w:val="28"/>
          <w:szCs w:val="28"/>
          <w:lang w:val="kk-KZ"/>
        </w:rPr>
        <w:t xml:space="preserve">келей және жанама түрде теориялық талдаудан өткен. Жоғарыда аталған еңбектерде Шығыс Қазақстанда орын алған 1920-30 жылдардағы мал шаруашылығының шынайы көрінісін оқытуға ұсынатын әдіснамалық ұсыныстарда сипатталған. Американдық зерттеуші </w:t>
      </w:r>
      <w:r>
        <w:rPr>
          <w:rFonts w:eastAsia="PalatinoLinotype-Roman"/>
          <w:sz w:val="28"/>
          <w:szCs w:val="28"/>
          <w:lang w:val="kk-KZ"/>
        </w:rPr>
        <w:t xml:space="preserve">С. </w:t>
      </w:r>
      <w:r>
        <w:rPr>
          <w:sz w:val="28"/>
          <w:szCs w:val="28"/>
          <w:lang w:val="kk-KZ"/>
        </w:rPr>
        <w:t xml:space="preserve"> </w:t>
      </w:r>
      <w:r>
        <w:rPr>
          <w:rFonts w:eastAsia="PalatinoLinotype-Roman"/>
          <w:sz w:val="28"/>
          <w:szCs w:val="28"/>
          <w:lang w:val="kk-KZ"/>
        </w:rPr>
        <w:t>Камерон өзіні</w:t>
      </w:r>
      <w:r>
        <w:rPr>
          <w:rFonts w:eastAsia="PalatinoLinotype-Roman"/>
          <w:sz w:val="28"/>
          <w:szCs w:val="28"/>
          <w:lang w:val="kk-KZ"/>
        </w:rPr>
        <w:t>ң</w:t>
      </w:r>
      <w:r>
        <w:rPr>
          <w:rFonts w:eastAsia="PalatinoLinotype-Roman"/>
          <w:sz w:val="28"/>
          <w:szCs w:val="28"/>
          <w:lang w:val="kk-KZ"/>
        </w:rPr>
        <w:t xml:space="preserve"> «Голодная степь. Голод, насилие и создание Советского Казахстана» атты еңбегінде Қазақстанда орын алған ашаршылықтың кеңестік шаруашылық саясатының солақай әрекеттерінен орын алғандығы тұжырымдалған. Сонымен қатар, батыстық зерттеуші аталған тарихи үрдіс</w:t>
      </w:r>
      <w:r>
        <w:rPr>
          <w:rFonts w:eastAsia="PalatinoLinotype-Roman"/>
          <w:sz w:val="28"/>
          <w:szCs w:val="28"/>
          <w:lang w:val="kk-KZ"/>
        </w:rPr>
        <w:t xml:space="preserve">терді түсіну тарихтың диахрондық талдау, тарихи құрылымдық, тарихи генетикалық әдістерінің көмегімен жүзеге асатындығын болжамдайды </w:t>
      </w:r>
      <w:r>
        <w:rPr>
          <w:sz w:val="28"/>
          <w:szCs w:val="28"/>
          <w:lang w:val="kk-KZ"/>
        </w:rPr>
        <w:t>[192, с. 59]</w:t>
      </w:r>
      <w:r>
        <w:rPr>
          <w:rFonts w:eastAsia="PalatinoLinotype-Roman"/>
          <w:sz w:val="28"/>
          <w:szCs w:val="28"/>
          <w:lang w:val="kk-KZ"/>
        </w:rPr>
        <w:t>.</w:t>
      </w:r>
    </w:p>
    <w:p w14:paraId="6ED0FC8E" w14:textId="77777777" w:rsidR="002E41D9" w:rsidRDefault="00FD7C00">
      <w:pPr>
        <w:tabs>
          <w:tab w:val="left" w:pos="1134"/>
        </w:tabs>
        <w:ind w:firstLine="709"/>
        <w:jc w:val="both"/>
        <w:rPr>
          <w:sz w:val="28"/>
          <w:szCs w:val="28"/>
          <w:lang w:val="kk-KZ"/>
        </w:rPr>
      </w:pPr>
      <w:r>
        <w:rPr>
          <w:sz w:val="28"/>
          <w:szCs w:val="28"/>
          <w:lang w:val="kk-KZ"/>
        </w:rPr>
        <w:t>Қ.К. Байсарина еңбектерінде бұл тақырып ғылыми кешенді қарастырылған деуге негіз бар. Автордың «Ш</w:t>
      </w:r>
      <w:r>
        <w:rPr>
          <w:rFonts w:eastAsia="PalatinoLinotype-Roman"/>
          <w:sz w:val="28"/>
          <w:szCs w:val="28"/>
          <w:lang w:val="kk-KZ" w:eastAsia="en-US"/>
        </w:rPr>
        <w:t>ығыс Қазақста</w:t>
      </w:r>
      <w:r>
        <w:rPr>
          <w:rFonts w:eastAsia="PalatinoLinotype-Roman"/>
          <w:sz w:val="28"/>
          <w:szCs w:val="28"/>
          <w:lang w:val="kk-KZ" w:eastAsia="en-US"/>
        </w:rPr>
        <w:t xml:space="preserve">ндағы ұжымдастыру: тарихы мен тағылымы (1920-1930)» </w:t>
      </w:r>
      <w:r>
        <w:rPr>
          <w:sz w:val="28"/>
          <w:szCs w:val="28"/>
          <w:lang w:val="kk-KZ"/>
        </w:rPr>
        <w:t>[26, б. 169] атты зерттеу жұмысында Қазақстанның шығысында жүзеге асқан большевиктік ұжымдастыру, тәркілеу саясаттарының әлеуметтік-демографиялық, көші-қон аспектілеріне терең талдау жасалынған. Сондай-ақ</w:t>
      </w:r>
      <w:r>
        <w:rPr>
          <w:sz w:val="28"/>
          <w:szCs w:val="28"/>
          <w:lang w:val="kk-KZ"/>
        </w:rPr>
        <w:t>, ғалым бұл мәселенің өзекті тұстарын білім жүйесінде оқытудың теориялық-әдіснамалық ерекшеліктеріне назар аударған. Қ.К. Байсарина көзқарасы бойынша білім алушылардың бұл мәселені ұлттық рухани-мәдени тұрғыдан ұғынуы білім берудің басты міндеттерінің қата</w:t>
      </w:r>
      <w:r>
        <w:rPr>
          <w:sz w:val="28"/>
          <w:szCs w:val="28"/>
          <w:lang w:val="kk-KZ"/>
        </w:rPr>
        <w:t>рына жатуы тиіс [26, б. 17].</w:t>
      </w:r>
    </w:p>
    <w:p w14:paraId="6275CFD1" w14:textId="77777777" w:rsidR="002E41D9" w:rsidRDefault="00FD7C00">
      <w:pPr>
        <w:tabs>
          <w:tab w:val="left" w:pos="1134"/>
        </w:tabs>
        <w:ind w:firstLine="709"/>
        <w:jc w:val="both"/>
        <w:rPr>
          <w:rFonts w:eastAsia="PalatinoLinotype-Roman"/>
          <w:sz w:val="28"/>
          <w:szCs w:val="28"/>
          <w:lang w:val="kk-KZ"/>
        </w:rPr>
      </w:pPr>
      <w:r>
        <w:rPr>
          <w:rFonts w:eastAsia="PalatinoLinotype-Roman"/>
          <w:sz w:val="28"/>
          <w:szCs w:val="28"/>
          <w:lang w:val="kk-KZ"/>
        </w:rPr>
        <w:t>Р.Ж. Екібаевтың «ХХ-ғасырдың 20-30 жылдарындағы Ертіс өңірінің қоғамдық-саяси өмірі» тақырыбында 2010 жылы қорғалынған ғылыми диссертациясында аталған хронологиядағы шығыс қазақтарының әлеуметтік-тұрмыстық өмір ерекшеліктерін о</w:t>
      </w:r>
      <w:r>
        <w:rPr>
          <w:rFonts w:eastAsia="PalatinoLinotype-Roman"/>
          <w:sz w:val="28"/>
          <w:szCs w:val="28"/>
          <w:lang w:val="kk-KZ"/>
        </w:rPr>
        <w:t>қытудың</w:t>
      </w:r>
      <w:r>
        <w:rPr>
          <w:rFonts w:eastAsia="PalatinoLinotype-Roman"/>
          <w:sz w:val="28"/>
          <w:szCs w:val="28"/>
          <w:lang w:val="kk-KZ"/>
        </w:rPr>
        <w:t xml:space="preserve"> және зерттеудің жаңа теориялық-әдіснамалық әдістері ұсынылған. Біздің пікіріміз бойынша қазіргі таңдағы зерттеушілердің назарын тәркілеу, ұжымдастыру саясаттарының Қазақстанның түрлі аймақтарында іске асу барыстарын тарихи әдістер арқылы салыстырып</w:t>
      </w:r>
      <w:r>
        <w:rPr>
          <w:rFonts w:eastAsia="PalatinoLinotype-Roman"/>
          <w:sz w:val="28"/>
          <w:szCs w:val="28"/>
          <w:lang w:val="kk-KZ"/>
        </w:rPr>
        <w:t xml:space="preserve"> тұжырымдау маңызды саналады. Осы ретте тарихи-салыстыру, тарихи-жүйелеу, тарихи-типология әдістерінің көмегімімен мәселенің ауқымдылығы мен өзара ішкі ерекшеліктерінің ұқсас бейнелерін жіті түсінуге қол жеткіземіз </w:t>
      </w:r>
      <w:r>
        <w:rPr>
          <w:sz w:val="28"/>
          <w:szCs w:val="28"/>
          <w:lang w:val="kk-KZ"/>
        </w:rPr>
        <w:t>[195]</w:t>
      </w:r>
      <w:r>
        <w:rPr>
          <w:rFonts w:eastAsia="PalatinoLinotype-Roman"/>
          <w:sz w:val="28"/>
          <w:szCs w:val="28"/>
          <w:lang w:val="kk-KZ"/>
        </w:rPr>
        <w:t xml:space="preserve">. </w:t>
      </w:r>
    </w:p>
    <w:p w14:paraId="5CB264E8" w14:textId="77777777" w:rsidR="002E41D9" w:rsidRDefault="00FD7C00">
      <w:pPr>
        <w:tabs>
          <w:tab w:val="left" w:pos="1134"/>
        </w:tabs>
        <w:ind w:firstLine="709"/>
        <w:jc w:val="both"/>
        <w:rPr>
          <w:sz w:val="28"/>
          <w:szCs w:val="28"/>
          <w:lang w:val="kk-KZ"/>
        </w:rPr>
      </w:pPr>
      <w:r>
        <w:rPr>
          <w:sz w:val="28"/>
          <w:szCs w:val="28"/>
        </w:rPr>
        <w:t>Ш.М.</w:t>
      </w:r>
      <w:r>
        <w:rPr>
          <w:sz w:val="28"/>
          <w:szCs w:val="28"/>
          <w:lang w:val="kk-KZ"/>
        </w:rPr>
        <w:t xml:space="preserve"> </w:t>
      </w:r>
      <w:r>
        <w:rPr>
          <w:sz w:val="28"/>
          <w:szCs w:val="28"/>
        </w:rPr>
        <w:t>Мухамедина</w:t>
      </w:r>
      <w:r>
        <w:rPr>
          <w:sz w:val="28"/>
          <w:szCs w:val="28"/>
          <w:lang w:val="kk-KZ"/>
        </w:rPr>
        <w:t>ның «</w:t>
      </w:r>
      <w:r>
        <w:rPr>
          <w:sz w:val="28"/>
          <w:szCs w:val="28"/>
        </w:rPr>
        <w:t>Массовая колл</w:t>
      </w:r>
      <w:r>
        <w:rPr>
          <w:sz w:val="28"/>
          <w:szCs w:val="28"/>
        </w:rPr>
        <w:t xml:space="preserve">ективизация и ломка привычных производственных отношений в </w:t>
      </w:r>
      <w:r>
        <w:rPr>
          <w:sz w:val="28"/>
          <w:szCs w:val="28"/>
          <w:lang w:val="kk-KZ"/>
        </w:rPr>
        <w:t>К</w:t>
      </w:r>
      <w:r>
        <w:rPr>
          <w:sz w:val="28"/>
          <w:szCs w:val="28"/>
        </w:rPr>
        <w:t xml:space="preserve">азахстане 1928-1936 </w:t>
      </w:r>
      <w:r>
        <w:rPr>
          <w:sz w:val="28"/>
          <w:szCs w:val="28"/>
          <w:lang w:val="kk-KZ"/>
        </w:rPr>
        <w:t>гг</w:t>
      </w:r>
      <w:r>
        <w:rPr>
          <w:sz w:val="28"/>
          <w:szCs w:val="28"/>
        </w:rPr>
        <w:t>.</w:t>
      </w:r>
      <w:r>
        <w:rPr>
          <w:sz w:val="28"/>
          <w:szCs w:val="28"/>
          <w:lang w:val="kk-KZ"/>
        </w:rPr>
        <w:t>» [196] атты жарияланымында Қазақстанның орталық, оңтүстік және шығыс аймақтарында жүзеге асқан ұжымдастыру саясатының үрдістеріне тарихи-жүйелі тұрғыда баға берілген. Ғалым</w:t>
      </w:r>
      <w:r>
        <w:rPr>
          <w:sz w:val="28"/>
          <w:szCs w:val="28"/>
          <w:lang w:val="kk-KZ"/>
        </w:rPr>
        <w:t xml:space="preserve"> Қазақстанда ұжымдастыру, аграрлық науқандарды жүргізуге қатысты большевиктік биліктің номенклатуралық шешімдері мен өзара ішкі идеологиялық қақтығыстарына тарихшылдық, шынайылық ұстанымдар аясында көзқарас танытқан. Бұл еңбекте тәркілеу және ұжымдастыру с</w:t>
      </w:r>
      <w:r>
        <w:rPr>
          <w:sz w:val="28"/>
          <w:szCs w:val="28"/>
          <w:lang w:val="kk-KZ"/>
        </w:rPr>
        <w:t>аясаттары барысындағы құқықтық тәртіптің орындалу формаларына ретроспективті әдіс тұрғысынан талдау берілген. Мысалы, тәркілеу және ұжымдастыру науқандарына қасрылық танытушыларды құқықтық тергеу амалдары аудан көлемінде бір ғана сот және милиционердің қат</w:t>
      </w:r>
      <w:r>
        <w:rPr>
          <w:sz w:val="28"/>
          <w:szCs w:val="28"/>
          <w:lang w:val="kk-KZ"/>
        </w:rPr>
        <w:t xml:space="preserve">ысуымен жүзеге асып отырған [196, с. 42]. Осыдан шығатын қорытынды 1920 жылдардағы кеңестік биліктің құқықтық әділдігінің өлшемі бір ғана кадрдың ой-санасына тәуелді болды. Бұл қоғамдық-құқықтық шарт қазақ шаруаларының наразылығын туғызбай қоймады. </w:t>
      </w:r>
    </w:p>
    <w:p w14:paraId="42D60C45" w14:textId="77777777" w:rsidR="002E41D9" w:rsidRDefault="00FD7C00">
      <w:pPr>
        <w:tabs>
          <w:tab w:val="left" w:pos="1134"/>
        </w:tabs>
        <w:ind w:firstLine="709"/>
        <w:jc w:val="both"/>
        <w:rPr>
          <w:sz w:val="28"/>
          <w:szCs w:val="28"/>
          <w:lang w:val="kk-KZ"/>
        </w:rPr>
      </w:pPr>
      <w:r>
        <w:rPr>
          <w:sz w:val="28"/>
          <w:szCs w:val="28"/>
          <w:lang w:val="kk-KZ"/>
        </w:rPr>
        <w:t>Көптег</w:t>
      </w:r>
      <w:r>
        <w:rPr>
          <w:sz w:val="28"/>
          <w:szCs w:val="28"/>
          <w:lang w:val="kk-KZ"/>
        </w:rPr>
        <w:t>ен қазақ шаруалары өздеріне құқықтық әділдікті тілеп шет мемлекеттерге асуға мәжбүр болды. Көшпелі қазақтарға мал шаруашылығынан қол үзу негізгі күнкөріс амалынан айырылуымен бірдей болды. Бұл мәселелердің ғылыми бағасын беру тарихшылдық, шынайылық,  тарих</w:t>
      </w:r>
      <w:r>
        <w:rPr>
          <w:sz w:val="28"/>
          <w:szCs w:val="28"/>
          <w:lang w:val="kk-KZ"/>
        </w:rPr>
        <w:t xml:space="preserve">и қайта құру, интеллектуалдық моделдеу ұстанымдарының зерттеулік шеңберінде қалпына келетіндігін түсінген жөн. </w:t>
      </w:r>
    </w:p>
    <w:p w14:paraId="28A193CD" w14:textId="77777777" w:rsidR="002E41D9" w:rsidRDefault="00FD7C00">
      <w:pPr>
        <w:tabs>
          <w:tab w:val="left" w:pos="1134"/>
          <w:tab w:val="left" w:pos="1170"/>
        </w:tabs>
        <w:ind w:firstLine="709"/>
        <w:jc w:val="both"/>
        <w:rPr>
          <w:sz w:val="28"/>
          <w:szCs w:val="28"/>
          <w:lang w:val="kk-KZ"/>
        </w:rPr>
      </w:pPr>
      <w:r>
        <w:rPr>
          <w:sz w:val="28"/>
          <w:szCs w:val="28"/>
          <w:lang w:val="kk-KZ"/>
        </w:rPr>
        <w:t>Тәуелсіз Қазақстан тарихының күрделі кезеңдерінің тарихи шынайылықтары белгілі бір ұстанымдар мен әдістердің аясында көрінетіндігі түсінікті. Бұ</w:t>
      </w:r>
      <w:r>
        <w:rPr>
          <w:sz w:val="28"/>
          <w:szCs w:val="28"/>
          <w:lang w:val="kk-KZ"/>
        </w:rPr>
        <w:t>л турасында отандық тарихшылар теориялық-әдіснамалық еңбектерін 1990 жылдардан бастап жарыққа шығара бастады. Өркениеттік көзқарас ұстанымы 1990 жылдары ғылымда танымалдылыққа ие болды және бірқатар отандық тарихтың іргелі мәселелерінің жаңаша пайымдалуына</w:t>
      </w:r>
      <w:r>
        <w:rPr>
          <w:sz w:val="28"/>
          <w:szCs w:val="28"/>
          <w:lang w:val="kk-KZ"/>
        </w:rPr>
        <w:t xml:space="preserve"> серпін берді. 2000 жылдары С.А. Жакишева, Ж.Б. Абылхожин, С.Ф. Мажитов, Қ.К. Кунапина, К.Ш. Алимгазинов, З.М. Толенова сынды ғалымдардың еңбектері отандық тарихтың теориялық-әдіснамалық кемшіліктерін толтыруға үлес қосты. Аталған ғалымдар отандық тарихты </w:t>
      </w:r>
      <w:r>
        <w:rPr>
          <w:sz w:val="28"/>
          <w:szCs w:val="28"/>
          <w:lang w:val="kk-KZ"/>
        </w:rPr>
        <w:t xml:space="preserve">оқытудың өзекті әдістері мен ұстанымдарын қолданудың ережелерін қалыптастырды деуге негіз бар. </w:t>
      </w:r>
    </w:p>
    <w:p w14:paraId="59AFE60E" w14:textId="77777777" w:rsidR="002E41D9" w:rsidRDefault="00FD7C00">
      <w:pPr>
        <w:tabs>
          <w:tab w:val="left" w:pos="1134"/>
          <w:tab w:val="left" w:pos="1170"/>
        </w:tabs>
        <w:ind w:firstLine="709"/>
        <w:jc w:val="both"/>
        <w:rPr>
          <w:sz w:val="28"/>
          <w:szCs w:val="28"/>
          <w:lang w:val="kk-KZ"/>
        </w:rPr>
      </w:pPr>
      <w:r>
        <w:rPr>
          <w:sz w:val="28"/>
          <w:szCs w:val="28"/>
          <w:lang w:val="kk-KZ"/>
        </w:rPr>
        <w:t>Жоғарыда аталған ғалымдардың еңбектерінде тарихты оқытудың моделдері мен теориялық әдістерін жаңа ұстанымдар негізінде айшықтаудың жолдары талқыланды. Мысалы, ғ</w:t>
      </w:r>
      <w:r>
        <w:rPr>
          <w:sz w:val="28"/>
          <w:szCs w:val="28"/>
          <w:lang w:val="kk-KZ"/>
        </w:rPr>
        <w:t xml:space="preserve">ылыми танымды жүйелеу, тарихты қалпына келтіру, интеллектуалдық моделдеу ұстанымдары тарихты оқытудың өзекті ережелеріне айналды. Көрсетілген әдістердің қысқаша мазмұны (Қосымша А)да анықталған. </w:t>
      </w:r>
    </w:p>
    <w:p w14:paraId="4C1984F8" w14:textId="77777777" w:rsidR="002E41D9" w:rsidRDefault="00FD7C00">
      <w:pPr>
        <w:tabs>
          <w:tab w:val="left" w:pos="1134"/>
          <w:tab w:val="left" w:pos="1170"/>
        </w:tabs>
        <w:ind w:firstLine="709"/>
        <w:jc w:val="both"/>
        <w:rPr>
          <w:sz w:val="28"/>
          <w:szCs w:val="28"/>
          <w:lang w:val="kk-KZ"/>
        </w:rPr>
      </w:pPr>
      <w:r>
        <w:rPr>
          <w:sz w:val="28"/>
          <w:szCs w:val="28"/>
          <w:lang w:val="kk-KZ"/>
        </w:rPr>
        <w:t>(Қосымша Ә)-да көрсетілген бүгінгі таңдағы отандық тарихты о</w:t>
      </w:r>
      <w:r>
        <w:rPr>
          <w:sz w:val="28"/>
          <w:szCs w:val="28"/>
          <w:lang w:val="kk-KZ"/>
        </w:rPr>
        <w:t xml:space="preserve">қытудың теориялық-әдіснамалық мазмұнын айқындайтын ұстанымдар сипатталан. Ендігі кезекте бұл ұстанымдардың қолданылу аясы мен қызметтерін кең талдау қажет. </w:t>
      </w:r>
    </w:p>
    <w:p w14:paraId="0A0F0ECA" w14:textId="77777777" w:rsidR="002E41D9" w:rsidRDefault="00FD7C00">
      <w:pPr>
        <w:tabs>
          <w:tab w:val="left" w:pos="1134"/>
          <w:tab w:val="left" w:pos="1170"/>
        </w:tabs>
        <w:ind w:firstLine="709"/>
        <w:jc w:val="both"/>
        <w:rPr>
          <w:sz w:val="28"/>
          <w:szCs w:val="28"/>
          <w:lang w:val="kk-KZ"/>
        </w:rPr>
      </w:pPr>
      <w:r>
        <w:rPr>
          <w:sz w:val="28"/>
          <w:szCs w:val="28"/>
          <w:lang w:val="kk-KZ"/>
        </w:rPr>
        <w:t>1. Ғылыми танымды жүйелеу ұстанымы бұл диссертациялық жұмыстың білім саласында оқытылуы мен қоғамға</w:t>
      </w:r>
      <w:r>
        <w:rPr>
          <w:sz w:val="28"/>
          <w:szCs w:val="28"/>
          <w:lang w:val="kk-KZ"/>
        </w:rPr>
        <w:t xml:space="preserve"> насихатталуына негіз болатын тарихи постулаттардың тобына жатады. Бұл ұстаным 1920-1930 жылдары Шығыс Қазақстандағы мал шаруашылығының ахуалының шынайы бейнесін білім алушыларға танымдық тұрғыдан ұғындыруда маңызды рөл ойнайды. Бұл әдістің жәрдемімен білі</w:t>
      </w:r>
      <w:r>
        <w:rPr>
          <w:sz w:val="28"/>
          <w:szCs w:val="28"/>
          <w:lang w:val="kk-KZ"/>
        </w:rPr>
        <w:t xml:space="preserve">м алушылардың санасында 1920-1930 жылдардағы саяси-әлеуметтік, экономикалық-шаруашылық құбылыстар белгілі бір фактілер түрінде емес, ұлттық тарихи-мәдени құбылыстар ағымы ретінде сіңіріледі. </w:t>
      </w:r>
    </w:p>
    <w:p w14:paraId="7EB7160C" w14:textId="77777777" w:rsidR="002E41D9" w:rsidRDefault="00FD7C00">
      <w:pPr>
        <w:tabs>
          <w:tab w:val="left" w:pos="1134"/>
          <w:tab w:val="left" w:pos="1170"/>
        </w:tabs>
        <w:ind w:firstLine="709"/>
        <w:jc w:val="both"/>
        <w:rPr>
          <w:sz w:val="28"/>
          <w:szCs w:val="28"/>
          <w:lang w:val="kk-KZ"/>
        </w:rPr>
      </w:pPr>
      <w:r>
        <w:rPr>
          <w:sz w:val="28"/>
          <w:szCs w:val="28"/>
          <w:lang w:val="kk-KZ"/>
        </w:rPr>
        <w:t xml:space="preserve">Тарихи-мәдени мән түбірінде болған оқиғаларды білім алушылардың </w:t>
      </w:r>
      <w:r>
        <w:rPr>
          <w:sz w:val="28"/>
          <w:szCs w:val="28"/>
          <w:lang w:val="kk-KZ"/>
        </w:rPr>
        <w:t>қабылдауы оларды философиялық ойлауға, идеологиялық сілкінуге шақыратын фактор екендігі айқын. Себебі, біз орта және жоғары білім жүйелерінің білім алушыларына тарихи үдерістерді тарихи-мәдени ландшафт тұрғысынан түсіндіруге ұмтылуымыз қажет. Бұл түйінді о</w:t>
      </w:r>
      <w:r>
        <w:rPr>
          <w:sz w:val="28"/>
          <w:szCs w:val="28"/>
          <w:lang w:val="kk-KZ"/>
        </w:rPr>
        <w:t>й гуманитарлық ғылымдардың негізгі мақсаттарының бірі саналады. Әсіресе, орта білім жүйесінің білім алушылары үшін тарихта орын алған саяси-әлеуметтік, экономикалық үрдістерді фактілер, статистикалық мәліметтер аясында түсіну аса қиынға соғады. Олардың тан</w:t>
      </w:r>
      <w:r>
        <w:rPr>
          <w:sz w:val="28"/>
          <w:szCs w:val="28"/>
          <w:lang w:val="kk-KZ"/>
        </w:rPr>
        <w:t xml:space="preserve">ымды көкжиектерін ашуға фактілер мен сандық мәліметтер кедергі келтіреді. Сондықтан да ғылыми танымды жүйелеу әдісі қазіргі тарихты оқытудың басты алға жылжытушы ұстанымдарын белгілейді. </w:t>
      </w:r>
    </w:p>
    <w:p w14:paraId="50D5D32D" w14:textId="77777777" w:rsidR="002E41D9" w:rsidRDefault="00FD7C00">
      <w:pPr>
        <w:tabs>
          <w:tab w:val="left" w:pos="1134"/>
          <w:tab w:val="left" w:pos="1170"/>
        </w:tabs>
        <w:ind w:firstLine="709"/>
        <w:jc w:val="both"/>
        <w:rPr>
          <w:sz w:val="28"/>
          <w:szCs w:val="28"/>
          <w:lang w:val="kk-KZ"/>
        </w:rPr>
      </w:pPr>
      <w:r>
        <w:rPr>
          <w:sz w:val="28"/>
          <w:szCs w:val="28"/>
          <w:lang w:val="kk-KZ"/>
        </w:rPr>
        <w:t>2. Тарихты қалпына келтіру ұстанымы 1990 жылдардан қазіргі таңға дей</w:t>
      </w:r>
      <w:r>
        <w:rPr>
          <w:sz w:val="28"/>
          <w:szCs w:val="28"/>
          <w:lang w:val="kk-KZ"/>
        </w:rPr>
        <w:t xml:space="preserve">ін жалғасып келе жатқан тарихи парадигманың бірі. Бұл ұстанымның тәуелсіздік жылдарындағы қызметі академиялық топтардың көзқарасы мен қоғамдық ахуалға байланысты түрлі кезеңдермен зерделенеді. Яғни, сыртқы факторларға байланысты даму кезеңдері бір-бірінен </w:t>
      </w:r>
      <w:r>
        <w:rPr>
          <w:sz w:val="28"/>
          <w:szCs w:val="28"/>
          <w:lang w:val="kk-KZ"/>
        </w:rPr>
        <w:t xml:space="preserve">ерекшеленді. 1990 жылдары бұл ұстанымның аясында Алашорда, 1937-1938 жылдары қуғын-сүргінге ұшыраушылар, ашаршылық тақырыптары тарихи қайта пайымдау сүзгісінен өтті. </w:t>
      </w:r>
    </w:p>
    <w:p w14:paraId="3613591D" w14:textId="77777777" w:rsidR="002E41D9" w:rsidRDefault="00FD7C00">
      <w:pPr>
        <w:tabs>
          <w:tab w:val="left" w:pos="1134"/>
          <w:tab w:val="left" w:pos="1170"/>
        </w:tabs>
        <w:ind w:firstLine="709"/>
        <w:jc w:val="both"/>
        <w:rPr>
          <w:sz w:val="28"/>
          <w:szCs w:val="28"/>
          <w:lang w:val="kk-KZ"/>
        </w:rPr>
      </w:pPr>
      <w:r>
        <w:rPr>
          <w:sz w:val="28"/>
          <w:szCs w:val="28"/>
          <w:lang w:val="kk-KZ"/>
        </w:rPr>
        <w:t>2000 жылдары қазақ мемлекеттілігінің қалыптасуы, түрік қағанаты, сақ-үйсін дәуірлері, Түр</w:t>
      </w:r>
      <w:r>
        <w:rPr>
          <w:sz w:val="28"/>
          <w:szCs w:val="28"/>
          <w:lang w:val="kk-KZ"/>
        </w:rPr>
        <w:t>кістан автономиясы және т.б. тақырыптар зерттеушілердің теориялық-әдіснамалық тұжырымдауларына айналды. 2010 жылдары Қазақ хандығының құрылуы, жоңғар шапқыншылығы, Ресей империясының Қазақстанды жаулап алу үрдістері теориялық қайта пайымдауларға ұшырады. Б</w:t>
      </w:r>
      <w:r>
        <w:rPr>
          <w:sz w:val="28"/>
          <w:szCs w:val="28"/>
          <w:lang w:val="kk-KZ"/>
        </w:rPr>
        <w:t xml:space="preserve">ірқатар бұрын қызу талқыланған мәселелер басқа формада тарихи пайымдауларға ілесті. </w:t>
      </w:r>
    </w:p>
    <w:p w14:paraId="1F4E795D" w14:textId="77777777" w:rsidR="002E41D9" w:rsidRDefault="00FD7C00">
      <w:pPr>
        <w:tabs>
          <w:tab w:val="left" w:pos="1134"/>
          <w:tab w:val="left" w:pos="1170"/>
        </w:tabs>
        <w:ind w:firstLine="709"/>
        <w:jc w:val="both"/>
        <w:rPr>
          <w:sz w:val="28"/>
          <w:szCs w:val="28"/>
          <w:lang w:val="kk-KZ"/>
        </w:rPr>
      </w:pPr>
      <w:r>
        <w:rPr>
          <w:sz w:val="28"/>
          <w:szCs w:val="28"/>
          <w:lang w:val="kk-KZ"/>
        </w:rPr>
        <w:t>Қазіргі таңда 1931-32 жылдардағы аштық, Алаш қайраткерлерінің тұлғалық қызметтері, Алтын Орда мемлекетінің қазақ этногенезіндегі рөлі мәселелері тарихты қалпына келтіру ұс</w:t>
      </w:r>
      <w:r>
        <w:rPr>
          <w:sz w:val="28"/>
          <w:szCs w:val="28"/>
          <w:lang w:val="kk-KZ"/>
        </w:rPr>
        <w:t>танымының аясында тұжырымдауды бастан кешіруде. Жоғарыда аталған мәселелердің арасында аштық тақырыбы біздің диссертациялық жұмыстың ортақ аспектілерін құрайды. Қазіргі таңда, 1931-1932 жылдардағы аштық жәнен Алаш қайраткерлерінің өмірі тарих ғылымында ған</w:t>
      </w:r>
      <w:r>
        <w:rPr>
          <w:sz w:val="28"/>
          <w:szCs w:val="28"/>
          <w:lang w:val="kk-KZ"/>
        </w:rPr>
        <w:t xml:space="preserve">а емес, БАҚ кеңістігінде үлкен талқылауды өткеріп жатыр. </w:t>
      </w:r>
    </w:p>
    <w:p w14:paraId="2092B7BC" w14:textId="77777777" w:rsidR="002E41D9" w:rsidRDefault="00FD7C00">
      <w:pPr>
        <w:tabs>
          <w:tab w:val="left" w:pos="1134"/>
        </w:tabs>
        <w:ind w:firstLine="709"/>
        <w:jc w:val="both"/>
        <w:rPr>
          <w:sz w:val="28"/>
          <w:szCs w:val="28"/>
          <w:lang w:val="kk-KZ"/>
        </w:rPr>
      </w:pPr>
      <w:r>
        <w:rPr>
          <w:sz w:val="28"/>
          <w:szCs w:val="28"/>
          <w:lang w:val="kk-KZ"/>
        </w:rPr>
        <w:t>3. Интеллектуалдық моделдеу ұстанымы қазақ тарихының ежелгі, орта ғасырлар және қазіргі замандағы деректерін интеллектуалдық технология жетістіктерінің көмегімен талдау және қоғамға ұстанумен негізд</w:t>
      </w:r>
      <w:r>
        <w:rPr>
          <w:sz w:val="28"/>
          <w:szCs w:val="28"/>
          <w:lang w:val="kk-KZ"/>
        </w:rPr>
        <w:t xml:space="preserve">еледі. Бұл ұстанымды отандық тарих жүзінде қолдану үрдісі 2000 жылдардың екінші жартысында қызу қолға алынды. Тарихи қолжазбалардың кітапханалардағы электрондық каталогтары пайда болды және тарихи еңбектердің аудиожазбалары басылды. Сонымен қатар, мұрағат </w:t>
      </w:r>
      <w:r>
        <w:rPr>
          <w:sz w:val="28"/>
          <w:szCs w:val="28"/>
          <w:lang w:val="kk-KZ"/>
        </w:rPr>
        <w:t xml:space="preserve">деректерінің көмегімен құжаттық фильмдерді түсіру және қоғамға насихаттау жұмыстары телеарналардың бастамасымен белсене түсті. </w:t>
      </w:r>
    </w:p>
    <w:p w14:paraId="379F5DB2" w14:textId="77777777" w:rsidR="002E41D9" w:rsidRDefault="00FD7C00">
      <w:pPr>
        <w:tabs>
          <w:tab w:val="left" w:pos="1134"/>
        </w:tabs>
        <w:ind w:firstLine="709"/>
        <w:jc w:val="both"/>
        <w:rPr>
          <w:sz w:val="28"/>
          <w:szCs w:val="28"/>
          <w:lang w:val="kk-KZ"/>
        </w:rPr>
      </w:pPr>
      <w:r>
        <w:rPr>
          <w:sz w:val="28"/>
          <w:szCs w:val="28"/>
          <w:lang w:val="kk-KZ"/>
        </w:rPr>
        <w:t>Біздіңі көзқарасымыз бойынша интеллектуалдық моделдеу ұстанымы академиялық орта мен қарапайым қоғамның арасындағы білім ықпалдасуын орнататын көпір қызметін атқаратын құрал. Тарихи кезеңдер мен өзекті құбылыстарды академиялық орта пайымдаудан өткізе отырып</w:t>
      </w:r>
      <w:r>
        <w:rPr>
          <w:sz w:val="28"/>
          <w:szCs w:val="28"/>
          <w:lang w:val="kk-KZ"/>
        </w:rPr>
        <w:t xml:space="preserve">, заманауи технология көмегімен қоғамға ұсынуға кең мүмкіндік алады. Ал, қоғам тарапы ол идеялар мен ақпараттарды өзі қорытып жалпы мемлекеттік мәселеге айналдыруы мүмкін. </w:t>
      </w:r>
    </w:p>
    <w:p w14:paraId="77DA4A8E" w14:textId="77777777" w:rsidR="002E41D9" w:rsidRDefault="00FD7C00">
      <w:pPr>
        <w:tabs>
          <w:tab w:val="left" w:pos="1134"/>
        </w:tabs>
        <w:ind w:firstLine="709"/>
        <w:jc w:val="both"/>
        <w:rPr>
          <w:sz w:val="28"/>
          <w:szCs w:val="28"/>
          <w:lang w:val="kk-KZ"/>
        </w:rPr>
      </w:pPr>
      <w:r>
        <w:rPr>
          <w:sz w:val="28"/>
          <w:szCs w:val="28"/>
          <w:lang w:val="kk-KZ"/>
        </w:rPr>
        <w:t>Мысалы, «Ахмет. Ұлт ұстазы», «Міржақып. Оян, Қазақ» фильмдері қоғамда үлкен идеолог</w:t>
      </w:r>
      <w:r>
        <w:rPr>
          <w:sz w:val="28"/>
          <w:szCs w:val="28"/>
          <w:lang w:val="kk-KZ"/>
        </w:rPr>
        <w:t>иялық резонанс туғызды. Аталған фильмдер халықтың тарихи жады мен санасының оянуына үлкен ықпал жасады. Бұл фильмдерді қоғамның ықыласпен қабылдауының арқасында белгілі бір тарихи парадигманың қалыптасқандығын көреміз. Қазіргі ақпараттардың толассыз ағып ж</w:t>
      </w:r>
      <w:r>
        <w:rPr>
          <w:sz w:val="28"/>
          <w:szCs w:val="28"/>
          <w:lang w:val="kk-KZ"/>
        </w:rPr>
        <w:t xml:space="preserve">атқан дәуірінде жастардың бойында шынайы тарихи парадигма мен идеология қабаттарын құру тек технологияның көмегімен іске асатындығын мойындаймыз. </w:t>
      </w:r>
    </w:p>
    <w:p w14:paraId="0C6B2213" w14:textId="77777777" w:rsidR="002E41D9" w:rsidRDefault="00FD7C00">
      <w:pPr>
        <w:tabs>
          <w:tab w:val="left" w:pos="1134"/>
        </w:tabs>
        <w:ind w:firstLine="709"/>
        <w:jc w:val="both"/>
        <w:rPr>
          <w:sz w:val="28"/>
          <w:szCs w:val="28"/>
          <w:lang w:val="kk-KZ"/>
        </w:rPr>
      </w:pPr>
      <w:r>
        <w:rPr>
          <w:sz w:val="28"/>
          <w:szCs w:val="28"/>
          <w:lang w:val="kk-KZ"/>
        </w:rPr>
        <w:t>Демек, интеллектуалдық моделдеу ұстанымы тарихи ақпарат, академиялық пайымдау және қоғамдық идеяның тығыз орн</w:t>
      </w:r>
      <w:r>
        <w:rPr>
          <w:sz w:val="28"/>
          <w:szCs w:val="28"/>
          <w:lang w:val="kk-KZ"/>
        </w:rPr>
        <w:t>ауына септігін тигізетін ұстанымға жатады. Тарихи білімдерді интеллектуалдық моделдеу үрдісі әлеуметтік желілер арқылы да тығыз іске асып жатыр. Қазіргі таңда фейсбук, инстаграм желілері және ютуб арналары арқылы тарихи құбылыстарды қоғамның түрлі топтарын</w:t>
      </w:r>
      <w:r>
        <w:rPr>
          <w:sz w:val="28"/>
          <w:szCs w:val="28"/>
          <w:lang w:val="kk-KZ"/>
        </w:rPr>
        <w:t>ың белсенді талқылап жатқандығына көз жеткіземіз. Яғни, интеллектуалдық моделдеу ұстанымы тарихи білім мен тұжырымдарды академиялық ортаға ғана жасауға қабілетті деген жаңсақ пікірдің шекарасын бұзады. Бұл ұстанымның арқасында тарихи біліммен кәсіби және ә</w:t>
      </w:r>
      <w:r>
        <w:rPr>
          <w:sz w:val="28"/>
          <w:szCs w:val="28"/>
          <w:lang w:val="kk-KZ"/>
        </w:rPr>
        <w:t xml:space="preserve">уесқой тұлғалар бірдей айналыса алады. Ғасырлар қойнауынан келе жатқан тарихи дектердің қоғамның кез-келген мүшесіне қолжетімділігі артады. </w:t>
      </w:r>
    </w:p>
    <w:p w14:paraId="0506E961" w14:textId="77777777" w:rsidR="002E41D9" w:rsidRDefault="00FD7C00">
      <w:pPr>
        <w:tabs>
          <w:tab w:val="left" w:pos="1134"/>
        </w:tabs>
        <w:ind w:firstLine="709"/>
        <w:jc w:val="both"/>
        <w:rPr>
          <w:sz w:val="28"/>
          <w:szCs w:val="28"/>
          <w:lang w:val="kk-KZ"/>
        </w:rPr>
      </w:pPr>
      <w:r>
        <w:rPr>
          <w:sz w:val="28"/>
          <w:szCs w:val="28"/>
          <w:lang w:val="kk-KZ"/>
        </w:rPr>
        <w:t>Біздің көзқарасымыз бойынша осы диссертациялық жұмыстың тақырыбы да интеллектуалдық моделдеудің аясында қоғамдық жа</w:t>
      </w:r>
      <w:r>
        <w:rPr>
          <w:sz w:val="28"/>
          <w:szCs w:val="28"/>
          <w:lang w:val="kk-KZ"/>
        </w:rPr>
        <w:t>лпы пайымдауға лайықты болып есептеледі. Бұл ретте, Қазақстанның шығысындағы 1930 жылдардағы кеңестік билікке қарсылық қозғалыстар, Қытай мен Моңғолияға мәжбүрлі көші-қонның жүру барыстары, күшпен ұжымдастырудың шынайы көріністері академиялық ортадан аспай</w:t>
      </w:r>
      <w:r>
        <w:rPr>
          <w:sz w:val="28"/>
          <w:szCs w:val="28"/>
          <w:lang w:val="kk-KZ"/>
        </w:rPr>
        <w:t xml:space="preserve"> талқыланып жатқанға ұқсайды. Осы кемшілікті толықтыру үшін, біздің тақырыпқа қатысты тарихи деректерді қоғамға түсінікті тілмен қайта пайымдаудан өткізу және БАҚ беттеріне тиімді форматта қою әдістері жеткілікті болып табылады. </w:t>
      </w:r>
    </w:p>
    <w:p w14:paraId="7533E3BC" w14:textId="77777777" w:rsidR="002E41D9" w:rsidRDefault="00FD7C00">
      <w:pPr>
        <w:tabs>
          <w:tab w:val="left" w:pos="1134"/>
        </w:tabs>
        <w:ind w:firstLine="709"/>
        <w:jc w:val="both"/>
        <w:rPr>
          <w:sz w:val="28"/>
          <w:szCs w:val="28"/>
          <w:lang w:val="kk-KZ"/>
        </w:rPr>
      </w:pPr>
      <w:r>
        <w:rPr>
          <w:sz w:val="28"/>
          <w:szCs w:val="28"/>
          <w:lang w:val="kk-KZ"/>
        </w:rPr>
        <w:t>Жоғарыда бұл диссертациялы</w:t>
      </w:r>
      <w:r>
        <w:rPr>
          <w:sz w:val="28"/>
          <w:szCs w:val="28"/>
          <w:lang w:val="kk-KZ"/>
        </w:rPr>
        <w:t xml:space="preserve">қ тақырыптың оқытылуының теориялық тарихи ұстанымдарына кең тоқталуға ұмтылдық. Енді оқытудың әдіснамасына назар аудару маңызға ие. Жоғары оқу орны жүйесінде отандық тарихты оқытудың теориялық әдіснамасы жылдан жылға жетілдіріліп келеді. Бұған жаңа тарихи </w:t>
      </w:r>
      <w:r>
        <w:rPr>
          <w:sz w:val="28"/>
          <w:szCs w:val="28"/>
          <w:lang w:val="kk-KZ"/>
        </w:rPr>
        <w:t xml:space="preserve">тұжырымдар мен ақпараттардың іске қосылуы, технологиялық құралдардың қолданылу аясының кеңеюі және т.б. факторлар әсер етеді. Бірақ, негізгі классикалық тарихи әдістер мен мақсаттар өздерінің мазмұнын сақтап қалады. Тарихты оқытудың әдіснамасы оқытушы мен </w:t>
      </w:r>
      <w:r>
        <w:rPr>
          <w:sz w:val="28"/>
          <w:szCs w:val="28"/>
          <w:lang w:val="kk-KZ"/>
        </w:rPr>
        <w:t>білім алушының арасындағы интеллектуалдық-рухани байланыстарды мақсатты ете білуі тиіс. Білім жүйесінде тарихты оқыту оқу-тәрбиелеу үдерісінің бірі болып табылады. Бірақ, оқу-тәрбиелеу үдерісінің ерекше бағыты деп санауға негіз бар. Әдіснамалық оқыту тұрғы</w:t>
      </w:r>
      <w:r>
        <w:rPr>
          <w:sz w:val="28"/>
          <w:szCs w:val="28"/>
          <w:lang w:val="kk-KZ"/>
        </w:rPr>
        <w:t>сында тарихты оқыту дидактиканың жалпы ұстанымдарының негізінде іске асады. Дидактикалық ұстанымдар келесідегідей аспектілермен өлшенеді: а) оқытудың ғылымилығы; ә) оқыту арқылы тәрбиелілік мәнге қол жеткізу; б) оқытудың көрнекілігі; в) оқыту үрдісіндегі с</w:t>
      </w:r>
      <w:r>
        <w:rPr>
          <w:sz w:val="28"/>
          <w:szCs w:val="28"/>
          <w:lang w:val="kk-KZ"/>
        </w:rPr>
        <w:t xml:space="preserve">аналылық және белсенділік; г) оқытудағы бірізділік және жүйелілік; д) оқытудың қол жетімділігі; е) ұжымдық жұмыс барысындағы жеке тұлғалық көзқарастың қалыптасуы. </w:t>
      </w:r>
    </w:p>
    <w:p w14:paraId="62B497A9" w14:textId="77777777" w:rsidR="002E41D9" w:rsidRDefault="00FD7C00">
      <w:pPr>
        <w:tabs>
          <w:tab w:val="left" w:pos="1134"/>
        </w:tabs>
        <w:ind w:firstLine="709"/>
        <w:jc w:val="both"/>
        <w:rPr>
          <w:sz w:val="28"/>
          <w:szCs w:val="28"/>
          <w:lang w:val="kk-KZ"/>
        </w:rPr>
      </w:pPr>
      <w:r>
        <w:rPr>
          <w:sz w:val="28"/>
          <w:szCs w:val="28"/>
          <w:lang w:val="kk-KZ"/>
        </w:rPr>
        <w:t>Жоғарыда аталған аспектілердің ішінде соңғы аспектіні бөліп көрсетуге болады. Себебі, тарихт</w:t>
      </w:r>
      <w:r>
        <w:rPr>
          <w:sz w:val="28"/>
          <w:szCs w:val="28"/>
          <w:lang w:val="kk-KZ"/>
        </w:rPr>
        <w:t xml:space="preserve">ы оқыту оқушының және студенттің бойындағы тұлғалық көзқарасын қалыптастыруға серпін беретін бірден-бір пәндердің қатарына жатады. Бірақ, осы тұрғыда оқытушының шығармашылық қабілеті мен үздіксіз өзін-өзі интеллектуалдық жетілдіру әрекеттері аудиториядағы </w:t>
      </w:r>
      <w:r>
        <w:rPr>
          <w:sz w:val="28"/>
          <w:szCs w:val="28"/>
          <w:lang w:val="kk-KZ"/>
        </w:rPr>
        <w:t>білімнің атмосферасын анықтайдығы сөзсіз. Тарих – адамзаттың өткен іздерінің жемістері мен салдарларын оймен жүйелеп және ғылыми негіздеп жеткізетін пән болып табылады. Сондықтан да тарихты әдеттегі өмірмен байланыстыра отырып зерттеу және оны ұсыну оқушыл</w:t>
      </w:r>
      <w:r>
        <w:rPr>
          <w:sz w:val="28"/>
          <w:szCs w:val="28"/>
          <w:lang w:val="kk-KZ"/>
        </w:rPr>
        <w:t xml:space="preserve">ардың білім деңгейінің көтерілетіндігіне эксперименттік жұмыстар негіз бола алады [197]. Өмірмен тығыз сабақтастық тапқан тарихи білімдер үлкен өмірге қадам басып келе жатқан білім алушылар үшін қажетті және нақты болып есептеледі. </w:t>
      </w:r>
    </w:p>
    <w:p w14:paraId="452B0BAE" w14:textId="77777777" w:rsidR="002E41D9" w:rsidRDefault="00FD7C00">
      <w:pPr>
        <w:tabs>
          <w:tab w:val="left" w:pos="1134"/>
        </w:tabs>
        <w:ind w:firstLine="709"/>
        <w:jc w:val="both"/>
        <w:rPr>
          <w:sz w:val="28"/>
          <w:szCs w:val="28"/>
          <w:lang w:val="kk-KZ"/>
        </w:rPr>
      </w:pPr>
      <w:r>
        <w:rPr>
          <w:sz w:val="28"/>
          <w:szCs w:val="28"/>
          <w:lang w:val="kk-KZ"/>
        </w:rPr>
        <w:t>Соңғы жылдардағы тәжірбиелік педагогикалық жұмыстар көрсеткендей, білім алушылардың бойында салмақты әрі терең ілім педагогикалық ұжымдардың оқу үрдісін тынбай әдіснамалық жетілдіру жұмыстары барысында пайда болады. Осыған орай, сапалы оқыту мен тәрбиелеуд</w:t>
      </w:r>
      <w:r>
        <w:rPr>
          <w:sz w:val="28"/>
          <w:szCs w:val="28"/>
          <w:lang w:val="kk-KZ"/>
        </w:rPr>
        <w:t xml:space="preserve">ің негізгі жолдары ретінде ұсынылады: </w:t>
      </w:r>
    </w:p>
    <w:p w14:paraId="1F6BF186" w14:textId="77777777" w:rsidR="002E41D9" w:rsidRDefault="00FD7C00">
      <w:pPr>
        <w:pStyle w:val="af6"/>
        <w:numPr>
          <w:ilvl w:val="0"/>
          <w:numId w:val="5"/>
        </w:numPr>
        <w:tabs>
          <w:tab w:val="left" w:pos="993"/>
        </w:tabs>
        <w:ind w:left="0" w:firstLine="709"/>
        <w:jc w:val="both"/>
        <w:rPr>
          <w:sz w:val="28"/>
          <w:szCs w:val="28"/>
          <w:lang w:val="kk-KZ"/>
        </w:rPr>
      </w:pPr>
      <w:r>
        <w:rPr>
          <w:sz w:val="28"/>
          <w:szCs w:val="28"/>
          <w:lang w:val="kk-KZ"/>
        </w:rPr>
        <w:t xml:space="preserve">өзіндік жұмыстар атқарудың тәсілдеріне баулу; </w:t>
      </w:r>
    </w:p>
    <w:p w14:paraId="0B1D56F5" w14:textId="77777777" w:rsidR="002E41D9" w:rsidRDefault="00FD7C00">
      <w:pPr>
        <w:pStyle w:val="af6"/>
        <w:numPr>
          <w:ilvl w:val="0"/>
          <w:numId w:val="5"/>
        </w:numPr>
        <w:tabs>
          <w:tab w:val="left" w:pos="993"/>
        </w:tabs>
        <w:ind w:left="0" w:firstLine="709"/>
        <w:jc w:val="both"/>
        <w:rPr>
          <w:sz w:val="28"/>
          <w:szCs w:val="28"/>
          <w:lang w:val="kk-KZ"/>
        </w:rPr>
      </w:pPr>
      <w:r>
        <w:rPr>
          <w:sz w:val="28"/>
          <w:szCs w:val="28"/>
          <w:lang w:val="kk-KZ"/>
        </w:rPr>
        <w:t>сөздік сипаттау түріндегі сабақ беру әдісінен бас тарту және өмірмен, тәжірбиемен байланысты оқыту формасына көші;</w:t>
      </w:r>
    </w:p>
    <w:p w14:paraId="7F9DAE19" w14:textId="77777777" w:rsidR="002E41D9" w:rsidRDefault="00FD7C00">
      <w:pPr>
        <w:pStyle w:val="af6"/>
        <w:numPr>
          <w:ilvl w:val="0"/>
          <w:numId w:val="5"/>
        </w:numPr>
        <w:tabs>
          <w:tab w:val="left" w:pos="993"/>
        </w:tabs>
        <w:ind w:left="0" w:firstLine="709"/>
        <w:jc w:val="both"/>
        <w:rPr>
          <w:sz w:val="28"/>
          <w:szCs w:val="28"/>
          <w:lang w:val="kk-KZ"/>
        </w:rPr>
      </w:pPr>
      <w:r>
        <w:rPr>
          <w:sz w:val="28"/>
          <w:szCs w:val="28"/>
          <w:lang w:val="kk-KZ"/>
        </w:rPr>
        <w:t>педаготардың қызметін тиімділік шарты бойынша қайта құр</w:t>
      </w:r>
      <w:r>
        <w:rPr>
          <w:sz w:val="28"/>
          <w:szCs w:val="28"/>
          <w:lang w:val="kk-KZ"/>
        </w:rPr>
        <w:t>у.</w:t>
      </w:r>
    </w:p>
    <w:p w14:paraId="5F2CDEA8" w14:textId="77777777" w:rsidR="002E41D9" w:rsidRDefault="00FD7C00">
      <w:pPr>
        <w:tabs>
          <w:tab w:val="left" w:pos="1134"/>
        </w:tabs>
        <w:ind w:firstLine="709"/>
        <w:jc w:val="both"/>
        <w:rPr>
          <w:sz w:val="28"/>
          <w:szCs w:val="28"/>
          <w:lang w:val="kk-KZ"/>
        </w:rPr>
      </w:pPr>
      <w:r>
        <w:rPr>
          <w:sz w:val="28"/>
          <w:szCs w:val="28"/>
          <w:lang w:val="kk-KZ"/>
        </w:rPr>
        <w:t>Тарихты оқыту әдіснамасында оның ұйымдастырылу формасының маңызды екендігін ескерген жөн. Ал, оның ұйымдастырылу формасы оқытудың типтік оқу бағдарламасы, оқу бағдарламасы</w:t>
      </w:r>
      <w:r>
        <w:rPr>
          <w:color w:val="4D5156"/>
          <w:sz w:val="28"/>
          <w:szCs w:val="28"/>
          <w:shd w:val="clear" w:color="auto" w:fill="FFFFFF"/>
          <w:lang w:val="kk-KZ"/>
        </w:rPr>
        <w:t xml:space="preserve"> </w:t>
      </w:r>
      <w:r>
        <w:rPr>
          <w:sz w:val="28"/>
          <w:szCs w:val="28"/>
          <w:lang w:val="kk-KZ"/>
        </w:rPr>
        <w:t>секілді құжаттардың ережелеріне тәуелді болып табылады. Соңғы жылдардағы ғылым ме</w:t>
      </w:r>
      <w:r>
        <w:rPr>
          <w:sz w:val="28"/>
          <w:szCs w:val="28"/>
          <w:lang w:val="kk-KZ"/>
        </w:rPr>
        <w:t>н техниканың даму үрдістері мектептер мен ЖОО жүйесіндегі оқу бағдарламаларына жаңа тақырыптарды қосуға алып келді. Бұл тиісінше білім беру барысына шамадан тыс оқулықтар мен бағдарламалардың жүктелуіне себеп болды. Ал, нормадан тыс оқулықтар мен бағдарлам</w:t>
      </w:r>
      <w:r>
        <w:rPr>
          <w:sz w:val="28"/>
          <w:szCs w:val="28"/>
          <w:lang w:val="kk-KZ"/>
        </w:rPr>
        <w:t>алардағы тарихи білімдерді игеру және оқушылардың саналы түрде қабылдауы тиімділік шартының кемуіне жетелейді.</w:t>
      </w:r>
    </w:p>
    <w:p w14:paraId="5766AA52" w14:textId="77777777" w:rsidR="002E41D9" w:rsidRDefault="00FD7C00">
      <w:pPr>
        <w:tabs>
          <w:tab w:val="left" w:pos="1134"/>
        </w:tabs>
        <w:ind w:firstLine="709"/>
        <w:jc w:val="both"/>
        <w:rPr>
          <w:b/>
          <w:sz w:val="28"/>
          <w:szCs w:val="28"/>
          <w:lang w:val="kk-KZ"/>
        </w:rPr>
      </w:pPr>
      <w:r>
        <w:rPr>
          <w:sz w:val="28"/>
          <w:szCs w:val="28"/>
          <w:lang w:val="kk-KZ"/>
        </w:rPr>
        <w:t>Біздің диссертациялық жұмыстың аспектілері 1920-1930 жылдары Қазақстанның аумағында жүзеге асқан кеңестік саяси-әлеуметтік, шаруашылық-экономикал</w:t>
      </w:r>
      <w:r>
        <w:rPr>
          <w:sz w:val="28"/>
          <w:szCs w:val="28"/>
          <w:lang w:val="kk-KZ"/>
        </w:rPr>
        <w:t>ық реформалар бойынша оқытылатын дәрістерге тікелей қатысты болып табылады. Осы ретте 1920-1930 жылдардағы кеңестік әлеуметтік-экономикалық реформаларға қарсы қозғалыстардың Шығыс Қазақстан аумағында өрбігендігін ескерген жөн. Осыны ескере келе, негізгі та</w:t>
      </w:r>
      <w:r>
        <w:rPr>
          <w:sz w:val="28"/>
          <w:szCs w:val="28"/>
          <w:lang w:val="kk-KZ"/>
        </w:rPr>
        <w:t xml:space="preserve">қырыптарды білім алушыларға жеткізу барысында түсіндіру, диалог, пікір алмасу, сауалнама әдістерінің негізінде білім алушыларға өзекті тақырыптарды айшықтауға болады. </w:t>
      </w:r>
    </w:p>
    <w:p w14:paraId="18A0FD15" w14:textId="77777777" w:rsidR="002E41D9" w:rsidRDefault="002E41D9">
      <w:pPr>
        <w:tabs>
          <w:tab w:val="left" w:pos="1134"/>
        </w:tabs>
        <w:ind w:firstLine="709"/>
        <w:jc w:val="both"/>
        <w:rPr>
          <w:sz w:val="28"/>
          <w:szCs w:val="28"/>
          <w:lang w:val="kk-KZ"/>
        </w:rPr>
      </w:pPr>
    </w:p>
    <w:p w14:paraId="7319DAAE" w14:textId="77777777" w:rsidR="002E41D9" w:rsidRDefault="00FD7C00">
      <w:pPr>
        <w:tabs>
          <w:tab w:val="left" w:pos="1134"/>
        </w:tabs>
        <w:ind w:right="-1" w:firstLine="709"/>
        <w:jc w:val="both"/>
        <w:rPr>
          <w:b/>
          <w:sz w:val="28"/>
          <w:szCs w:val="28"/>
          <w:lang w:val="kk-KZ"/>
        </w:rPr>
      </w:pPr>
      <w:r>
        <w:rPr>
          <w:b/>
          <w:sz w:val="28"/>
          <w:szCs w:val="28"/>
          <w:lang w:val="kk-KZ"/>
        </w:rPr>
        <w:t>3.2 XX ғ. 20-30 жылдарындағы Шығыс Қазақстандағы мал шаруашылығының ыдырау үрдісінің са</w:t>
      </w:r>
      <w:r>
        <w:rPr>
          <w:b/>
          <w:sz w:val="28"/>
          <w:szCs w:val="28"/>
          <w:lang w:val="kk-KZ"/>
        </w:rPr>
        <w:t xml:space="preserve">яси-әлеуметтік мәні және оқытудың мәселелері </w:t>
      </w:r>
    </w:p>
    <w:p w14:paraId="41E72D10" w14:textId="77777777" w:rsidR="002E41D9" w:rsidRDefault="00FD7C00">
      <w:pPr>
        <w:tabs>
          <w:tab w:val="left" w:pos="1134"/>
        </w:tabs>
        <w:ind w:right="-1" w:firstLine="709"/>
        <w:contextualSpacing/>
        <w:jc w:val="both"/>
        <w:rPr>
          <w:sz w:val="28"/>
          <w:szCs w:val="28"/>
          <w:lang w:val="kk-KZ"/>
        </w:rPr>
      </w:pPr>
      <w:r>
        <w:rPr>
          <w:sz w:val="28"/>
          <w:szCs w:val="28"/>
          <w:lang w:val="kk-KZ"/>
        </w:rPr>
        <w:t>Қазақ халқының тарихын зерттеп, оның өткенін түгендеу және ұлттық мәдениет пен құндылықтарды зерттеу тарих ғылымы мен басқа да гуманитарлық ғылымдардың еншісінде болып ол өзінің жолымен жүріп келеді. Ал, ендігі</w:t>
      </w:r>
      <w:r>
        <w:rPr>
          <w:sz w:val="28"/>
          <w:szCs w:val="28"/>
          <w:lang w:val="kk-KZ"/>
        </w:rPr>
        <w:t xml:space="preserve"> кезекте жаңа қырынан зерттеліп, ашылып жатқан қазақтың сан қилы тарихын жарыққа шығарумен қатар, оны өскелең ұрпаққа дәріптеп, ұрпақты еліміздің тарихымен, мәдениетімен, жалпы өткенімен сусындату өз алдына аса ауқымды істердің бірі саналады. Бұл әрине, оқ</w:t>
      </w:r>
      <w:r>
        <w:rPr>
          <w:sz w:val="28"/>
          <w:szCs w:val="28"/>
          <w:lang w:val="kk-KZ"/>
        </w:rPr>
        <w:t xml:space="preserve">у, білім және тәрбие деген қасиетті ұғымдарды байланыстырған педагогика саласының еншісінде болып, ел тарихын оқытуда ерекше қызмет атқаратыны баршамызға белгілі.  </w:t>
      </w:r>
    </w:p>
    <w:p w14:paraId="5CB88F36" w14:textId="77777777" w:rsidR="002E41D9" w:rsidRDefault="00FD7C00">
      <w:pPr>
        <w:tabs>
          <w:tab w:val="left" w:pos="1134"/>
        </w:tabs>
        <w:ind w:right="-1" w:firstLine="709"/>
        <w:jc w:val="both"/>
        <w:rPr>
          <w:sz w:val="28"/>
          <w:szCs w:val="28"/>
          <w:lang w:val="kk-KZ"/>
        </w:rPr>
      </w:pPr>
      <w:r>
        <w:rPr>
          <w:sz w:val="28"/>
          <w:szCs w:val="28"/>
          <w:lang w:val="kk-KZ"/>
        </w:rPr>
        <w:t>Шығыс Қазақстан өңірі ХХ ғасырдың 20-30-жылдарында Қазақстан экономикасында шешуші рөл атқа</w:t>
      </w:r>
      <w:r>
        <w:rPr>
          <w:sz w:val="28"/>
          <w:szCs w:val="28"/>
          <w:lang w:val="kk-KZ"/>
        </w:rPr>
        <w:t>рған дамыған мал шаруашылығымен сипатталды. Мал шаруашылығының негізгі түрлері қой, жылқы және мал шаруашылығы болды. Көшпелі қазақ тайпалары малға тамақ іздеп жайылымнан жайылымға көшіп, жартылай отырықшы өмір салтын ұстанды. Қой шаруашылығы аймақтағы мал</w:t>
      </w:r>
      <w:r>
        <w:rPr>
          <w:sz w:val="28"/>
          <w:szCs w:val="28"/>
          <w:lang w:val="kk-KZ"/>
        </w:rPr>
        <w:t xml:space="preserve"> шаруашылығының негізгі бағыты болды. Қазақтар жүнге де, етке де қой өсірді, бұл оларды тек өніммен ғана емес, өмір сүру құралдарымен де қамтамасыз етті. Жылқының көшпелі мәдениеттегі рөлі әлі де болса үстем болып қала берді және шаруашылық мақсаттағы маңы</w:t>
      </w:r>
      <w:r>
        <w:rPr>
          <w:sz w:val="28"/>
          <w:szCs w:val="28"/>
          <w:lang w:val="kk-KZ"/>
        </w:rPr>
        <w:t xml:space="preserve">здылығын ескере отырып, жылқы өсіру де маңызды болды. Әлемнің көптеген салаларында ауыл шаруашылығы кеңестік кезең ішінде индустрияландыру мен ұжымдастыру арқылы өткенімен, Шығыс Қазақстанда мал шаруашылығы 1930 жылдарға дейін дәстүрлі болып қала берді.  </w:t>
      </w:r>
    </w:p>
    <w:p w14:paraId="2F5AE0A3" w14:textId="77777777" w:rsidR="002E41D9" w:rsidRDefault="00FD7C00">
      <w:pPr>
        <w:tabs>
          <w:tab w:val="left" w:pos="1134"/>
        </w:tabs>
        <w:ind w:right="-1" w:firstLine="709"/>
        <w:jc w:val="both"/>
        <w:rPr>
          <w:sz w:val="28"/>
          <w:szCs w:val="28"/>
          <w:lang w:val="kk-KZ"/>
        </w:rPr>
      </w:pPr>
      <w:r>
        <w:rPr>
          <w:sz w:val="28"/>
          <w:szCs w:val="28"/>
          <w:lang w:val="kk-KZ"/>
        </w:rPr>
        <w:t>Көшпелі мал шаруашылығының қыры-сырын жетік меңгерген жергілікті қазақтардың өз иелігіндегі азғантай ғана жайылымды аса тиімділікпен пайдаланғандығы таң қалдырмай қоймайды. Олар қыста Тарбағатайдың «Қаратау» деп аталатын солтүстік сілемдеріндегі қар жұқа т</w:t>
      </w:r>
      <w:r>
        <w:rPr>
          <w:sz w:val="28"/>
          <w:szCs w:val="28"/>
          <w:lang w:val="kk-KZ"/>
        </w:rPr>
        <w:t>үсетін, күнгейі жылымық, аласалау жоталарының сай-салаларында қыстады. Қыстаудағы таудың теріскей беткейін қар бекігенге дейін жайылымға пайдаланып, күнгейін қыстың ең ауыр кездеріне соны сақтады. Қысқы жайылымды ерте жеп қоймас үшін, күзекте жердің оты қа</w:t>
      </w:r>
      <w:r>
        <w:rPr>
          <w:sz w:val="28"/>
          <w:szCs w:val="28"/>
          <w:lang w:val="kk-KZ"/>
        </w:rPr>
        <w:t>шқанша неғұрлым ұзақ отыруға тырысатын</w:t>
      </w:r>
      <w:r>
        <w:rPr>
          <w:sz w:val="28"/>
          <w:szCs w:val="28"/>
          <w:lang w:val="tr-TR"/>
        </w:rPr>
        <w:t xml:space="preserve"> </w:t>
      </w:r>
      <w:r>
        <w:rPr>
          <w:sz w:val="28"/>
          <w:szCs w:val="28"/>
          <w:lang w:val="kk-KZ"/>
        </w:rPr>
        <w:t xml:space="preserve">болған. Қалба мен Тарбағатайдың биігіндегі жайлауға шыққанда ғана малдың еркін жайылуына мүмкіндік туатын еді.   </w:t>
      </w:r>
    </w:p>
    <w:p w14:paraId="4C6894C5" w14:textId="77777777" w:rsidR="002E41D9" w:rsidRDefault="00FD7C00">
      <w:pPr>
        <w:tabs>
          <w:tab w:val="left" w:pos="1134"/>
        </w:tabs>
        <w:ind w:right="-1" w:firstLine="709"/>
        <w:jc w:val="both"/>
        <w:rPr>
          <w:sz w:val="28"/>
          <w:szCs w:val="28"/>
          <w:lang w:val="kk-KZ"/>
        </w:rPr>
      </w:pPr>
      <w:r>
        <w:rPr>
          <w:sz w:val="28"/>
          <w:szCs w:val="28"/>
          <w:lang w:val="kk-KZ"/>
        </w:rPr>
        <w:t>Еліміз тәуелсіздік алған уақыттан бастап, ел тарихын оқытуда жаңа шешімдер қабылданды, ол бойынша мемле</w:t>
      </w:r>
      <w:r>
        <w:rPr>
          <w:sz w:val="28"/>
          <w:szCs w:val="28"/>
          <w:lang w:val="kk-KZ"/>
        </w:rPr>
        <w:t>кет тарихын оқыту жаңа форматта, яғни жаңа бағытта, жаңа әдіспен оқытыла бастады және ол қазіргі уақытқа дейін жалғасып келеді. Қазіргі оқу бағдарламасында қамтылғанындай, оқу жоспары бойынша Қазақстан тарихы негізгі төрт дәуір мен тәуелсіздік кезеңін оқыт</w:t>
      </w:r>
      <w:r>
        <w:rPr>
          <w:sz w:val="28"/>
          <w:szCs w:val="28"/>
          <w:lang w:val="kk-KZ"/>
        </w:rPr>
        <w:t xml:space="preserve">ылуда. Солардың бірі ХХ ғасырдың басындағы кеңестік саясаттың саяси, әлеуметтік-экономикалық тарихы болды </w:t>
      </w:r>
      <w:r>
        <w:rPr>
          <w:rFonts w:eastAsia="Calibri"/>
          <w:sz w:val="28"/>
          <w:szCs w:val="28"/>
          <w:lang w:val="kk-KZ" w:eastAsia="en-US"/>
        </w:rPr>
        <w:t>[198]</w:t>
      </w:r>
      <w:r>
        <w:rPr>
          <w:sz w:val="28"/>
          <w:szCs w:val="28"/>
          <w:lang w:val="kk-KZ"/>
        </w:rPr>
        <w:t xml:space="preserve">.  </w:t>
      </w:r>
    </w:p>
    <w:p w14:paraId="63203550" w14:textId="77777777" w:rsidR="002E41D9" w:rsidRDefault="00FD7C00">
      <w:pPr>
        <w:tabs>
          <w:tab w:val="left" w:pos="1134"/>
        </w:tabs>
        <w:ind w:right="-1" w:firstLine="709"/>
        <w:jc w:val="both"/>
        <w:rPr>
          <w:sz w:val="28"/>
          <w:szCs w:val="28"/>
          <w:lang w:val="kk-KZ"/>
        </w:rPr>
      </w:pPr>
      <w:r>
        <w:rPr>
          <w:sz w:val="28"/>
          <w:szCs w:val="28"/>
          <w:lang w:val="kk-KZ"/>
        </w:rPr>
        <w:t>Тарихи шегініс жасайтын болсақ, патша билігінің соңғы жылдарынан бастапақ кең жайылымды қажет ететін қазақтардың дәстүрлі мал шаруашылығы бар</w:t>
      </w:r>
      <w:r>
        <w:rPr>
          <w:sz w:val="28"/>
          <w:szCs w:val="28"/>
          <w:lang w:val="kk-KZ"/>
        </w:rPr>
        <w:t>ған сайын қысымшылық көріп, бұрынғы бет-бейнесінен айырыла бастаған еді. Ертеректе жайлауға шыққанда еркіндік көретін қазақ малы жерді келімсектерге берген соң, мұнда да жайылым жетіспеушілігінен қағажау көрді. «Болыс шекарасы жүргізілгенге дейін өте алысқ</w:t>
      </w:r>
      <w:r>
        <w:rPr>
          <w:sz w:val="28"/>
          <w:szCs w:val="28"/>
          <w:lang w:val="kk-KZ"/>
        </w:rPr>
        <w:t xml:space="preserve">а, Семей уезіндегі Қызылсу мен Шарға дейін көшетін, ол кезде қазіргі жайлау жолдағы уақытша қонатын жұрт болатын... Жазғы жайлаудың ауқымды бөлігі уездің солтүстік-батыс жағында орналасқан. </w:t>
      </w:r>
    </w:p>
    <w:p w14:paraId="65AA1F8B" w14:textId="77777777" w:rsidR="002E41D9" w:rsidRDefault="00FD7C00">
      <w:pPr>
        <w:tabs>
          <w:tab w:val="left" w:pos="1134"/>
        </w:tabs>
        <w:ind w:right="-1" w:firstLine="709"/>
        <w:jc w:val="both"/>
        <w:rPr>
          <w:sz w:val="28"/>
          <w:szCs w:val="28"/>
          <w:lang w:val="kk-KZ"/>
        </w:rPr>
      </w:pPr>
      <w:r>
        <w:rPr>
          <w:sz w:val="28"/>
          <w:szCs w:val="28"/>
          <w:lang w:val="kk-KZ"/>
        </w:rPr>
        <w:t>Кейіннен бұл жерлерге орыстар қоныстандырылғандықтан жайлау көлем</w:t>
      </w:r>
      <w:r>
        <w:rPr>
          <w:sz w:val="28"/>
          <w:szCs w:val="28"/>
          <w:lang w:val="kk-KZ"/>
        </w:rPr>
        <w:t>і едәуір азайды. Сол себепті уездің оңтүстік және батыс жағындағы шаруашылықтар жазғы жайылымның жетіспеушілігінен уездің сыртына көшуге мәжбүр болды. Соның ішінде Жетісу уезінің жеріне жайлауға шығып жүрді», –деп қорытынды жасайды аталған экспедиция. «Жаз</w:t>
      </w:r>
      <w:r>
        <w:rPr>
          <w:sz w:val="28"/>
          <w:szCs w:val="28"/>
          <w:lang w:val="kk-KZ"/>
        </w:rPr>
        <w:t>ғы жайлаудың ауқымды бөлігі уездің солтүстік-батыс жағында орналасқан. Кейіннен бұл жерлерге орыстар қоныстандырылғандықтан жайлау көлемі едәуір азайды. Сол себепті уездің оңтүстік және батыс жағындағы шаруашылықтар жазғы жайылымның жетіспеушілігінен уезді</w:t>
      </w:r>
      <w:r>
        <w:rPr>
          <w:sz w:val="28"/>
          <w:szCs w:val="28"/>
          <w:lang w:val="kk-KZ"/>
        </w:rPr>
        <w:t>ң сыртына көшуге мәжбүр болды. Соның ішінде Жетісу уезінің жеріне жайлауға шығып жүрді.</w:t>
      </w:r>
    </w:p>
    <w:p w14:paraId="4A88FD66" w14:textId="77777777" w:rsidR="002E41D9" w:rsidRDefault="00FD7C00">
      <w:pPr>
        <w:tabs>
          <w:tab w:val="left" w:pos="1134"/>
        </w:tabs>
        <w:ind w:right="-1" w:firstLine="709"/>
        <w:contextualSpacing/>
        <w:jc w:val="both"/>
        <w:rPr>
          <w:rFonts w:eastAsia="Calibri"/>
          <w:sz w:val="28"/>
          <w:szCs w:val="28"/>
          <w:lang w:val="kk-KZ" w:eastAsia="en-US"/>
        </w:rPr>
      </w:pPr>
      <w:r>
        <w:rPr>
          <w:rFonts w:eastAsia="Calibri"/>
          <w:sz w:val="28"/>
          <w:szCs w:val="28"/>
          <w:lang w:val="kk-KZ" w:eastAsia="en-US"/>
        </w:rPr>
        <w:t>Н.Ә. Назарбаевтың Қазақстан халқына жолдауында: «Болашақта еңбек етіп, өмір сүретіндер – бүгінгі мектеп оқушылары, мұғалім оларды қалай тәрбиелесе, Қазақстан сол деңгей</w:t>
      </w:r>
      <w:r>
        <w:rPr>
          <w:rFonts w:eastAsia="Calibri"/>
          <w:sz w:val="28"/>
          <w:szCs w:val="28"/>
          <w:lang w:val="kk-KZ" w:eastAsia="en-US"/>
        </w:rPr>
        <w:t>де болады. Сондықтан ұстазға жүктелетін міндет ауыр» деген болатын. Ұстаз заман талабына сай білім беруде жаңалыққа жаны құмар шығармашылықпен жұмыс істеп, оқу мен тәрбие ісіне еніп оқытудың жаңа технологиясын шебер меңгерген жан болғанда ғана білігі мен б</w:t>
      </w:r>
      <w:r>
        <w:rPr>
          <w:rFonts w:eastAsia="Calibri"/>
          <w:sz w:val="28"/>
          <w:szCs w:val="28"/>
          <w:lang w:val="kk-KZ" w:eastAsia="en-US"/>
        </w:rPr>
        <w:t xml:space="preserve">ілімі жоғары жетекші тұлға ретінде ұлағатты саналады [199].  </w:t>
      </w:r>
    </w:p>
    <w:p w14:paraId="046E0D19" w14:textId="77777777" w:rsidR="002E41D9" w:rsidRDefault="00FD7C00">
      <w:pPr>
        <w:tabs>
          <w:tab w:val="left" w:pos="1134"/>
        </w:tabs>
        <w:ind w:right="-1" w:firstLine="709"/>
        <w:contextualSpacing/>
        <w:jc w:val="both"/>
        <w:rPr>
          <w:sz w:val="28"/>
          <w:szCs w:val="28"/>
          <w:lang w:val="kk-KZ"/>
        </w:rPr>
      </w:pPr>
      <w:r>
        <w:rPr>
          <w:sz w:val="28"/>
          <w:szCs w:val="28"/>
          <w:lang w:val="kk-KZ"/>
        </w:rPr>
        <w:t>Тақырыпқа қатысты тарихи материалдарды іріктеудің дидактикалық-әдістемелік өлшемдерімен қатар, танымдық-тарихи өлшемдер де анықталған жағдайда ғана оқытудың мәсәлесін шешуге болады. Дидактикалық және әдістемелік критерийлерді қанағаттандыру үшін – дәлелден</w:t>
      </w:r>
      <w:r>
        <w:rPr>
          <w:sz w:val="28"/>
          <w:szCs w:val="28"/>
          <w:lang w:val="kk-KZ"/>
        </w:rPr>
        <w:t>ген тарихи дереккөздер болуы керек, ол тарихи факт туралы бағдарламалық материалмен тығыз байланысты, және негізгі білім мен дағдыларды дамытуға ықпал етеді. Мектеп оқушыларына бейімделген мазмұн мен көлем бойынша материал қол жетімді болу қажет, ол оқушын</w:t>
      </w:r>
      <w:r>
        <w:rPr>
          <w:sz w:val="28"/>
          <w:szCs w:val="28"/>
          <w:lang w:val="kk-KZ"/>
        </w:rPr>
        <w:t xml:space="preserve">ы тарихи өткенді зерттеуде танымдық қызығушылықты оятуға мүмкіндік беретін қиял мен эмоционалды болуға тәрбиелейді және танымдық дағдыларды қалыптастыру талаптарын қанағаттандырады. </w:t>
      </w:r>
    </w:p>
    <w:p w14:paraId="0CF91FCC" w14:textId="77777777" w:rsidR="002E41D9" w:rsidRDefault="00FD7C00">
      <w:pPr>
        <w:tabs>
          <w:tab w:val="left" w:pos="1134"/>
        </w:tabs>
        <w:ind w:right="-1" w:firstLine="709"/>
        <w:contextualSpacing/>
        <w:jc w:val="both"/>
        <w:rPr>
          <w:sz w:val="28"/>
          <w:szCs w:val="28"/>
          <w:lang w:val="kk-KZ"/>
        </w:rPr>
      </w:pPr>
      <w:r>
        <w:rPr>
          <w:sz w:val="28"/>
          <w:szCs w:val="28"/>
          <w:lang w:val="kk-KZ"/>
        </w:rPr>
        <w:t xml:space="preserve">Әр уақытта жасалатын мұндай оқу-методикалық бағдарламаларында орын алған </w:t>
      </w:r>
      <w:r>
        <w:rPr>
          <w:sz w:val="28"/>
          <w:szCs w:val="28"/>
          <w:lang w:val="kk-KZ"/>
        </w:rPr>
        <w:t>тарихи материалдар оқушының немесе білімгердің танымдық және тарихи өлшемдер жасайтын қабілетін арттыруға көмектеседі, ол үшін құжаттар мен мәліметтер сан қырлы тарихи оқиғалардың, құбылыстардың әртүрлі аспектілерін жан-жақты қамтып, сонымен бірге саяси, ә</w:t>
      </w:r>
      <w:r>
        <w:rPr>
          <w:sz w:val="28"/>
          <w:szCs w:val="28"/>
          <w:lang w:val="kk-KZ"/>
        </w:rPr>
        <w:t>леуметтік-экономикалық, мәдени өмір тақырыптарымен байланысты болуы қажет. Жаңа енгізілетін 20-30 жылдарындағы Шығыс Қазақстандағы мал шаруашылығының ыдырау үрдісін оқытудың мәселелері оқушылардың тарихтағы оқиғаларға қатысты эмоционалды-құндылық қатынаста</w:t>
      </w:r>
      <w:r>
        <w:rPr>
          <w:sz w:val="28"/>
          <w:szCs w:val="28"/>
          <w:lang w:val="kk-KZ"/>
        </w:rPr>
        <w:t xml:space="preserve">рын тудыратын әртүрлі көзқарастар мен ұстанымдарын, мінез-құлық көріністерін, олардың тарихи тұлғалар туралы түсініктерін, тарихи құбылысты, оқиғаны, адамды, дәуірді жан-жақты зерттеуге көмектеседі [200]. </w:t>
      </w:r>
    </w:p>
    <w:p w14:paraId="4C4592ED" w14:textId="77777777" w:rsidR="002E41D9" w:rsidRDefault="00FD7C00">
      <w:pPr>
        <w:tabs>
          <w:tab w:val="left" w:pos="1134"/>
        </w:tabs>
        <w:ind w:right="-1" w:firstLine="709"/>
        <w:jc w:val="both"/>
        <w:rPr>
          <w:sz w:val="28"/>
          <w:szCs w:val="28"/>
          <w:lang w:val="kk-KZ"/>
        </w:rPr>
      </w:pPr>
      <w:r>
        <w:rPr>
          <w:sz w:val="28"/>
          <w:szCs w:val="28"/>
          <w:lang w:val="kk-KZ"/>
        </w:rPr>
        <w:t>Тарихшы В.Ф. Шахматов көшпелi мал шаруашылығындағы</w:t>
      </w:r>
      <w:r>
        <w:rPr>
          <w:sz w:val="28"/>
          <w:szCs w:val="28"/>
          <w:lang w:val="kk-KZ"/>
        </w:rPr>
        <w:t xml:space="preserve"> дағдарыстың себептерiнiң бiрi жеке меншiк жер пайдалану және жайылымдарға жеке меншiк иелiктiң пайда болуынан деп санады [10, с. 48]. </w:t>
      </w:r>
      <w:r>
        <w:rPr>
          <w:sz w:val="28"/>
          <w:szCs w:val="28"/>
          <w:shd w:val="clear" w:color="auto" w:fill="FFFFFF"/>
          <w:lang w:val="kk-KZ"/>
        </w:rPr>
        <w:t>Қалай  болғанда да, таза көшпелі мал шаруашылығы ендігі жерде заман талабын қанағаттандыра алмайтын шаруашылық түріне айн</w:t>
      </w:r>
      <w:r>
        <w:rPr>
          <w:sz w:val="28"/>
          <w:szCs w:val="28"/>
          <w:shd w:val="clear" w:color="auto" w:fill="FFFFFF"/>
          <w:lang w:val="kk-KZ"/>
        </w:rPr>
        <w:t>ала бастады. Көшпелі мал шаруашылығы үшін шындығында шектеусіз кең көлемде жайылымдық қажет еді. Жайылымдық жерлердің шектелуі малды көп мөлшерде өсіруге мүмкіндік бермейтін болды. Сонымен бірге, көшпелі мал шаруашылығы табиғат жағдайларына, ауа райына аса</w:t>
      </w:r>
      <w:r>
        <w:rPr>
          <w:sz w:val="28"/>
          <w:szCs w:val="28"/>
          <w:shd w:val="clear" w:color="auto" w:fill="FFFFFF"/>
          <w:lang w:val="kk-KZ"/>
        </w:rPr>
        <w:t xml:space="preserve"> тәуелді болды. Қысқы мезгілге арнап қор (жем-шөп) жинамайтын көшпелілердің малы табиғаты шұғыл континенталды қазақ даласында 10-15 жылда қайталап тұратын «жұтқа» жиі ұшырайтын.</w:t>
      </w:r>
    </w:p>
    <w:p w14:paraId="24226252" w14:textId="77777777" w:rsidR="002E41D9" w:rsidRDefault="00FD7C00">
      <w:pPr>
        <w:tabs>
          <w:tab w:val="left" w:pos="1134"/>
        </w:tabs>
        <w:ind w:right="-1" w:firstLine="709"/>
        <w:jc w:val="both"/>
        <w:rPr>
          <w:sz w:val="28"/>
          <w:szCs w:val="28"/>
          <w:lang w:val="kk-KZ"/>
        </w:rPr>
      </w:pPr>
      <w:r>
        <w:rPr>
          <w:sz w:val="28"/>
          <w:szCs w:val="28"/>
          <w:lang w:val="kk-KZ" w:eastAsia="kk-KZ"/>
        </w:rPr>
        <w:t>Қазақтар бұрынғысынша табиғи жайылымдықтарға негізделген көшпелі  мал  шаруашы</w:t>
      </w:r>
      <w:r>
        <w:rPr>
          <w:sz w:val="28"/>
          <w:szCs w:val="28"/>
          <w:lang w:val="kk-KZ" w:eastAsia="kk-KZ"/>
        </w:rPr>
        <w:t>лығымен айналысты</w:t>
      </w:r>
      <w:r>
        <w:rPr>
          <w:sz w:val="28"/>
          <w:szCs w:val="28"/>
          <w:lang w:val="kk-KZ"/>
        </w:rPr>
        <w:t xml:space="preserve">. </w:t>
      </w:r>
      <w:r>
        <w:rPr>
          <w:sz w:val="28"/>
          <w:szCs w:val="28"/>
          <w:shd w:val="clear" w:color="auto" w:fill="FFFFFF"/>
          <w:lang w:val="kk-KZ"/>
        </w:rPr>
        <w:t xml:space="preserve">1928 жылы 28 тамызда «Бай-кулактарды  кәмпескелеу туралы» қаулы қабылданып, оның соңы күштеп тәркілеуге ұласып, кеңес өкіметі ірі байлармен қатар орта шаруалардың малын да зорлықпен тартып алып жатты. </w:t>
      </w:r>
      <w:r>
        <w:rPr>
          <w:sz w:val="28"/>
          <w:szCs w:val="28"/>
          <w:lang w:val="kk-KZ"/>
        </w:rPr>
        <w:t>Қазақ байларын тәркілеу Қазақстандағ</w:t>
      </w:r>
      <w:r>
        <w:rPr>
          <w:sz w:val="28"/>
          <w:szCs w:val="28"/>
          <w:lang w:val="kk-KZ"/>
        </w:rPr>
        <w:t>ы күшпен ұжымдастыру саясатының беташары іспетті болды. Қазақ байларының малдарын тәркілеуден материалдық жағынан да, рухани жағынан да кедейлер еш нәрсе ұтпады [33, с. 101].</w:t>
      </w:r>
    </w:p>
    <w:p w14:paraId="56229D8F" w14:textId="77777777" w:rsidR="002E41D9" w:rsidRDefault="00FD7C00">
      <w:pPr>
        <w:tabs>
          <w:tab w:val="left" w:pos="1134"/>
        </w:tabs>
        <w:ind w:right="-1" w:firstLine="709"/>
        <w:jc w:val="both"/>
        <w:rPr>
          <w:sz w:val="28"/>
          <w:szCs w:val="28"/>
          <w:lang w:val="kk-KZ"/>
        </w:rPr>
      </w:pPr>
      <w:r>
        <w:rPr>
          <w:sz w:val="28"/>
          <w:szCs w:val="28"/>
          <w:lang w:val="kk-KZ"/>
        </w:rPr>
        <w:t>Тарих – гуманитарлық білімнің негізі, адамдардың өзін-өзі танудың маңызды нысанда</w:t>
      </w:r>
      <w:r>
        <w:rPr>
          <w:sz w:val="28"/>
          <w:szCs w:val="28"/>
          <w:lang w:val="kk-KZ"/>
        </w:rPr>
        <w:t>рының бірі. Тарихи сана қоғамдық сана элементтерінің бірі болып табылады және қоғам мен жеке адамның дүниетаным жүйесінде дербес және өте маңызды орын алады. Ол тарих фактілерін оқумен жіне білумен шектелмейді, ол тарихи тәжірибе идеясымен сәйкестендірілме</w:t>
      </w:r>
      <w:r>
        <w:rPr>
          <w:sz w:val="28"/>
          <w:szCs w:val="28"/>
          <w:lang w:val="kk-KZ"/>
        </w:rPr>
        <w:t>йді, дегенмен оларды өз мазмұнына қосады. Оның маңызды құрамдас бөлігі де жалпыланған тарихи тәжірибе мен тәжірибеден туындайтын тарих сабақтары болып табылады.</w:t>
      </w:r>
    </w:p>
    <w:p w14:paraId="09035284" w14:textId="77777777" w:rsidR="002E41D9" w:rsidRDefault="00FD7C00">
      <w:pPr>
        <w:tabs>
          <w:tab w:val="left" w:pos="1134"/>
        </w:tabs>
        <w:ind w:right="-1" w:firstLine="709"/>
        <w:jc w:val="both"/>
        <w:rPr>
          <w:sz w:val="28"/>
          <w:szCs w:val="28"/>
          <w:lang w:val="kk-KZ"/>
        </w:rPr>
      </w:pPr>
      <w:r>
        <w:rPr>
          <w:sz w:val="28"/>
          <w:szCs w:val="28"/>
          <w:lang w:val="kk-KZ"/>
        </w:rPr>
        <w:t>Қазақстан тарихы – Қазақстан территориясында көне заманнан бүгінгі күнге дейін орын алған тарих</w:t>
      </w:r>
      <w:r>
        <w:rPr>
          <w:sz w:val="28"/>
          <w:szCs w:val="28"/>
          <w:lang w:val="kk-KZ"/>
        </w:rPr>
        <w:t>и заңдылықтар мен заңдылықтарды анықтайтын тарихи оқиғаларды, құбылыстарды, фактілерді, процестерді тұтастай зерттейтін ғылым болғандықтан оның алдына қоятын міндеті өте көп. Соның ең негізгісі тарихты зерттеу ғана емес оны оқыту. Тәуелсіздік жылдарынан ба</w:t>
      </w:r>
      <w:r>
        <w:rPr>
          <w:sz w:val="28"/>
          <w:szCs w:val="28"/>
          <w:lang w:val="kk-KZ"/>
        </w:rPr>
        <w:t>стап қазіргі кезге дейін көптеген ғылыми еңбектер жарыққа шықты. Сол сияқты, отырықшыландыру мен соның ішінде мал шаруашылығының мәселесі жөнінде бірқатар тарихшылар еңбек жазды [14, б. 501]. Мәселенің жаңаша қойылуына тарихи шындықты дұрыс танып білуге ап</w:t>
      </w:r>
      <w:r>
        <w:rPr>
          <w:sz w:val="28"/>
          <w:szCs w:val="28"/>
          <w:lang w:val="kk-KZ"/>
        </w:rPr>
        <w:t xml:space="preserve">аратын жолды іздеуді және сан алуан тың деректерді кең көлемде тауып, ғылыми айналымға енгізуді талап етеді. Кеңестік ресми тарихнамада Қазақстандағы ауыл шаруашылығын социалистік жолмен қайта құрып, ұжымдастыру тарихы социализм орнату жолындағы аса үздік </w:t>
      </w:r>
      <w:r>
        <w:rPr>
          <w:sz w:val="28"/>
          <w:szCs w:val="28"/>
          <w:lang w:val="kk-KZ"/>
        </w:rPr>
        <w:t xml:space="preserve">жетістік ретінде дәріптеліп келгені мәлім. </w:t>
      </w:r>
    </w:p>
    <w:p w14:paraId="5F814414" w14:textId="77777777" w:rsidR="002E41D9" w:rsidRDefault="00FD7C00">
      <w:pPr>
        <w:tabs>
          <w:tab w:val="left" w:pos="1134"/>
        </w:tabs>
        <w:ind w:right="-1" w:firstLine="709"/>
        <w:jc w:val="both"/>
        <w:rPr>
          <w:sz w:val="28"/>
          <w:szCs w:val="28"/>
          <w:lang w:val="kk-KZ"/>
        </w:rPr>
      </w:pPr>
      <w:r>
        <w:rPr>
          <w:sz w:val="28"/>
          <w:szCs w:val="28"/>
          <w:lang w:val="kk-KZ"/>
        </w:rPr>
        <w:t xml:space="preserve">Тәуелсіздікпен қатар келген шынайы тарихты оқыту және оның келелі мәселелерін зерделеуде отандық тарихшыларымыз атқарған міндеті нық болды. Соның ішінде, ұжымдастыру мен оның ішінде мал шаруашылығы тарихын қайта </w:t>
      </w:r>
      <w:r>
        <w:rPr>
          <w:sz w:val="28"/>
          <w:szCs w:val="28"/>
          <w:lang w:val="kk-KZ"/>
        </w:rPr>
        <w:t>қарастыру отандық зерттеушілердің қызығушылығын туғызды және де өз өзектілігін жойған жоқ. Тақырыпқа қатысты шынайы ғылыми-концептуалдық бағасын сараптауда және арнаулы оқу материалдарын беруде отандық тарихшы-ғалымдарымыздың орны ерекше.</w:t>
      </w:r>
    </w:p>
    <w:p w14:paraId="7D1DA0F5" w14:textId="77777777" w:rsidR="002E41D9" w:rsidRDefault="00FD7C00">
      <w:pPr>
        <w:tabs>
          <w:tab w:val="left" w:pos="1134"/>
        </w:tabs>
        <w:ind w:right="-1" w:firstLine="709"/>
        <w:jc w:val="both"/>
        <w:rPr>
          <w:sz w:val="28"/>
          <w:szCs w:val="28"/>
          <w:lang w:val="kk-KZ"/>
        </w:rPr>
      </w:pPr>
      <w:r>
        <w:rPr>
          <w:sz w:val="28"/>
          <w:szCs w:val="28"/>
          <w:lang w:val="kk-KZ"/>
        </w:rPr>
        <w:t>Отан тарихында ХХ</w:t>
      </w:r>
      <w:r>
        <w:rPr>
          <w:sz w:val="28"/>
          <w:szCs w:val="28"/>
          <w:lang w:val="kk-KZ"/>
        </w:rPr>
        <w:t xml:space="preserve"> ғасырдың 20-30-жылдарына қатысты, соның ішінде ұжымдастыру мәселесіне қатысты тарихнамалық процесті құрайтын бірнеше еңбектерді атауға болады. Олардың арасынан ішінара, тікелей, жанама түрде өңірдегі мал шаруашылығының құрдымға кетуі қарастырылап, ол бойы</w:t>
      </w:r>
      <w:r>
        <w:rPr>
          <w:sz w:val="28"/>
          <w:szCs w:val="28"/>
          <w:lang w:val="kk-KZ"/>
        </w:rPr>
        <w:t xml:space="preserve">нша тың тұжырымдар ортаға шықты. Коммунизм жоспарларының жүргізушілері Шығыс Қазақстанда мал шаруашылығын коллективтеу жолында қайта және қатарлы күрделі жасауға тырысқаны, осы кезде ата-бабаларынан жалғасып келе жатқан дәстүрлі шаруашылықтың әдістері мен </w:t>
      </w:r>
      <w:r>
        <w:rPr>
          <w:sz w:val="28"/>
          <w:szCs w:val="28"/>
          <w:lang w:val="kk-KZ"/>
        </w:rPr>
        <w:t xml:space="preserve">қалыптасқан жолы бұзылды. Бұл туралы академик М. Қозыбаев, К.Н. Нұрпейісов, Ж.Б. Абылхожин, А.Б. Тұрсынбаев сынды ғалымдар зерттеу жұмыстарын жүргізді [201]. Сонымен қатар, оқулықтар мен оқу материалдарын жазды [202].  </w:t>
      </w:r>
    </w:p>
    <w:p w14:paraId="74B4D435" w14:textId="77777777" w:rsidR="002E41D9" w:rsidRDefault="00FD7C00">
      <w:pPr>
        <w:tabs>
          <w:tab w:val="left" w:pos="1134"/>
          <w:tab w:val="left" w:pos="1344"/>
        </w:tabs>
        <w:ind w:right="-1" w:firstLine="709"/>
        <w:jc w:val="both"/>
        <w:rPr>
          <w:sz w:val="28"/>
          <w:szCs w:val="28"/>
          <w:lang w:val="kk-KZ"/>
        </w:rPr>
      </w:pPr>
      <w:r>
        <w:rPr>
          <w:sz w:val="28"/>
          <w:szCs w:val="28"/>
          <w:lang w:val="kk-KZ"/>
        </w:rPr>
        <w:t xml:space="preserve">Шығыс Қазақстандағы мал </w:t>
      </w:r>
      <w:r>
        <w:rPr>
          <w:sz w:val="28"/>
          <w:szCs w:val="28"/>
          <w:lang w:val="kk-KZ"/>
        </w:rPr>
        <w:t>шаруашылығының күйзеліске ұшырауы туралы мәселелер ЖОО-ның студенттеріне арналған Т. Омарбековтың оқу құралдарында көрсетілген. «Зобалаң», «Қазақстан тарихының ХХ ғасырдағы өзекті мәселелері», «ХХ ғасырдың 20-30 жылдарындағы Қазақстан қасіреті» еңбектерінд</w:t>
      </w:r>
      <w:r>
        <w:rPr>
          <w:sz w:val="28"/>
          <w:szCs w:val="28"/>
          <w:lang w:val="kk-KZ"/>
        </w:rPr>
        <w:t>е сталиндік-кеңестік кезеңнің қайшылықты тұстарының көлеңкелі, бірақ тарихымызда ұзақ жылдар “жабық” болып келген мәселелері жаңа, егемен елдің тарихы тұрғысынан қарастырылған. Бұл еңбектерде біз талдап отырған мәселенің де тұстары берілген. Сондай-ақ ХХ ғ</w:t>
      </w:r>
      <w:r>
        <w:rPr>
          <w:sz w:val="28"/>
          <w:szCs w:val="28"/>
          <w:lang w:val="kk-KZ"/>
        </w:rPr>
        <w:t>асырдың 20-30-жылдарында Қазақстанда кеңестік тоталитарлық жүйе жүргізген “Кіші Қазан”, байларды тәркілеу, шаруаларды күштеп ұжымдастыру сияқты төтенше саяси-шаруашылықтық науқандарына мұрағат құжаттары мен материалдары негізінде талдау жасап, әуелі ғылыми</w:t>
      </w:r>
      <w:r>
        <w:rPr>
          <w:sz w:val="28"/>
          <w:szCs w:val="28"/>
          <w:lang w:val="kk-KZ"/>
        </w:rPr>
        <w:t xml:space="preserve"> тұжырымдар түйіндеген және кейін оқу процесіне енгізген [21, с.</w:t>
      </w:r>
      <w:bookmarkStart w:id="3" w:name="_Hlk160566047"/>
      <w:r>
        <w:rPr>
          <w:sz w:val="28"/>
          <w:szCs w:val="28"/>
          <w:lang w:val="kk-KZ"/>
        </w:rPr>
        <w:t xml:space="preserve"> 108]. ХХ ғасырдың бас кезіндегі қоғам, кеңестік үкіметтің орнауы кезіндегі дәстүрлі шаруашылық ырғағының бұзылуы, дәстүрлі шаруашылықтың күйеуі мәселелерін зерттеп, оны оқытуды проблемаларын </w:t>
      </w:r>
      <w:r>
        <w:rPr>
          <w:sz w:val="28"/>
          <w:szCs w:val="28"/>
          <w:lang w:val="kk-KZ"/>
        </w:rPr>
        <w:t>көрсетті.</w:t>
      </w:r>
    </w:p>
    <w:bookmarkEnd w:id="3"/>
    <w:p w14:paraId="583DE32C" w14:textId="77777777" w:rsidR="002E41D9" w:rsidRDefault="00FD7C00">
      <w:pPr>
        <w:tabs>
          <w:tab w:val="left" w:pos="1134"/>
        </w:tabs>
        <w:ind w:right="-1" w:firstLine="709"/>
        <w:jc w:val="both"/>
        <w:rPr>
          <w:sz w:val="28"/>
          <w:szCs w:val="28"/>
          <w:lang w:val="kk-KZ"/>
        </w:rPr>
      </w:pPr>
      <w:r>
        <w:rPr>
          <w:sz w:val="28"/>
          <w:szCs w:val="28"/>
          <w:lang w:val="kk-KZ"/>
        </w:rPr>
        <w:t>Шығыс Қазақстан өңіріне қатысты «Под грифом секретности. Откочевки казахов в Китай в период коллективизации» деген құжаттар жинағын автор жариялай отырып, халықтың қолында 2-ден 20-ға дейін бас малдары болған, бірақ неліктен олар қыс ішінде суыққ</w:t>
      </w:r>
      <w:r>
        <w:rPr>
          <w:sz w:val="28"/>
          <w:szCs w:val="28"/>
          <w:lang w:val="kk-KZ"/>
        </w:rPr>
        <w:t>а қарамастан бала-шағасын алып Қытай асып кетті деген сауал тастай отырып, бұл мәселе әлі зерттеуді қажет етеді дейді [46, с. 69]. Ал, «Из истории величайшей трагедии казахского народа 1932-1933 гг.» және «Гонимые голодом: Документы о судьбе тысяч казахов,</w:t>
      </w:r>
      <w:r>
        <w:rPr>
          <w:sz w:val="28"/>
          <w:szCs w:val="28"/>
          <w:lang w:val="kk-KZ"/>
        </w:rPr>
        <w:t xml:space="preserve"> бежавших в Сибирь»  атты құжаттар жинағында аштық жылдарындағы Сібірге өтіп кеткен Шығыс Қазақстан халқының азап көріп күн кешкендердің, әбден қалжырағандардың халі мен тауқыметті көп көргендердің тағдырына және балалар панасыздығына қатысты мәліметтер то</w:t>
      </w:r>
      <w:r>
        <w:rPr>
          <w:sz w:val="28"/>
          <w:szCs w:val="28"/>
          <w:lang w:val="kk-KZ"/>
        </w:rPr>
        <w:t xml:space="preserve">птастырылған. </w:t>
      </w:r>
    </w:p>
    <w:p w14:paraId="5940FACE" w14:textId="77777777" w:rsidR="002E41D9" w:rsidRDefault="00FD7C00">
      <w:pPr>
        <w:tabs>
          <w:tab w:val="left" w:pos="1134"/>
        </w:tabs>
        <w:ind w:right="-1" w:firstLine="709"/>
        <w:jc w:val="both"/>
        <w:rPr>
          <w:sz w:val="28"/>
          <w:szCs w:val="28"/>
          <w:lang w:val="kk-KZ"/>
        </w:rPr>
      </w:pPr>
      <w:r>
        <w:rPr>
          <w:sz w:val="28"/>
          <w:szCs w:val="28"/>
          <w:lang w:val="kk-KZ"/>
        </w:rPr>
        <w:t>Мұндай деректер мен материалдарды оқудың негізінде білімгерлер мен оқушылар әуелде Қазақстанның, одан соң Шығыс өңірінің дәстүрлі шаруашылық құрылымының түпкілікті жойылуы және оның қайғылы салдарымен танысады. Аймақтағы ашаршылық пен, Халық</w:t>
      </w:r>
      <w:r>
        <w:rPr>
          <w:sz w:val="28"/>
          <w:szCs w:val="28"/>
          <w:lang w:val="kk-KZ"/>
        </w:rPr>
        <w:t>тың жаппай көші-қоны, мал шаруашылығының дағдарысқа шұырауын, Шаруалардың қарсылық қозғалыстары мен Кеңес өкіметінің шаруалар көтерілісін басуы туралы жаңарған материалдармен танысады. Әрине, мұндай материалдарды теориялық тұрғыда жоғары және орта мектепті</w:t>
      </w:r>
      <w:r>
        <w:rPr>
          <w:sz w:val="28"/>
          <w:szCs w:val="28"/>
          <w:lang w:val="kk-KZ"/>
        </w:rPr>
        <w:t xml:space="preserve">ң оқу бағадрламаларына кеңінен енгізу қажет. </w:t>
      </w:r>
    </w:p>
    <w:p w14:paraId="2CE2994A" w14:textId="77777777" w:rsidR="002E41D9" w:rsidRDefault="00FD7C00">
      <w:pPr>
        <w:tabs>
          <w:tab w:val="left" w:pos="1134"/>
        </w:tabs>
        <w:ind w:right="-1" w:firstLine="709"/>
        <w:jc w:val="both"/>
        <w:rPr>
          <w:sz w:val="28"/>
          <w:szCs w:val="28"/>
          <w:lang w:val="kk-KZ"/>
        </w:rPr>
      </w:pPr>
      <w:r>
        <w:rPr>
          <w:sz w:val="28"/>
          <w:szCs w:val="28"/>
          <w:lang w:val="kk-KZ"/>
        </w:rPr>
        <w:t>Сонымен қатар, студенттер ұлттық тарихтың маңызды мәселелерінің заманауи нұсқалары мен интерпретациясын, кулак-бай шаруашылықтарының жойылуын, ашаршылықтың себептері мен салдарын. - әртүрлі таңбалық белгілер (м</w:t>
      </w:r>
      <w:r>
        <w:rPr>
          <w:sz w:val="28"/>
          <w:szCs w:val="28"/>
          <w:lang w:val="kk-KZ"/>
        </w:rPr>
        <w:t xml:space="preserve">әтін, карта, кесте, диаграмма, аудиовизуалды сериялар) арқылы біліп, қабылдай алады. алады. Негізінен бұл мәселелер Отан тарихыдағы «Кіші қазан», «Ұжымдастыру» сияқты параграфтардың аясында оқып-үйренуде. </w:t>
      </w:r>
    </w:p>
    <w:p w14:paraId="0C1F674E" w14:textId="77777777" w:rsidR="002E41D9" w:rsidRDefault="00FD7C00">
      <w:pPr>
        <w:tabs>
          <w:tab w:val="left" w:pos="1134"/>
        </w:tabs>
        <w:ind w:right="-1" w:firstLine="709"/>
        <w:jc w:val="both"/>
        <w:rPr>
          <w:sz w:val="28"/>
          <w:szCs w:val="28"/>
          <w:lang w:val="kk-KZ"/>
        </w:rPr>
      </w:pPr>
      <w:r>
        <w:rPr>
          <w:sz w:val="28"/>
          <w:szCs w:val="28"/>
          <w:lang w:val="kk-KZ"/>
        </w:rPr>
        <w:t>Сол сияқты «Насильственная коллективизация и голод</w:t>
      </w:r>
      <w:r>
        <w:rPr>
          <w:sz w:val="28"/>
          <w:szCs w:val="28"/>
          <w:lang w:val="kk-KZ"/>
        </w:rPr>
        <w:t xml:space="preserve"> в Казахстане 1931-1933 гг.» деген еңбекте Қазақстандағы күштеп ұжымдастырумен оның қайғылы қасіреті мен салдарын бейнелейтін құжаттар жарияланған [49, с. 109]. Сол сияқты «Трагедия Советской деревни. Коллективизация раскулачивание 1927-1939» деген құжатта</w:t>
      </w:r>
      <w:r>
        <w:rPr>
          <w:sz w:val="28"/>
          <w:szCs w:val="28"/>
          <w:lang w:val="kk-KZ"/>
        </w:rPr>
        <w:t>р жинағының төртінші томында ұжымдастырудан кейінгі мал шаруашылығының жағдайы сипатталады. Мұндағы құжаттарда ауылдағы әлеуметтік қайшылықтарды жоюға, колхозшылардың белсенділігін арттыруға бағытталған іс-шаралар барысы баяндалған.</w:t>
      </w:r>
    </w:p>
    <w:p w14:paraId="2BCAD063" w14:textId="77777777" w:rsidR="002E41D9" w:rsidRDefault="00FD7C00">
      <w:pPr>
        <w:tabs>
          <w:tab w:val="left" w:pos="1134"/>
        </w:tabs>
        <w:ind w:right="-1" w:firstLine="709"/>
        <w:jc w:val="both"/>
        <w:rPr>
          <w:sz w:val="28"/>
          <w:szCs w:val="28"/>
          <w:lang w:val="kk-KZ"/>
        </w:rPr>
      </w:pPr>
      <w:r>
        <w:rPr>
          <w:sz w:val="28"/>
          <w:szCs w:val="28"/>
          <w:lang w:val="kk-KZ"/>
        </w:rPr>
        <w:t>Мұндай материалдар отан</w:t>
      </w:r>
      <w:r>
        <w:rPr>
          <w:sz w:val="28"/>
          <w:szCs w:val="28"/>
          <w:lang w:val="kk-KZ"/>
        </w:rPr>
        <w:t>дық жоғары білім саласында Шығыс Қазақстан өңірі бойынша мал шаруашылығы тарихының жаңа беттерін ашуға және оны танып-білуге мүмкіндік берді. Мұндай ғылыми және оқу-танымдық материалдар Шығыс Қазақстандағы мал шаруашылығының ыдырау үрдісін оқытудың мәселел</w:t>
      </w:r>
      <w:r>
        <w:rPr>
          <w:sz w:val="28"/>
          <w:szCs w:val="28"/>
          <w:lang w:val="kk-KZ"/>
        </w:rPr>
        <w:t>ерін оңай шешуге мүмкіндік береді. Оқу процесінде архивтік дереккөздерді пайдалану тәсілдері: оқытушының баяндамасына сабаққа қатысты тақырыпқа құжаттардан үзінді қосу; оқулықтың аудиторияда сыныпта оқып, оны үйде талдау кезінде тарихи құжаттардың үзіндісі</w:t>
      </w:r>
      <w:r>
        <w:rPr>
          <w:sz w:val="28"/>
          <w:szCs w:val="28"/>
          <w:lang w:val="kk-KZ"/>
        </w:rPr>
        <w:t>мен жұмыс жасауы; студенттің тарихи (олардың) дерек көздерінің үзінділерін (бөліктерін) өз бетінше зерттеу; дербес іздену және оқушының тарихи материалдардан алынған мәліметтерді баяндау, сипаттау т.б.</w:t>
      </w:r>
    </w:p>
    <w:p w14:paraId="1EA93085" w14:textId="77777777" w:rsidR="002E41D9" w:rsidRDefault="00FD7C00">
      <w:pPr>
        <w:tabs>
          <w:tab w:val="left" w:pos="1134"/>
        </w:tabs>
        <w:ind w:right="-1" w:firstLine="709"/>
        <w:jc w:val="both"/>
        <w:rPr>
          <w:sz w:val="28"/>
          <w:szCs w:val="28"/>
          <w:lang w:val="kk-KZ"/>
        </w:rPr>
      </w:pPr>
      <w:r>
        <w:rPr>
          <w:sz w:val="28"/>
          <w:szCs w:val="28"/>
          <w:lang w:val="kk-KZ"/>
        </w:rPr>
        <w:t>Кез-келген білім ордасында ЖОО болсын, орта мектеп бол</w:t>
      </w:r>
      <w:r>
        <w:rPr>
          <w:sz w:val="28"/>
          <w:szCs w:val="28"/>
          <w:lang w:val="kk-KZ"/>
        </w:rPr>
        <w:t>сын ең маңызды істердің бірі – оқу бағдарламалары мен кешендерінің заман талабына сай етіп дайындалуы және ондағы материалдардың жаңа әрі сапалы болуы. Қазіргі кезде Қазақстанның жоғары және орта мектептерде дайындалатын оқу-әдістемелік бағдарламаларында е</w:t>
      </w:r>
      <w:r>
        <w:rPr>
          <w:sz w:val="28"/>
          <w:szCs w:val="28"/>
          <w:lang w:val="kk-KZ"/>
        </w:rPr>
        <w:t>ліміздің тарихын оқытуға арналған материалдар кешенді түрде қамтылған. Оның ішінде әрине ЖОО-да Қазақстанның кеңестік кезеңдегі тарихын оқытуға арналған оқу-әдістемелік кешендер мен бағдарламаларда ұжымдастру тарихы мен мал шаруашылығының мазмұны кеңінен к</w:t>
      </w:r>
      <w:r>
        <w:rPr>
          <w:sz w:val="28"/>
          <w:szCs w:val="28"/>
          <w:lang w:val="kk-KZ"/>
        </w:rPr>
        <w:t>өрсетілген. Тарихымыздың кеңестік кезеңінің тарихын, оның ішінде ұжымдастыру мен сол кезеңдегі мал шаруашылығы тарихын оқытуда жоғары мектептің бағдарламаларында оқыту материалдарының кеңнен берілуі ол төл тарихымызды тек ақпараттық негізде ғана танып қойм</w:t>
      </w:r>
      <w:r>
        <w:rPr>
          <w:sz w:val="28"/>
          <w:szCs w:val="28"/>
          <w:lang w:val="kk-KZ"/>
        </w:rPr>
        <w:t xml:space="preserve">ай, оның мазмұнын барынша терең ұғып, көшірмесін көзбен көріп үйренуге дағдыланады. Бұл болашақ тарихшылар мен мамандарының төл тарихымызды терең тануға мүмкіндік береді [203]. </w:t>
      </w:r>
    </w:p>
    <w:p w14:paraId="5BB72DE4" w14:textId="77777777" w:rsidR="002E41D9" w:rsidRDefault="00FD7C00">
      <w:pPr>
        <w:tabs>
          <w:tab w:val="left" w:pos="1134"/>
        </w:tabs>
        <w:ind w:right="-1" w:firstLine="709"/>
        <w:jc w:val="both"/>
        <w:rPr>
          <w:sz w:val="28"/>
          <w:szCs w:val="28"/>
          <w:lang w:val="kk-KZ"/>
        </w:rPr>
      </w:pPr>
      <w:r>
        <w:rPr>
          <w:sz w:val="28"/>
          <w:szCs w:val="28"/>
          <w:lang w:val="kk-KZ"/>
        </w:rPr>
        <w:t>Ұжымдастыру өзінің негізгі мақсатын шаруаларды өндіріс құралдарынан толықтай ш</w:t>
      </w:r>
      <w:r>
        <w:rPr>
          <w:sz w:val="28"/>
          <w:szCs w:val="28"/>
          <w:lang w:val="kk-KZ"/>
        </w:rPr>
        <w:t>еттете отырып, колхоздар (ұжымшарлар) жүйесін құруды және осы өндірістің нәтижелерін бөлуді көздеді. Кеңес үкіметі ауыл шаруашылығы саласын дамытудан түскен қаражатты үдемелі индустрияландыруды жүзеге асыруға жұмсаймыз деп шешті. Жеке меншікке, жерге, малғ</w:t>
      </w:r>
      <w:r>
        <w:rPr>
          <w:sz w:val="28"/>
          <w:szCs w:val="28"/>
          <w:lang w:val="kk-KZ"/>
        </w:rPr>
        <w:t xml:space="preserve">а негізделген дәстүрлі экономика аз уақытта қажетті қаражатты қамтамасыз ете алмады. </w:t>
      </w:r>
    </w:p>
    <w:p w14:paraId="1D6859EC" w14:textId="77777777" w:rsidR="002E41D9" w:rsidRDefault="00FD7C00">
      <w:pPr>
        <w:tabs>
          <w:tab w:val="left" w:pos="1134"/>
        </w:tabs>
        <w:ind w:right="-1" w:firstLine="709"/>
        <w:jc w:val="both"/>
        <w:rPr>
          <w:rFonts w:eastAsia="Calibri"/>
          <w:sz w:val="28"/>
          <w:szCs w:val="28"/>
          <w:shd w:val="clear" w:color="auto" w:fill="FFFFFF"/>
          <w:lang w:val="kk-KZ" w:eastAsia="en-US"/>
        </w:rPr>
      </w:pPr>
      <w:r>
        <w:rPr>
          <w:sz w:val="28"/>
          <w:szCs w:val="28"/>
          <w:lang w:val="kk-KZ"/>
        </w:rPr>
        <w:t>Осы орайда ұжымдастыру мен Шығыс Қазақстандағы мал шаруашылығының тарихы мен оны оқыту мәселелеріне тағы бір тоқталсақ, а</w:t>
      </w:r>
      <w:r>
        <w:rPr>
          <w:rFonts w:eastAsia="Calibri"/>
          <w:sz w:val="28"/>
          <w:szCs w:val="28"/>
          <w:shd w:val="clear" w:color="auto" w:fill="FFFFFF"/>
          <w:lang w:val="kk-KZ" w:eastAsia="en-US"/>
        </w:rPr>
        <w:t xml:space="preserve">cыpa ciлтey caяcaтының caлдapынaн көптeгeн қaзaқ </w:t>
      </w:r>
      <w:r>
        <w:rPr>
          <w:rFonts w:eastAsia="Calibri"/>
          <w:sz w:val="28"/>
          <w:szCs w:val="28"/>
          <w:shd w:val="clear" w:color="auto" w:fill="FFFFFF"/>
          <w:lang w:val="kk-KZ" w:eastAsia="en-US"/>
        </w:rPr>
        <w:t xml:space="preserve">ayылдapы жaпa шeктi, мыcaлы Тарбағатай ayдaнындa 1929 жылы 1,5 миллиoн бac қoй бoлca, 1934 жылының жеті мыңы қaлғaн. Күршім ayдaнының тұpғыны Capыбaeв дeгeн азаматтың eкi түйeci, бec қoйы бoлғaнынa қapaмacтaн, oғaн төpт cиыp, 80 қoй caлық caлынғaн. Мұндaй </w:t>
      </w:r>
      <w:r>
        <w:rPr>
          <w:rFonts w:eastAsia="Calibri"/>
          <w:sz w:val="28"/>
          <w:szCs w:val="28"/>
          <w:shd w:val="clear" w:color="auto" w:fill="FFFFFF"/>
          <w:lang w:val="kk-KZ" w:eastAsia="en-US"/>
        </w:rPr>
        <w:t xml:space="preserve">бaccыздықтapғa кeлтipep мыcaлдap шaш eтeктeн. Oның үcтiнe acыpa ciлтey фaктiлepi лayлaғaн өpттeй үдeй түciп, ұзaмaй бүкiл pecпyбликaғa лaп қoйды.  </w:t>
      </w:r>
    </w:p>
    <w:p w14:paraId="474E8142" w14:textId="77777777" w:rsidR="002E41D9" w:rsidRDefault="00FD7C00">
      <w:pPr>
        <w:tabs>
          <w:tab w:val="left" w:pos="1134"/>
        </w:tabs>
        <w:ind w:right="-1" w:firstLine="709"/>
        <w:jc w:val="both"/>
        <w:rPr>
          <w:sz w:val="28"/>
          <w:szCs w:val="28"/>
          <w:lang w:val="kk-KZ"/>
        </w:rPr>
      </w:pPr>
      <w:r>
        <w:rPr>
          <w:sz w:val="28"/>
          <w:szCs w:val="28"/>
          <w:lang w:val="kk-KZ"/>
        </w:rPr>
        <w:t>Күштеп  ұжымдастырудан, әсіресе, көшпелі аудандардың тұрғындары аса үлкен жоқшылыққа ұшырады. Өлкелік партия</w:t>
      </w:r>
      <w:r>
        <w:rPr>
          <w:sz w:val="28"/>
          <w:szCs w:val="28"/>
          <w:lang w:val="kk-KZ"/>
        </w:rPr>
        <w:t xml:space="preserve"> комитетінің көшпелі аудандарды зерттеу тобының мәліметіне сәйкес 1930-1933 жылдары Қарқаралы, Қу, Баянауыл және Абыралы аудандарында халық саны 85 пайызға, ал мал басы 98 пайызға қысқарған аталған мәліметтерге сәйкес, Шығыс Қазақстан облысының төрт көшпел</w:t>
      </w:r>
      <w:r>
        <w:rPr>
          <w:sz w:val="28"/>
          <w:szCs w:val="28"/>
          <w:lang w:val="kk-KZ"/>
        </w:rPr>
        <w:t xml:space="preserve">і ауданы бойынша 1933 жылға қарай бұрынғы халықтың 15,3 пайызы ғана қалған. Алтай губерниясына шекаралас орналасқан  Ертіс ауданында 1931 жылдың 1 шілдесінен 1935 жылдың 1шілдесіне дейін қазақ шаруашылықтарының саны 82,5 пайызға қысқарған. </w:t>
      </w:r>
    </w:p>
    <w:p w14:paraId="29C1A89B" w14:textId="77777777" w:rsidR="002E41D9" w:rsidRDefault="00FD7C00">
      <w:pPr>
        <w:tabs>
          <w:tab w:val="left" w:pos="1134"/>
        </w:tabs>
        <w:ind w:right="-1" w:firstLine="709"/>
        <w:jc w:val="both"/>
        <w:rPr>
          <w:sz w:val="28"/>
          <w:szCs w:val="28"/>
          <w:lang w:val="kk-KZ"/>
        </w:rPr>
      </w:pPr>
      <w:r>
        <w:rPr>
          <w:sz w:val="28"/>
          <w:szCs w:val="28"/>
          <w:lang w:val="kk-KZ"/>
        </w:rPr>
        <w:t>XX ғ. 20-30 жыл</w:t>
      </w:r>
      <w:r>
        <w:rPr>
          <w:sz w:val="28"/>
          <w:szCs w:val="28"/>
          <w:lang w:val="kk-KZ"/>
        </w:rPr>
        <w:t xml:space="preserve">дарындағы Шығыс Қазақстандағы мал шаруашылығының ыдырау үрдісі жоғары мектепте оқыту өте критикалық сипатта көрсетіліп келеді. Оқытудың мәселелері негізінен шаруалардың малын тәркілеумен және мал шаруашылығының күйзеліске ұшырауымен сипатталады [204]. Бұл </w:t>
      </w:r>
      <w:r>
        <w:rPr>
          <w:sz w:val="28"/>
          <w:szCs w:val="28"/>
          <w:lang w:val="kk-KZ"/>
        </w:rPr>
        <w:t>мәселелердің саяси-әлеуметтік түсінігінің мазмұны өте ауқымды болып, олар тек зерттеуде ғана емес, сондай-ақ оқытуда да үлкен мәселе туғызады. Кеңестік режимнің келісімінде мал шаруашылығын ұжымдастыру, индустриалдандыру және жеке өнеркәсіптік жайылымдықты</w:t>
      </w:r>
      <w:r>
        <w:rPr>
          <w:sz w:val="28"/>
          <w:szCs w:val="28"/>
          <w:lang w:val="kk-KZ"/>
        </w:rPr>
        <w:t xml:space="preserve"> дамыту бойынша қосымша кездесіп жатты. Осының салдарынан орын алған мал шаруашылығының ыдырау үрдісін оқыту жұмыстары аса маңызды болып, оның түсінігі мен мазмұнын ашу күрделі болды.</w:t>
      </w:r>
    </w:p>
    <w:p w14:paraId="056DFDCE" w14:textId="77777777" w:rsidR="002E41D9" w:rsidRDefault="00FD7C00">
      <w:pPr>
        <w:tabs>
          <w:tab w:val="left" w:pos="1134"/>
        </w:tabs>
        <w:ind w:right="-1" w:firstLine="709"/>
        <w:jc w:val="both"/>
        <w:rPr>
          <w:sz w:val="28"/>
          <w:szCs w:val="28"/>
          <w:lang w:val="kk-KZ"/>
        </w:rPr>
      </w:pPr>
      <w:r>
        <w:rPr>
          <w:sz w:val="28"/>
          <w:szCs w:val="28"/>
          <w:lang w:val="kk-KZ"/>
        </w:rPr>
        <w:t>Кеңестік жағдайда Шығыс Қазақстан мал шаруашылығының ыдырау үрдісі мән-м</w:t>
      </w:r>
      <w:r>
        <w:rPr>
          <w:sz w:val="28"/>
          <w:szCs w:val="28"/>
          <w:lang w:val="kk-KZ"/>
        </w:rPr>
        <w:t>азмұнды және саяси-әлеуметтік түсінігін кеңейтті. Кеңестік Қазақстанда, оның ішінде шығыс өңірде мал шаруашылығының ыдырау процесін оқыту мәселелері мал шаруашылығының елдің экономикасы мен азық-түлік қауіпсіздігі үшін маңыздылығын тереңінен түсінуге мүмкі</w:t>
      </w:r>
      <w:r>
        <w:rPr>
          <w:sz w:val="28"/>
          <w:szCs w:val="28"/>
          <w:lang w:val="kk-KZ"/>
        </w:rPr>
        <w:t xml:space="preserve">ндік береді. Бұл жағдай бірқатар негізгі аспектілерді қамти отырып түсіндіріледі. Шығыс Қазақстандағы мал шаруашылығының тарихи дамуын, оның ел халықтарының экономикасы мен мәдениетіндегі рөлін және тақырыптың мазмұны көрсетіп отырғандай, оның ыдырауы мен </w:t>
      </w:r>
      <w:r>
        <w:rPr>
          <w:sz w:val="28"/>
          <w:szCs w:val="28"/>
          <w:lang w:val="kk-KZ"/>
        </w:rPr>
        <w:t xml:space="preserve">жойылуын оқыту болып саналады. </w:t>
      </w:r>
    </w:p>
    <w:p w14:paraId="67AE83DA" w14:textId="77777777" w:rsidR="002E41D9" w:rsidRDefault="00FD7C00">
      <w:pPr>
        <w:tabs>
          <w:tab w:val="left" w:pos="1134"/>
        </w:tabs>
        <w:ind w:right="-1" w:firstLine="709"/>
        <w:jc w:val="both"/>
        <w:rPr>
          <w:sz w:val="28"/>
          <w:szCs w:val="28"/>
          <w:lang w:val="kk-KZ"/>
        </w:rPr>
      </w:pPr>
      <w:r>
        <w:rPr>
          <w:sz w:val="28"/>
          <w:szCs w:val="28"/>
          <w:lang w:val="kk-KZ"/>
        </w:rPr>
        <w:t>Мал шаруашылығының негізгі түрлерін (жылқы, ірі қара, қой және ешкі шаруашылығы, және т.б.) және олардың жалпы жағдайын оқыту негізгі теориялық білімді қамтиды және сонымен бірге Шығыс Қазақстандағы мал шаруашылығының сол ке</w:t>
      </w:r>
      <w:r>
        <w:rPr>
          <w:sz w:val="28"/>
          <w:szCs w:val="28"/>
          <w:lang w:val="kk-KZ"/>
        </w:rPr>
        <w:t>здегі жағдайын талдауға, мал өсірушілер кездесетін негізгі проблемалар мен сын-қатерлерді танып білуге мүмкіндік береді. Жүргізілген жан-жақты ғылыми зерттеулер мен қабылданған тың тұжырымдардың негізінде және жаңарған педагогикалық теориялар мен методолог</w:t>
      </w:r>
      <w:r>
        <w:rPr>
          <w:sz w:val="28"/>
          <w:szCs w:val="28"/>
          <w:lang w:val="kk-KZ"/>
        </w:rPr>
        <w:t>ияның нәтижесінде аталған кезеңде Шығыс Қазақстанда мал шаруашылығының ыдырауға дейінгі жай-күйін, оны өсіру әдістерін, азықтандыру, жануарларды күту және жануарлардың денсаулығы мәселелерін танып-біледі.</w:t>
      </w:r>
    </w:p>
    <w:p w14:paraId="2D052EFE" w14:textId="77777777" w:rsidR="002E41D9" w:rsidRDefault="00FD7C00">
      <w:pPr>
        <w:tabs>
          <w:tab w:val="left" w:pos="1134"/>
        </w:tabs>
        <w:ind w:right="-1" w:firstLine="709"/>
        <w:jc w:val="both"/>
        <w:rPr>
          <w:sz w:val="28"/>
          <w:szCs w:val="28"/>
          <w:lang w:val="kk-KZ"/>
        </w:rPr>
      </w:pPr>
      <w:r>
        <w:rPr>
          <w:sz w:val="28"/>
          <w:szCs w:val="28"/>
          <w:lang w:val="kk-KZ"/>
        </w:rPr>
        <w:t>Сонымен қатар жаңарған педагогикалық білімнің арқас</w:t>
      </w:r>
      <w:r>
        <w:rPr>
          <w:sz w:val="28"/>
          <w:szCs w:val="28"/>
          <w:lang w:val="kk-KZ"/>
        </w:rPr>
        <w:t>ында мал шаруашылығының ыдыраумен бірге оның экономикалық тиімділігін бағалау, оның ішінде рентабельділікке, шығындар мен кірістердің құрылымына және экономиканың басқа секторларымен байланысына әсер ететін факторларды үйренудің мүмкіндігі туындайды. Шығыс</w:t>
      </w:r>
      <w:r>
        <w:rPr>
          <w:sz w:val="28"/>
          <w:szCs w:val="28"/>
          <w:lang w:val="kk-KZ"/>
        </w:rPr>
        <w:t xml:space="preserve"> Қазақстанда мал шаруашылығының әлеуметтік және экологиялық салдарын, соның ішінде жерді пайдалану, суды пайдалану, қалдықтарды басқару және сақтау мәселелерін қарастыру мәселелерін игереді. Әрине, мұның барлығы тарихи-ғылыми материалдаық базаның жеткілікт</w:t>
      </w:r>
      <w:r>
        <w:rPr>
          <w:sz w:val="28"/>
          <w:szCs w:val="28"/>
          <w:lang w:val="kk-KZ"/>
        </w:rPr>
        <w:t xml:space="preserve">і болуынан және оны оқыту бағдарламаларына енгізудің арқасында жүзеге асырылады. </w:t>
      </w:r>
    </w:p>
    <w:p w14:paraId="3AE89639" w14:textId="77777777" w:rsidR="002E41D9" w:rsidRDefault="00FD7C00">
      <w:pPr>
        <w:tabs>
          <w:tab w:val="left" w:pos="1134"/>
        </w:tabs>
        <w:ind w:right="-1" w:firstLine="709"/>
        <w:jc w:val="both"/>
        <w:rPr>
          <w:sz w:val="28"/>
          <w:szCs w:val="28"/>
          <w:lang w:val="kk-KZ"/>
        </w:rPr>
      </w:pPr>
      <w:r>
        <w:rPr>
          <w:sz w:val="28"/>
          <w:szCs w:val="28"/>
          <w:lang w:val="kk-KZ"/>
        </w:rPr>
        <w:t xml:space="preserve">Бұл үдерісті оқыту кешенді болуы тиіс және Қазақстандағы мал шаруашылығы саласындағы табысты қызмет үшін қажетті теориялық білімді де, практикалық дағдыларды да қамтуы тиіс. </w:t>
      </w:r>
      <w:r>
        <w:rPr>
          <w:sz w:val="28"/>
          <w:szCs w:val="28"/>
          <w:lang w:val="kk-KZ"/>
        </w:rPr>
        <w:t>ХХ ғасырдың 20-30 жылдарындағы Шығыс Қазақстандағы мал шаруашылығының ыдырау үрдісін саяси-әлеуметтік түсіну және оқыту мәселелері тарихи маңызға ие. Осы кезеңде Кеңес өкіметі шаруа қожалықтарын колхоздарға біріктіруге бағытталған ұжымдастыру саясатын белс</w:t>
      </w:r>
      <w:r>
        <w:rPr>
          <w:sz w:val="28"/>
          <w:szCs w:val="28"/>
          <w:lang w:val="kk-KZ"/>
        </w:rPr>
        <w:t>енді жүргізді. Бұл саясаттың мақсаты ұжымдық экономикаға негізделген кеңестік қоғам құру болды.</w:t>
      </w:r>
    </w:p>
    <w:p w14:paraId="07D7DB48" w14:textId="77777777" w:rsidR="002E41D9" w:rsidRDefault="00FD7C00">
      <w:pPr>
        <w:tabs>
          <w:tab w:val="left" w:pos="1134"/>
        </w:tabs>
        <w:ind w:right="-1" w:firstLine="709"/>
        <w:jc w:val="both"/>
        <w:rPr>
          <w:sz w:val="28"/>
          <w:szCs w:val="28"/>
          <w:lang w:val="kk-KZ"/>
        </w:rPr>
      </w:pPr>
      <w:r>
        <w:rPr>
          <w:sz w:val="28"/>
          <w:szCs w:val="28"/>
          <w:lang w:val="kk-KZ"/>
        </w:rPr>
        <w:t>Шығыс Қазақстанда ұжымдастыру процесі негізгі кәсібі мал шаруашылығы болған көшпелі қазақ тайпалары тарапынан елеулі қарсылыққа тап болды. Көптеген көшпенділер өздерінің дәстүрлі өмір салтынан бас тартып, мал шаруашылығы мұраларын колхоздардың қолына бергі</w:t>
      </w:r>
      <w:r>
        <w:rPr>
          <w:sz w:val="28"/>
          <w:szCs w:val="28"/>
          <w:lang w:val="kk-KZ"/>
        </w:rPr>
        <w:t xml:space="preserve">сі келмеді. ХХ ғасырдың 20-30 жылдарындағы Шығыс Қазақстандағы мал шаруашылығының ыдырау үрдісін саяси-әлеуметтік түсіну және оқыту мәселелері негізінен кеңестік ұжымдастыру саясатымен айқындалды. </w:t>
      </w:r>
    </w:p>
    <w:p w14:paraId="7F041313" w14:textId="77777777" w:rsidR="002E41D9" w:rsidRDefault="00FD7C00">
      <w:pPr>
        <w:tabs>
          <w:tab w:val="left" w:pos="1134"/>
        </w:tabs>
        <w:ind w:right="-1" w:firstLine="709"/>
        <w:jc w:val="both"/>
        <w:rPr>
          <w:sz w:val="28"/>
          <w:szCs w:val="28"/>
          <w:lang w:val="kk-KZ"/>
        </w:rPr>
      </w:pPr>
      <w:r>
        <w:rPr>
          <w:sz w:val="28"/>
          <w:szCs w:val="28"/>
          <w:lang w:val="kk-KZ"/>
        </w:rPr>
        <w:t>Қазақ елі тәуелсіздігін алғалы дамыған елу елдің қатарынан</w:t>
      </w:r>
      <w:r>
        <w:rPr>
          <w:sz w:val="28"/>
          <w:szCs w:val="28"/>
          <w:lang w:val="kk-KZ"/>
        </w:rPr>
        <w:t xml:space="preserve"> көрінуді мақсат етіп, жаһандық кеңістікке бет бұруда болашақ ұлттың ұрпағына сапалы білім беру мен жан-жақты, сапалы тәрбиелеудің әлеуетін аша түсуге, жетілдіруге ғылыми-педагогикалық тұрғыдан күрделі міндеттер жүктейді. Осы орайда Қазақстан Республикасын</w:t>
      </w:r>
      <w:r>
        <w:rPr>
          <w:sz w:val="28"/>
          <w:szCs w:val="28"/>
          <w:lang w:val="kk-KZ"/>
        </w:rPr>
        <w:t>ың Білім беруді 2015 жылға дейін дамытудың мемлекеттік бағдарламасында, Үздіксіз білім беру жүйесіндегі тәрбие тұжырымдамасында, Қазақстан Республикасы білім беру ұйымдарындағы тәрбиенің кешенді бағдарламасында жан-жақты зерделенген Бағдарлама аясында осын</w:t>
      </w:r>
      <w:r>
        <w:rPr>
          <w:sz w:val="28"/>
          <w:szCs w:val="28"/>
          <w:lang w:val="kk-KZ"/>
        </w:rPr>
        <w:t>дай қыруар жұмыстар атқарылып жатыр, ендігі жердегі біздің міндетіміз. алдымызға қояр мақсатымыз, жүйеленген зерттеулерді, алынған нәтижелерді, коғамға, болашақ ұрпаққа қажеттіліктерін айқындап, дәлелдеу негізінде оқу үдерісіне енгізудің әдіс-тәсілдерін ұс</w:t>
      </w:r>
      <w:r>
        <w:rPr>
          <w:sz w:val="28"/>
          <w:szCs w:val="28"/>
          <w:lang w:val="kk-KZ"/>
        </w:rPr>
        <w:t xml:space="preserve">ынуымыз керек. </w:t>
      </w:r>
    </w:p>
    <w:p w14:paraId="5A5CA966" w14:textId="77777777" w:rsidR="002E41D9" w:rsidRDefault="00FD7C00">
      <w:pPr>
        <w:tabs>
          <w:tab w:val="left" w:pos="1134"/>
        </w:tabs>
        <w:ind w:right="-1" w:firstLine="709"/>
        <w:jc w:val="both"/>
        <w:rPr>
          <w:sz w:val="28"/>
          <w:szCs w:val="28"/>
          <w:lang w:val="kk-KZ"/>
        </w:rPr>
      </w:pPr>
      <w:r>
        <w:rPr>
          <w:sz w:val="28"/>
          <w:szCs w:val="28"/>
          <w:lang w:val="kk-KZ"/>
        </w:rPr>
        <w:t>Шығыс Қазақстандағы мал шаруашылығының ыдырау үрдісін оқытудың мәселелері негізінен еліміздің ЖОО-ның басғдарламаларында қарастырылған. Бұған жоғарыда айталған зерттеушілердің еңбектері мен және жаңадан ғылыми және оқу айналымына еніп жатқа</w:t>
      </w:r>
      <w:r>
        <w:rPr>
          <w:sz w:val="28"/>
          <w:szCs w:val="28"/>
          <w:lang w:val="kk-KZ"/>
        </w:rPr>
        <w:t>н архив құжаттарының жинақтары мысал бола алады. Салыстырмалы түрде алғанда Шығыс Қазақстандағы мал шаруашылығының ыдырау үрдісін оқыту орта мектепте соңғы жылдары тереңдеп келеді және ол тек қана Ұжымдастыру процесінің аясында оқытылады. Ал ЖОО-да бұл мәс</w:t>
      </w:r>
      <w:r>
        <w:rPr>
          <w:sz w:val="28"/>
          <w:szCs w:val="28"/>
          <w:lang w:val="kk-KZ"/>
        </w:rPr>
        <w:t>еле кеңесмтік кезеңнің тарихын оқыту процесінде кеңірек қамтылады деуге болады [205].</w:t>
      </w:r>
    </w:p>
    <w:p w14:paraId="2FDBA4AB" w14:textId="77777777" w:rsidR="002E41D9" w:rsidRDefault="00FD7C00">
      <w:pPr>
        <w:tabs>
          <w:tab w:val="left" w:pos="1134"/>
        </w:tabs>
        <w:ind w:right="-1" w:firstLine="709"/>
        <w:jc w:val="both"/>
        <w:rPr>
          <w:sz w:val="28"/>
          <w:szCs w:val="28"/>
          <w:lang w:val="kk-KZ"/>
        </w:rPr>
      </w:pPr>
      <w:r>
        <w:rPr>
          <w:sz w:val="28"/>
          <w:szCs w:val="28"/>
          <w:lang w:val="kk-KZ"/>
        </w:rPr>
        <w:t>ЖОО-да Қазақстан тарихының оқытылуының басты мақсаты: Қазақстан тарихының ежелгі уақытқы заманнан қазіргі дейінгі негізін түсіну және тарихи фактілері мен оқиғаларын білу</w:t>
      </w:r>
      <w:r>
        <w:rPr>
          <w:sz w:val="28"/>
          <w:szCs w:val="28"/>
          <w:lang w:val="kk-KZ"/>
        </w:rPr>
        <w:t xml:space="preserve"> және олардың ерекшеліктеріне (анализ) талдау жасау болып отыр. Қазіргі Қазақстан тарихының тарихи құбылыстардың үдерістерін жүйелеу және сыни тұрғыдан баға беру. Бұл тақырыптар ҚР ЖОО-ның барлығында Қазақстандағы кеңестік әкімшіл-әміршіл жүйе модуль бойын</w:t>
      </w:r>
      <w:r>
        <w:rPr>
          <w:sz w:val="28"/>
          <w:szCs w:val="28"/>
          <w:lang w:val="kk-KZ"/>
        </w:rPr>
        <w:t>ша 1-курста оқытылады.</w:t>
      </w:r>
    </w:p>
    <w:p w14:paraId="1848FC34" w14:textId="77777777" w:rsidR="002E41D9" w:rsidRDefault="00FD7C00">
      <w:pPr>
        <w:tabs>
          <w:tab w:val="left" w:pos="1134"/>
        </w:tabs>
        <w:ind w:right="-1" w:firstLine="709"/>
        <w:jc w:val="both"/>
        <w:rPr>
          <w:sz w:val="28"/>
          <w:szCs w:val="28"/>
          <w:lang w:val="kk-KZ"/>
        </w:rPr>
      </w:pPr>
      <w:r>
        <w:rPr>
          <w:sz w:val="28"/>
          <w:szCs w:val="28"/>
          <w:lang w:val="kk-KZ"/>
        </w:rPr>
        <w:t>Кеңес кезеңінде, ХХ ғасырдың 1917 жылынан бастап 30-шы жылғы революцияға дейінгі тарихнамамен және оның тәсілдерімен белгілі бір сабақтастық болды. XX ғ. 20-30 жылдарындағы Шығыс Қазақстандағы мал шаруашылығының ыдырау үрдісін оқыту</w:t>
      </w:r>
      <w:r>
        <w:rPr>
          <w:sz w:val="28"/>
          <w:szCs w:val="28"/>
          <w:lang w:val="kk-KZ"/>
        </w:rPr>
        <w:t xml:space="preserve">дың мәселелеcі көшпелілер тарихындағы өзекті мәселелердің бірі – көшпелілердің жартылай отырықшы өмірге көшуі, олардың өмірі мен әлеуметтік-экономикалық қатынастарының өзгеруі болып отыр. </w:t>
      </w:r>
    </w:p>
    <w:p w14:paraId="430026B0" w14:textId="77777777" w:rsidR="002E41D9" w:rsidRDefault="00FD7C00">
      <w:pPr>
        <w:tabs>
          <w:tab w:val="left" w:pos="1134"/>
        </w:tabs>
        <w:ind w:right="-1" w:firstLine="709"/>
        <w:jc w:val="both"/>
        <w:rPr>
          <w:sz w:val="28"/>
          <w:szCs w:val="28"/>
          <w:lang w:val="kk-KZ"/>
        </w:rPr>
      </w:pPr>
      <w:r>
        <w:rPr>
          <w:sz w:val="28"/>
          <w:szCs w:val="28"/>
          <w:lang w:val="kk-KZ"/>
        </w:rPr>
        <w:t>Оқу процесінде көрсетілгендей, оқытушы білім алушыларды үнемі қосы</w:t>
      </w:r>
      <w:r>
        <w:rPr>
          <w:sz w:val="28"/>
          <w:szCs w:val="28"/>
          <w:lang w:val="kk-KZ"/>
        </w:rPr>
        <w:t>мша тарихи деректермен және жана ақпараттармен, хабардар етіп, оқу-тәрбие ісіндегі әдіс тәсілдерді жетік пайдалана білуі тиіс. Сондықтан, тарих пәндері арқылы білім алушы жастардың дүниетанымын тереңдетіп, олардың тарихи көзқарасын кеңейту және қосымша мат</w:t>
      </w:r>
      <w:r>
        <w:rPr>
          <w:sz w:val="28"/>
          <w:szCs w:val="28"/>
          <w:lang w:val="kk-KZ"/>
        </w:rPr>
        <w:t>ериалдармен жұмыс істеу талабы қойылады. Білім алушыларды оқыту мен және осы аталған жауапты методикалық міндеттерін сәтті шешу үшін оқытушыларға қосымша көлемді оқу материалы хрестоматия қажет болады. Оқу хрестоматиясы ілгері кезде ЖОО-ның бағдарламаларын</w:t>
      </w:r>
      <w:r>
        <w:rPr>
          <w:sz w:val="28"/>
          <w:szCs w:val="28"/>
          <w:lang w:val="kk-KZ"/>
        </w:rPr>
        <w:t>да көптеп берілетін болған. Мысалы, жүргізілген ғылыми-педагогикалық зерттеу жұмыстары мұғалімдердің квалификациясын арттыру мақсатындағы арнайы студенттер үшін лекциялық және тәжірибелік сабақтарда қолданыла береді, педагогикалық ЖОО-на арнайы өңделіп жас</w:t>
      </w:r>
      <w:r>
        <w:rPr>
          <w:sz w:val="28"/>
          <w:szCs w:val="28"/>
          <w:lang w:val="kk-KZ"/>
        </w:rPr>
        <w:t>алатын методологиялық баспаларда және дидактикалық материалдардың жасалу барысында, мектеп оқушылары үшін тарих пәнінен хрестоматиялық оқу пәні негізінде де қолданыла береді.</w:t>
      </w:r>
    </w:p>
    <w:p w14:paraId="77D918EF" w14:textId="77777777" w:rsidR="002E41D9" w:rsidRDefault="00FD7C00">
      <w:pPr>
        <w:tabs>
          <w:tab w:val="left" w:pos="1134"/>
        </w:tabs>
        <w:ind w:right="-1" w:firstLine="709"/>
        <w:jc w:val="both"/>
        <w:rPr>
          <w:sz w:val="28"/>
          <w:szCs w:val="28"/>
          <w:lang w:val="kk-KZ"/>
        </w:rPr>
      </w:pPr>
      <w:r>
        <w:rPr>
          <w:sz w:val="28"/>
          <w:szCs w:val="28"/>
          <w:lang w:val="kk-KZ"/>
        </w:rPr>
        <w:t>Осы орайда, уақыт ағымына сәйкес орта мектепте қосымша материалдарды игеру мақсат</w:t>
      </w:r>
      <w:r>
        <w:rPr>
          <w:sz w:val="28"/>
          <w:szCs w:val="28"/>
          <w:lang w:val="kk-KZ"/>
        </w:rPr>
        <w:t>ында хрестоматия дайындаудың қажеттігі туындап, ол негізінен ең маңызды материалдар мен деректік құжаттарды көрсетуге арналды. Сол сияқты Хрестоматияда осы аталған Ұжымдастыру мен мал шаруашылығының тарихына қатысты деректер мен олардың кімнің тарапынан да</w:t>
      </w:r>
      <w:r>
        <w:rPr>
          <w:sz w:val="28"/>
          <w:szCs w:val="28"/>
          <w:lang w:val="kk-KZ"/>
        </w:rPr>
        <w:t xml:space="preserve">йындалғаны туралы мәліметтер берілуі керек. </w:t>
      </w:r>
    </w:p>
    <w:p w14:paraId="5E9E7159" w14:textId="77777777" w:rsidR="002E41D9" w:rsidRDefault="00FD7C00">
      <w:pPr>
        <w:tabs>
          <w:tab w:val="left" w:pos="1134"/>
        </w:tabs>
        <w:ind w:right="-1" w:firstLine="709"/>
        <w:jc w:val="both"/>
        <w:rPr>
          <w:sz w:val="28"/>
          <w:szCs w:val="28"/>
          <w:lang w:val="kk-KZ"/>
        </w:rPr>
      </w:pPr>
      <w:r>
        <w:rPr>
          <w:sz w:val="28"/>
          <w:szCs w:val="28"/>
          <w:lang w:val="kk-KZ"/>
        </w:rPr>
        <w:t>Қазіргі кезде болашақ тарихшы мамандарды дайындау жолында ЖОО-да ОӘК мен Силлабус бағдарламаларында берілгендей, жаңа әдістер мен оқыту технологиясы жүйелі түрде дамып келеді. Сонымен қоса, оқу құралдары, оқу кі</w:t>
      </w:r>
      <w:r>
        <w:rPr>
          <w:sz w:val="28"/>
          <w:szCs w:val="28"/>
          <w:lang w:val="kk-KZ"/>
        </w:rPr>
        <w:t>таптары мен монографиялардан бөлек құжаттық жинақтар, құжаттық материалдар қолданылуда. Бұрынғы кезде ЖОО білімгерлері тек қана хрестоматиямен ғана шектелетін болған. Ол әрине теориялық білімнің аз болуын көрсетеді. Бірақ, Қазақстан тарихын арнайы оқыту бо</w:t>
      </w:r>
      <w:r>
        <w:rPr>
          <w:sz w:val="28"/>
          <w:szCs w:val="28"/>
          <w:lang w:val="kk-KZ"/>
        </w:rPr>
        <w:t>йынша хрестоматиялық материалдар жинақтары мүлде болған жоқ. Қазақстан тарихынан ЖОО-на арналған хрестоматиялар тәуелсіздік жылдарынан кейін пайда болды. Ең бастысы, қазіргі кезде мұндай құжаттық жинақтардың ЖОО мен орта мектеп бағдарламаларына енуі іздену</w:t>
      </w:r>
      <w:r>
        <w:rPr>
          <w:sz w:val="28"/>
          <w:szCs w:val="28"/>
          <w:lang w:val="kk-KZ"/>
        </w:rPr>
        <w:t xml:space="preserve">шілер мен студенттердің ізденуі жолында үлкен көмегін тигізеді. Және теориялық білімді барынша [206] тереңдетеді.   </w:t>
      </w:r>
    </w:p>
    <w:p w14:paraId="7F6F4C27" w14:textId="77777777" w:rsidR="002E41D9" w:rsidRDefault="00FD7C00">
      <w:pPr>
        <w:tabs>
          <w:tab w:val="left" w:pos="1134"/>
        </w:tabs>
        <w:ind w:right="-1" w:firstLine="709"/>
        <w:jc w:val="both"/>
        <w:rPr>
          <w:sz w:val="28"/>
          <w:szCs w:val="28"/>
          <w:lang w:val="kk-KZ"/>
        </w:rPr>
      </w:pPr>
      <w:r>
        <w:rPr>
          <w:bCs/>
          <w:i/>
          <w:sz w:val="28"/>
          <w:szCs w:val="28"/>
          <w:lang w:val="kk-KZ"/>
        </w:rPr>
        <w:t>Лекцияның максаты</w:t>
      </w:r>
      <w:r>
        <w:rPr>
          <w:b/>
          <w:bCs/>
          <w:sz w:val="28"/>
          <w:szCs w:val="28"/>
          <w:lang w:val="kk-KZ"/>
        </w:rPr>
        <w:t xml:space="preserve"> -</w:t>
      </w:r>
      <w:r>
        <w:rPr>
          <w:sz w:val="28"/>
          <w:szCs w:val="28"/>
          <w:lang w:val="kk-KZ"/>
        </w:rPr>
        <w:t xml:space="preserve"> студенттердің оқу материалын меңгеруіне қажетті бағыттаушы негізді қалыптастыру. Осы арқылы оқушылар өздеріне қажетті а</w:t>
      </w:r>
      <w:r>
        <w:rPr>
          <w:sz w:val="28"/>
          <w:szCs w:val="28"/>
          <w:lang w:val="kk-KZ"/>
        </w:rPr>
        <w:t>қпараттарды оқытушы арқылы түсіне алады. Жалпы лекцияны оқи отыра, лектор студенттердің қандай мәселелерді жазып алып жатқандығын байқап, соған бағдарланып отыруы керек. Конспект мұқият тыңдау, жазба жұмыстары кезінде жақсы есте сақтау, семинар, емтихандар</w:t>
      </w:r>
      <w:r>
        <w:rPr>
          <w:sz w:val="28"/>
          <w:szCs w:val="28"/>
          <w:lang w:val="kk-KZ"/>
        </w:rPr>
        <w:t>ға дайындалуда тірек материалдары ретінде көмек береді. Лекция әдісі арқылы – оқытушы лектордың осы тақырыпқа байланысты негізгі ойын біле алады және ғылыми тұжырымдар жасай алады.</w:t>
      </w:r>
    </w:p>
    <w:p w14:paraId="6BC978CA" w14:textId="77777777" w:rsidR="002E41D9" w:rsidRDefault="00FD7C00">
      <w:pPr>
        <w:tabs>
          <w:tab w:val="left" w:pos="1134"/>
        </w:tabs>
        <w:ind w:right="-1" w:firstLine="709"/>
        <w:jc w:val="both"/>
        <w:rPr>
          <w:sz w:val="28"/>
          <w:szCs w:val="28"/>
          <w:lang w:val="kk-KZ"/>
        </w:rPr>
      </w:pPr>
      <w:r>
        <w:rPr>
          <w:bCs/>
          <w:i/>
          <w:sz w:val="28"/>
          <w:szCs w:val="28"/>
          <w:lang w:val="kk-KZ"/>
        </w:rPr>
        <w:t>Семинар әдісі</w:t>
      </w:r>
      <w:r>
        <w:rPr>
          <w:sz w:val="28"/>
          <w:szCs w:val="28"/>
          <w:lang w:val="kk-KZ"/>
        </w:rPr>
        <w:t xml:space="preserve"> - сабактары пәнді терең, жетік меңгеру мен ғылыми танымньщ әд</w:t>
      </w:r>
      <w:r>
        <w:rPr>
          <w:sz w:val="28"/>
          <w:szCs w:val="28"/>
          <w:lang w:val="kk-KZ"/>
        </w:rPr>
        <w:t>існамасын меңгеруге бағытталады. Студент семинар сабағына дайындалу барысыңда өз бетінше шығармашылыкпен жұмыс істеп, дайындалады (талдау жасау, рефераттар жазу, баяндамаларға дайындалу, т.с.с.) Семинар сабақтары - студенттердің шыгармашылық іс-әрекетін да</w:t>
      </w:r>
      <w:r>
        <w:rPr>
          <w:sz w:val="28"/>
          <w:szCs w:val="28"/>
          <w:lang w:val="kk-KZ"/>
        </w:rPr>
        <w:t>мытудың бірден-бір жолы.</w:t>
      </w:r>
    </w:p>
    <w:p w14:paraId="2B2BCA8E" w14:textId="77777777" w:rsidR="002E41D9" w:rsidRDefault="00FD7C00">
      <w:pPr>
        <w:tabs>
          <w:tab w:val="left" w:pos="1134"/>
        </w:tabs>
        <w:ind w:right="-1" w:firstLine="709"/>
        <w:jc w:val="both"/>
        <w:rPr>
          <w:sz w:val="28"/>
          <w:szCs w:val="28"/>
          <w:lang w:val="kk-KZ"/>
        </w:rPr>
      </w:pPr>
      <w:r>
        <w:rPr>
          <w:bCs/>
          <w:i/>
          <w:sz w:val="28"/>
          <w:szCs w:val="28"/>
          <w:lang w:val="kk-KZ"/>
        </w:rPr>
        <w:t>Арнайы семинар</w:t>
      </w:r>
      <w:r>
        <w:rPr>
          <w:b/>
          <w:bCs/>
          <w:sz w:val="28"/>
          <w:szCs w:val="28"/>
          <w:lang w:val="kk-KZ"/>
        </w:rPr>
        <w:t xml:space="preserve"> </w:t>
      </w:r>
      <w:r>
        <w:rPr>
          <w:sz w:val="28"/>
          <w:szCs w:val="28"/>
          <w:lang w:val="kk-KZ"/>
        </w:rPr>
        <w:t>- белгілі бір ғылым саласы бойынша жоғары курстарда өтіледі. Егер жүргізуші оқытушы тәжірибелі болса, онда ол студенттерді ұжымдық формада ойлай білу мен шығармашылықпен жұмыс жасауды, ситуацияларды құрастыру, оларды</w:t>
      </w:r>
      <w:r>
        <w:rPr>
          <w:sz w:val="28"/>
          <w:szCs w:val="28"/>
          <w:lang w:val="kk-KZ"/>
        </w:rPr>
        <w:t xml:space="preserve"> шеше білу, моделдеу, бағалау, өзара сын секілді іс-әрекеттерді қалыптастырады. Осы сабақтың семинар түрі арқылы Шығыс Қазақстандағы мал шаруашылығының күйреуіне байланысты ғылыми мақалалар мен әдебиеттерді статистикаларды оқу арқылы оларды кәсіби маман ре</w:t>
      </w:r>
      <w:r>
        <w:rPr>
          <w:sz w:val="28"/>
          <w:szCs w:val="28"/>
          <w:lang w:val="kk-KZ"/>
        </w:rPr>
        <w:t>тінде қалыптастыра аламыз.</w:t>
      </w:r>
    </w:p>
    <w:p w14:paraId="4A067616" w14:textId="77777777" w:rsidR="002E41D9" w:rsidRDefault="00FD7C00">
      <w:pPr>
        <w:tabs>
          <w:tab w:val="left" w:pos="1134"/>
        </w:tabs>
        <w:ind w:right="-1" w:firstLine="709"/>
        <w:contextualSpacing/>
        <w:jc w:val="both"/>
        <w:rPr>
          <w:rFonts w:eastAsia="Calibri"/>
          <w:sz w:val="28"/>
          <w:szCs w:val="28"/>
          <w:lang w:val="kk-KZ" w:eastAsia="en-US"/>
        </w:rPr>
      </w:pPr>
      <w:r>
        <w:rPr>
          <w:rFonts w:eastAsia="Calibri"/>
          <w:sz w:val="28"/>
          <w:szCs w:val="28"/>
          <w:lang w:val="kk-KZ" w:eastAsia="en-US"/>
        </w:rPr>
        <w:t>Қазіргі</w:t>
      </w:r>
      <w:r>
        <w:rPr>
          <w:rFonts w:eastAsia="Calibri"/>
          <w:sz w:val="28"/>
          <w:szCs w:val="28"/>
          <w:lang w:val="kk-KZ" w:eastAsia="en-US"/>
        </w:rPr>
        <w:t xml:space="preserve"> кезде қоғамдық-гуманитарлық ғылымдар саласында зерттеу жүргізуді ғалымдар халқымыздың сан ғасырлардағы мәдени мұрасын. әсіресе оқу, тәлім-тәрбие мәселесін философия, психология, педагогика ғалымдарының зор жетістіктерін п</w:t>
      </w:r>
      <w:r>
        <w:rPr>
          <w:rFonts w:eastAsia="Calibri"/>
          <w:sz w:val="28"/>
          <w:szCs w:val="28"/>
          <w:lang w:val="kk-KZ" w:eastAsia="en-US"/>
        </w:rPr>
        <w:t xml:space="preserve">айдаланып. асыл қазыналарын жоғары теориялық биіктен талдап, ғылыми көзін ашуда. Жоғары оқу орындарының оку-тәрбие үдерісін жетілдіру, болашақ мамандарға тәлім-тәрбие беру мәселелерін зерттеуде елеулі үлес қосқан қазақстандық ғалымдар Қ.М. Арынғазин, Қ.Ж. </w:t>
      </w:r>
      <w:r>
        <w:rPr>
          <w:rFonts w:eastAsia="Calibri"/>
          <w:sz w:val="28"/>
          <w:szCs w:val="28"/>
          <w:lang w:val="kk-KZ" w:eastAsia="en-US"/>
        </w:rPr>
        <w:t>Аганина, Ш.Ә. Әбдіраман, Б. Әбдікәрімұлы. С.Ә. Әбдіманапов, Ғ.З. Әділғазинов. Е.З. Батталханов. А.А. Бейсенбаева, B.В. Егоров, С.Т. Егоров, С.Т. Каргин, Б.Т. Кенжебеков, Н.Ә. Мыңжанов. Л.А. Шкутина, Н.Д. Хмель, т.б. еңбектерін ерекше атап өтуге болады.</w:t>
      </w:r>
    </w:p>
    <w:p w14:paraId="74ED1549" w14:textId="77777777" w:rsidR="002E41D9" w:rsidRDefault="00FD7C00">
      <w:pPr>
        <w:tabs>
          <w:tab w:val="left" w:pos="1134"/>
        </w:tabs>
        <w:ind w:right="-1" w:firstLine="709"/>
        <w:contextualSpacing/>
        <w:jc w:val="both"/>
        <w:rPr>
          <w:rFonts w:eastAsia="Calibri"/>
          <w:sz w:val="28"/>
          <w:szCs w:val="28"/>
          <w:lang w:val="kk-KZ" w:eastAsia="en-US"/>
        </w:rPr>
      </w:pPr>
      <w:r>
        <w:rPr>
          <w:rFonts w:eastAsia="Calibri"/>
          <w:sz w:val="28"/>
          <w:szCs w:val="28"/>
          <w:lang w:val="kk-KZ" w:eastAsia="en-US"/>
        </w:rPr>
        <w:t>Қай</w:t>
      </w:r>
      <w:r>
        <w:rPr>
          <w:rFonts w:eastAsia="Calibri"/>
          <w:sz w:val="28"/>
          <w:szCs w:val="28"/>
          <w:lang w:val="kk-KZ" w:eastAsia="en-US"/>
        </w:rPr>
        <w:t xml:space="preserve"> кезде болмасын, педагогика ғылымында оқу-тәрбие процесі қатар жүріп, ол тарихи процестермен байланыстырылады. Тарихтан алатын тәрбие мен сабақтың ұлт тәрбиесімен байланысуы өте маңызды саналады. Шығыс Қазақстандағы мал шаруашылығы мен ол кездегі қоғамның </w:t>
      </w:r>
      <w:r>
        <w:rPr>
          <w:rFonts w:eastAsia="Calibri"/>
          <w:sz w:val="28"/>
          <w:szCs w:val="28"/>
          <w:lang w:val="kk-KZ" w:eastAsia="en-US"/>
        </w:rPr>
        <w:t>жай-күйі, адам мен қоғам тәрбиесі педагогиканың орны ерекше. Педагогика ғылымы мен теориясына ұлттық тәлім-тәрбие беру үдерістеріне катысты әр түрлі мәселелерін К. Жарықбаев. С.К. Қалиев, С.Ұзақбаева, К. Қожахметова, А. Ильясова, Р. Дүйсембинова, Т. Тәжіба</w:t>
      </w:r>
      <w:r>
        <w:rPr>
          <w:rFonts w:eastAsia="Calibri"/>
          <w:sz w:val="28"/>
          <w:szCs w:val="28"/>
          <w:lang w:val="kk-KZ" w:eastAsia="en-US"/>
        </w:rPr>
        <w:t>ев. Қ. Бержанов, С. Мусин, Г.М. Храпченков, М.Н. Сарыбеков, Э.А. Урунбасарова т.б. ғалымдардың еңбектерінде қамтылған.</w:t>
      </w:r>
    </w:p>
    <w:p w14:paraId="465695EB" w14:textId="77777777" w:rsidR="002E41D9" w:rsidRDefault="00FD7C00">
      <w:pPr>
        <w:tabs>
          <w:tab w:val="left" w:pos="1134"/>
        </w:tabs>
        <w:ind w:right="-1" w:firstLine="709"/>
        <w:jc w:val="both"/>
        <w:rPr>
          <w:sz w:val="28"/>
          <w:szCs w:val="28"/>
          <w:lang w:val="kk-KZ"/>
        </w:rPr>
      </w:pPr>
      <w:r>
        <w:rPr>
          <w:sz w:val="28"/>
          <w:szCs w:val="28"/>
          <w:lang w:val="kk-KZ"/>
        </w:rPr>
        <w:t>Осы тұста орта мектептегі тақырыпқа қатысты оқыту жағдайына келсек, ол жоғары мектеппен салыстырғанда кішкене шағындау. Дегенмен, ХХ ғасы</w:t>
      </w:r>
      <w:r>
        <w:rPr>
          <w:sz w:val="28"/>
          <w:szCs w:val="28"/>
          <w:lang w:val="kk-KZ"/>
        </w:rPr>
        <w:t>рдың 20-30 жылдарындағы Шығыс Қазақстандағы мал шаруашылығының күйреуіне алып келген Кеңестік Ресейдің саясаттары себеп болғаны туралы мәліметтер қамтылған. Бұл тақырып мектеп бағдарламасында – «Мектеп» баспасынан шыққан 8-9 сыныптың 1-бөлім оқулығында жаз</w:t>
      </w:r>
      <w:r>
        <w:rPr>
          <w:sz w:val="28"/>
          <w:szCs w:val="28"/>
          <w:lang w:val="kk-KZ"/>
        </w:rPr>
        <w:t>ылып көрсетілген. Ең бірінші саясат әскери коммунизим саясаты – азамат соғысындағы шығынды жою үшін қабылданған азық түлік салғырты салығы. Бұл тақырыпты мектеп оқулығында 2 тоқсанда мемлекет бекіткен стандарт бойынша 3 оқу сағатына беріліп оқытылады.</w:t>
      </w:r>
    </w:p>
    <w:p w14:paraId="02C230B7" w14:textId="77777777" w:rsidR="002E41D9" w:rsidRDefault="00FD7C00">
      <w:pPr>
        <w:tabs>
          <w:tab w:val="left" w:pos="1134"/>
        </w:tabs>
        <w:ind w:right="-1" w:firstLine="709"/>
        <w:jc w:val="both"/>
        <w:rPr>
          <w:sz w:val="28"/>
          <w:szCs w:val="28"/>
          <w:lang w:val="kk-KZ"/>
        </w:rPr>
      </w:pPr>
      <w:r>
        <w:rPr>
          <w:sz w:val="28"/>
          <w:szCs w:val="28"/>
          <w:lang w:val="kk-KZ"/>
        </w:rPr>
        <w:t>XX ғ</w:t>
      </w:r>
      <w:r>
        <w:rPr>
          <w:sz w:val="28"/>
          <w:szCs w:val="28"/>
          <w:lang w:val="kk-KZ"/>
        </w:rPr>
        <w:t>. 20-30 жылдарындағы Шығыс Қазақстандағы мал шаруашылығының ыдырау үрдісі тақырыбы ІІІ тоқсан 1-бөлімі «Қазақстан тоталитарлық жүйенің нығаюы кезеңінде» 3-4 тақырыпқа арналған: «Қазақстандағы ұжымдастыру» (2 сағат) тақырыптары аясында өтіледі. Тақырыпқа қа</w:t>
      </w:r>
      <w:r>
        <w:rPr>
          <w:sz w:val="28"/>
          <w:szCs w:val="28"/>
          <w:lang w:val="kk-KZ"/>
        </w:rPr>
        <w:t>тысты мәселелер академикетр М. Қозыбаев пен К. Нұрпейісов бастаған ғалымдар тобымен жарияланған оқулықта тақырыпқа қатысты мәселелер қамтылған [207].</w:t>
      </w:r>
    </w:p>
    <w:p w14:paraId="6ED395DF" w14:textId="77777777" w:rsidR="002E41D9" w:rsidRDefault="00FD7C00">
      <w:pPr>
        <w:tabs>
          <w:tab w:val="left" w:pos="1134"/>
        </w:tabs>
        <w:ind w:right="-1" w:firstLine="709"/>
        <w:jc w:val="both"/>
        <w:rPr>
          <w:sz w:val="28"/>
          <w:szCs w:val="28"/>
          <w:lang w:val="kk-KZ"/>
        </w:rPr>
      </w:pPr>
      <w:r>
        <w:rPr>
          <w:sz w:val="28"/>
          <w:szCs w:val="28"/>
          <w:lang w:val="kk-KZ"/>
        </w:rPr>
        <w:t>Орта мектепте Қазақстан тарихын оқытуда тарихи білім беру мақсатын, мазмұнын, технологиясын нәтижеге бағда</w:t>
      </w:r>
      <w:r>
        <w:rPr>
          <w:sz w:val="28"/>
          <w:szCs w:val="28"/>
          <w:lang w:val="kk-KZ"/>
        </w:rPr>
        <w:t>рланған білім беруге бағыттау бүгінгі күні өзекті мәселе болып табылады. Мұнда мұғалімнің де оқушының да оқыту процесінің мақсаты мен міндеттерін, мәнін дұрыс анықтауында, оқушының білім алудың не үшін қажет екендігін терең түсінуінде. Мұнда, бірінші орынғ</w:t>
      </w:r>
      <w:r>
        <w:rPr>
          <w:sz w:val="28"/>
          <w:szCs w:val="28"/>
          <w:lang w:val="kk-KZ"/>
        </w:rPr>
        <w:t xml:space="preserve">а оқушының белсенділігі, қабілеттілігі, өзіндік ерекшеліктері, әрекет құралдары шығады. Оқушы өздігінен білім алу, іздену , қорытынды жасап талдау үшін оның өзіндік тәжірибесіне сүйене отырып, білім алу технологиясын меңгертуге көңіл аударылады.  </w:t>
      </w:r>
    </w:p>
    <w:p w14:paraId="46299176" w14:textId="77777777" w:rsidR="002E41D9" w:rsidRDefault="00FD7C00">
      <w:pPr>
        <w:tabs>
          <w:tab w:val="left" w:pos="1134"/>
        </w:tabs>
        <w:ind w:right="-1" w:firstLine="709"/>
        <w:jc w:val="both"/>
        <w:rPr>
          <w:sz w:val="28"/>
          <w:szCs w:val="28"/>
          <w:lang w:val="kk-KZ"/>
        </w:rPr>
      </w:pPr>
      <w:r>
        <w:rPr>
          <w:sz w:val="28"/>
          <w:szCs w:val="28"/>
          <w:lang w:val="kk-KZ"/>
        </w:rPr>
        <w:t>Жас ұрпа</w:t>
      </w:r>
      <w:r>
        <w:rPr>
          <w:sz w:val="28"/>
          <w:szCs w:val="28"/>
          <w:lang w:val="kk-KZ"/>
        </w:rPr>
        <w:t>қтың бойында жоғары тарихи сананы қалыптастыру, өз елі үшін мақтаныш сезімі, Отанның мүдделерін қорғау жөніндегі азаматтық борыш пен азаматтық міндеттерді орындауға деген дайындығын тәрбиелеуде мектепте Қазақстан тарихын оқып-үйренудің маңызы зор. Қазақста</w:t>
      </w:r>
      <w:r>
        <w:rPr>
          <w:sz w:val="28"/>
          <w:szCs w:val="28"/>
          <w:lang w:val="kk-KZ"/>
        </w:rPr>
        <w:t>н тарихын мектепте оқытуда тарихи деректерді Қазақстан тарихын көне заманнан бүгінге дейін мекендеп келген халықтың, адамзаттың тарихи жолын, тарихи білімдер негізін игеруге, оқушылардың санасында тарихи сана мен ұлттық бірлікті қалыптастыруға, азаматтық п</w:t>
      </w:r>
      <w:r>
        <w:rPr>
          <w:sz w:val="28"/>
          <w:szCs w:val="28"/>
          <w:lang w:val="kk-KZ"/>
        </w:rPr>
        <w:t xml:space="preserve">ен ұлтжандылыққа, өз халқының келісім мен төзушілікке тәрбиелеуге, өз халқының және басқа халықтардың тарихын, мәдениетін құрметтеуге және жеке тұлғаның қалыптасып дамуына септігін тигізеді. </w:t>
      </w:r>
    </w:p>
    <w:p w14:paraId="43BE399A" w14:textId="77777777" w:rsidR="002E41D9" w:rsidRDefault="00FD7C00">
      <w:pPr>
        <w:tabs>
          <w:tab w:val="left" w:pos="1134"/>
        </w:tabs>
        <w:ind w:right="-1" w:firstLine="709"/>
        <w:jc w:val="both"/>
        <w:rPr>
          <w:sz w:val="28"/>
          <w:szCs w:val="28"/>
          <w:lang w:val="kk-KZ"/>
        </w:rPr>
      </w:pPr>
      <w:r>
        <w:rPr>
          <w:sz w:val="28"/>
          <w:szCs w:val="28"/>
          <w:lang w:val="kk-KZ"/>
        </w:rPr>
        <w:t>Жас қазақстандықтарға патриоттық тәрбие беруде білім беру ісінің</w:t>
      </w:r>
      <w:r>
        <w:rPr>
          <w:sz w:val="28"/>
          <w:szCs w:val="28"/>
          <w:lang w:val="kk-KZ"/>
        </w:rPr>
        <w:t xml:space="preserve"> инновациялық дамуына ерекше орын берген жөн. Бұның өзі оқытудың интерактивті әдістері мен жаңашыл технологияны оқу үрдісіне кеңінен қолдануға жағдай жасайды, жаңаша оқыта алатын білімдар ұстаздарды қажет етеді. Осы орайда, тарихты оқыту барысында оқытудың</w:t>
      </w:r>
      <w:r>
        <w:rPr>
          <w:sz w:val="28"/>
          <w:szCs w:val="28"/>
          <w:lang w:val="kk-KZ"/>
        </w:rPr>
        <w:t xml:space="preserve"> жаңашыл әдіс-тәсілдерін меңгеру мен педагогикалық технологияның қыр-сырын терең білудің негізінде жаңа бағдарламалар жасалып, оны күнделікті сабақта өз тәжірибесінде пайдалана білудің орны ерекше саналады [208]. </w:t>
      </w:r>
    </w:p>
    <w:p w14:paraId="73B4ABB3" w14:textId="77777777" w:rsidR="002E41D9" w:rsidRDefault="00FD7C00">
      <w:pPr>
        <w:tabs>
          <w:tab w:val="left" w:pos="1134"/>
        </w:tabs>
        <w:ind w:right="-1" w:firstLine="709"/>
        <w:jc w:val="both"/>
        <w:rPr>
          <w:sz w:val="28"/>
          <w:szCs w:val="28"/>
          <w:lang w:val="kk-KZ"/>
        </w:rPr>
      </w:pPr>
      <w:r>
        <w:rPr>
          <w:sz w:val="28"/>
          <w:szCs w:val="28"/>
          <w:lang w:val="kk-KZ"/>
        </w:rPr>
        <w:t>20-30 жылдарындағы Шығыс Қазақстандағы мал</w:t>
      </w:r>
      <w:r>
        <w:rPr>
          <w:sz w:val="28"/>
          <w:szCs w:val="28"/>
          <w:lang w:val="kk-KZ"/>
        </w:rPr>
        <w:t xml:space="preserve"> шаруашылығының ыдырау үрдісін оқытудың 20-30 жылдарындағы Шығыс Қазақстандағы мал шаруашылығының ыдырау үрдісін оқытудың мәселелерін зерттей отырып, сол замандағы Шығыстағы халықтың жағдайы мен оның өмірі туралы танып-білу жағдайын қалыптастырады. Сонымен</w:t>
      </w:r>
      <w:r>
        <w:rPr>
          <w:sz w:val="28"/>
          <w:szCs w:val="28"/>
          <w:lang w:val="kk-KZ"/>
        </w:rPr>
        <w:t xml:space="preserve"> қатар, Қазақстан тарихы туралы жаңаша көзқарас қалыптастырады және рухани құндылықтарын арттырады. Олар:   </w:t>
      </w:r>
    </w:p>
    <w:p w14:paraId="752BDB4C" w14:textId="77777777" w:rsidR="002E41D9" w:rsidRDefault="00FD7C00">
      <w:pPr>
        <w:tabs>
          <w:tab w:val="left" w:pos="1134"/>
        </w:tabs>
        <w:ind w:right="-1" w:firstLine="709"/>
        <w:jc w:val="both"/>
        <w:rPr>
          <w:sz w:val="28"/>
          <w:szCs w:val="28"/>
          <w:lang w:val="kk-KZ"/>
        </w:rPr>
      </w:pPr>
      <w:r>
        <w:rPr>
          <w:sz w:val="28"/>
          <w:szCs w:val="28"/>
          <w:lang w:val="kk-KZ"/>
        </w:rPr>
        <w:t>‒ оқушылардың кеңестік кезеңдегі Қазақстанның орны мен рөліне ерекше назар аудара отырып, адамзат қоғамы дамуының ежелгі дәуірден бүгінгі күнге дей</w:t>
      </w:r>
      <w:r>
        <w:rPr>
          <w:sz w:val="28"/>
          <w:szCs w:val="28"/>
          <w:lang w:val="kk-KZ"/>
        </w:rPr>
        <w:t>інгі әлеуметтік, экономикалық, саяси, рухани-адамгершілік салаларындағы негізгі кезеңдері туралы білім алуы;</w:t>
      </w:r>
    </w:p>
    <w:p w14:paraId="2E88FAC1" w14:textId="77777777" w:rsidR="002E41D9" w:rsidRDefault="00FD7C00">
      <w:pPr>
        <w:tabs>
          <w:tab w:val="left" w:pos="1134"/>
        </w:tabs>
        <w:ind w:right="-1" w:firstLine="709"/>
        <w:jc w:val="both"/>
        <w:rPr>
          <w:sz w:val="28"/>
          <w:szCs w:val="28"/>
          <w:lang w:val="kk-KZ"/>
        </w:rPr>
      </w:pPr>
      <w:r>
        <w:rPr>
          <w:sz w:val="28"/>
          <w:szCs w:val="28"/>
          <w:lang w:val="kk-KZ"/>
        </w:rPr>
        <w:t>‒ оқушыларды кеңестік нәубеттің кемшіліктерін аша отырып, өз мемлекетін құрметтеу рухында, адамдар мен ұлттар арасындағы өзара түсіністік, толерант</w:t>
      </w:r>
      <w:r>
        <w:rPr>
          <w:sz w:val="28"/>
          <w:szCs w:val="28"/>
          <w:lang w:val="kk-KZ"/>
        </w:rPr>
        <w:t>тылық және татулық идеяларына сәйкес, қазіргі қоғамның демократиялық құндылықтары рухында тәрбиелеу, оның әлеуетін арттыру;</w:t>
      </w:r>
    </w:p>
    <w:p w14:paraId="58089999" w14:textId="77777777" w:rsidR="002E41D9" w:rsidRDefault="00FD7C00">
      <w:pPr>
        <w:tabs>
          <w:tab w:val="left" w:pos="1134"/>
        </w:tabs>
        <w:ind w:right="-1" w:firstLine="709"/>
        <w:jc w:val="both"/>
        <w:rPr>
          <w:sz w:val="28"/>
          <w:szCs w:val="28"/>
          <w:lang w:val="kk-KZ"/>
        </w:rPr>
      </w:pPr>
      <w:r>
        <w:rPr>
          <w:sz w:val="28"/>
          <w:szCs w:val="28"/>
          <w:lang w:val="kk-KZ"/>
        </w:rPr>
        <w:t>‒ оқушылардың тарихи қалыптасқан мәдени, діни, этноұлттық салт-дәстүрлерді, адамгершілік және әлеуметтік көзқарастарды, идеологиялық</w:t>
      </w:r>
      <w:r>
        <w:rPr>
          <w:sz w:val="28"/>
          <w:szCs w:val="28"/>
          <w:lang w:val="kk-KZ"/>
        </w:rPr>
        <w:t xml:space="preserve"> ілімдерді түсінуі негізінде азаматтық, ұлттық болмысты тәрбиелеу, дүниетанымдық сенімдерін дамыту;</w:t>
      </w:r>
    </w:p>
    <w:p w14:paraId="5CF97A77" w14:textId="77777777" w:rsidR="002E41D9" w:rsidRDefault="00FD7C00">
      <w:pPr>
        <w:tabs>
          <w:tab w:val="left" w:pos="1134"/>
        </w:tabs>
        <w:ind w:right="-1" w:firstLine="709"/>
        <w:jc w:val="both"/>
        <w:rPr>
          <w:sz w:val="28"/>
          <w:szCs w:val="28"/>
          <w:lang w:val="kk-KZ"/>
        </w:rPr>
      </w:pPr>
      <w:r>
        <w:rPr>
          <w:sz w:val="28"/>
          <w:szCs w:val="28"/>
          <w:lang w:val="kk-KZ"/>
        </w:rPr>
        <w:t>‒ тарихшылдық принципін басшылыққа ала отырып, тақырыптың, өткен және бүгінгі күннің оқиғалары мен құбылыстары туралы әртүрлі материалдар мен ақпаратты талд</w:t>
      </w:r>
      <w:r>
        <w:rPr>
          <w:sz w:val="28"/>
          <w:szCs w:val="28"/>
          <w:lang w:val="kk-KZ"/>
        </w:rPr>
        <w:t>ау қабілеттерін дамыту.</w:t>
      </w:r>
    </w:p>
    <w:p w14:paraId="69DC190B" w14:textId="77777777" w:rsidR="002E41D9" w:rsidRDefault="00FD7C00">
      <w:pPr>
        <w:tabs>
          <w:tab w:val="left" w:pos="1134"/>
        </w:tabs>
        <w:ind w:right="-1" w:firstLine="709"/>
        <w:jc w:val="both"/>
        <w:rPr>
          <w:sz w:val="28"/>
          <w:szCs w:val="28"/>
          <w:lang w:val="kk-KZ"/>
        </w:rPr>
      </w:pPr>
      <w:r>
        <w:rPr>
          <w:sz w:val="28"/>
          <w:szCs w:val="28"/>
          <w:lang w:val="kk-KZ"/>
        </w:rPr>
        <w:t xml:space="preserve">Қорыта айтқанда, бүгінгі таңда тарихшы-ғалымдар тарапынан Шығыс Қазақстанда ұжымдастыру мен ұлы нәубет жылдарында мал шаруашылығының тарихы терең зерттеліп, оның тарихына шынайы баға берілуде. Соның негізінде олар жоғары мектеп пен </w:t>
      </w:r>
      <w:r>
        <w:rPr>
          <w:sz w:val="28"/>
          <w:szCs w:val="28"/>
          <w:lang w:val="kk-KZ"/>
        </w:rPr>
        <w:t>орта мектептің бағдарламаларына оқыту мақтасында енгізілуде. Сонымен қатар, ХХ ғасырдың 20-30 жылдарында кеңестік баспасөз тарапынан «алашордашыл», «контрабанда», «ұлтшыл» деп айыпталып қуғын-сүргінге ұшыраған қазақ байлары мен шаруалары мемлекеттік деңгей</w:t>
      </w:r>
      <w:r>
        <w:rPr>
          <w:sz w:val="28"/>
          <w:szCs w:val="28"/>
          <w:lang w:val="kk-KZ"/>
        </w:rPr>
        <w:t xml:space="preserve">де ақталып келеді. Тарихсыз кез-келген халық өткенін ұмытады, өткенін ұмытқан халықтың болашағы бұлыңғыр болады. </w:t>
      </w:r>
    </w:p>
    <w:p w14:paraId="3BB9B7D4" w14:textId="77777777" w:rsidR="002E41D9" w:rsidRDefault="00FD7C00">
      <w:pPr>
        <w:tabs>
          <w:tab w:val="left" w:pos="1134"/>
        </w:tabs>
        <w:ind w:right="-1" w:firstLine="709"/>
        <w:jc w:val="both"/>
        <w:rPr>
          <w:sz w:val="28"/>
          <w:szCs w:val="28"/>
          <w:lang w:val="kk-KZ"/>
        </w:rPr>
      </w:pPr>
      <w:r>
        <w:rPr>
          <w:sz w:val="28"/>
          <w:szCs w:val="28"/>
          <w:lang w:val="kk-KZ"/>
        </w:rPr>
        <w:t>Осы ретте Жаңа заман болсын, қай кезеңдегі болмасын қазақ тарихына қатысты мәліметтердің оқу бағдарламасында көптеп енгізілуі немесе қосымша м</w:t>
      </w:r>
      <w:r>
        <w:rPr>
          <w:sz w:val="28"/>
          <w:szCs w:val="28"/>
          <w:lang w:val="kk-KZ"/>
        </w:rPr>
        <w:t>атериал ретінде енгізілуі білім саласындағы басым бағыттың бірі саналады. Шығыс Қазақстандағы мал шаруашылығының ыдырау үрдісін оқытудың мәселелері өз алдына жеке және маңызды тақырып екененіне көз жеткізідді. Мұны оқып-үйренген оқушы тарихты ешқашан ұмыту</w:t>
      </w:r>
      <w:r>
        <w:rPr>
          <w:sz w:val="28"/>
          <w:szCs w:val="28"/>
          <w:lang w:val="kk-KZ"/>
        </w:rPr>
        <w:t>ы мүмкін емес. Отан тарихы кез-келген оқушының санасына құйылған білім ағыны болып ол мәңгілікке сақталады. Ұжымдастыру кезіндегі мал шаруашылығының ыдырау салдарынан орын алған халық қасіретін болашақ ұрпақ ұмытпақ емес. Тақырыптың мазмұнын теерң меңгерге</w:t>
      </w:r>
      <w:r>
        <w:rPr>
          <w:sz w:val="28"/>
          <w:szCs w:val="28"/>
          <w:lang w:val="kk-KZ"/>
        </w:rPr>
        <w:t xml:space="preserve">н ұрпақ арасынан жан-жақты тұлға қалыптасып, ал жан-жақты мәдениетті тұлға – беделді тарихи сана иесі бола алады. Нақ осы тарихи сана этностық та, жалпы мемлекеттік те сананың негізі болып табылады.  </w:t>
      </w:r>
    </w:p>
    <w:p w14:paraId="5ECE0B04" w14:textId="77777777" w:rsidR="002E41D9" w:rsidRDefault="002E41D9">
      <w:pPr>
        <w:tabs>
          <w:tab w:val="left" w:pos="1134"/>
        </w:tabs>
        <w:ind w:right="-1" w:firstLine="709"/>
        <w:jc w:val="both"/>
        <w:rPr>
          <w:sz w:val="28"/>
          <w:szCs w:val="28"/>
          <w:lang w:val="kk-KZ"/>
        </w:rPr>
      </w:pPr>
    </w:p>
    <w:p w14:paraId="218991D7" w14:textId="77777777" w:rsidR="002E41D9" w:rsidRDefault="00FD7C00">
      <w:pPr>
        <w:tabs>
          <w:tab w:val="left" w:pos="1134"/>
        </w:tabs>
        <w:ind w:right="-1" w:firstLine="709"/>
        <w:jc w:val="both"/>
        <w:rPr>
          <w:b/>
          <w:sz w:val="28"/>
          <w:szCs w:val="28"/>
          <w:lang w:val="kk-KZ"/>
        </w:rPr>
      </w:pPr>
      <w:r>
        <w:rPr>
          <w:b/>
          <w:sz w:val="28"/>
          <w:szCs w:val="28"/>
          <w:lang w:val="kk-KZ"/>
        </w:rPr>
        <w:t xml:space="preserve">3.3 </w:t>
      </w:r>
      <w:r>
        <w:rPr>
          <w:b/>
          <w:sz w:val="28"/>
          <w:szCs w:val="28"/>
          <w:lang w:val="tr-TR"/>
        </w:rPr>
        <w:t>XX</w:t>
      </w:r>
      <w:r>
        <w:rPr>
          <w:b/>
          <w:sz w:val="28"/>
          <w:szCs w:val="28"/>
          <w:lang w:val="kk-KZ"/>
        </w:rPr>
        <w:t xml:space="preserve"> ғ. 20-30 жылдарындағы дәстүрлі мал шаруашылығының  ыдырау құбылысын оқытудың әдістемелік негіздері</w:t>
      </w:r>
      <w:r>
        <w:rPr>
          <w:b/>
          <w:i/>
          <w:sz w:val="28"/>
          <w:szCs w:val="28"/>
          <w:lang w:val="kk-KZ"/>
        </w:rPr>
        <w:t xml:space="preserve"> </w:t>
      </w:r>
      <w:r>
        <w:rPr>
          <w:b/>
          <w:sz w:val="28"/>
          <w:szCs w:val="28"/>
          <w:lang w:val="kk-KZ"/>
        </w:rPr>
        <w:t>(</w:t>
      </w:r>
      <w:r>
        <w:rPr>
          <w:rStyle w:val="a4"/>
          <w:b/>
          <w:i w:val="0"/>
          <w:sz w:val="28"/>
          <w:szCs w:val="28"/>
          <w:lang w:val="kk-KZ"/>
        </w:rPr>
        <w:t>эксперимент</w:t>
      </w:r>
      <w:r>
        <w:rPr>
          <w:b/>
          <w:sz w:val="28"/>
          <w:szCs w:val="28"/>
          <w:lang w:val="kk-KZ"/>
        </w:rPr>
        <w:t>)</w:t>
      </w:r>
    </w:p>
    <w:p w14:paraId="35ACA279" w14:textId="77777777" w:rsidR="002E41D9" w:rsidRDefault="00FD7C00">
      <w:pPr>
        <w:pStyle w:val="Default"/>
        <w:tabs>
          <w:tab w:val="left" w:pos="1134"/>
        </w:tabs>
        <w:ind w:right="-1" w:firstLine="709"/>
        <w:contextualSpacing/>
        <w:jc w:val="both"/>
        <w:rPr>
          <w:sz w:val="28"/>
          <w:szCs w:val="28"/>
          <w:lang w:val="kk-KZ"/>
        </w:rPr>
      </w:pPr>
      <w:r>
        <w:rPr>
          <w:sz w:val="28"/>
          <w:szCs w:val="28"/>
          <w:lang w:val="kk-KZ"/>
        </w:rPr>
        <w:t>Еліміздің дербес даму бағыты айқындалып, халықтың тарихқа деген көзқарасы жаңа қырынан жаңғыра бастаған бүгінгі таңдағы негізгі міндеттердің б</w:t>
      </w:r>
      <w:r>
        <w:rPr>
          <w:sz w:val="28"/>
          <w:szCs w:val="28"/>
          <w:lang w:val="kk-KZ"/>
        </w:rPr>
        <w:t>ірі – «білім беруді жаңа инновациялық жолмен дамыту болып отыр». Инновациялық процестерді ендіру енгізілген технологияның ерекшеліктерімен, жаңашылдардың инновациялық әлеуетімен, жаңалықты енгізу жолдарымен өзара байланыс негізінде анықталады. Жаңа инновац</w:t>
      </w:r>
      <w:r>
        <w:rPr>
          <w:sz w:val="28"/>
          <w:szCs w:val="28"/>
          <w:lang w:val="kk-KZ"/>
        </w:rPr>
        <w:t>иялық оқыту технологиясы кәсіптік қызметтің ерекше түрі болып табылады. Инновациялық оқыту технологиясын меңгеру үшін педагогикалық аса зор тәжірибені жұмылдыруды қажет етеді. Бүгінгі күнде Қазақстанның орта мектептерінде қазақ мемлекеттілігінің тарихына қ</w:t>
      </w:r>
      <w:r>
        <w:rPr>
          <w:sz w:val="28"/>
          <w:szCs w:val="28"/>
          <w:lang w:val="kk-KZ"/>
        </w:rPr>
        <w:t>атысты оқытудың әдістемесін дамыту процестерінің негізінде оның өзіндік әдістері де қалыптасты. Қазіргі кезге дейін тарихи-әдістемелік зерттеулер негізінде тарихи материалдарды пайдалану мен оқу тарихи танымында пайдаланудың мақсаты мен әдістемелік жолдары</w:t>
      </w:r>
      <w:r>
        <w:rPr>
          <w:sz w:val="28"/>
          <w:szCs w:val="28"/>
          <w:lang w:val="kk-KZ"/>
        </w:rPr>
        <w:t xml:space="preserve"> туралы түсініктерді дамытудың төрт кезеңі анықталды және сипатталды. Білім мен қызмет тәсілдерін меңгеру арасындағы айырмашылықты жеңу, оның фундаменталдылығын сақтау және бір мезгілде оқытудың практикалық бағытын күшейту – қазақстандық білім беруді жаңғы</w:t>
      </w:r>
      <w:r>
        <w:rPr>
          <w:sz w:val="28"/>
          <w:szCs w:val="28"/>
          <w:lang w:val="kk-KZ"/>
        </w:rPr>
        <w:t>ртудың басты міндеті болып саналады.</w:t>
      </w:r>
    </w:p>
    <w:p w14:paraId="3AE1CCBB" w14:textId="77777777" w:rsidR="002E41D9" w:rsidRDefault="00FD7C00">
      <w:pPr>
        <w:pStyle w:val="Default"/>
        <w:tabs>
          <w:tab w:val="left" w:pos="1134"/>
        </w:tabs>
        <w:ind w:right="-1" w:firstLine="709"/>
        <w:contextualSpacing/>
        <w:jc w:val="both"/>
        <w:rPr>
          <w:sz w:val="28"/>
          <w:szCs w:val="28"/>
          <w:lang w:val="kk-KZ"/>
        </w:rPr>
      </w:pPr>
      <w:r>
        <w:rPr>
          <w:sz w:val="28"/>
          <w:szCs w:val="28"/>
          <w:lang w:val="kk-KZ"/>
        </w:rPr>
        <w:t xml:space="preserve">Кез-келген мектеп және ЖОО пәндерін оқыту әдістемесі, пәнге зерттеу жүргізілгеннен кейін жасалады. Оқыту әдістерін түсіну және жетілдіру үшін талдау жасау қажеттілігі туындаған кезде ғана әдіс мәселесіне назар аударуға </w:t>
      </w:r>
      <w:r>
        <w:rPr>
          <w:sz w:val="28"/>
          <w:szCs w:val="28"/>
          <w:lang w:val="kk-KZ"/>
        </w:rPr>
        <w:t>болады. Дүниежүзілік тарихты оқыту барысында осылай болды: ол әдістеме жасалғанға дейін басталды. Бұл жағдай Қазақстан тарихын оқыту әдістемесіне де қатысты. Біз 1992 жылдан бастап оқыту процесін зерттемей, жаңа жүйелі курсты оқытуды бастадық. Қазақстан та</w:t>
      </w:r>
      <w:r>
        <w:rPr>
          <w:sz w:val="28"/>
          <w:szCs w:val="28"/>
          <w:lang w:val="kk-KZ"/>
        </w:rPr>
        <w:t>рихын оқыту барысында әлі де кейбір эмпирикалық жалпылау жинақталуда, белгілі бір жағдайға сәйкес тәжірибелік кеңестер жасалуда, білім беру үдерісін жақсарту үшін белгілі ережелер ұсынылуда. Дәл осылай техниканың элементтері пайда болады. Бірақ бұл әдістем</w:t>
      </w:r>
      <w:r>
        <w:rPr>
          <w:sz w:val="28"/>
          <w:szCs w:val="28"/>
          <w:lang w:val="kk-KZ"/>
        </w:rPr>
        <w:t>елік тәсілдер мен жеке ережелер отандық тарихты оқыту әдістемесін ғылыми пәнге айналдыра алмады, өйткені бұл процесс тарих ғылымының даму деңгейімен тығыз байланысты. Әр пәннің әдістемесін жасау дәрежесі оның ғылыми даму дәрежесінің зерттелуіне тікелей бай</w:t>
      </w:r>
      <w:r>
        <w:rPr>
          <w:sz w:val="28"/>
          <w:szCs w:val="28"/>
          <w:lang w:val="kk-KZ"/>
        </w:rPr>
        <w:t xml:space="preserve">ланысты». Сондықтан Қазақстан тарихы бойынша ғылыми негізделген әдістемелік жүйені әзірлеу-заманауи мектептің өзекті мәселесі. Бұл міндетті Қазақстан тарихын оқыту әдістемесі ғылыми пән деңгейіне көтерілген жағдайда ғана сәтті орындауға болады. </w:t>
      </w:r>
    </w:p>
    <w:p w14:paraId="0377F46F" w14:textId="77777777" w:rsidR="002E41D9" w:rsidRDefault="00FD7C00">
      <w:pPr>
        <w:pStyle w:val="Default"/>
        <w:tabs>
          <w:tab w:val="left" w:pos="1134"/>
        </w:tabs>
        <w:ind w:right="-1" w:firstLine="709"/>
        <w:contextualSpacing/>
        <w:jc w:val="both"/>
        <w:rPr>
          <w:sz w:val="28"/>
          <w:szCs w:val="28"/>
          <w:lang w:val="kk-KZ"/>
        </w:rPr>
      </w:pPr>
      <w:r>
        <w:rPr>
          <w:sz w:val="28"/>
          <w:szCs w:val="28"/>
          <w:lang w:val="kk-KZ"/>
        </w:rPr>
        <w:t>Қазақстан</w:t>
      </w:r>
      <w:r>
        <w:rPr>
          <w:sz w:val="28"/>
          <w:szCs w:val="28"/>
          <w:lang w:val="kk-KZ"/>
        </w:rPr>
        <w:t xml:space="preserve"> </w:t>
      </w:r>
      <w:r>
        <w:rPr>
          <w:sz w:val="28"/>
          <w:szCs w:val="28"/>
          <w:lang w:val="kk-KZ"/>
        </w:rPr>
        <w:t>тарихы оқу пәні ретінде тарихпен ғылым секілді тығыз байланысты, себебі оқу пәні ғылым негіздерін баяндау болып табылады. Кез келген басқа пәннің әдістемесі сияқты Қазақстан тарихын оқыту әдістемесінің де өзіндік ерекшелігі бар. Отандық тарихты оқыту әдіст</w:t>
      </w:r>
      <w:r>
        <w:rPr>
          <w:sz w:val="28"/>
          <w:szCs w:val="28"/>
          <w:lang w:val="kk-KZ"/>
        </w:rPr>
        <w:t>емесі жүйесінде екі негізгі бөлікті бөліп көрсетуге болады: курстың жалпы әдістемесі және курстың жеке бөлімдерін оқытудың  әдістемелері. Қазақстан тарихын оқытудың бірінші (жалпы) әдістемесі толық емес орта және орта мектеп шеңберінде отандық тарихты оқыт</w:t>
      </w:r>
      <w:r>
        <w:rPr>
          <w:sz w:val="28"/>
          <w:szCs w:val="28"/>
          <w:lang w:val="kk-KZ"/>
        </w:rPr>
        <w:t>удың барлық процесін білдіреді, ал жеке әдістемелер жекелеген бөлімдерді оқытудың ерекше мәселелерін әзірлеумен айналысады.</w:t>
      </w:r>
    </w:p>
    <w:p w14:paraId="2BE8F947" w14:textId="77777777" w:rsidR="002E41D9" w:rsidRDefault="00FD7C00">
      <w:pPr>
        <w:pStyle w:val="Default"/>
        <w:tabs>
          <w:tab w:val="left" w:pos="1134"/>
        </w:tabs>
        <w:ind w:right="-1" w:firstLine="709"/>
        <w:contextualSpacing/>
        <w:jc w:val="both"/>
        <w:rPr>
          <w:sz w:val="28"/>
          <w:szCs w:val="28"/>
          <w:lang w:val="kk-KZ"/>
        </w:rPr>
      </w:pPr>
      <w:r>
        <w:rPr>
          <w:sz w:val="28"/>
          <w:szCs w:val="28"/>
          <w:lang w:val="kk-KZ"/>
        </w:rPr>
        <w:t>Қазақстан</w:t>
      </w:r>
      <w:r>
        <w:rPr>
          <w:sz w:val="28"/>
          <w:szCs w:val="28"/>
          <w:lang w:val="kk-KZ"/>
        </w:rPr>
        <w:t xml:space="preserve"> тарихы курсының мазмұны да, оның әдістемесі де жалпы мектептің алдында тұрған міндеттермен және осы пәнді оқытумен анықтал</w:t>
      </w:r>
      <w:r>
        <w:rPr>
          <w:sz w:val="28"/>
          <w:szCs w:val="28"/>
          <w:lang w:val="kk-KZ"/>
        </w:rPr>
        <w:t>ады. Өйткені, ұлттық тарихты оқытудың түпкі мақсаттары мен міндеттерін жүзеге асырмаған мұғалім, материалды іріктеу принциптерінде, әр түрлі әдіс-тәсілдердің құндылығында Қазақстан тарихы бойынша мектеп курсының құрылысын білмейді, міндетті түрде өзінің тә</w:t>
      </w:r>
      <w:r>
        <w:rPr>
          <w:sz w:val="28"/>
          <w:szCs w:val="28"/>
          <w:lang w:val="kk-KZ"/>
        </w:rPr>
        <w:t>жірибелік жұмысын тыңғылықты ойластырмай, жоспарсыз жүргізеді. Ол Қазақстан тарихын қаншалықты жақсы білсе де, оның жұмысы мақсатсыз қалады. Кейде теориялық әдістеменің құндылығына күмәнданатын жас мұғалімдерді кездестіріп жатамыз. Олар үшін ең бастысы – б</w:t>
      </w:r>
      <w:r>
        <w:rPr>
          <w:sz w:val="28"/>
          <w:szCs w:val="28"/>
          <w:lang w:val="kk-KZ"/>
        </w:rPr>
        <w:t>ұл</w:t>
      </w:r>
      <w:r>
        <w:rPr>
          <w:sz w:val="28"/>
          <w:szCs w:val="28"/>
          <w:lang w:val="kk-KZ"/>
        </w:rPr>
        <w:t xml:space="preserve"> пәнді білу, ал қалғаны «жүре түзеледі» деген ойдан туындайды. Көбінесе мұндай мұғалімдер мектепте немесе университетте қалай оқытуды үйренсе, солай үйретуге тырысады [209]. </w:t>
      </w:r>
    </w:p>
    <w:p w14:paraId="23AFE00D" w14:textId="77777777" w:rsidR="002E41D9" w:rsidRDefault="00FD7C00">
      <w:pPr>
        <w:pStyle w:val="Default"/>
        <w:tabs>
          <w:tab w:val="left" w:pos="1134"/>
        </w:tabs>
        <w:ind w:right="-1" w:firstLine="709"/>
        <w:contextualSpacing/>
        <w:jc w:val="both"/>
        <w:rPr>
          <w:sz w:val="28"/>
          <w:szCs w:val="28"/>
          <w:lang w:val="kk-KZ"/>
        </w:rPr>
      </w:pPr>
      <w:r>
        <w:rPr>
          <w:sz w:val="28"/>
          <w:szCs w:val="28"/>
          <w:lang w:val="kk-KZ"/>
        </w:rPr>
        <w:t>Шығыс Қазақстандағы 1920-1930 жылдардағы мал шаруашылығының ыдырау үдерісін оқы</w:t>
      </w:r>
      <w:r>
        <w:rPr>
          <w:sz w:val="28"/>
          <w:szCs w:val="28"/>
          <w:lang w:val="kk-KZ"/>
        </w:rPr>
        <w:t>туды отандық мектептер мен университет қабырғаларында алдымен Қазақстан тарихының аясында бастайтын болсақ, онда оқытудың негізгі, жаңа, заманауи әдістер мен жаңарған оқу материалдары талап етіледі. Мұнда отандық тарихтың аясында оқытудың ең негізгі себебі</w:t>
      </w:r>
      <w:r>
        <w:rPr>
          <w:sz w:val="28"/>
          <w:szCs w:val="28"/>
          <w:lang w:val="kk-KZ"/>
        </w:rPr>
        <w:t xml:space="preserve"> – тақырыптың негізгі бөлігі мен орын алған тарихи процесс Қазақстанның бір өлкесі мен оның басқа аймақтарда көрініс табуымен ерекшеленеді. Орта мектепте отандық тарихты оқытудың ерекшелігі – тарих мұғалімінде осы тарихи кезеңнің тарихын, бұл дәуірдегі хал</w:t>
      </w:r>
      <w:r>
        <w:rPr>
          <w:sz w:val="28"/>
          <w:szCs w:val="28"/>
          <w:lang w:val="kk-KZ"/>
        </w:rPr>
        <w:t xml:space="preserve">ық пен қоғамның психологиясын, мәдени-ағартушылық ағымдарды, халықтың білім деңгейін анықтап, оқушыларды аталған кезеңдегі Қазақстан тарихының сан тараулы жолдарымен таныстыру үшін оқытудың әртүрлі көздері, құралдары уақыт ағымына қарай дамыту тиіс. </w:t>
      </w:r>
    </w:p>
    <w:p w14:paraId="2D332299" w14:textId="77777777" w:rsidR="002E41D9" w:rsidRDefault="00FD7C00">
      <w:pPr>
        <w:pStyle w:val="Default"/>
        <w:tabs>
          <w:tab w:val="left" w:pos="1134"/>
        </w:tabs>
        <w:ind w:right="-1" w:firstLine="709"/>
        <w:contextualSpacing/>
        <w:jc w:val="both"/>
        <w:rPr>
          <w:sz w:val="28"/>
          <w:szCs w:val="28"/>
          <w:lang w:val="kk-KZ"/>
        </w:rPr>
      </w:pPr>
      <w:r>
        <w:rPr>
          <w:sz w:val="28"/>
          <w:szCs w:val="28"/>
          <w:lang w:val="kk-KZ"/>
        </w:rPr>
        <w:t>Қазақ</w:t>
      </w:r>
      <w:r>
        <w:rPr>
          <w:sz w:val="28"/>
          <w:szCs w:val="28"/>
          <w:lang w:val="kk-KZ"/>
        </w:rPr>
        <w:t xml:space="preserve">стан тарихы бойынша білім беру – мұғалімнің иелігіндегі оқыту құралдарын, тәрбиелік міндеттерін кешенді пайдалану, оқушылардың танымдық іс-әрекеттерін шебер ұйымдастыру арқылы ғана тиімді шешуге болады. Осы ретте оқыту процесін жоғары деңгейде өткізу үшін </w:t>
      </w:r>
      <w:r>
        <w:rPr>
          <w:sz w:val="28"/>
          <w:szCs w:val="28"/>
          <w:lang w:val="kk-KZ"/>
        </w:rPr>
        <w:t>қандай</w:t>
      </w:r>
      <w:r>
        <w:rPr>
          <w:sz w:val="28"/>
          <w:szCs w:val="28"/>
          <w:lang w:val="kk-KZ"/>
        </w:rPr>
        <w:t xml:space="preserve"> процестерді жүзеге асыру керек? – деген заңды сұрақ туындайды. Ең алдымен, тарих пәнінің мұғалімі белгілі бір курс бойынша оқу-әдістемелік кешен құруы керек. Әрине, Қазақстан Республикасында белгілі бір жұмыс жүргізілуде, бірақ өте баяу және тек кей</w:t>
      </w:r>
      <w:r>
        <w:rPr>
          <w:sz w:val="28"/>
          <w:szCs w:val="28"/>
          <w:lang w:val="kk-KZ"/>
        </w:rPr>
        <w:t>бір бағыттар бойынша ғана атқарылып келе жатыр.</w:t>
      </w:r>
    </w:p>
    <w:p w14:paraId="1DC31330" w14:textId="77777777" w:rsidR="002E41D9" w:rsidRDefault="00FD7C00">
      <w:pPr>
        <w:pStyle w:val="Default"/>
        <w:tabs>
          <w:tab w:val="left" w:pos="1134"/>
        </w:tabs>
        <w:ind w:right="-1" w:firstLine="709"/>
        <w:contextualSpacing/>
        <w:jc w:val="both"/>
        <w:rPr>
          <w:sz w:val="28"/>
          <w:szCs w:val="28"/>
          <w:lang w:val="kk-KZ"/>
        </w:rPr>
      </w:pPr>
      <w:r>
        <w:rPr>
          <w:sz w:val="28"/>
          <w:szCs w:val="28"/>
          <w:lang w:val="kk-KZ"/>
        </w:rPr>
        <w:t>Қазақстан</w:t>
      </w:r>
      <w:r>
        <w:rPr>
          <w:sz w:val="28"/>
          <w:szCs w:val="28"/>
          <w:lang w:val="kk-KZ"/>
        </w:rPr>
        <w:t xml:space="preserve"> Республикасының дамуы болашақ мамандар мен білімді жастарды даярлауға өте жоғары талаптар қояды, ал қазіргі ғылым мен білім ағыны жылдам қарқынмен өсуде [</w:t>
      </w:r>
      <w:r>
        <w:rPr>
          <w:color w:val="auto"/>
          <w:sz w:val="28"/>
          <w:szCs w:val="28"/>
          <w:lang w:val="kk-KZ"/>
        </w:rPr>
        <w:t>42, б. 98]</w:t>
      </w:r>
      <w:r>
        <w:rPr>
          <w:sz w:val="28"/>
          <w:szCs w:val="28"/>
          <w:lang w:val="kk-KZ"/>
        </w:rPr>
        <w:t>. Қоғам көбінесе мектеп түлектерін</w:t>
      </w:r>
      <w:r>
        <w:rPr>
          <w:sz w:val="28"/>
          <w:szCs w:val="28"/>
          <w:lang w:val="kk-KZ"/>
        </w:rPr>
        <w:t>ің дайындық сапасына, білімнің үлкен көлемін игерудегі қиындықтарға қанағаттанбайды. Оқытудың міндеттері мен тәсілдері арасында қайшылық бар. Нені үйрену керек? Тарихи білімнің шынымен қажетті құрамы мен көлемін ғылыми тұрғыдан қалай анықтауға болады? Қаза</w:t>
      </w:r>
      <w:r>
        <w:rPr>
          <w:sz w:val="28"/>
          <w:szCs w:val="28"/>
          <w:lang w:val="kk-KZ"/>
        </w:rPr>
        <w:t>қстандық</w:t>
      </w:r>
      <w:r>
        <w:rPr>
          <w:sz w:val="28"/>
          <w:szCs w:val="28"/>
          <w:lang w:val="kk-KZ"/>
        </w:rPr>
        <w:t xml:space="preserve"> қоғамның дамуына сәйкес оның ішкі заңдылықтарына сүйене отырып, танымдық процесті қалай жетілдіруге болады? Бұл мәселелер өзектілігін сақтай отырып, Қазақстан тарихын оқыту әдістемесі - таным мен білім беру процесі туралы білімдердің бүкіл жиынтығ</w:t>
      </w:r>
      <w:r>
        <w:rPr>
          <w:sz w:val="28"/>
          <w:szCs w:val="28"/>
          <w:lang w:val="kk-KZ"/>
        </w:rPr>
        <w:t xml:space="preserve">ын бөліп көрсетуге, өңдеуге және синтездеуге және жаңа заңдылықтарды ұлттық тарихты оқыту заңдылықтарын ашуға арналғанын басшылыққа алу керек. Оқыту процесінің негізгі міндеттері, мазмұны, жолдары, оқыту мен тәрбиелеу және дамыту құралдары, екінші жағынан </w:t>
      </w:r>
      <w:r>
        <w:rPr>
          <w:sz w:val="28"/>
          <w:szCs w:val="28"/>
          <w:lang w:val="kk-KZ"/>
        </w:rPr>
        <w:t>алынатын нәтижелері (тиімділігі, алған білімінің сапасы) мен оның объективтілігі, маңыздылығы басты назарда болу керек. Осы заңдылықтардың негізінде оқытудың барлық аспектілерін қамтитын тәжірибелік ұсыныстар жасауға болады [210].</w:t>
      </w:r>
    </w:p>
    <w:p w14:paraId="5FC3D67A" w14:textId="77777777" w:rsidR="002E41D9" w:rsidRDefault="00FD7C00">
      <w:pPr>
        <w:tabs>
          <w:tab w:val="left" w:pos="1134"/>
        </w:tabs>
        <w:ind w:right="-1" w:firstLine="709"/>
        <w:contextualSpacing/>
        <w:jc w:val="both"/>
        <w:rPr>
          <w:color w:val="000000"/>
          <w:sz w:val="28"/>
          <w:szCs w:val="28"/>
          <w:lang w:val="kk-KZ"/>
        </w:rPr>
      </w:pPr>
      <w:r>
        <w:rPr>
          <w:sz w:val="28"/>
          <w:szCs w:val="28"/>
          <w:lang w:val="kk-KZ"/>
        </w:rPr>
        <w:t>Қазіргі кезде орта мектепте жоғары сыныптарда Кеңес дәуірінің тарихын оқыту маңызды саналады. Кеңес заманында отандық тарих бірнеше тағдыршешті күрделі кезеңдерді бастан кешірді. Олардың бастыларына аштық, тәркілеу, ұжымдастыру, қуғын-сүргін, жеке басқа та</w:t>
      </w:r>
      <w:r>
        <w:rPr>
          <w:sz w:val="28"/>
          <w:szCs w:val="28"/>
          <w:lang w:val="kk-KZ"/>
        </w:rPr>
        <w:t xml:space="preserve">бынушылық, тың игеру, көші-қон үрдістері, желтоқсан оқиғасы және т.б. Кеңес заманындағы отарлық қамыты жетпіс жылға созылса да қазақ халқы жеті жүз жылда тартатын саяси-әлеуметтік, мәдени-идеологиялық қысымдардың барлық түрлерін тартып үлгерді. Біздің бұл </w:t>
      </w:r>
      <w:r>
        <w:rPr>
          <w:sz w:val="28"/>
          <w:szCs w:val="28"/>
          <w:lang w:val="kk-KZ"/>
        </w:rPr>
        <w:t>зерттеу жұмысымыздың мақсаты 1920-1930 жылдардағы Шығыс Қазақстандағы мал шаруашылығының ыдырау құбылыстарының аспектілерін білім жүйесінде оқытудың маңыздылықтарына қатысты педагогикалық ізденістермен өлшенеді. Педагогикалық ізденістер міндетті түрде эксп</w:t>
      </w:r>
      <w:r>
        <w:rPr>
          <w:sz w:val="28"/>
          <w:szCs w:val="28"/>
          <w:lang w:val="kk-KZ"/>
        </w:rPr>
        <w:t xml:space="preserve">ерименттік, практикалық талдау жұмыстарының көрсеткіштері негізінде іске асатындығы анық. </w:t>
      </w:r>
      <w:r>
        <w:rPr>
          <w:color w:val="000000"/>
          <w:sz w:val="28"/>
          <w:szCs w:val="28"/>
          <w:lang w:val="kk-KZ"/>
        </w:rPr>
        <w:t>Ғылыми-зерттеу жұмысын жазу барысында және тәжірибелік жұмыстарды жүзеге асыруда зерттеліп отырған тақырып аясында эксперимент жұмыстары жүргізілді. Бұл эксперимент А</w:t>
      </w:r>
      <w:r>
        <w:rPr>
          <w:color w:val="000000"/>
          <w:sz w:val="28"/>
          <w:szCs w:val="28"/>
          <w:lang w:val="kk-KZ"/>
        </w:rPr>
        <w:t xml:space="preserve">бай облысы, Семей қаласындағы </w:t>
      </w:r>
      <w:r>
        <w:rPr>
          <w:sz w:val="28"/>
          <w:szCs w:val="28"/>
          <w:lang w:val="kk-KZ"/>
        </w:rPr>
        <w:t xml:space="preserve">Әлихан Бөкейханов университетінің қабырғасында </w:t>
      </w:r>
      <w:r>
        <w:rPr>
          <w:color w:val="000000"/>
          <w:sz w:val="28"/>
          <w:szCs w:val="28"/>
          <w:lang w:val="kk-KZ"/>
        </w:rPr>
        <w:t>жүргізіліп, жоғарыдағы және өзге де жаңартылған әдіс-тәсілдер қолданысқа енгізілді.  Эксперимент жұмыстарына тарих мамандығы бойынша 1-2 курстың студенттері қатыстырылды. Эскперим</w:t>
      </w:r>
      <w:r>
        <w:rPr>
          <w:color w:val="000000"/>
          <w:sz w:val="28"/>
          <w:szCs w:val="28"/>
          <w:lang w:val="kk-KZ"/>
        </w:rPr>
        <w:t xml:space="preserve">ент жұмыстары ағымдағы Қазақстан тарихы оқулықтарында қамтылған 1920-1930 жылдардағы тарихи оқиғалардың мәніне талдау жасап оның тиімді түсіндірілу тәсілдеріне баға берді. </w:t>
      </w:r>
    </w:p>
    <w:p w14:paraId="7707EF71" w14:textId="77777777" w:rsidR="002E41D9" w:rsidRDefault="00FD7C00">
      <w:pPr>
        <w:pStyle w:val="Default"/>
        <w:tabs>
          <w:tab w:val="left" w:pos="1134"/>
        </w:tabs>
        <w:ind w:right="-1" w:firstLine="709"/>
        <w:contextualSpacing/>
        <w:jc w:val="both"/>
        <w:rPr>
          <w:sz w:val="28"/>
          <w:szCs w:val="28"/>
          <w:lang w:val="kk-KZ"/>
        </w:rPr>
      </w:pPr>
      <w:r>
        <w:rPr>
          <w:sz w:val="28"/>
          <w:szCs w:val="28"/>
          <w:lang w:val="kk-KZ"/>
        </w:rPr>
        <w:t xml:space="preserve">Осы эксперимент жұмыстары барысында студенттердің білім алуға және тақырыпқа деген </w:t>
      </w:r>
      <w:r>
        <w:rPr>
          <w:sz w:val="28"/>
          <w:szCs w:val="28"/>
          <w:lang w:val="kk-KZ"/>
        </w:rPr>
        <w:t>қызығушылық</w:t>
      </w:r>
      <w:r>
        <w:rPr>
          <w:sz w:val="28"/>
          <w:szCs w:val="28"/>
          <w:lang w:val="kk-KZ"/>
        </w:rPr>
        <w:t xml:space="preserve"> деңгейлері де жоғары ескерілді. Оқу бағдарламалары мен оқулықтарда тарихи мәселелер дұрыс жолға қойылып жүйеленуі мүмкін бірақ, оны білім алушыларға түсіндіру әдістері кемшілікке ие болады. Сондықтан да оқулықтардың сапасы мен оқыту, білімді же</w:t>
      </w:r>
      <w:r>
        <w:rPr>
          <w:sz w:val="28"/>
          <w:szCs w:val="28"/>
          <w:lang w:val="kk-KZ"/>
        </w:rPr>
        <w:t xml:space="preserve">ткізу тәсілдерінің өзара сабақтастығын айқындап алу маңызды саналады. Білім алушылардың жалпы оқу білігінің қалыптасуының жоғары емес деңгейі жүргізілген мониторингтік зерттеулердің нәтижесімен дәлелденеді. </w:t>
      </w:r>
    </w:p>
    <w:p w14:paraId="0679BC30" w14:textId="77777777" w:rsidR="002E41D9" w:rsidRDefault="00FD7C00">
      <w:pPr>
        <w:pStyle w:val="Default"/>
        <w:tabs>
          <w:tab w:val="left" w:pos="1134"/>
        </w:tabs>
        <w:ind w:right="-1" w:firstLine="709"/>
        <w:contextualSpacing/>
        <w:jc w:val="both"/>
        <w:rPr>
          <w:sz w:val="28"/>
          <w:szCs w:val="28"/>
          <w:lang w:val="kk-KZ"/>
        </w:rPr>
      </w:pPr>
      <w:r>
        <w:rPr>
          <w:sz w:val="28"/>
          <w:szCs w:val="28"/>
          <w:lang w:val="kk-KZ"/>
        </w:rPr>
        <w:t>«Қазақстан тарихы» пәні бойынша білім алушыларды</w:t>
      </w:r>
      <w:r>
        <w:rPr>
          <w:sz w:val="28"/>
          <w:szCs w:val="28"/>
          <w:lang w:val="kk-KZ"/>
        </w:rPr>
        <w:t>ң</w:t>
      </w:r>
      <w:r>
        <w:rPr>
          <w:sz w:val="28"/>
          <w:szCs w:val="28"/>
          <w:lang w:val="kk-KZ"/>
        </w:rPr>
        <w:t xml:space="preserve"> едәуір бөлігі келесідей жалпы оқу білігін жетілдіру керек; </w:t>
      </w:r>
    </w:p>
    <w:p w14:paraId="073533C4" w14:textId="77777777" w:rsidR="002E41D9" w:rsidRDefault="00FD7C00">
      <w:pPr>
        <w:pStyle w:val="Default"/>
        <w:tabs>
          <w:tab w:val="left" w:pos="1134"/>
        </w:tabs>
        <w:ind w:right="-1" w:firstLine="709"/>
        <w:contextualSpacing/>
        <w:jc w:val="both"/>
        <w:rPr>
          <w:sz w:val="28"/>
          <w:szCs w:val="28"/>
          <w:lang w:val="kk-KZ"/>
        </w:rPr>
      </w:pPr>
      <w:r>
        <w:rPr>
          <w:sz w:val="28"/>
          <w:szCs w:val="28"/>
          <w:lang w:val="kk-KZ"/>
        </w:rPr>
        <w:t>‒</w:t>
      </w:r>
      <w:r>
        <w:rPr>
          <w:sz w:val="28"/>
          <w:szCs w:val="28"/>
          <w:lang w:val="kk-KZ"/>
        </w:rPr>
        <w:t xml:space="preserve"> оқу материалын ойланып есте сақтау; </w:t>
      </w:r>
    </w:p>
    <w:p w14:paraId="1F0F8DC5" w14:textId="77777777" w:rsidR="002E41D9" w:rsidRDefault="00FD7C00">
      <w:pPr>
        <w:pStyle w:val="Default"/>
        <w:tabs>
          <w:tab w:val="left" w:pos="1134"/>
        </w:tabs>
        <w:ind w:right="-1" w:firstLine="709"/>
        <w:contextualSpacing/>
        <w:jc w:val="both"/>
        <w:rPr>
          <w:sz w:val="28"/>
          <w:szCs w:val="28"/>
          <w:lang w:val="kk-KZ"/>
        </w:rPr>
      </w:pPr>
      <w:r>
        <w:rPr>
          <w:sz w:val="28"/>
          <w:szCs w:val="28"/>
          <w:lang w:val="kk-KZ"/>
        </w:rPr>
        <w:t>‒</w:t>
      </w:r>
      <w:r>
        <w:rPr>
          <w:sz w:val="28"/>
          <w:szCs w:val="28"/>
          <w:lang w:val="kk-KZ"/>
        </w:rPr>
        <w:t xml:space="preserve"> өзінің оқу қызметінің нәтижелерін бақылау, бағалау және түзету; </w:t>
      </w:r>
    </w:p>
    <w:p w14:paraId="32BE6E72" w14:textId="77777777" w:rsidR="002E41D9" w:rsidRDefault="00FD7C00">
      <w:pPr>
        <w:pStyle w:val="Default"/>
        <w:tabs>
          <w:tab w:val="left" w:pos="1134"/>
        </w:tabs>
        <w:ind w:right="-1" w:firstLine="709"/>
        <w:contextualSpacing/>
        <w:jc w:val="both"/>
        <w:rPr>
          <w:sz w:val="28"/>
          <w:szCs w:val="28"/>
          <w:lang w:val="kk-KZ"/>
        </w:rPr>
      </w:pPr>
      <w:r>
        <w:rPr>
          <w:sz w:val="28"/>
          <w:szCs w:val="28"/>
          <w:lang w:val="kk-KZ"/>
        </w:rPr>
        <w:t>‒</w:t>
      </w:r>
      <w:r>
        <w:rPr>
          <w:sz w:val="28"/>
          <w:szCs w:val="28"/>
          <w:lang w:val="kk-KZ"/>
        </w:rPr>
        <w:t xml:space="preserve"> оқу материалдарын талдау, қорытындылау, жүйелеу; </w:t>
      </w:r>
    </w:p>
    <w:p w14:paraId="4E9FE7E0" w14:textId="77777777" w:rsidR="002E41D9" w:rsidRDefault="00FD7C00">
      <w:pPr>
        <w:pStyle w:val="Default"/>
        <w:tabs>
          <w:tab w:val="left" w:pos="1134"/>
        </w:tabs>
        <w:ind w:right="-1" w:firstLine="709"/>
        <w:contextualSpacing/>
        <w:jc w:val="both"/>
        <w:rPr>
          <w:sz w:val="28"/>
          <w:szCs w:val="28"/>
          <w:lang w:val="kk-KZ"/>
        </w:rPr>
      </w:pPr>
      <w:r>
        <w:rPr>
          <w:sz w:val="28"/>
          <w:szCs w:val="28"/>
          <w:lang w:val="kk-KZ"/>
        </w:rPr>
        <w:t>‒</w:t>
      </w:r>
      <w:r>
        <w:rPr>
          <w:sz w:val="28"/>
          <w:szCs w:val="28"/>
          <w:lang w:val="kk-KZ"/>
        </w:rPr>
        <w:t xml:space="preserve"> өзінің оқу қызметін тиімді ұйымдас</w:t>
      </w:r>
      <w:r>
        <w:rPr>
          <w:sz w:val="28"/>
          <w:szCs w:val="28"/>
          <w:lang w:val="kk-KZ"/>
        </w:rPr>
        <w:t xml:space="preserve">тыру; </w:t>
      </w:r>
    </w:p>
    <w:p w14:paraId="678F5BC2" w14:textId="77777777" w:rsidR="002E41D9" w:rsidRDefault="00FD7C00">
      <w:pPr>
        <w:pStyle w:val="Default"/>
        <w:tabs>
          <w:tab w:val="left" w:pos="1134"/>
        </w:tabs>
        <w:ind w:right="-1" w:firstLine="709"/>
        <w:contextualSpacing/>
        <w:jc w:val="both"/>
        <w:rPr>
          <w:sz w:val="28"/>
          <w:szCs w:val="28"/>
          <w:lang w:val="kk-KZ"/>
        </w:rPr>
      </w:pPr>
      <w:r>
        <w:rPr>
          <w:sz w:val="28"/>
          <w:szCs w:val="28"/>
          <w:lang w:val="kk-KZ"/>
        </w:rPr>
        <w:t>‒</w:t>
      </w:r>
      <w:r>
        <w:rPr>
          <w:sz w:val="28"/>
          <w:szCs w:val="28"/>
          <w:lang w:val="kk-KZ"/>
        </w:rPr>
        <w:t xml:space="preserve"> оқу пәні бойынша оқулықтармен, қосымша әдебиеттермен өз бетінше жұмыс істеуді үйрену. </w:t>
      </w:r>
    </w:p>
    <w:p w14:paraId="01C00416" w14:textId="77777777" w:rsidR="002E41D9" w:rsidRDefault="00FD7C00">
      <w:pPr>
        <w:tabs>
          <w:tab w:val="left" w:pos="1134"/>
        </w:tabs>
        <w:ind w:right="-1" w:firstLine="709"/>
        <w:contextualSpacing/>
        <w:jc w:val="both"/>
        <w:rPr>
          <w:sz w:val="28"/>
          <w:szCs w:val="28"/>
          <w:lang w:val="kk-KZ"/>
        </w:rPr>
      </w:pPr>
      <w:r>
        <w:rPr>
          <w:sz w:val="28"/>
          <w:szCs w:val="28"/>
          <w:lang w:val="kk-KZ"/>
        </w:rPr>
        <w:t>Сонымен қатар, білім алушыларда өзіндік бағалау білігінің қалыптаспағандығы туралы қорытынды жасап, педагогтар тарапынан білім алушылардың оқу жетістігін ақиқат</w:t>
      </w:r>
      <w:r>
        <w:rPr>
          <w:sz w:val="28"/>
          <w:szCs w:val="28"/>
          <w:lang w:val="kk-KZ"/>
        </w:rPr>
        <w:t xml:space="preserve">ты бағалаудың жеткіліксіздігі, бақылау-бағалау қызметін және оқушылардың білімі мен білігін түзету бойынша жұмыстардың тиімсіз ұйымдастырылуы [211]: </w:t>
      </w:r>
    </w:p>
    <w:p w14:paraId="3E6974F8" w14:textId="77777777" w:rsidR="002E41D9" w:rsidRDefault="00FD7C00">
      <w:pPr>
        <w:tabs>
          <w:tab w:val="left" w:pos="1134"/>
        </w:tabs>
        <w:ind w:right="-1" w:firstLine="709"/>
        <w:contextualSpacing/>
        <w:jc w:val="both"/>
        <w:rPr>
          <w:sz w:val="28"/>
          <w:szCs w:val="28"/>
          <w:lang w:val="kk-KZ"/>
        </w:rPr>
      </w:pPr>
      <w:r>
        <w:rPr>
          <w:sz w:val="28"/>
          <w:szCs w:val="28"/>
          <w:lang w:val="kk-KZ"/>
        </w:rPr>
        <w:t>1. Тарих пәнін оқыту үрдісінде әрбір білім алушылардың жеке-психологиялық ерекшеліктерін ескере отырып, әр</w:t>
      </w:r>
      <w:r>
        <w:rPr>
          <w:sz w:val="28"/>
          <w:szCs w:val="28"/>
          <w:lang w:val="kk-KZ"/>
        </w:rPr>
        <w:t>бір білім алушыны бағдарламада қарастырылған оқу-танымдық қызметтің әдістерін игеру; тарихи ұғымдардың маңызды белгілерін бөлу,тарихи фактілерді уақыт бойынша шектеу, тарихи фактілерді бағалау және сипаттау, тарихи фактілер арасында себеп-салдар байланыста</w:t>
      </w:r>
      <w:r>
        <w:rPr>
          <w:sz w:val="28"/>
          <w:szCs w:val="28"/>
          <w:lang w:val="kk-KZ"/>
        </w:rPr>
        <w:t>рын ашу.</w:t>
      </w:r>
    </w:p>
    <w:p w14:paraId="6EB911AE" w14:textId="77777777" w:rsidR="002E41D9" w:rsidRDefault="00FD7C00">
      <w:pPr>
        <w:tabs>
          <w:tab w:val="left" w:pos="1134"/>
        </w:tabs>
        <w:ind w:right="-1" w:firstLine="709"/>
        <w:contextualSpacing/>
        <w:jc w:val="both"/>
        <w:rPr>
          <w:sz w:val="28"/>
          <w:szCs w:val="28"/>
          <w:lang w:val="kk-KZ"/>
        </w:rPr>
      </w:pPr>
      <w:r>
        <w:rPr>
          <w:sz w:val="28"/>
          <w:szCs w:val="28"/>
          <w:lang w:val="kk-KZ"/>
        </w:rPr>
        <w:t>2. Оқу сабақтарында білім алушылардың оқу қызметінің нәтижелері өзіндік жұмыстың мазмұны мен көлемін анықтау кезінде ескеріліп; оқу пәнін зерделеу үрдісінде тапсырмаларды өз бетінше орындау мазмұны және мағынасын түсіндіру;</w:t>
      </w:r>
    </w:p>
    <w:p w14:paraId="4CE82AE9" w14:textId="77777777" w:rsidR="002E41D9" w:rsidRDefault="00FD7C00">
      <w:pPr>
        <w:tabs>
          <w:tab w:val="left" w:pos="1134"/>
        </w:tabs>
        <w:ind w:right="-1" w:firstLine="709"/>
        <w:contextualSpacing/>
        <w:jc w:val="both"/>
        <w:rPr>
          <w:sz w:val="28"/>
          <w:szCs w:val="28"/>
          <w:lang w:val="kk-KZ"/>
        </w:rPr>
      </w:pPr>
      <w:r>
        <w:rPr>
          <w:sz w:val="28"/>
          <w:szCs w:val="28"/>
          <w:lang w:val="kk-KZ"/>
        </w:rPr>
        <w:t>3. Әрбір сабақ барысынд</w:t>
      </w:r>
      <w:r>
        <w:rPr>
          <w:sz w:val="28"/>
          <w:szCs w:val="28"/>
          <w:lang w:val="kk-KZ"/>
        </w:rPr>
        <w:t>а оқушылардың білімі мен білігін бақылаудың әдістері мен түрлері, жабдықтарын жете ойластырып, жаңа оқу материалын зерделеу кезінде біліміндегі олқылықтарды жеңуге мүмкіндік береді.</w:t>
      </w:r>
    </w:p>
    <w:p w14:paraId="01C2F94D" w14:textId="77777777" w:rsidR="002E41D9" w:rsidRDefault="00FD7C00">
      <w:pPr>
        <w:tabs>
          <w:tab w:val="left" w:pos="1134"/>
        </w:tabs>
        <w:ind w:right="-1" w:firstLine="709"/>
        <w:contextualSpacing/>
        <w:jc w:val="both"/>
        <w:rPr>
          <w:sz w:val="28"/>
          <w:szCs w:val="28"/>
          <w:lang w:val="kk-KZ"/>
        </w:rPr>
      </w:pPr>
      <w:r>
        <w:rPr>
          <w:sz w:val="28"/>
          <w:szCs w:val="28"/>
          <w:lang w:val="kk-KZ"/>
        </w:rPr>
        <w:t>4. «Қазақстан тарихы» пәнін зерделеу барысында әрбір білім алушының дамуын</w:t>
      </w:r>
      <w:r>
        <w:rPr>
          <w:sz w:val="28"/>
          <w:szCs w:val="28"/>
          <w:lang w:val="kk-KZ"/>
        </w:rPr>
        <w:t>ың жеке траекториясын бейімдеу мақсатында білім алушылардың ауызша және жазбаша жауаптарын сапалы талдауды жүйелі өткізу.</w:t>
      </w:r>
    </w:p>
    <w:p w14:paraId="2FE2AB7B" w14:textId="77777777" w:rsidR="002E41D9" w:rsidRDefault="00FD7C00">
      <w:pPr>
        <w:tabs>
          <w:tab w:val="left" w:pos="1134"/>
        </w:tabs>
        <w:ind w:right="-1" w:firstLine="709"/>
        <w:contextualSpacing/>
        <w:jc w:val="both"/>
        <w:rPr>
          <w:sz w:val="28"/>
          <w:szCs w:val="28"/>
          <w:lang w:val="kk-KZ"/>
        </w:rPr>
      </w:pPr>
      <w:r>
        <w:rPr>
          <w:sz w:val="28"/>
          <w:szCs w:val="28"/>
          <w:lang w:val="kk-KZ"/>
        </w:rPr>
        <w:t>5. «Қазақстан тарихы» бойынша білім алушылардың білімі мен білігін түзету әдістерін тиімді қолдану және оқыту үрдісінде білім алушылар</w:t>
      </w:r>
      <w:r>
        <w:rPr>
          <w:sz w:val="28"/>
          <w:szCs w:val="28"/>
          <w:lang w:val="kk-KZ"/>
        </w:rPr>
        <w:t xml:space="preserve">дың жалпы оқу білігін дамыту [212]. </w:t>
      </w:r>
    </w:p>
    <w:p w14:paraId="25D9637B" w14:textId="77777777" w:rsidR="002E41D9" w:rsidRDefault="00FD7C00">
      <w:pPr>
        <w:tabs>
          <w:tab w:val="left" w:pos="1134"/>
        </w:tabs>
        <w:ind w:right="-1" w:firstLine="709"/>
        <w:contextualSpacing/>
        <w:jc w:val="both"/>
        <w:rPr>
          <w:sz w:val="28"/>
          <w:szCs w:val="28"/>
          <w:lang w:val="kk-KZ"/>
        </w:rPr>
      </w:pPr>
      <w:r>
        <w:rPr>
          <w:sz w:val="28"/>
          <w:szCs w:val="28"/>
          <w:lang w:val="kk-KZ"/>
        </w:rPr>
        <w:t>1920-1930 жылдардағы кеңестік шаруашылық реформалар туралы білімді ЖОО оқулығына толықтай енгізу үшін арнайы нақты ғылыми сараптамадан өткен материалдың негізінде жоспар және оқу материалы әзірлену қажет. Әзірленген материалдарды оқулыққа және бағдарламаға</w:t>
      </w:r>
      <w:r>
        <w:rPr>
          <w:sz w:val="28"/>
          <w:szCs w:val="28"/>
          <w:lang w:val="kk-KZ"/>
        </w:rPr>
        <w:t xml:space="preserve"> енгізіп бірқатар шараларды іске асыру қажет. Олар тарихи білім берудің жаңа құрылымы бойынша оқулықтар жиынтығын мерзімінде шығару, мазмұнды тез жаңарту және тарихи білім берудің тұжырымдамалық тәсілдері жағдайында білім берудің жаңа мазмұнын жедел әдісте</w:t>
      </w:r>
      <w:r>
        <w:rPr>
          <w:sz w:val="28"/>
          <w:szCs w:val="28"/>
          <w:lang w:val="kk-KZ"/>
        </w:rPr>
        <w:t>мелік қамтамасыз ету болып табылады [213]. Сонымен қоса, оны заманауи мектепте оқыту үшін оған арнайы бағытталған педагогикалық технологияларды қолдану, дамытушылық оқыту әдістерін енгізу, оқушыларды танымдық іс-әрекеттің әртүрлі формаларына тарту, тарих с</w:t>
      </w:r>
      <w:r>
        <w:rPr>
          <w:sz w:val="28"/>
          <w:szCs w:val="28"/>
          <w:lang w:val="kk-KZ"/>
        </w:rPr>
        <w:t xml:space="preserve">абақтарында жеке тұлғаны әлеуметтендіруге қажетті дағдылар мен икемділікті дамыту сондай-ақ осы секілді әдістерді игеру басшылыққа алыну керек. </w:t>
      </w:r>
    </w:p>
    <w:p w14:paraId="1FCA2F57" w14:textId="77777777" w:rsidR="002E41D9" w:rsidRDefault="00FD7C00">
      <w:pPr>
        <w:tabs>
          <w:tab w:val="left" w:pos="1134"/>
        </w:tabs>
        <w:ind w:right="-1" w:firstLine="709"/>
        <w:contextualSpacing/>
        <w:jc w:val="both"/>
        <w:rPr>
          <w:sz w:val="28"/>
          <w:szCs w:val="28"/>
          <w:lang w:val="kk-KZ"/>
        </w:rPr>
      </w:pPr>
      <w:r>
        <w:rPr>
          <w:sz w:val="28"/>
          <w:szCs w:val="28"/>
          <w:lang w:val="kk-KZ"/>
        </w:rPr>
        <w:t>Ең бастысы, оқу материалдарына енгізілуі тиісті 1920-1930 жылдардағы Шығыс Қазақстандағы мал шаруашылығының жал</w:t>
      </w:r>
      <w:r>
        <w:rPr>
          <w:sz w:val="28"/>
          <w:szCs w:val="28"/>
          <w:lang w:val="kk-KZ"/>
        </w:rPr>
        <w:t>пы ахуалы, кеңестік билік органдарының қазақ шаруаларына қатысты ұстанымы, кеңестік мал шаруашылығын дамыту әдістері, жайылымдарды бөлудің тәсілдері, Қытай, Моңғолия тараптарына қазақ шаруаларының көшу үдерістері тарихы бойынша оқыту құралдарының қорын құр</w:t>
      </w:r>
      <w:r>
        <w:rPr>
          <w:sz w:val="28"/>
          <w:szCs w:val="28"/>
          <w:lang w:val="kk-KZ"/>
        </w:rPr>
        <w:t>у басты тақырыптардың бірі болып табылады. Сонымен қоса аталған тарих бойынша тарихи білім мазмұнындағы өзгерістер қазіргі заманғы оқу-көрнекі және аудиовизуалды құралдармен қамтамасыз етілуі қажет. Мұның барлығы заманауи оқыту әдістерінің негізгі бағыты б</w:t>
      </w:r>
      <w:r>
        <w:rPr>
          <w:sz w:val="28"/>
          <w:szCs w:val="28"/>
          <w:lang w:val="kk-KZ"/>
        </w:rPr>
        <w:t>олу тиіс.</w:t>
      </w:r>
    </w:p>
    <w:p w14:paraId="2A86E54A" w14:textId="77777777" w:rsidR="002E41D9" w:rsidRDefault="00FD7C00">
      <w:pPr>
        <w:tabs>
          <w:tab w:val="left" w:pos="1134"/>
        </w:tabs>
        <w:ind w:right="-1" w:firstLine="709"/>
        <w:contextualSpacing/>
        <w:jc w:val="both"/>
        <w:rPr>
          <w:sz w:val="28"/>
          <w:szCs w:val="28"/>
          <w:lang w:val="kk-KZ"/>
        </w:rPr>
      </w:pPr>
      <w:r>
        <w:rPr>
          <w:sz w:val="28"/>
          <w:szCs w:val="28"/>
          <w:lang w:val="kk-KZ"/>
        </w:rPr>
        <w:t xml:space="preserve">Осы уақытқа дейін орта мектептерде тарихи карталар мен атластар, оқу суреттерінің жиынтығы, хронологиялық және синхронды кестелер мен басқа да көмекші материалдар қолданылып келді. осы тұста жаңа және өзгеше көмекші құралдарды енгізу қажет. Олар </w:t>
      </w:r>
      <w:r>
        <w:rPr>
          <w:sz w:val="28"/>
          <w:szCs w:val="28"/>
          <w:lang w:val="kk-KZ"/>
        </w:rPr>
        <w:t>оқушыларға ерекше әсер ететін белгілі бір дидактикалық функцияларды орындайды және сабақта танымдық белсенділікті арттырудың маңызды шарты болып табылады. Мысалы, Шығыс Қазақстандағы мал шаруашылығының 1930 жылдардағы әлсіреу тарихы бойынша жаңа көмекші ма</w:t>
      </w:r>
      <w:r>
        <w:rPr>
          <w:sz w:val="28"/>
          <w:szCs w:val="28"/>
          <w:lang w:val="kk-KZ"/>
        </w:rPr>
        <w:t>териалдар: әрине ең бастысы визуалды материалдар, атап айтқанда дәуір құжаттары, курс бойынша хрестоматиялар, оқуға арналған кітаптар; фотоматериалдар, деректі кинофильмдер (нақты оқиғалар немесе адамдар туралы), түрлі-түсті оқу суреттерінің сериясы, әр ке</w:t>
      </w:r>
      <w:r>
        <w:rPr>
          <w:sz w:val="28"/>
          <w:szCs w:val="28"/>
          <w:lang w:val="kk-KZ"/>
        </w:rPr>
        <w:t>зең бойынша тарихи қайраткерлердің портреттер жиынтығы, үлкен форматтағы тарихи карталардың жинақтары, дыбыс жазбалары т.б. Мұндай тарихты оқытуда визуалды материалдарды пайдаланудың өзіндік әдістерін меңгерген дұрыс. Қазіргі кезде ЖОО мен орта мектептерде</w:t>
      </w:r>
      <w:r>
        <w:rPr>
          <w:sz w:val="28"/>
          <w:szCs w:val="28"/>
          <w:lang w:val="kk-KZ"/>
        </w:rPr>
        <w:t xml:space="preserve"> визуалды материалдардың электронды нұсқалары көптеп таралған [214].</w:t>
      </w:r>
    </w:p>
    <w:p w14:paraId="141702B4" w14:textId="77777777" w:rsidR="002E41D9" w:rsidRDefault="00FD7C00">
      <w:pPr>
        <w:tabs>
          <w:tab w:val="left" w:pos="1134"/>
        </w:tabs>
        <w:ind w:right="-1" w:firstLine="709"/>
        <w:contextualSpacing/>
        <w:jc w:val="both"/>
        <w:rPr>
          <w:sz w:val="28"/>
          <w:szCs w:val="28"/>
          <w:lang w:val="kk-KZ"/>
        </w:rPr>
      </w:pPr>
      <w:r>
        <w:rPr>
          <w:sz w:val="28"/>
          <w:szCs w:val="28"/>
          <w:lang w:val="kk-KZ"/>
        </w:rPr>
        <w:t>Сонымен қатар, оқытуды пысықтауға арналған тарих жөніндегі жұмыс дәптерлері, топтық жұмысқа арналған тапсырма-карточкалар, нұсқаулық-карточкалар, курстар бойынша әдістемелік құралдар (саб</w:t>
      </w:r>
      <w:r>
        <w:rPr>
          <w:sz w:val="28"/>
          <w:szCs w:val="28"/>
          <w:lang w:val="kk-KZ"/>
        </w:rPr>
        <w:t>ақтарды әзірлеу), сабақ блоктарын жоспарлау нұсқалары, әлеуметтік-тұрмыстық әдеби шығармалар мен поэмаларының жинақтары, хронологиялық кестелер, логикалық схемалар, графиктер, диаграммалар, тарих бойынша әдеби-көркем және мемуарлық-публицистикалық шығармал</w:t>
      </w:r>
      <w:r>
        <w:rPr>
          <w:sz w:val="28"/>
          <w:szCs w:val="28"/>
          <w:lang w:val="kk-KZ"/>
        </w:rPr>
        <w:t xml:space="preserve">ар, өлкетану материалдары т.б. [215]. Бұл тізімді жалғастыруға болады, алайда біз өзімізді тізімделгендермен шектейміз, өйткені қажетті оқу-көрнекі материалдар мен аудиовизуалды құралдардың қарапайым тізімі жаңарту емес, оқу құралдарының мүлдем жаңа қорын </w:t>
      </w:r>
      <w:r>
        <w:rPr>
          <w:sz w:val="28"/>
          <w:szCs w:val="28"/>
          <w:lang w:val="kk-KZ"/>
        </w:rPr>
        <w:t>құру қажет екендігінің айқын дәлелі болып табылады. Мұнда ұжымдастыру, тәркілеу саясаттарының барысын баяндайтын мұраған құжаттарын кестеге алып, КСРО мемлекетінің осы саладағы саясатын схемалармен бөліп, мал шаруашылығының тұралау және дағдарысқа ұшырау ф</w:t>
      </w:r>
      <w:r>
        <w:rPr>
          <w:sz w:val="28"/>
          <w:szCs w:val="28"/>
          <w:lang w:val="kk-KZ"/>
        </w:rPr>
        <w:t>акторларын диаграммалар негізінде компьютер бағдарламалары арқылы түсіндірсе, кез-келген білім алушының бұл тақырыптарға қызығушылығы артатыны сөзсіз.</w:t>
      </w:r>
    </w:p>
    <w:p w14:paraId="51CF7D6B" w14:textId="77777777" w:rsidR="002E41D9" w:rsidRDefault="00FD7C00">
      <w:pPr>
        <w:tabs>
          <w:tab w:val="left" w:pos="1134"/>
        </w:tabs>
        <w:ind w:right="-1" w:firstLine="709"/>
        <w:contextualSpacing/>
        <w:jc w:val="both"/>
        <w:rPr>
          <w:sz w:val="28"/>
          <w:szCs w:val="28"/>
          <w:lang w:val="kk-KZ"/>
        </w:rPr>
      </w:pPr>
      <w:r>
        <w:rPr>
          <w:sz w:val="28"/>
          <w:szCs w:val="28"/>
          <w:lang w:val="kk-KZ"/>
        </w:rPr>
        <w:t>Қазіргі уақытта ЖОО мен мектеп мекемелерінде жаңа материалды үйрену сабақтары көбінесе саяхат, экскурсия,</w:t>
      </w:r>
      <w:r>
        <w:rPr>
          <w:sz w:val="28"/>
          <w:szCs w:val="28"/>
          <w:lang w:val="kk-KZ"/>
        </w:rPr>
        <w:t xml:space="preserve"> өткен оқиғаларға ой арқылы саяхат жасау сабақтары түрінде өтетіні белгілі. Мұндай сабақтар білім алушыларға жарқын, эмоционалды, тарихи оқиғаларға белсенді қатысуға, тарихи ой-өрісін дамытуға, гуманитарлық білімге жеке қызығушылық танытуға мүмкіндік беред</w:t>
      </w:r>
      <w:r>
        <w:rPr>
          <w:sz w:val="28"/>
          <w:szCs w:val="28"/>
          <w:lang w:val="kk-KZ"/>
        </w:rPr>
        <w:t>і. Расында да мұндай әдістер оқушының ой-өрісін дамытады және кез-келген тарихи оқиға мен жағдайды көз алдына елестете алатын болады. Мысалы, оқушы 1920 жылдардағы қазақ малшыларының бейнесі мен көші-қон әрекеттерін бірден көз алдына келтіре алмайды. Оны т</w:t>
      </w:r>
      <w:r>
        <w:rPr>
          <w:sz w:val="28"/>
          <w:szCs w:val="28"/>
          <w:lang w:val="kk-KZ"/>
        </w:rPr>
        <w:t>ек қана слайддық видео, мұрағат құжаттарынан алынған фотолар арқылы көрсете отырып ойлау жүйесін дамытуға көмектесуге болады. Қазіргі уақытта оқулықтардан бөлек берілетін арнайы нұсқалықтар оқыту әдістерін қолдануға мүмкіндік береді.оның ішінде әрине Қазақ</w:t>
      </w:r>
      <w:r>
        <w:rPr>
          <w:sz w:val="28"/>
          <w:szCs w:val="28"/>
          <w:lang w:val="kk-KZ"/>
        </w:rPr>
        <w:t>стан тарихын оқытудың әдістемелік нұсқаулығы басты орынға ие [216].</w:t>
      </w:r>
    </w:p>
    <w:p w14:paraId="200B5D65" w14:textId="77777777" w:rsidR="002E41D9" w:rsidRDefault="00FD7C00">
      <w:pPr>
        <w:tabs>
          <w:tab w:val="left" w:pos="1134"/>
        </w:tabs>
        <w:ind w:right="-1" w:firstLine="709"/>
        <w:contextualSpacing/>
        <w:jc w:val="both"/>
        <w:rPr>
          <w:sz w:val="28"/>
          <w:szCs w:val="28"/>
          <w:lang w:val="kk-KZ"/>
        </w:rPr>
      </w:pPr>
      <w:r>
        <w:rPr>
          <w:sz w:val="28"/>
          <w:szCs w:val="28"/>
          <w:lang w:val="kk-KZ"/>
        </w:rPr>
        <w:t>Гуманитарлық білім беруді ұйымдастырудың болашақтағы бағыты ретінде тарих педагогтары жақында модульдік сабақ ұсынды. Оны жасаушылардың айтуынша, мұндай сабақ күрделі дидактикалық мақсатпе</w:t>
      </w:r>
      <w:r>
        <w:rPr>
          <w:sz w:val="28"/>
          <w:szCs w:val="28"/>
          <w:lang w:val="kk-KZ"/>
        </w:rPr>
        <w:t xml:space="preserve">н ерекшеленеді, онда жаңа білімді игерумен қатар, оқушылардың әртүрлі көздерден ақпаратты өз бетінше алу және өңдеу дағдыларын қалыптастыруға үлкен мән беріледі. Сабақтың мазмұны бірнеше ақпарат блоктарынан тұрады, оларды оңай ауыстыруға және қайта құруға </w:t>
      </w:r>
      <w:r>
        <w:rPr>
          <w:sz w:val="28"/>
          <w:szCs w:val="28"/>
          <w:lang w:val="kk-KZ"/>
        </w:rPr>
        <w:t>болады, әр блокта жұмыс істеу мақсаты нақты тұжырымдалған және оны жүзеге асыру білімді өзектендіруге, тарихи дереккөзді дербес зерттеуге, өз пікірін қалыптастыруға және білдіруге, танымдық және коммуникативті дағдыларды қалыптастыруға, өзін-өзі тексеруге,</w:t>
      </w:r>
      <w:r>
        <w:rPr>
          <w:sz w:val="28"/>
          <w:szCs w:val="28"/>
          <w:lang w:val="kk-KZ"/>
        </w:rPr>
        <w:t xml:space="preserve"> бақылау мен танымдық тапсырмалар жүйесімен қамтамасыз етіледі. </w:t>
      </w:r>
    </w:p>
    <w:p w14:paraId="6F0AB844" w14:textId="77777777" w:rsidR="002E41D9" w:rsidRDefault="00FD7C00">
      <w:pPr>
        <w:tabs>
          <w:tab w:val="left" w:pos="1134"/>
        </w:tabs>
        <w:ind w:firstLine="709"/>
        <w:contextualSpacing/>
        <w:jc w:val="both"/>
        <w:rPr>
          <w:sz w:val="28"/>
          <w:szCs w:val="28"/>
          <w:lang w:val="kk-KZ"/>
        </w:rPr>
      </w:pPr>
      <w:r>
        <w:rPr>
          <w:sz w:val="28"/>
          <w:szCs w:val="28"/>
          <w:lang w:val="kk-KZ"/>
        </w:rPr>
        <w:t>Мұндай әдістеме қазіргі кезде де өте кең таралған әдіс жинақтары ретінде саналып, ол әрине өзінің орны мен үйлесімін тапқан болып есептеледі. Мектеп оқушыларына мәліметтерді тиісті топтарға н</w:t>
      </w:r>
      <w:r>
        <w:rPr>
          <w:sz w:val="28"/>
          <w:szCs w:val="28"/>
          <w:lang w:val="kk-KZ"/>
        </w:rPr>
        <w:t>емесе блоктарға бөліп көрсету заманауи оқу-білім саласындағы ең айтулы әдістер саналады. Мысалы, Шығыс Қазақстандағы мал шаруашылығының 1920-1930 жылдардағы даму деңгейі мен күрделі тұстарын айта отырып, оның алғышарттары мен салдарын және оған тиісті болғ</w:t>
      </w:r>
      <w:r>
        <w:rPr>
          <w:sz w:val="28"/>
          <w:szCs w:val="28"/>
          <w:lang w:val="kk-KZ"/>
        </w:rPr>
        <w:t xml:space="preserve">ан ақпараттарды жекелеген пункттер бойынша көрсету керек. Атап айтқанда, түркі-мұсылмандық ағартушылық, зайырлы білім, жәдитшілік, түрікшілдік сынды салалық бөлімдер бойынша көрсетілуі керек. </w:t>
      </w:r>
    </w:p>
    <w:p w14:paraId="094BFAF9" w14:textId="77777777" w:rsidR="002E41D9" w:rsidRDefault="00FD7C00">
      <w:pPr>
        <w:tabs>
          <w:tab w:val="left" w:pos="1134"/>
        </w:tabs>
        <w:ind w:firstLine="709"/>
        <w:contextualSpacing/>
        <w:jc w:val="both"/>
        <w:rPr>
          <w:sz w:val="28"/>
          <w:szCs w:val="28"/>
          <w:lang w:val="kk-KZ"/>
        </w:rPr>
      </w:pPr>
      <w:r>
        <w:rPr>
          <w:sz w:val="28"/>
          <w:szCs w:val="28"/>
          <w:lang w:val="kk-KZ"/>
        </w:rPr>
        <w:t>Білім алушылардың нақты белгіленген үлгіні игеру моделін модерн</w:t>
      </w:r>
      <w:r>
        <w:rPr>
          <w:sz w:val="28"/>
          <w:szCs w:val="28"/>
          <w:lang w:val="kk-KZ"/>
        </w:rPr>
        <w:t>изациялаудың бір бағыты – бұқаралық тәжірибеге тест тапсырмаларын енгізу жаңарған әдістердің бірі болып отыр. Тест тапсырмалары алғашқыда түсініксіз болғанымен, қазіргі уақытта ең таралған тапсырма алудың әдістері болып отыр [217]. Тест тапсырмалары негізі</w:t>
      </w:r>
      <w:r>
        <w:rPr>
          <w:sz w:val="28"/>
          <w:szCs w:val="28"/>
          <w:lang w:val="kk-KZ"/>
        </w:rPr>
        <w:t>нде Шығыс Қазақстандағы мал шаруашылығының ұжымдастыру, тәркілеу және шаруалардың Қытай, Моңолия елдеріне көшуге мәжбүр болу ахуалдарын өте тиянақты, есте сақталатындай етіп оқытуға болады. Тест тапсырмалары оқушылардың ізденісін арттырады. Тест тапсырмала</w:t>
      </w:r>
      <w:r>
        <w:rPr>
          <w:sz w:val="28"/>
          <w:szCs w:val="28"/>
          <w:lang w:val="kk-KZ"/>
        </w:rPr>
        <w:t>рының оқытудағы орны ерекше. Тест тапсырмалары тіпті қазіргі кезде оқушыларды ЖОО-на түсуге, ал студенттерді ары қарай білімдерін шыңдауға әсер ететін басты әдісі болып отыр.</w:t>
      </w:r>
    </w:p>
    <w:p w14:paraId="42E7D615" w14:textId="77777777" w:rsidR="002E41D9" w:rsidRDefault="00FD7C00">
      <w:pPr>
        <w:tabs>
          <w:tab w:val="left" w:pos="1134"/>
        </w:tabs>
        <w:ind w:firstLine="709"/>
        <w:contextualSpacing/>
        <w:jc w:val="both"/>
        <w:rPr>
          <w:sz w:val="28"/>
          <w:szCs w:val="28"/>
          <w:lang w:val="kk-KZ"/>
        </w:rPr>
      </w:pPr>
      <w:r>
        <w:rPr>
          <w:sz w:val="28"/>
          <w:szCs w:val="28"/>
          <w:lang w:val="kk-KZ"/>
        </w:rPr>
        <w:t>Қазақстан тарихын оқытудың қазіргі ЖОО жүйесіндегі оқу бағдарламасында кеңестік д</w:t>
      </w:r>
      <w:r>
        <w:rPr>
          <w:sz w:val="28"/>
          <w:szCs w:val="28"/>
          <w:lang w:val="kk-KZ"/>
        </w:rPr>
        <w:t>әуірдің көптеген ірі құбылыстары қамтылып өткен. Олардың басымы Қазақстан тарихының ауыр және өтпелі тарихи белестерін айқындайды. Білім алушылардан кеңестік тарихтың күрделі құбылыстарынан қайсы кезеңді шешуші және тарихымыздың парадигмасына өзгерістер ен</w:t>
      </w:r>
      <w:r>
        <w:rPr>
          <w:sz w:val="28"/>
          <w:szCs w:val="28"/>
          <w:lang w:val="kk-KZ"/>
        </w:rPr>
        <w:t xml:space="preserve">гізді деп айта аласыз деген сауалнама өткізілді. Осы сауалнама арқылы біздің диссератциялық жұмыс қозғап отырған кезеңнің қаншалықты маңызды екендігін түсінуге болады. </w:t>
      </w:r>
    </w:p>
    <w:p w14:paraId="530CC33D" w14:textId="77777777" w:rsidR="002E41D9" w:rsidRDefault="00FD7C00">
      <w:pPr>
        <w:tabs>
          <w:tab w:val="left" w:pos="1134"/>
        </w:tabs>
        <w:ind w:firstLine="709"/>
        <w:contextualSpacing/>
        <w:jc w:val="both"/>
        <w:rPr>
          <w:sz w:val="28"/>
          <w:szCs w:val="28"/>
          <w:lang w:val="kk-KZ"/>
        </w:rPr>
      </w:pPr>
      <w:r>
        <w:rPr>
          <w:sz w:val="28"/>
          <w:szCs w:val="28"/>
          <w:lang w:val="kk-KZ"/>
        </w:rPr>
        <w:t>Сауалнама 2018 жылдың 5-25 қараша аралығында «Семей қаласының Шәкәрім атындағы универси</w:t>
      </w:r>
      <w:r>
        <w:rPr>
          <w:sz w:val="28"/>
          <w:szCs w:val="28"/>
          <w:lang w:val="kk-KZ"/>
        </w:rPr>
        <w:t xml:space="preserve">теті» КеАҚда педагогикалық практика өту барысында жүзегне асты. Бұл зерттеу жұмысына университеттің И-711 тобының (Шифр 5В020300 – Тарих) 9 студенті және Ия-713 тобының (5В011400 - Тарих (пед) 4 студенті қатысты. Жалпы қатысушылар саны 13 студенті құрады. </w:t>
      </w:r>
      <w:r>
        <w:rPr>
          <w:sz w:val="28"/>
          <w:szCs w:val="28"/>
          <w:lang w:val="kk-KZ"/>
        </w:rPr>
        <w:t xml:space="preserve">Сауалнамаға қатысқан студенттер тізімі (Қосымша Ә)да көрсетілген. Сонымен қатар, сауалнамаға қатынасқан студенттердің  университеттің 2 курсы екендігін атап өткен жөн. Сауалнама нәтижелері (Қосымша Ә)да көрсетілген. </w:t>
      </w:r>
    </w:p>
    <w:p w14:paraId="2BAACC4F" w14:textId="77777777" w:rsidR="002E41D9" w:rsidRDefault="00FD7C00">
      <w:pPr>
        <w:tabs>
          <w:tab w:val="left" w:pos="1134"/>
        </w:tabs>
        <w:ind w:firstLine="709"/>
        <w:contextualSpacing/>
        <w:jc w:val="both"/>
        <w:rPr>
          <w:sz w:val="28"/>
          <w:szCs w:val="28"/>
          <w:lang w:val="kk-KZ"/>
        </w:rPr>
      </w:pPr>
      <w:r>
        <w:rPr>
          <w:sz w:val="28"/>
          <w:szCs w:val="28"/>
          <w:lang w:val="kk-KZ"/>
        </w:rPr>
        <w:t xml:space="preserve">Кестедегі мәліметтер білім алушылардың </w:t>
      </w:r>
      <w:r>
        <w:rPr>
          <w:sz w:val="28"/>
          <w:szCs w:val="28"/>
          <w:lang w:val="kk-KZ"/>
        </w:rPr>
        <w:t>ағымдағы оқу бағдарламасында қамтылған кеңестік дәуір тақырыптары бойынша ақпараттық деңгейі мен танымдық өрісін нақтылайды. Жоғарыдағы еркін сауалнама нәтижесінде қатысушылардың 37% ашаршылық тақырыбының ең күрделі және маңызды мәселе екендігін көрсеткен.</w:t>
      </w:r>
      <w:r>
        <w:rPr>
          <w:sz w:val="28"/>
          <w:szCs w:val="28"/>
          <w:lang w:val="kk-KZ"/>
        </w:rPr>
        <w:t xml:space="preserve"> 1937-1938 жылдардағы қуғын-сүргінді 23% атап өткен. Ұжымдастыру тақырыбының өзекті екендігін 12% жуық қатысушылар дұрыс санаған. Ашаршылық пен ұжымдастыру тақырыптарының біздің диссератциялық жұмыспен тікелей сабақтас екендігін ескере отырып, біздің тақыр</w:t>
      </w:r>
      <w:r>
        <w:rPr>
          <w:sz w:val="28"/>
          <w:szCs w:val="28"/>
          <w:lang w:val="kk-KZ"/>
        </w:rPr>
        <w:t xml:space="preserve">ыптың жалпы білім алушылар үшін қандай да мағынаға ие екендігін түсінеміз. Осыдан келіп шығатын қорытынды ашаршылық, ұжымдастыру науқандарындағы мал шаруашылығының сипаты мен ықпалына басты талдау жасау қажеттігі туындайды. </w:t>
      </w:r>
    </w:p>
    <w:p w14:paraId="526CC1AC" w14:textId="77777777" w:rsidR="002E41D9" w:rsidRDefault="00FD7C00">
      <w:pPr>
        <w:tabs>
          <w:tab w:val="left" w:pos="1134"/>
        </w:tabs>
        <w:ind w:firstLine="709"/>
        <w:contextualSpacing/>
        <w:jc w:val="both"/>
        <w:rPr>
          <w:sz w:val="28"/>
          <w:szCs w:val="28"/>
          <w:lang w:val="kk-KZ"/>
        </w:rPr>
      </w:pPr>
      <w:r>
        <w:rPr>
          <w:sz w:val="28"/>
          <w:szCs w:val="28"/>
          <w:lang w:val="kk-KZ"/>
        </w:rPr>
        <w:t>Диссертациялық жұмыс қарастырып</w:t>
      </w:r>
      <w:r>
        <w:rPr>
          <w:sz w:val="28"/>
          <w:szCs w:val="28"/>
          <w:lang w:val="kk-KZ"/>
        </w:rPr>
        <w:t xml:space="preserve"> отырған мәселені педагогикалық салада теріңнен кешенді айқындау үшін оқу-әдістемелік кешенді (ОӘК) элективті курс негізінде құрастырудың қажеттігі туындайды. Пәннің оқу-әдістемелік кешенін дайындауда осы ұйымдастыру-әдістемелік жұмыстарыдың талдамалары не</w:t>
      </w:r>
      <w:r>
        <w:rPr>
          <w:sz w:val="28"/>
          <w:szCs w:val="28"/>
          <w:lang w:val="kk-KZ"/>
        </w:rPr>
        <w:t xml:space="preserve">гізінде алынған мәліметтер жиынтығы тақырыптарды нақтылауға пайдаланылды. Элективті курс </w:t>
      </w:r>
      <w:r>
        <w:rPr>
          <w:i/>
          <w:sz w:val="28"/>
          <w:szCs w:val="28"/>
          <w:lang w:val="kk-KZ"/>
        </w:rPr>
        <w:t>«1920-1930 жж. Шығыс Қазақстандағы дәстүрлі мал шаруашылығының ахуалы және тарихи мәселесі»</w:t>
      </w:r>
      <w:r>
        <w:rPr>
          <w:sz w:val="28"/>
          <w:szCs w:val="28"/>
          <w:lang w:val="kk-KZ"/>
        </w:rPr>
        <w:t xml:space="preserve"> деп аталады. </w:t>
      </w:r>
    </w:p>
    <w:p w14:paraId="314ECE8F" w14:textId="77777777" w:rsidR="002E41D9" w:rsidRDefault="00FD7C00">
      <w:pPr>
        <w:pStyle w:val="ab"/>
        <w:tabs>
          <w:tab w:val="left" w:pos="1134"/>
        </w:tabs>
        <w:spacing w:after="0"/>
        <w:ind w:firstLine="709"/>
        <w:jc w:val="both"/>
        <w:rPr>
          <w:sz w:val="28"/>
          <w:szCs w:val="28"/>
          <w:lang w:val="kk-KZ"/>
        </w:rPr>
      </w:pPr>
      <w:r>
        <w:rPr>
          <w:i/>
          <w:sz w:val="28"/>
          <w:szCs w:val="28"/>
          <w:lang w:val="kk-KZ"/>
        </w:rPr>
        <w:t>Элективті курстың мақсаты</w:t>
      </w:r>
      <w:r>
        <w:rPr>
          <w:b/>
          <w:sz w:val="28"/>
          <w:szCs w:val="28"/>
          <w:lang w:val="kk-KZ"/>
        </w:rPr>
        <w:t xml:space="preserve"> </w:t>
      </w:r>
      <w:r>
        <w:rPr>
          <w:sz w:val="28"/>
          <w:szCs w:val="28"/>
          <w:lang w:val="kk-KZ"/>
        </w:rPr>
        <w:t>– Шығыс Қазақстанда социалистік құр</w:t>
      </w:r>
      <w:r>
        <w:rPr>
          <w:sz w:val="28"/>
          <w:szCs w:val="28"/>
          <w:lang w:val="kk-KZ"/>
        </w:rPr>
        <w:t>ылыстың орнау және нығаю үдерістері кезеңіндегі дәстүрлі мал шаруашылығының өзгеру бағыттары мен мәселелік тұстарын тарихи талдау мен қайта пайымдау болып табылады.</w:t>
      </w:r>
    </w:p>
    <w:p w14:paraId="37570D15" w14:textId="77777777" w:rsidR="002E41D9" w:rsidRDefault="00FD7C00">
      <w:pPr>
        <w:pStyle w:val="ab"/>
        <w:tabs>
          <w:tab w:val="left" w:pos="1134"/>
        </w:tabs>
        <w:spacing w:after="0"/>
        <w:ind w:firstLine="709"/>
        <w:jc w:val="both"/>
        <w:rPr>
          <w:sz w:val="28"/>
          <w:szCs w:val="28"/>
          <w:lang w:val="kk-KZ"/>
        </w:rPr>
      </w:pPr>
      <w:r>
        <w:rPr>
          <w:sz w:val="28"/>
          <w:szCs w:val="28"/>
          <w:lang w:val="kk-KZ"/>
        </w:rPr>
        <w:t>Бұл курсты оқыту ХХ ғасырдың 20-30 жылдарындағы еліміздегі дәстүрлі мал шаруашылығының ахуа</w:t>
      </w:r>
      <w:r>
        <w:rPr>
          <w:sz w:val="28"/>
          <w:szCs w:val="28"/>
          <w:lang w:val="kk-KZ"/>
        </w:rPr>
        <w:t xml:space="preserve">лы мен өзгеру бағыттарына білім алушыларды шынайы бағалауға үйретеді және ой-саналарын тұжырымдауға баулиды. </w:t>
      </w:r>
    </w:p>
    <w:p w14:paraId="219D9CE6" w14:textId="77777777" w:rsidR="002E41D9" w:rsidRDefault="00FD7C00">
      <w:pPr>
        <w:tabs>
          <w:tab w:val="left" w:pos="1134"/>
        </w:tabs>
        <w:ind w:firstLine="709"/>
        <w:jc w:val="both"/>
        <w:rPr>
          <w:sz w:val="28"/>
          <w:szCs w:val="28"/>
          <w:lang w:val="kk-KZ"/>
        </w:rPr>
      </w:pPr>
      <w:r>
        <w:rPr>
          <w:i/>
          <w:sz w:val="28"/>
          <w:szCs w:val="28"/>
          <w:lang w:val="kk-KZ"/>
        </w:rPr>
        <w:t>Пәнді оқытуға мүмкіндік берген пререквизиттер:</w:t>
      </w:r>
      <w:r>
        <w:rPr>
          <w:b/>
          <w:sz w:val="28"/>
          <w:szCs w:val="28"/>
          <w:lang w:val="kk-KZ"/>
        </w:rPr>
        <w:t xml:space="preserve"> </w:t>
      </w:r>
      <w:r>
        <w:rPr>
          <w:sz w:val="28"/>
          <w:szCs w:val="28"/>
          <w:lang w:val="kk-KZ"/>
        </w:rPr>
        <w:t>«Қазақстан тарихы», «Деректану», «Этнография» пәндері.</w:t>
      </w:r>
    </w:p>
    <w:p w14:paraId="3698D4DC" w14:textId="77777777" w:rsidR="002E41D9" w:rsidRDefault="00FD7C00">
      <w:pPr>
        <w:pStyle w:val="ab"/>
        <w:tabs>
          <w:tab w:val="left" w:pos="1134"/>
        </w:tabs>
        <w:spacing w:after="0"/>
        <w:ind w:firstLine="709"/>
        <w:jc w:val="both"/>
        <w:rPr>
          <w:sz w:val="28"/>
          <w:szCs w:val="28"/>
          <w:lang w:val="kk-KZ"/>
        </w:rPr>
      </w:pPr>
      <w:r>
        <w:rPr>
          <w:i/>
          <w:sz w:val="28"/>
          <w:szCs w:val="28"/>
          <w:lang w:val="kk-KZ"/>
        </w:rPr>
        <w:t>Пәнаралық байланыс:</w:t>
      </w:r>
      <w:r>
        <w:rPr>
          <w:sz w:val="28"/>
          <w:szCs w:val="28"/>
          <w:lang w:val="kk-KZ"/>
        </w:rPr>
        <w:t xml:space="preserve"> жоғары білім беру ұйымда</w:t>
      </w:r>
      <w:r>
        <w:rPr>
          <w:sz w:val="28"/>
          <w:szCs w:val="28"/>
          <w:lang w:val="kk-KZ"/>
        </w:rPr>
        <w:t xml:space="preserve">рында оқытылатын қоғамдық пәндер циклінің негізінде «Педагогика», «Этнология», «Этнография», «Түркі мемлекеттерінің тарихы». </w:t>
      </w:r>
    </w:p>
    <w:p w14:paraId="202AC355" w14:textId="77777777" w:rsidR="002E41D9" w:rsidRDefault="00FD7C00">
      <w:pPr>
        <w:pStyle w:val="ab"/>
        <w:tabs>
          <w:tab w:val="left" w:pos="1134"/>
        </w:tabs>
        <w:spacing w:after="0"/>
        <w:ind w:firstLine="709"/>
        <w:jc w:val="both"/>
        <w:rPr>
          <w:sz w:val="28"/>
          <w:szCs w:val="28"/>
          <w:lang w:val="kk-KZ"/>
        </w:rPr>
      </w:pPr>
      <w:r>
        <w:rPr>
          <w:i/>
          <w:sz w:val="28"/>
          <w:szCs w:val="28"/>
          <w:lang w:val="kk-KZ"/>
        </w:rPr>
        <w:t>Бағдарлама мазмұнының ерекшелігі</w:t>
      </w:r>
      <w:r>
        <w:rPr>
          <w:b/>
          <w:sz w:val="28"/>
          <w:szCs w:val="28"/>
          <w:lang w:val="kk-KZ"/>
        </w:rPr>
        <w:t xml:space="preserve"> </w:t>
      </w:r>
      <w:r>
        <w:rPr>
          <w:sz w:val="28"/>
          <w:szCs w:val="28"/>
          <w:lang w:val="kk-KZ"/>
        </w:rPr>
        <w:t xml:space="preserve">– студенттердің 1920-1930 жылдардағы Шығыс Қазақстандағы дәстүрлі мал шаруашылығының даму ахуалы </w:t>
      </w:r>
      <w:r>
        <w:rPr>
          <w:sz w:val="28"/>
          <w:szCs w:val="28"/>
          <w:lang w:val="kk-KZ"/>
        </w:rPr>
        <w:t>мен ерекшеліктерін тарихи тұрғыда талдап жоғары білім беру жүйесінің лқу-тәрбие үдерісіне қолдануға негізделеді. Сонымен қатар, дәстүрлі мал шаруашылығын зерттеген кеңестік және қазіргі тарихнамадағы теориялық көзқарастарды салыстырып талқылау мен ортақ шы</w:t>
      </w:r>
      <w:r>
        <w:rPr>
          <w:sz w:val="28"/>
          <w:szCs w:val="28"/>
          <w:lang w:val="kk-KZ"/>
        </w:rPr>
        <w:t>найы пайым жасауға да көңіл бөлінеді. Пәннің мазмұнында дәстүрлі қазақ мал шаруашылығы жүйесін өзгерту бойынша қабылдаған кеңестік биліктің түпкі мақсаттары мен міндеттері қамтылады. Себебі, «Қазақстан тарихы» курсын оқыту барысында 1920-1930 жылдардағы Қа</w:t>
      </w:r>
      <w:r>
        <w:rPr>
          <w:sz w:val="28"/>
          <w:szCs w:val="28"/>
          <w:lang w:val="kk-KZ"/>
        </w:rPr>
        <w:t xml:space="preserve">зақстанның дәстүрлі мал шаруашылығының зардаптарын мәселелік көзқараста зерделеу жетіспейтіндігін мойындаймыз. </w:t>
      </w:r>
    </w:p>
    <w:p w14:paraId="23944B54" w14:textId="77777777" w:rsidR="002E41D9" w:rsidRDefault="00FD7C00">
      <w:pPr>
        <w:pStyle w:val="ab"/>
        <w:tabs>
          <w:tab w:val="left" w:pos="1134"/>
        </w:tabs>
        <w:spacing w:after="0"/>
        <w:ind w:firstLine="709"/>
        <w:jc w:val="both"/>
        <w:rPr>
          <w:sz w:val="28"/>
          <w:szCs w:val="28"/>
          <w:lang w:val="kk-KZ"/>
        </w:rPr>
      </w:pPr>
      <w:r>
        <w:rPr>
          <w:sz w:val="28"/>
          <w:szCs w:val="28"/>
          <w:lang w:val="kk-KZ"/>
        </w:rPr>
        <w:t>Элективті курсты оқу және өзіндік жұмыстарды орындау ағымында білім алушылар бағдарламадағы әрбір тақырыпта мазмұндалған Шығыс Қазақстандағы 192</w:t>
      </w:r>
      <w:r>
        <w:rPr>
          <w:sz w:val="28"/>
          <w:szCs w:val="28"/>
          <w:lang w:val="kk-KZ"/>
        </w:rPr>
        <w:t>0-1930 жылдардағы мал шаруашылығының жалпы ахуалы мен табиғи даму сипатының өзгеру бағыттарына қатысты ұсынылған аспектілерді түсініп өздігінше ой қорытуды меңгеруі тиіс. Сондай-ақ, студенттер аталған дәуірдегі мал шаруашылығының жай-күйін баяндайтын құжат</w:t>
      </w:r>
      <w:r>
        <w:rPr>
          <w:sz w:val="28"/>
          <w:szCs w:val="28"/>
          <w:lang w:val="kk-KZ"/>
        </w:rPr>
        <w:t>тар мен тарихи материалдармен таныса отырып тезистер әзірлеуге машықтануылары қажет. Студенттерді бағалау барысында жазбаша жұмыс үлгілері (эссе, шығарма, тезистер), портфолио, тестілеу, интервью, сауалнама, өзін-өзі бағамдау, есеп беру сияқты тәсілдерді қ</w:t>
      </w:r>
      <w:r>
        <w:rPr>
          <w:sz w:val="28"/>
          <w:szCs w:val="28"/>
          <w:lang w:val="kk-KZ"/>
        </w:rPr>
        <w:t xml:space="preserve">олдандық. </w:t>
      </w:r>
    </w:p>
    <w:p w14:paraId="0B1A98E1" w14:textId="77777777" w:rsidR="002E41D9" w:rsidRDefault="00FD7C00">
      <w:pPr>
        <w:pStyle w:val="ab"/>
        <w:tabs>
          <w:tab w:val="left" w:pos="1134"/>
        </w:tabs>
        <w:spacing w:after="0"/>
        <w:ind w:firstLine="709"/>
        <w:jc w:val="both"/>
        <w:rPr>
          <w:sz w:val="28"/>
          <w:szCs w:val="28"/>
          <w:lang w:val="kk-KZ"/>
        </w:rPr>
      </w:pPr>
      <w:r>
        <w:rPr>
          <w:sz w:val="28"/>
          <w:szCs w:val="28"/>
          <w:lang w:val="kk-KZ"/>
        </w:rPr>
        <w:t xml:space="preserve">Бағдарламада кредиттік оқыту жүйесіне сай элективті курстың негізгі сабақ түрлерін өткізудің тақырыптық жоспары берілді: лекциялар (15 сағат), семинарлар (15 сағат) және СӨЖ (30 сағат), ОБСӨЖ (30 сағат) тақырыптары және өз ықыласымен орындайтын тақырыптар </w:t>
      </w:r>
      <w:r>
        <w:rPr>
          <w:sz w:val="28"/>
          <w:szCs w:val="28"/>
          <w:lang w:val="kk-KZ"/>
        </w:rPr>
        <w:t xml:space="preserve">(Қосымша Ә). </w:t>
      </w:r>
    </w:p>
    <w:p w14:paraId="1667AE88" w14:textId="77777777" w:rsidR="002E41D9" w:rsidRDefault="00FD7C00">
      <w:pPr>
        <w:pStyle w:val="ab"/>
        <w:tabs>
          <w:tab w:val="left" w:pos="1134"/>
        </w:tabs>
        <w:spacing w:after="0"/>
        <w:ind w:firstLine="709"/>
        <w:jc w:val="both"/>
        <w:rPr>
          <w:sz w:val="28"/>
          <w:szCs w:val="28"/>
          <w:lang w:val="kk-KZ"/>
        </w:rPr>
      </w:pPr>
      <w:r>
        <w:rPr>
          <w:sz w:val="28"/>
          <w:szCs w:val="28"/>
          <w:lang w:val="kk-KZ"/>
        </w:rPr>
        <w:t>Элективті курстың семинар сабақтарында бағдарламадағы кейбір тақырыптардың мазмұнынында айқындалатын негізгі мәселелері талқыланып, пікір-сайыстар ұйымдастырылады, студенттердің баяндамалары мен ғылыми хабарлары тыңдалады. Курс аясындағы саба</w:t>
      </w:r>
      <w:r>
        <w:rPr>
          <w:sz w:val="28"/>
          <w:szCs w:val="28"/>
          <w:lang w:val="kk-KZ"/>
        </w:rPr>
        <w:t xml:space="preserve">қтар іскерлік ойындар формасында (семинар, дөңгелек үстел, диспут, дебат) іске асырылады. Ал, студенттердің дербес орындаған эссе, реферат, конспекті, өзге де шығармашылық жұмыстарының нәтижелері талдау арқылы бағаланады. </w:t>
      </w:r>
    </w:p>
    <w:p w14:paraId="229F5320" w14:textId="77777777" w:rsidR="002E41D9" w:rsidRDefault="00FD7C00">
      <w:pPr>
        <w:pStyle w:val="ab"/>
        <w:tabs>
          <w:tab w:val="left" w:pos="1134"/>
        </w:tabs>
        <w:spacing w:after="0"/>
        <w:ind w:firstLine="709"/>
        <w:jc w:val="both"/>
        <w:rPr>
          <w:sz w:val="28"/>
          <w:szCs w:val="28"/>
          <w:lang w:val="kk-KZ"/>
        </w:rPr>
      </w:pPr>
      <w:r>
        <w:rPr>
          <w:sz w:val="28"/>
          <w:szCs w:val="28"/>
          <w:lang w:val="kk-KZ"/>
        </w:rPr>
        <w:t>Элективті курстың мазмұнын игеруд</w:t>
      </w:r>
      <w:r>
        <w:rPr>
          <w:sz w:val="28"/>
          <w:szCs w:val="28"/>
          <w:lang w:val="kk-KZ"/>
        </w:rPr>
        <w:t>егі пайдаланылған жұмыс түрлері мен теориялық әдіс-тәсілдері Шығыс Қазақстандағы дәстүрлі мал шаруашылығының 1920-1930 жылдардағы ахуалын шынайы тұрғыда гуманитарлық ғылымдар саласындағы студенттердің білімі мен тарихи санасын толықтыруға, жаңа пайымдық әд</w:t>
      </w:r>
      <w:r>
        <w:rPr>
          <w:sz w:val="28"/>
          <w:szCs w:val="28"/>
          <w:lang w:val="kk-KZ"/>
        </w:rPr>
        <w:t>істерді меңгерулеріне ықпал етеді. Элективті курстың бағдарламасын түсіну арқылы білімгерлер туған өлкесінің тарихы мен дәстүрлі құндылықтарын құрметтуге, насихаттауға дағдыланатын болады. Болашақ педагог студенттер тың идеялар мен білімдерді қабылдай отыр</w:t>
      </w:r>
      <w:r>
        <w:rPr>
          <w:sz w:val="28"/>
          <w:szCs w:val="28"/>
          <w:lang w:val="kk-KZ"/>
        </w:rPr>
        <w:t xml:space="preserve">ып шығармашылық ойлау қабілетін дамытады және алдағы педагогикалық қызметінде дербес қолдануға мүмкіндік алады. </w:t>
      </w:r>
    </w:p>
    <w:p w14:paraId="5544C38C" w14:textId="77777777" w:rsidR="002E41D9" w:rsidRDefault="00FD7C00">
      <w:pPr>
        <w:pStyle w:val="ab"/>
        <w:tabs>
          <w:tab w:val="left" w:pos="1134"/>
        </w:tabs>
        <w:spacing w:after="0"/>
        <w:ind w:firstLine="709"/>
        <w:jc w:val="both"/>
        <w:rPr>
          <w:sz w:val="28"/>
          <w:szCs w:val="28"/>
          <w:lang w:val="kk-KZ"/>
        </w:rPr>
      </w:pPr>
      <w:r>
        <w:rPr>
          <w:sz w:val="28"/>
          <w:szCs w:val="28"/>
          <w:lang w:val="kk-KZ"/>
        </w:rPr>
        <w:t xml:space="preserve">Элективті курстың мазмұнын меңгеру студенттерге тарихи фактілерді қабылдау, қорытуға үйретеді және тарихнаманың кезеңдік ерекшеліктерін ескере </w:t>
      </w:r>
      <w:r>
        <w:rPr>
          <w:sz w:val="28"/>
          <w:szCs w:val="28"/>
          <w:lang w:val="kk-KZ"/>
        </w:rPr>
        <w:t xml:space="preserve">отырып қайта тұжырымдауға бағыттайды. Себебі, бұл мәселе бойынша тарихнамалық зерттеудің теориялық ұстанымдары бірқатар кезеңдергі бөлінеді және олардың шынайы ортасын табу тарихи шындыққа ұластырады. </w:t>
      </w:r>
    </w:p>
    <w:p w14:paraId="4A0EB24B" w14:textId="77777777" w:rsidR="002E41D9" w:rsidRDefault="00FD7C00">
      <w:pPr>
        <w:pStyle w:val="ab"/>
        <w:tabs>
          <w:tab w:val="left" w:pos="1134"/>
        </w:tabs>
        <w:spacing w:after="0"/>
        <w:ind w:firstLine="709"/>
        <w:jc w:val="both"/>
        <w:rPr>
          <w:sz w:val="28"/>
          <w:szCs w:val="28"/>
          <w:lang w:val="kk-KZ"/>
        </w:rPr>
      </w:pPr>
      <w:r>
        <w:rPr>
          <w:sz w:val="28"/>
          <w:szCs w:val="28"/>
          <w:lang w:val="kk-KZ"/>
        </w:rPr>
        <w:t>Элективті курс жоспары бойынша кредиттік технологияға сәйкес лекцияға 15 сағат, практикалық сабақтарға (семинар) – 15 сағатақа бөлінген. Сонымен бірге, 30 сағат студенттердің өздігінен орындайтын жұмыстарына, 30 сағат студенттердің оқытушымен орындайтын жұ</w:t>
      </w:r>
      <w:r>
        <w:rPr>
          <w:sz w:val="28"/>
          <w:szCs w:val="28"/>
          <w:lang w:val="kk-KZ"/>
        </w:rPr>
        <w:t xml:space="preserve">мыстарына үйлестірілген. </w:t>
      </w:r>
    </w:p>
    <w:p w14:paraId="30DAB852" w14:textId="77777777" w:rsidR="002E41D9" w:rsidRDefault="00FD7C00">
      <w:pPr>
        <w:pStyle w:val="ab"/>
        <w:tabs>
          <w:tab w:val="left" w:pos="1134"/>
        </w:tabs>
        <w:spacing w:after="0"/>
        <w:ind w:firstLine="709"/>
        <w:jc w:val="both"/>
        <w:rPr>
          <w:sz w:val="28"/>
          <w:szCs w:val="28"/>
          <w:lang w:val="kk-KZ"/>
        </w:rPr>
      </w:pPr>
      <w:r>
        <w:rPr>
          <w:sz w:val="28"/>
          <w:szCs w:val="28"/>
          <w:lang w:val="kk-KZ"/>
        </w:rPr>
        <w:t xml:space="preserve">Курс аясында оқытылатын сабақтардың негізгі міндеттері: </w:t>
      </w:r>
    </w:p>
    <w:p w14:paraId="51DDE9CB" w14:textId="77777777" w:rsidR="002E41D9" w:rsidRDefault="00FD7C00">
      <w:pPr>
        <w:pStyle w:val="ab"/>
        <w:tabs>
          <w:tab w:val="left" w:pos="1134"/>
        </w:tabs>
        <w:spacing w:after="0"/>
        <w:ind w:firstLine="709"/>
        <w:jc w:val="both"/>
        <w:rPr>
          <w:sz w:val="28"/>
          <w:szCs w:val="28"/>
          <w:lang w:val="kk-KZ"/>
        </w:rPr>
      </w:pPr>
      <w:r>
        <w:rPr>
          <w:sz w:val="28"/>
          <w:szCs w:val="28"/>
          <w:lang w:val="kk-KZ"/>
        </w:rPr>
        <w:t xml:space="preserve">‒ студенттерге оқытылатын лекция мазмұнын толықтырып, ұғым түсініктерін айқындау; </w:t>
      </w:r>
    </w:p>
    <w:p w14:paraId="495EFFF0" w14:textId="77777777" w:rsidR="002E41D9" w:rsidRDefault="00FD7C00">
      <w:pPr>
        <w:pStyle w:val="ab"/>
        <w:tabs>
          <w:tab w:val="left" w:pos="1134"/>
        </w:tabs>
        <w:spacing w:after="0"/>
        <w:ind w:firstLine="709"/>
        <w:jc w:val="both"/>
        <w:rPr>
          <w:sz w:val="28"/>
          <w:szCs w:val="28"/>
          <w:lang w:val="kk-KZ"/>
        </w:rPr>
      </w:pPr>
      <w:r>
        <w:rPr>
          <w:sz w:val="28"/>
          <w:szCs w:val="28"/>
          <w:lang w:val="kk-KZ"/>
        </w:rPr>
        <w:t>‒ білімгерлердің Шығыс Қазақстандағы дәстүрлі мал шаруашылығының тарихи-табиғи даму ерекше</w:t>
      </w:r>
      <w:r>
        <w:rPr>
          <w:sz w:val="28"/>
          <w:szCs w:val="28"/>
          <w:lang w:val="kk-KZ"/>
        </w:rPr>
        <w:t xml:space="preserve">ліктерін зерттеген еңбектермен өз бетінше жұмыс жасау дағдыларын қалыптастыру; </w:t>
      </w:r>
    </w:p>
    <w:p w14:paraId="5C8D894E" w14:textId="77777777" w:rsidR="002E41D9" w:rsidRDefault="00FD7C00">
      <w:pPr>
        <w:pStyle w:val="ab"/>
        <w:tabs>
          <w:tab w:val="left" w:pos="1134"/>
        </w:tabs>
        <w:spacing w:after="0"/>
        <w:ind w:firstLine="709"/>
        <w:jc w:val="both"/>
        <w:rPr>
          <w:sz w:val="28"/>
          <w:szCs w:val="28"/>
          <w:lang w:val="kk-KZ"/>
        </w:rPr>
      </w:pPr>
      <w:r>
        <w:rPr>
          <w:sz w:val="28"/>
          <w:szCs w:val="28"/>
          <w:lang w:val="kk-KZ"/>
        </w:rPr>
        <w:t xml:space="preserve">‒ білімгерлердің ұжымдастыру, тәркілеу және аштық жылдарындағы мал шаруашылығының күйреу себептеріне қатысты тезистік ойларын түзуге және өзара пікір алмасуға баулу; </w:t>
      </w:r>
    </w:p>
    <w:p w14:paraId="3CD95D7D" w14:textId="77777777" w:rsidR="002E41D9" w:rsidRDefault="00FD7C00">
      <w:pPr>
        <w:pStyle w:val="ab"/>
        <w:tabs>
          <w:tab w:val="left" w:pos="1134"/>
        </w:tabs>
        <w:spacing w:after="0"/>
        <w:ind w:firstLine="709"/>
        <w:jc w:val="both"/>
        <w:rPr>
          <w:sz w:val="28"/>
          <w:szCs w:val="28"/>
          <w:lang w:val="kk-KZ"/>
        </w:rPr>
      </w:pPr>
      <w:r>
        <w:rPr>
          <w:sz w:val="28"/>
          <w:szCs w:val="28"/>
          <w:lang w:val="kk-KZ"/>
        </w:rPr>
        <w:t>‒ білім а</w:t>
      </w:r>
      <w:r>
        <w:rPr>
          <w:sz w:val="28"/>
          <w:szCs w:val="28"/>
          <w:lang w:val="kk-KZ"/>
        </w:rPr>
        <w:t xml:space="preserve">лушылардың өз өлкесінің дәстүрлі шаруашылық-мәдени құндылықтарын қастерлеу мен құрметтеуіне жол ашатын педагогикалық мотивтерді ұсыну; </w:t>
      </w:r>
    </w:p>
    <w:p w14:paraId="79E44A51" w14:textId="77777777" w:rsidR="002E41D9" w:rsidRDefault="00FD7C00">
      <w:pPr>
        <w:tabs>
          <w:tab w:val="left" w:pos="1134"/>
        </w:tabs>
        <w:ind w:firstLine="709"/>
        <w:contextualSpacing/>
        <w:jc w:val="both"/>
        <w:rPr>
          <w:sz w:val="28"/>
          <w:szCs w:val="28"/>
          <w:lang w:val="kk-KZ"/>
        </w:rPr>
      </w:pPr>
      <w:r>
        <w:rPr>
          <w:sz w:val="28"/>
          <w:szCs w:val="28"/>
          <w:lang w:val="kk-KZ"/>
        </w:rPr>
        <w:t>‒ 1920-1930 жылдардағы қазақтардың шетелге көші-қон үдерістерінің артуынының демографиялық күйге ықпалын талдау мен қазі</w:t>
      </w:r>
      <w:r>
        <w:rPr>
          <w:sz w:val="28"/>
          <w:szCs w:val="28"/>
          <w:lang w:val="kk-KZ"/>
        </w:rPr>
        <w:t xml:space="preserve">ргі этникалық мәселемен сабақтастыруға үйрету. </w:t>
      </w:r>
    </w:p>
    <w:p w14:paraId="4603F153" w14:textId="77777777" w:rsidR="002E41D9" w:rsidRDefault="00FD7C00">
      <w:pPr>
        <w:tabs>
          <w:tab w:val="left" w:pos="1134"/>
        </w:tabs>
        <w:ind w:firstLine="709"/>
        <w:contextualSpacing/>
        <w:jc w:val="both"/>
        <w:rPr>
          <w:sz w:val="28"/>
          <w:szCs w:val="28"/>
          <w:lang w:val="kk-KZ"/>
        </w:rPr>
      </w:pPr>
      <w:r>
        <w:rPr>
          <w:sz w:val="28"/>
          <w:szCs w:val="28"/>
          <w:lang w:val="kk-KZ"/>
        </w:rPr>
        <w:t>Семинарлар мен практикалық сабақтарда білімгерлер шығыс Қазақстандағы мал шаруашылығының 1920-1930 жылдардағы даму ахуалынан хабар беретін еңбектермен, оқулықтармен танысатын болады және олардың мәнін педагог</w:t>
      </w:r>
      <w:r>
        <w:rPr>
          <w:sz w:val="28"/>
          <w:szCs w:val="28"/>
          <w:lang w:val="kk-KZ"/>
        </w:rPr>
        <w:t>тың басшылығымен игеруге мүмкінді табады. Ең бастысы, дәстүрлі мал шаруашылығының аймақтың негізгі экономикалық қозғаушы күші болғанын ұғынуға және оның күйреу салдарларының үлкен қоғамдық-ұлттық дағдарыстарға алып келетіндіндігін пайымдауға қол жеткізеді.</w:t>
      </w:r>
      <w:r>
        <w:rPr>
          <w:sz w:val="28"/>
          <w:szCs w:val="28"/>
          <w:lang w:val="kk-KZ"/>
        </w:rPr>
        <w:t xml:space="preserve"> </w:t>
      </w:r>
    </w:p>
    <w:p w14:paraId="204DC636" w14:textId="77777777" w:rsidR="002E41D9" w:rsidRDefault="00FD7C00">
      <w:pPr>
        <w:pStyle w:val="ab"/>
        <w:tabs>
          <w:tab w:val="left" w:pos="1134"/>
        </w:tabs>
        <w:spacing w:after="0"/>
        <w:ind w:firstLine="709"/>
        <w:jc w:val="both"/>
        <w:rPr>
          <w:sz w:val="28"/>
          <w:szCs w:val="28"/>
          <w:lang w:val="kk-KZ"/>
        </w:rPr>
      </w:pPr>
      <w:r>
        <w:rPr>
          <w:sz w:val="28"/>
          <w:szCs w:val="28"/>
          <w:lang w:val="kk-KZ"/>
        </w:rPr>
        <w:t>Практикалық сабақтар Шығыс Қазақстандағы дәстүрлі мал шаруашылығының кеңестік дәуірдегі сипатын талдауға және бағалауға араналады. Бірқатар сабақтарды экскурсия түрінде өткізіп аймақтағы мал шаруашылығының қайнар көздері саналатын Тарбағатай, Аягөз өңірл</w:t>
      </w:r>
      <w:r>
        <w:rPr>
          <w:sz w:val="28"/>
          <w:szCs w:val="28"/>
          <w:lang w:val="kk-KZ"/>
        </w:rPr>
        <w:t>еріндегі малшы ауылдардың жағдайымен танысу арқылы жүзеге асыруға болады.</w:t>
      </w:r>
    </w:p>
    <w:p w14:paraId="62B9BCEA" w14:textId="77777777" w:rsidR="002E41D9" w:rsidRDefault="00FD7C00">
      <w:pPr>
        <w:tabs>
          <w:tab w:val="left" w:pos="1134"/>
        </w:tabs>
        <w:ind w:firstLine="709"/>
        <w:jc w:val="both"/>
        <w:rPr>
          <w:sz w:val="28"/>
          <w:szCs w:val="28"/>
          <w:lang w:val="kk-KZ"/>
        </w:rPr>
      </w:pPr>
      <w:r>
        <w:rPr>
          <w:sz w:val="28"/>
          <w:szCs w:val="28"/>
          <w:lang w:val="kk-KZ"/>
        </w:rPr>
        <w:t xml:space="preserve">Семинар мен практикалық сабақтарға дайындық барысында студенттерге мынадай тапсырмалар беріледі: </w:t>
      </w:r>
    </w:p>
    <w:p w14:paraId="0A9138CC" w14:textId="77777777" w:rsidR="002E41D9" w:rsidRDefault="00FD7C00">
      <w:pPr>
        <w:tabs>
          <w:tab w:val="left" w:pos="1134"/>
        </w:tabs>
        <w:ind w:firstLine="709"/>
        <w:jc w:val="both"/>
        <w:rPr>
          <w:sz w:val="28"/>
          <w:szCs w:val="28"/>
          <w:lang w:val="kk-KZ"/>
        </w:rPr>
      </w:pPr>
      <w:r>
        <w:rPr>
          <w:sz w:val="28"/>
          <w:szCs w:val="28"/>
          <w:lang w:val="kk-KZ"/>
        </w:rPr>
        <w:t>1. Шығыс Қазақстандағы мал шаруашылығының 1920-1930 жылдардағы ахуалын зерттеген ғыл</w:t>
      </w:r>
      <w:r>
        <w:rPr>
          <w:sz w:val="28"/>
          <w:szCs w:val="28"/>
          <w:lang w:val="kk-KZ"/>
        </w:rPr>
        <w:t>ыми еңбектер мен сипатталған мұрағат құжаттарын оқып білуі.</w:t>
      </w:r>
    </w:p>
    <w:p w14:paraId="003CB125" w14:textId="77777777" w:rsidR="002E41D9" w:rsidRDefault="00FD7C00">
      <w:pPr>
        <w:tabs>
          <w:tab w:val="left" w:pos="1134"/>
        </w:tabs>
        <w:ind w:firstLine="709"/>
        <w:jc w:val="both"/>
        <w:rPr>
          <w:sz w:val="28"/>
          <w:szCs w:val="28"/>
          <w:lang w:val="kk-KZ"/>
        </w:rPr>
      </w:pPr>
      <w:r>
        <w:rPr>
          <w:sz w:val="28"/>
          <w:szCs w:val="28"/>
          <w:lang w:val="kk-KZ"/>
        </w:rPr>
        <w:t xml:space="preserve">2. Дәстүрлі мал шаруашылығының қоғамдық-әлеуметтік және экономикалық тепе-теңдікті сақтап тұрған тетік екендігін анықтайтын тақырыптарда рефераттар дайындау. </w:t>
      </w:r>
    </w:p>
    <w:p w14:paraId="33649369" w14:textId="77777777" w:rsidR="002E41D9" w:rsidRDefault="00FD7C00">
      <w:pPr>
        <w:tabs>
          <w:tab w:val="left" w:pos="1134"/>
        </w:tabs>
        <w:ind w:firstLine="709"/>
        <w:jc w:val="both"/>
        <w:rPr>
          <w:sz w:val="28"/>
          <w:szCs w:val="28"/>
          <w:lang w:val="kk-KZ"/>
        </w:rPr>
      </w:pPr>
      <w:r>
        <w:rPr>
          <w:sz w:val="28"/>
          <w:szCs w:val="28"/>
          <w:lang w:val="kk-KZ"/>
        </w:rPr>
        <w:t>3. Слайдшоу түрінде XX ғасырдың басын</w:t>
      </w:r>
      <w:r>
        <w:rPr>
          <w:sz w:val="28"/>
          <w:szCs w:val="28"/>
          <w:lang w:val="kk-KZ"/>
        </w:rPr>
        <w:t>дағы және 1920 жылдардағы қазақ малшыларының бейнесін сипаттайтын фотоларды жинақтау және түсіндіру.</w:t>
      </w:r>
    </w:p>
    <w:p w14:paraId="3477FB1D" w14:textId="77777777" w:rsidR="002E41D9" w:rsidRDefault="00FD7C00">
      <w:pPr>
        <w:tabs>
          <w:tab w:val="left" w:pos="1134"/>
        </w:tabs>
        <w:ind w:firstLine="709"/>
        <w:jc w:val="both"/>
        <w:rPr>
          <w:sz w:val="28"/>
          <w:szCs w:val="28"/>
          <w:lang w:val="kk-KZ"/>
        </w:rPr>
      </w:pPr>
      <w:r>
        <w:rPr>
          <w:sz w:val="28"/>
          <w:szCs w:val="28"/>
          <w:lang w:val="kk-KZ"/>
        </w:rPr>
        <w:t>Семинар мен практикалық сабақтардың тақырыптары</w:t>
      </w:r>
      <w:r>
        <w:rPr>
          <w:sz w:val="28"/>
          <w:szCs w:val="28"/>
        </w:rPr>
        <w:t>:</w:t>
      </w:r>
    </w:p>
    <w:p w14:paraId="79E952D6" w14:textId="77777777" w:rsidR="002E41D9" w:rsidRDefault="00FD7C00">
      <w:pPr>
        <w:tabs>
          <w:tab w:val="left" w:pos="1134"/>
        </w:tabs>
        <w:ind w:firstLine="709"/>
        <w:jc w:val="both"/>
        <w:rPr>
          <w:sz w:val="28"/>
          <w:szCs w:val="28"/>
          <w:lang w:val="kk-KZ"/>
        </w:rPr>
      </w:pPr>
      <w:r>
        <w:rPr>
          <w:sz w:val="28"/>
          <w:szCs w:val="28"/>
          <w:lang w:val="kk-KZ"/>
        </w:rPr>
        <w:t>1-сабақ - Шығыс Қазақстандағы дәстүрлі мал шаруашылығының тарихнамасы мен дереккөздері.</w:t>
      </w:r>
    </w:p>
    <w:p w14:paraId="071BCAA4" w14:textId="77777777" w:rsidR="002E41D9" w:rsidRDefault="00FD7C00">
      <w:pPr>
        <w:tabs>
          <w:tab w:val="left" w:pos="1134"/>
        </w:tabs>
        <w:ind w:firstLine="709"/>
        <w:jc w:val="both"/>
        <w:rPr>
          <w:sz w:val="28"/>
          <w:szCs w:val="28"/>
          <w:lang w:val="kk-KZ"/>
        </w:rPr>
      </w:pPr>
      <w:r>
        <w:rPr>
          <w:sz w:val="28"/>
          <w:szCs w:val="28"/>
          <w:lang w:val="kk-KZ"/>
        </w:rPr>
        <w:t>2-сабақ - Шығыс Қа</w:t>
      </w:r>
      <w:r>
        <w:rPr>
          <w:sz w:val="28"/>
          <w:szCs w:val="28"/>
          <w:lang w:val="kk-KZ"/>
        </w:rPr>
        <w:t>зақстандағы дәстүрлі мал шаруашылығының табиғи-тарихи қалыптасу ерекшеліктері және негіздері.</w:t>
      </w:r>
    </w:p>
    <w:p w14:paraId="5039A276" w14:textId="77777777" w:rsidR="002E41D9" w:rsidRDefault="00FD7C00">
      <w:pPr>
        <w:tabs>
          <w:tab w:val="left" w:pos="1134"/>
        </w:tabs>
        <w:ind w:firstLine="709"/>
        <w:jc w:val="both"/>
        <w:rPr>
          <w:sz w:val="28"/>
          <w:szCs w:val="28"/>
          <w:lang w:val="kk-KZ"/>
        </w:rPr>
      </w:pPr>
      <w:r>
        <w:rPr>
          <w:sz w:val="28"/>
          <w:szCs w:val="28"/>
          <w:lang w:val="kk-KZ"/>
        </w:rPr>
        <w:t>3-сабақ (семинар) – Кеңестік биліктің орнауы және мал шаруашылығы саласындағы реформаларының негізделу бағыттары.</w:t>
      </w:r>
    </w:p>
    <w:p w14:paraId="4E1A5B23" w14:textId="77777777" w:rsidR="002E41D9" w:rsidRDefault="00FD7C00">
      <w:pPr>
        <w:tabs>
          <w:tab w:val="left" w:pos="1134"/>
        </w:tabs>
        <w:ind w:firstLine="709"/>
        <w:jc w:val="both"/>
        <w:rPr>
          <w:sz w:val="28"/>
          <w:szCs w:val="28"/>
          <w:lang w:val="kk-KZ"/>
        </w:rPr>
      </w:pPr>
      <w:r>
        <w:rPr>
          <w:sz w:val="28"/>
          <w:szCs w:val="28"/>
          <w:lang w:val="kk-KZ"/>
        </w:rPr>
        <w:t>4-сабақ (семинар) - ЖЭС және қазақ шаруасының әл</w:t>
      </w:r>
      <w:r>
        <w:rPr>
          <w:sz w:val="28"/>
          <w:szCs w:val="28"/>
          <w:lang w:val="kk-KZ"/>
        </w:rPr>
        <w:t>-ауқаты.</w:t>
      </w:r>
    </w:p>
    <w:p w14:paraId="6427387C" w14:textId="77777777" w:rsidR="002E41D9" w:rsidRDefault="00FD7C00">
      <w:pPr>
        <w:tabs>
          <w:tab w:val="left" w:pos="1134"/>
        </w:tabs>
        <w:ind w:firstLine="709"/>
        <w:jc w:val="both"/>
        <w:rPr>
          <w:sz w:val="28"/>
          <w:szCs w:val="28"/>
          <w:lang w:val="kk-KZ"/>
        </w:rPr>
      </w:pPr>
      <w:r>
        <w:rPr>
          <w:sz w:val="28"/>
          <w:szCs w:val="28"/>
          <w:lang w:val="kk-KZ"/>
        </w:rPr>
        <w:t>5-сабақ (практикалық) – Тәркілеу саясаты және дәстүрлі шаруашылық.</w:t>
      </w:r>
    </w:p>
    <w:p w14:paraId="4FAEE708" w14:textId="77777777" w:rsidR="002E41D9" w:rsidRDefault="00FD7C00">
      <w:pPr>
        <w:tabs>
          <w:tab w:val="left" w:pos="1134"/>
        </w:tabs>
        <w:ind w:firstLine="709"/>
        <w:jc w:val="both"/>
        <w:rPr>
          <w:sz w:val="28"/>
          <w:szCs w:val="28"/>
          <w:lang w:val="kk-KZ"/>
        </w:rPr>
      </w:pPr>
      <w:r>
        <w:rPr>
          <w:sz w:val="28"/>
          <w:szCs w:val="28"/>
          <w:lang w:val="kk-KZ"/>
        </w:rPr>
        <w:t>6-сабақ (семинар) – Ұжымдастыру жылдарындағы дәстүрлі мал шаруашылығының әлсіреу себептері.</w:t>
      </w:r>
    </w:p>
    <w:p w14:paraId="03E1ECA9" w14:textId="77777777" w:rsidR="002E41D9" w:rsidRDefault="00FD7C00">
      <w:pPr>
        <w:tabs>
          <w:tab w:val="left" w:pos="1134"/>
        </w:tabs>
        <w:ind w:firstLine="709"/>
        <w:jc w:val="both"/>
        <w:rPr>
          <w:sz w:val="28"/>
          <w:szCs w:val="28"/>
          <w:lang w:val="kk-KZ"/>
        </w:rPr>
      </w:pPr>
      <w:r>
        <w:rPr>
          <w:sz w:val="28"/>
          <w:szCs w:val="28"/>
          <w:lang w:val="kk-KZ"/>
        </w:rPr>
        <w:t>7-сабақ (семинар) – Кеңестік әміршіл-әкімшіл жүйенің мал шаруашылығын ыдыратудағы рөлі.</w:t>
      </w:r>
    </w:p>
    <w:p w14:paraId="0D40BF34" w14:textId="77777777" w:rsidR="002E41D9" w:rsidRDefault="00FD7C00">
      <w:pPr>
        <w:tabs>
          <w:tab w:val="left" w:pos="1134"/>
        </w:tabs>
        <w:ind w:firstLine="709"/>
        <w:jc w:val="both"/>
        <w:rPr>
          <w:sz w:val="28"/>
          <w:szCs w:val="28"/>
          <w:lang w:val="kk-KZ"/>
        </w:rPr>
      </w:pPr>
      <w:r>
        <w:rPr>
          <w:sz w:val="28"/>
          <w:szCs w:val="28"/>
          <w:lang w:val="kk-KZ"/>
        </w:rPr>
        <w:t>8-сабақ (практикалық) – Қазақ шаруаларының шетелге көші-қоны ұлттық демографияның қасіреті ретінде.</w:t>
      </w:r>
    </w:p>
    <w:p w14:paraId="07F3DD06" w14:textId="77777777" w:rsidR="002E41D9" w:rsidRDefault="00FD7C00">
      <w:pPr>
        <w:tabs>
          <w:tab w:val="left" w:pos="1134"/>
        </w:tabs>
        <w:ind w:firstLine="709"/>
        <w:jc w:val="both"/>
        <w:rPr>
          <w:sz w:val="28"/>
          <w:szCs w:val="28"/>
          <w:lang w:val="kk-KZ"/>
        </w:rPr>
      </w:pPr>
      <w:r>
        <w:rPr>
          <w:sz w:val="28"/>
          <w:szCs w:val="28"/>
          <w:lang w:val="kk-KZ"/>
        </w:rPr>
        <w:t>9-сабақ (семинар) – Кеңестік «ет саясатының» жүзеге асу бағыттары.</w:t>
      </w:r>
    </w:p>
    <w:p w14:paraId="3172EC53" w14:textId="77777777" w:rsidR="002E41D9" w:rsidRDefault="00FD7C00">
      <w:pPr>
        <w:tabs>
          <w:tab w:val="left" w:pos="1134"/>
        </w:tabs>
        <w:ind w:firstLine="709"/>
        <w:jc w:val="both"/>
        <w:rPr>
          <w:sz w:val="28"/>
          <w:szCs w:val="28"/>
          <w:lang w:val="kk-KZ"/>
        </w:rPr>
      </w:pPr>
      <w:r>
        <w:rPr>
          <w:sz w:val="28"/>
          <w:szCs w:val="28"/>
          <w:lang w:val="kk-KZ"/>
        </w:rPr>
        <w:t>10-сабақ (семинар) – Аштық жылдарындағы қазақ малшыларының шынайы ахуалы.</w:t>
      </w:r>
    </w:p>
    <w:p w14:paraId="20E0E806" w14:textId="77777777" w:rsidR="002E41D9" w:rsidRDefault="00FD7C00">
      <w:pPr>
        <w:tabs>
          <w:tab w:val="left" w:pos="1134"/>
        </w:tabs>
        <w:ind w:firstLine="709"/>
        <w:jc w:val="both"/>
        <w:rPr>
          <w:sz w:val="28"/>
          <w:szCs w:val="28"/>
          <w:lang w:val="kk-KZ"/>
        </w:rPr>
      </w:pPr>
      <w:r>
        <w:rPr>
          <w:sz w:val="28"/>
          <w:szCs w:val="28"/>
          <w:lang w:val="kk-KZ"/>
        </w:rPr>
        <w:t xml:space="preserve">11-сабақ </w:t>
      </w:r>
      <w:r>
        <w:rPr>
          <w:sz w:val="28"/>
          <w:szCs w:val="28"/>
          <w:lang w:val="kk-KZ"/>
        </w:rPr>
        <w:t>(семинар) – Аштық туралы қазіргі тарихи ой.</w:t>
      </w:r>
    </w:p>
    <w:p w14:paraId="6F31E6AC" w14:textId="77777777" w:rsidR="002E41D9" w:rsidRDefault="00FD7C00">
      <w:pPr>
        <w:tabs>
          <w:tab w:val="left" w:pos="1134"/>
        </w:tabs>
        <w:ind w:firstLine="709"/>
        <w:jc w:val="both"/>
        <w:rPr>
          <w:sz w:val="28"/>
          <w:szCs w:val="28"/>
          <w:lang w:val="kk-KZ"/>
        </w:rPr>
      </w:pPr>
      <w:r>
        <w:rPr>
          <w:sz w:val="28"/>
          <w:szCs w:val="28"/>
          <w:lang w:val="kk-KZ"/>
        </w:rPr>
        <w:t>12-сабақ (семинар) – 1930 жылдардың ортасы мен соңындағы Шығыс Қазақстандағы мал шаруашылығының өзгеру сипаты және салдарлары.</w:t>
      </w:r>
    </w:p>
    <w:p w14:paraId="686B5309" w14:textId="77777777" w:rsidR="002E41D9" w:rsidRDefault="00FD7C00">
      <w:pPr>
        <w:tabs>
          <w:tab w:val="left" w:pos="1134"/>
        </w:tabs>
        <w:ind w:firstLine="709"/>
        <w:jc w:val="both"/>
        <w:rPr>
          <w:sz w:val="28"/>
          <w:szCs w:val="28"/>
          <w:lang w:val="kk-KZ"/>
        </w:rPr>
      </w:pPr>
      <w:r>
        <w:rPr>
          <w:sz w:val="28"/>
          <w:szCs w:val="28"/>
          <w:lang w:val="kk-KZ"/>
        </w:rPr>
        <w:t>13-сабақ (семинар) – Қазіргі тарихнамадағы мал шаруашылығы жүйесінің зерттелу деңгейі</w:t>
      </w:r>
      <w:r>
        <w:rPr>
          <w:sz w:val="28"/>
          <w:szCs w:val="28"/>
          <w:lang w:val="kk-KZ"/>
        </w:rPr>
        <w:t>.</w:t>
      </w:r>
    </w:p>
    <w:p w14:paraId="785D7887" w14:textId="77777777" w:rsidR="002E41D9" w:rsidRDefault="00FD7C00">
      <w:pPr>
        <w:tabs>
          <w:tab w:val="left" w:pos="1134"/>
        </w:tabs>
        <w:ind w:firstLine="709"/>
        <w:jc w:val="both"/>
        <w:rPr>
          <w:sz w:val="28"/>
          <w:szCs w:val="28"/>
          <w:lang w:val="kk-KZ"/>
        </w:rPr>
      </w:pPr>
      <w:r>
        <w:rPr>
          <w:sz w:val="28"/>
          <w:szCs w:val="28"/>
          <w:lang w:val="kk-KZ"/>
        </w:rPr>
        <w:t>14-сабақ (семинар) – Өлкедегі дәстүрлі мал шаруашылығының қазіргі қалыптасу түрлері.</w:t>
      </w:r>
    </w:p>
    <w:p w14:paraId="34E5C157" w14:textId="77777777" w:rsidR="002E41D9" w:rsidRDefault="00FD7C00">
      <w:pPr>
        <w:tabs>
          <w:tab w:val="left" w:pos="1134"/>
        </w:tabs>
        <w:ind w:firstLine="709"/>
        <w:jc w:val="both"/>
        <w:rPr>
          <w:sz w:val="28"/>
          <w:szCs w:val="28"/>
          <w:lang w:val="kk-KZ"/>
        </w:rPr>
      </w:pPr>
      <w:r>
        <w:rPr>
          <w:sz w:val="28"/>
          <w:szCs w:val="28"/>
          <w:lang w:val="kk-KZ"/>
        </w:rPr>
        <w:t xml:space="preserve">15-сабақ (семинар) – Қорытынды (еркін пікір алмасу).  </w:t>
      </w:r>
    </w:p>
    <w:p w14:paraId="6D36E877" w14:textId="77777777" w:rsidR="002E41D9" w:rsidRDefault="00FD7C00">
      <w:pPr>
        <w:tabs>
          <w:tab w:val="left" w:pos="1134"/>
        </w:tabs>
        <w:ind w:firstLine="709"/>
        <w:contextualSpacing/>
        <w:jc w:val="both"/>
        <w:rPr>
          <w:sz w:val="28"/>
          <w:szCs w:val="28"/>
          <w:lang w:val="kk-KZ"/>
        </w:rPr>
      </w:pPr>
      <w:r>
        <w:rPr>
          <w:sz w:val="28"/>
          <w:szCs w:val="28"/>
          <w:lang w:val="kk-KZ"/>
        </w:rPr>
        <w:t xml:space="preserve">Жалпы қазақ халқының негізгі күнкөрісі мал шаруашылығының айналасында өрбігендігімен біздің тақырып маңызды болып </w:t>
      </w:r>
      <w:r>
        <w:rPr>
          <w:sz w:val="28"/>
          <w:szCs w:val="28"/>
          <w:lang w:val="kk-KZ"/>
        </w:rPr>
        <w:t>саналады. Мал шаруашылығын жүргізу қазақтардың өмір сүру құралы немесе кәсібі, ал мал азықтың негізгі көзі қызметтерін атқарды. Мал шаруашылығының даму және дағдарысқа ұшырау құбылыстары қоғамның әл-ауқат деңгейін анықтап отырды. Мал шаруашылығының дамуы қ</w:t>
      </w:r>
      <w:r>
        <w:rPr>
          <w:sz w:val="28"/>
          <w:szCs w:val="28"/>
          <w:lang w:val="kk-KZ"/>
        </w:rPr>
        <w:t>оғамның басқа институттарының жылжуына айтарлықтай әсер етіп отырды. Ал, оның дағдарысқа ұшырауы әлеуметтік-саяси теңсіздіктердің туындауына жағдай жасады. Осыған байланысты 1920-1930 жылдардағы Қазакстан тарихының дәрістерін оқыту барысында мал шаруашылығ</w:t>
      </w:r>
      <w:r>
        <w:rPr>
          <w:sz w:val="28"/>
          <w:szCs w:val="28"/>
          <w:lang w:val="kk-KZ"/>
        </w:rPr>
        <w:t>ының әлеуметтік-саяси, мәдени-қоғамдық қатынастарды реттеудегі орны мен өлшемдеріне баға беру маңызды саналады.</w:t>
      </w:r>
    </w:p>
    <w:p w14:paraId="6E811078" w14:textId="77777777" w:rsidR="002E41D9" w:rsidRDefault="00FD7C00">
      <w:pPr>
        <w:tabs>
          <w:tab w:val="left" w:pos="1134"/>
        </w:tabs>
        <w:ind w:firstLine="709"/>
        <w:contextualSpacing/>
        <w:jc w:val="both"/>
        <w:rPr>
          <w:sz w:val="28"/>
          <w:szCs w:val="28"/>
          <w:lang w:val="kk-KZ"/>
        </w:rPr>
      </w:pPr>
      <w:r>
        <w:rPr>
          <w:sz w:val="28"/>
          <w:szCs w:val="28"/>
          <w:lang w:val="kk-KZ"/>
        </w:rPr>
        <w:t>Жоғарыдағы пайымдарды саралай келе 1920-1930 жылдардағы Қазақстан тарихы дәрісі барысында оқытылатын ұжымдастыру, ашаршылық, көші-қон үрдістерін</w:t>
      </w:r>
      <w:r>
        <w:rPr>
          <w:sz w:val="28"/>
          <w:szCs w:val="28"/>
          <w:lang w:val="kk-KZ"/>
        </w:rPr>
        <w:t>ің алғышарттары мен салдарларына тигізетін дәстүрлі мал шаруашылығының ықпалын ұғынықты түрде түсіндіру маңызды екендігі айқын. Бұл ретте Шығыс Қазақстан өңірінің орны ерекше болып табылады. Себебі, дәстүрлі мал шаруашылығының қайнар көздері аталған аймақт</w:t>
      </w:r>
      <w:r>
        <w:rPr>
          <w:sz w:val="28"/>
          <w:szCs w:val="28"/>
          <w:lang w:val="kk-KZ"/>
        </w:rPr>
        <w:t>а орналасты және ол әлеуметттік-қоғамдық қатынастарды реттейтін экономикалық тетік қызметіне ие болды. Осыған орай, біз ұжымдастыру, ашаршылық, көші-қон мәселелерін дәріс түрінде оқыту барысында келесідегідей аспектілерге назар аударуды дұрыс деп есептеймі</w:t>
      </w:r>
      <w:r>
        <w:rPr>
          <w:sz w:val="28"/>
          <w:szCs w:val="28"/>
          <w:lang w:val="kk-KZ"/>
        </w:rPr>
        <w:t xml:space="preserve">з (Қосымша Ә). </w:t>
      </w:r>
    </w:p>
    <w:p w14:paraId="6861B35E" w14:textId="77777777" w:rsidR="002E41D9" w:rsidRDefault="00FD7C00">
      <w:pPr>
        <w:tabs>
          <w:tab w:val="left" w:pos="1134"/>
        </w:tabs>
        <w:ind w:firstLine="709"/>
        <w:contextualSpacing/>
        <w:jc w:val="both"/>
        <w:rPr>
          <w:sz w:val="28"/>
          <w:szCs w:val="28"/>
          <w:lang w:val="kk-KZ"/>
        </w:rPr>
      </w:pPr>
      <w:r>
        <w:rPr>
          <w:sz w:val="28"/>
          <w:szCs w:val="28"/>
          <w:lang w:val="kk-KZ"/>
        </w:rPr>
        <w:t>Қосымша Ә бойынша дәрістердің форматтарын Шығыс Қазақстан және Абай облыстарындағы ЖОО, орта білім орындарында Қазақстан тарихы пәнін жүргізу барысында кең қолдану пәннің аксиологиялық мәнін арттырады деп тұжырымдай аламыз. Яғни, білім алуш</w:t>
      </w:r>
      <w:r>
        <w:rPr>
          <w:sz w:val="28"/>
          <w:szCs w:val="28"/>
          <w:lang w:val="kk-KZ"/>
        </w:rPr>
        <w:t xml:space="preserve">ылар болып жатқан тарихи оқиғаларды өзінің туған өлкесінің табиғи-тарихи ландшафтарымен үндестіріп, санасына еркін түрде қабылдауға мүмкіндік алады. </w:t>
      </w:r>
    </w:p>
    <w:p w14:paraId="072B0D05" w14:textId="77777777" w:rsidR="002E41D9" w:rsidRDefault="00FD7C00">
      <w:pPr>
        <w:tabs>
          <w:tab w:val="left" w:pos="1134"/>
        </w:tabs>
        <w:ind w:firstLine="709"/>
        <w:contextualSpacing/>
        <w:jc w:val="both"/>
        <w:rPr>
          <w:sz w:val="28"/>
          <w:szCs w:val="28"/>
          <w:lang w:val="kk-KZ"/>
        </w:rPr>
      </w:pPr>
      <w:r>
        <w:rPr>
          <w:sz w:val="28"/>
          <w:szCs w:val="28"/>
          <w:lang w:val="kk-KZ"/>
        </w:rPr>
        <w:t>Білім алушылардың оқу-іздестіру іс-әрекетінің моделіне қатысты қандай да бір тарихи дәуірді, оқиғаны, құбы</w:t>
      </w:r>
      <w:r>
        <w:rPr>
          <w:sz w:val="28"/>
          <w:szCs w:val="28"/>
          <w:lang w:val="kk-KZ"/>
        </w:rPr>
        <w:t xml:space="preserve">лысты, процесті сипаттайтын құжаттар жүйесімен жұмыс жетекші болады. Тәжірибе көрсеткендей, студенттер әрдайым ғалымдардың зерттеулеріне де, публицистикалық және көркем әдебиеттерге де бірдей сене отырып, өз білім көздеріне сыни тұрғыдан қарамайды. Осыған </w:t>
      </w:r>
      <w:r>
        <w:rPr>
          <w:sz w:val="28"/>
          <w:szCs w:val="28"/>
          <w:lang w:val="kk-KZ"/>
        </w:rPr>
        <w:t>байланысты педагогтар да сабақта қолданылатын құжаттарды зерттеудің маңыздылығына ерекше назар аударады.</w:t>
      </w:r>
    </w:p>
    <w:p w14:paraId="199F3390" w14:textId="77777777" w:rsidR="002E41D9" w:rsidRDefault="00FD7C00">
      <w:pPr>
        <w:tabs>
          <w:tab w:val="left" w:pos="1134"/>
        </w:tabs>
        <w:ind w:firstLine="709"/>
        <w:contextualSpacing/>
        <w:jc w:val="both"/>
        <w:rPr>
          <w:sz w:val="28"/>
          <w:szCs w:val="28"/>
          <w:lang w:val="kk-KZ"/>
        </w:rPr>
      </w:pPr>
      <w:r>
        <w:rPr>
          <w:sz w:val="28"/>
          <w:szCs w:val="28"/>
          <w:lang w:val="kk-KZ"/>
        </w:rPr>
        <w:t>Қазақстанда мектепте тарихи білім беруді реформалау мәселесі басты тақырыптардың болып табылады. Бірақ, ЖОО жүйесіндегі кәсіби тарихи білімде толықтыру</w:t>
      </w:r>
      <w:r>
        <w:rPr>
          <w:sz w:val="28"/>
          <w:szCs w:val="28"/>
          <w:lang w:val="kk-KZ"/>
        </w:rPr>
        <w:t xml:space="preserve"> мен қайта пайымдау жоғарыда аталғаннан кем емес мәнге ие. Бұл әдістемелік жүйені модернизациялауға да қатысты, оны тек мектептегі тарихи білім мазмұны тұрғысынан қарастыруға болады. Қазіргі уақытта тарихты оқыту үдерісі қызықты, әр түрлі бола бастады. Мұғ</w:t>
      </w:r>
      <w:r>
        <w:rPr>
          <w:sz w:val="28"/>
          <w:szCs w:val="28"/>
          <w:lang w:val="kk-KZ"/>
        </w:rPr>
        <w:t>алім тұжырымдаманы, бағдарламалар мен оқулықтарды таңдау құқығын алды. Сонымен бірге, тарихи білімнің бай мұраға негізделгенін атап өткен жөн. Қазіргі білім жүйесінде тарихты оқыту ежелден келе жатқан дәстүрге ие. Мектептегі тарихи білім беру жүйесі, ғылым</w:t>
      </w:r>
      <w:r>
        <w:rPr>
          <w:sz w:val="28"/>
          <w:szCs w:val="28"/>
          <w:lang w:val="kk-KZ"/>
        </w:rPr>
        <w:t>и әдістемелік мектеп сөзсіз жетістіктерге қол жеткізді, бұл бүкіл әлемге танылды. Осыған байланысты, бір жағынан дәстүрлердің, сабақтастықтың, екінші жағынан инновациялардың арақатынасы мәселесі өзекті болып отыр. Соңғы жылдары мектептегі тарихи білім түбе</w:t>
      </w:r>
      <w:r>
        <w:rPr>
          <w:sz w:val="28"/>
          <w:szCs w:val="28"/>
          <w:lang w:val="kk-KZ"/>
        </w:rPr>
        <w:t>гейлі өзгергенін атап өткен жөн. Қазіргі заманғы мектептегі тарихи білім берудің жаңа тұжырымдамасы қалыптасуда. Өзгерістер тарихи білім беру құрылымын, өзгертіп, танымдық құндылығы мол болатын курстарды қабылдап, оқыту базасын жаңартуда. Соның басты бағыт</w:t>
      </w:r>
      <w:r>
        <w:rPr>
          <w:sz w:val="28"/>
          <w:szCs w:val="28"/>
          <w:lang w:val="kk-KZ"/>
        </w:rPr>
        <w:t xml:space="preserve">тарының бірі – тарихи деректермен, деректік құндылығы жоғары болған материалдармен жұмыс істеу, оларды бірге тану, соның негізінде ғылыми жұмыстарды түсіну болып табылады [40, б. 100].  </w:t>
      </w:r>
    </w:p>
    <w:p w14:paraId="0B89DE60" w14:textId="77777777" w:rsidR="002E41D9" w:rsidRDefault="00FD7C00">
      <w:pPr>
        <w:tabs>
          <w:tab w:val="left" w:pos="1134"/>
        </w:tabs>
        <w:ind w:firstLine="709"/>
        <w:contextualSpacing/>
        <w:jc w:val="both"/>
        <w:rPr>
          <w:sz w:val="28"/>
          <w:szCs w:val="28"/>
          <w:lang w:val="kk-KZ"/>
        </w:rPr>
      </w:pPr>
      <w:r>
        <w:rPr>
          <w:sz w:val="28"/>
          <w:szCs w:val="28"/>
          <w:lang w:val="kk-KZ"/>
        </w:rPr>
        <w:t>Құжаттарға оқушылардың жас ерекшеліктерін ескере отырып, әр түрлі дең</w:t>
      </w:r>
      <w:r>
        <w:rPr>
          <w:sz w:val="28"/>
          <w:szCs w:val="28"/>
          <w:lang w:val="kk-KZ"/>
        </w:rPr>
        <w:t xml:space="preserve">гейдегі сұрақтар мен тапсырмалар қойылады. Оқушылардың оқу-іздестіру іс-әрекетінің моделі аясында "балама жағдайларды" түсіну жұмысы үлкен маңызға ие, өйткені оқушылар әрдайым екіұшты тарихи және әдеби басылымдарды тәуелсіз талдауға дайын емес, ал олардың </w:t>
      </w:r>
      <w:r>
        <w:rPr>
          <w:sz w:val="28"/>
          <w:szCs w:val="28"/>
          <w:lang w:val="kk-KZ"/>
        </w:rPr>
        <w:t>санасы, әдетте, күнделікті бағалау мен пайымдау деңгейімен шектеледі. Сабақтағы "баламалы жағдаймен" жұмыс логикасы жалпылама түрде мынадай: таңдау жағдайын жасау; оқушылардың оның мәнін түсінуі; ұсынылған баламаларды қарастыру үшін критерийлік негізді аны</w:t>
      </w:r>
      <w:r>
        <w:rPr>
          <w:sz w:val="28"/>
          <w:szCs w:val="28"/>
          <w:lang w:val="kk-KZ"/>
        </w:rPr>
        <w:t>қтау; таңдалған критерийлерге сәйкес талдау және бағалау; қарастырылып отырған мәселе бойынша оқушылардың өз білімін баяндау; мұғалім жұмысының нәтижесін талдау. Ғылыми зерттеу түрі бойынша оқушыларды жүйелі танымдық іздеу моделін жүзеге асыру кезінде мұға</w:t>
      </w:r>
      <w:r>
        <w:rPr>
          <w:sz w:val="28"/>
          <w:szCs w:val="28"/>
          <w:lang w:val="kk-KZ"/>
        </w:rPr>
        <w:t xml:space="preserve">лім оқушыға болашақ шығармашылық жұмыстың пәнін таңдауға, бастаушы автордың жеке мүдделерін ғана емес, сонымен қатар дайындық деңгейін, яғни оның нақты мүмкіндіктерін ескере отырып көмектеседі. </w:t>
      </w:r>
    </w:p>
    <w:p w14:paraId="4324D228" w14:textId="77777777" w:rsidR="002E41D9" w:rsidRDefault="00FD7C00">
      <w:pPr>
        <w:tabs>
          <w:tab w:val="left" w:pos="1134"/>
        </w:tabs>
        <w:ind w:firstLine="709"/>
        <w:contextualSpacing/>
        <w:jc w:val="both"/>
        <w:rPr>
          <w:sz w:val="28"/>
          <w:szCs w:val="28"/>
          <w:lang w:val="kk-KZ"/>
        </w:rPr>
      </w:pPr>
      <w:r>
        <w:rPr>
          <w:sz w:val="28"/>
          <w:szCs w:val="28"/>
          <w:lang w:val="kk-KZ"/>
        </w:rPr>
        <w:t>1920-1930 жылдардағы кеңестік әлеуметтік-шаруашылық реформала</w:t>
      </w:r>
      <w:r>
        <w:rPr>
          <w:sz w:val="28"/>
          <w:szCs w:val="28"/>
          <w:lang w:val="kk-KZ"/>
        </w:rPr>
        <w:t xml:space="preserve">р бойынша бойынша ғылыми жұмыстар жүргізген дұрыс. Бұл жағдай білім алушының ғылыми ізденістерге икемділігін талап етеді. Оқытушы өз бетінше ғылыми жұмыстармен айналысып, жаңа материалдарға қол жеткізуге болады. Бұл үшін оқулықтардан тыс ғылыми еңбектерге </w:t>
      </w:r>
      <w:r>
        <w:rPr>
          <w:sz w:val="28"/>
          <w:szCs w:val="28"/>
          <w:lang w:val="kk-KZ"/>
        </w:rPr>
        <w:t xml:space="preserve">талдау жасап, өз бетінше ғылыми жұмыстарды да жазу керек. Бұл оқытушының біліктілігі мен оның білімін де арттырады. Сонымен қатар, осы саладағы тақырыптар бойынша оқушыларға ғылыми жобалар жазуға көмектесед [218]. </w:t>
      </w:r>
    </w:p>
    <w:p w14:paraId="769F14BB" w14:textId="77777777" w:rsidR="002E41D9" w:rsidRDefault="00FD7C00">
      <w:pPr>
        <w:tabs>
          <w:tab w:val="left" w:pos="1134"/>
        </w:tabs>
        <w:ind w:firstLine="709"/>
        <w:contextualSpacing/>
        <w:jc w:val="both"/>
        <w:rPr>
          <w:sz w:val="28"/>
          <w:szCs w:val="28"/>
          <w:lang w:val="kk-KZ"/>
        </w:rPr>
      </w:pPr>
      <w:r>
        <w:rPr>
          <w:sz w:val="28"/>
          <w:szCs w:val="28"/>
          <w:lang w:val="kk-KZ"/>
        </w:rPr>
        <w:t>ЖОО қабырғасындағы тарихи білімнің мазмұн</w:t>
      </w:r>
      <w:r>
        <w:rPr>
          <w:sz w:val="28"/>
          <w:szCs w:val="28"/>
          <w:lang w:val="kk-KZ"/>
        </w:rPr>
        <w:t>ы оқытуға қажетті базаны жаңғыртуды қарастыратын контекст болып табылады. Әдістер көбінесе тарихи білімнің мақсатты және мазмұнды компоненттерімен анықталады. Әдістемелік жүйені модернизациялаудың басты көрсеткіштерінің бірі тарих бойынша оқу-әдістемелік к</w:t>
      </w:r>
      <w:r>
        <w:rPr>
          <w:sz w:val="28"/>
          <w:szCs w:val="28"/>
          <w:lang w:val="kk-KZ"/>
        </w:rPr>
        <w:t>ешенді трансформациялау болып табылады, оның негізі оқулық болып табылады. Тарих бойынша оқу-әдістемелік кешеннің негізгі және тұрақты құрамдас бөлігі болып қала отырып, ол бүгінгі таңда тұлғаға бағытталған заманауи білім беру процесін жүзеге асырудың факт</w:t>
      </w:r>
      <w:r>
        <w:rPr>
          <w:sz w:val="28"/>
          <w:szCs w:val="28"/>
          <w:lang w:val="kk-KZ"/>
        </w:rPr>
        <w:t>орлары, шарттары мен өзара әрекеттесуінің жиынтығын белгілейді.</w:t>
      </w:r>
    </w:p>
    <w:p w14:paraId="4FEB3FB8" w14:textId="77777777" w:rsidR="002E41D9" w:rsidRDefault="00FD7C00">
      <w:pPr>
        <w:tabs>
          <w:tab w:val="left" w:pos="1134"/>
        </w:tabs>
        <w:ind w:firstLine="709"/>
        <w:contextualSpacing/>
        <w:jc w:val="both"/>
        <w:rPr>
          <w:sz w:val="28"/>
          <w:szCs w:val="28"/>
          <w:lang w:val="kk-KZ"/>
        </w:rPr>
      </w:pPr>
      <w:r>
        <w:rPr>
          <w:sz w:val="28"/>
          <w:szCs w:val="28"/>
          <w:lang w:val="kk-KZ"/>
        </w:rPr>
        <w:t>Оқушылардың нақты белгіленген үлгіні игеру моделін модернизациялаудың бір бағыты-бұқаралық тәжірибеге тест тапсырмаларын енгізу, оларға деген көзқарас бүгінде түсініксіз. Оқушылардың оқу-іздес</w:t>
      </w:r>
      <w:r>
        <w:rPr>
          <w:sz w:val="28"/>
          <w:szCs w:val="28"/>
          <w:lang w:val="kk-KZ"/>
        </w:rPr>
        <w:t>тіру іс-әрекетінің моделіне қатысты қандай да бір тарихи дәуірді, оқиғаны, құбылысты, процесті сипаттайтын құжаттар жүйесімен жұмыс жетекші болады. Тәжірибе көрсеткендей, оқушылар әрдайым ғалымдардың зерттеулеріне де, публицистикалық және көркем әдебиеттер</w:t>
      </w:r>
      <w:r>
        <w:rPr>
          <w:sz w:val="28"/>
          <w:szCs w:val="28"/>
          <w:lang w:val="kk-KZ"/>
        </w:rPr>
        <w:t>ге де бірдей сене отырып, өз білім көздеріне сыни тұрғыдан қарамайды. Осыған байланысты мұғалімдер сабақта қолданылатын құжаттарды зерттеудің маңыздылығына ерекше назар аударады.</w:t>
      </w:r>
    </w:p>
    <w:p w14:paraId="0EF8645E" w14:textId="77777777" w:rsidR="002E41D9" w:rsidRDefault="00FD7C00">
      <w:pPr>
        <w:tabs>
          <w:tab w:val="left" w:pos="1134"/>
        </w:tabs>
        <w:ind w:firstLine="709"/>
        <w:contextualSpacing/>
        <w:jc w:val="both"/>
        <w:rPr>
          <w:color w:val="000000"/>
          <w:sz w:val="28"/>
          <w:szCs w:val="28"/>
          <w:lang w:val="kk-KZ"/>
        </w:rPr>
      </w:pPr>
      <w:r>
        <w:rPr>
          <w:color w:val="000000"/>
          <w:sz w:val="28"/>
          <w:szCs w:val="28"/>
          <w:lang w:val="kk-KZ"/>
        </w:rPr>
        <w:t xml:space="preserve">Ғылыми-зерттеу жұмысын жазу барысында және тәжірибелік жұмыстарды жүзеге асыруда зерттеліп отырған тақырып аясында эксперимент жұмыстары жүргізілді. </w:t>
      </w:r>
      <w:r>
        <w:rPr>
          <w:sz w:val="28"/>
          <w:szCs w:val="28"/>
          <w:lang w:val="kk-KZ"/>
        </w:rPr>
        <w:t xml:space="preserve">Бұл Семей қаласындағы Әлихан Университетінде жүргізіліп, жоғарыдағы және өзге де жаңартылған әдіс-тәсілдер </w:t>
      </w:r>
      <w:r>
        <w:rPr>
          <w:sz w:val="28"/>
          <w:szCs w:val="28"/>
          <w:lang w:val="kk-KZ"/>
        </w:rPr>
        <w:t xml:space="preserve">қолданысқа енгізілді.  </w:t>
      </w:r>
    </w:p>
    <w:p w14:paraId="6A2F1A8D" w14:textId="77777777" w:rsidR="002E41D9" w:rsidRDefault="00FD7C00">
      <w:pPr>
        <w:tabs>
          <w:tab w:val="left" w:pos="1134"/>
        </w:tabs>
        <w:ind w:firstLine="709"/>
        <w:contextualSpacing/>
        <w:jc w:val="both"/>
        <w:rPr>
          <w:color w:val="000000"/>
          <w:sz w:val="28"/>
          <w:szCs w:val="28"/>
          <w:lang w:val="kk-KZ"/>
        </w:rPr>
      </w:pPr>
      <w:r>
        <w:rPr>
          <w:color w:val="000000"/>
          <w:sz w:val="28"/>
          <w:szCs w:val="28"/>
          <w:lang w:val="kk-KZ"/>
        </w:rPr>
        <w:t>Бірінші кезекте – тақырыпқа қатысты мәселенің қазіргі жағдайы талданды, психологиялық, педагогикалық, әдістемелік әдебиеттер зерттелді, орта мектептегі Қазақстан тарихының оқулықтары мен материалдары және олардың қолданылуы талданып</w:t>
      </w:r>
      <w:r>
        <w:rPr>
          <w:color w:val="000000"/>
          <w:sz w:val="28"/>
          <w:szCs w:val="28"/>
          <w:lang w:val="kk-KZ"/>
        </w:rPr>
        <w:t>, тарих мұғалімдерінің озық тәжірибелері зерттелді. Бұл бізге зерттеудің мақсаттарын, міндеттерін және жұмыс барысын тұжырымдауға мүмкіндік берді. Зерттеудің бірінші кезеңінің соңында оқу материалдарымен жұмыстың жай-күйін көрсететін эмпирикалық материалда</w:t>
      </w:r>
      <w:r>
        <w:rPr>
          <w:color w:val="000000"/>
          <w:sz w:val="28"/>
          <w:szCs w:val="28"/>
          <w:lang w:val="kk-KZ"/>
        </w:rPr>
        <w:t xml:space="preserve">р жинақталып, дайындалды және пысықталды. ЖОО-да эксперименттік жұмыстарды жүргізу оқытушыға жауапкершілік жүктейтіні сөзсіз </w:t>
      </w:r>
      <w:r>
        <w:rPr>
          <w:sz w:val="28"/>
          <w:szCs w:val="28"/>
          <w:lang w:val="kk-KZ"/>
        </w:rPr>
        <w:t xml:space="preserve">[219]. </w:t>
      </w:r>
    </w:p>
    <w:p w14:paraId="2C1A7A1A" w14:textId="77777777" w:rsidR="002E41D9" w:rsidRDefault="00FD7C00">
      <w:pPr>
        <w:tabs>
          <w:tab w:val="left" w:pos="1134"/>
        </w:tabs>
        <w:ind w:firstLine="709"/>
        <w:contextualSpacing/>
        <w:jc w:val="both"/>
        <w:rPr>
          <w:color w:val="000000"/>
          <w:sz w:val="28"/>
          <w:szCs w:val="28"/>
          <w:lang w:val="kk-KZ"/>
        </w:rPr>
      </w:pPr>
      <w:r>
        <w:rPr>
          <w:color w:val="000000"/>
          <w:sz w:val="28"/>
          <w:szCs w:val="28"/>
          <w:lang w:val="kk-KZ"/>
        </w:rPr>
        <w:t>Екінші кезекте, 2019 жылдың 7 қаңтар мен 29 наурыз аралығында зерттеу практикасы жүзеге асырылды. Осы зерттеу жұмыстары кез</w:t>
      </w:r>
      <w:r>
        <w:rPr>
          <w:color w:val="000000"/>
          <w:sz w:val="28"/>
          <w:szCs w:val="28"/>
          <w:lang w:val="kk-KZ"/>
        </w:rPr>
        <w:t>еңінде</w:t>
      </w:r>
      <w:r>
        <w:rPr>
          <w:sz w:val="28"/>
          <w:szCs w:val="28"/>
          <w:lang w:val="kk-KZ"/>
        </w:rPr>
        <w:t xml:space="preserve"> университеттің студенттерімен педагогикалық-зерттеу сабақтары өткізілді</w:t>
      </w:r>
      <w:r>
        <w:rPr>
          <w:color w:val="000000"/>
          <w:sz w:val="28"/>
          <w:szCs w:val="28"/>
          <w:lang w:val="kk-KZ"/>
        </w:rPr>
        <w:t xml:space="preserve">. Соның ішінде тақырыпқа қатысты болған ашық сабақты атап өткім келеді. Ашық сабақ </w:t>
      </w:r>
      <w:r>
        <w:rPr>
          <w:sz w:val="28"/>
          <w:szCs w:val="28"/>
          <w:lang w:val="kk-KZ"/>
        </w:rPr>
        <w:t>И-711 (011400 - Тарих) тобында ұйымдастырылды. Ашық сабақтың форматы еркін пікір алмасу және же</w:t>
      </w:r>
      <w:r>
        <w:rPr>
          <w:sz w:val="28"/>
          <w:szCs w:val="28"/>
          <w:lang w:val="kk-KZ"/>
        </w:rPr>
        <w:t xml:space="preserve">ке педагогикалық жұмыстарды орындау масқатында өтті. </w:t>
      </w:r>
    </w:p>
    <w:p w14:paraId="0ECAF9FC" w14:textId="77777777" w:rsidR="002E41D9" w:rsidRDefault="00FD7C00">
      <w:pPr>
        <w:tabs>
          <w:tab w:val="left" w:pos="1134"/>
        </w:tabs>
        <w:ind w:firstLine="709"/>
        <w:contextualSpacing/>
        <w:jc w:val="both"/>
        <w:rPr>
          <w:color w:val="000000"/>
          <w:sz w:val="28"/>
          <w:szCs w:val="28"/>
          <w:lang w:val="kk-KZ"/>
        </w:rPr>
      </w:pPr>
      <w:r>
        <w:rPr>
          <w:color w:val="000000"/>
          <w:sz w:val="28"/>
          <w:szCs w:val="28"/>
          <w:lang w:val="kk-KZ"/>
        </w:rPr>
        <w:t>Ол үшін төмендегідей дайындықтар жасалды:</w:t>
      </w:r>
    </w:p>
    <w:p w14:paraId="1BE4F76A" w14:textId="77777777" w:rsidR="002E41D9" w:rsidRDefault="00FD7C00">
      <w:pPr>
        <w:tabs>
          <w:tab w:val="left" w:pos="1134"/>
        </w:tabs>
        <w:ind w:firstLine="709"/>
        <w:contextualSpacing/>
        <w:jc w:val="both"/>
        <w:rPr>
          <w:color w:val="000000"/>
          <w:sz w:val="28"/>
          <w:szCs w:val="28"/>
          <w:lang w:val="kk-KZ"/>
        </w:rPr>
      </w:pPr>
      <w:r>
        <w:rPr>
          <w:color w:val="000000"/>
          <w:sz w:val="28"/>
          <w:szCs w:val="28"/>
          <w:lang w:val="kk-KZ"/>
        </w:rPr>
        <w:t>– эксперименттік оқыту процесінде диссертациялық зерттеу жұмысына қатысты өңделген материалдарды зерттеуге арналған әдістемелік материалдар пайдаланылды;</w:t>
      </w:r>
    </w:p>
    <w:p w14:paraId="39F46032" w14:textId="77777777" w:rsidR="002E41D9" w:rsidRDefault="00FD7C00">
      <w:pPr>
        <w:tabs>
          <w:tab w:val="left" w:pos="1134"/>
        </w:tabs>
        <w:ind w:firstLine="709"/>
        <w:contextualSpacing/>
        <w:jc w:val="both"/>
        <w:rPr>
          <w:color w:val="000000"/>
          <w:sz w:val="28"/>
          <w:szCs w:val="28"/>
          <w:lang w:val="kk-KZ"/>
        </w:rPr>
      </w:pPr>
      <w:r>
        <w:rPr>
          <w:color w:val="000000"/>
          <w:sz w:val="28"/>
          <w:szCs w:val="28"/>
          <w:lang w:val="kk-KZ"/>
        </w:rPr>
        <w:t>– сұра</w:t>
      </w:r>
      <w:r>
        <w:rPr>
          <w:color w:val="000000"/>
          <w:sz w:val="28"/>
          <w:szCs w:val="28"/>
          <w:lang w:val="kk-KZ"/>
        </w:rPr>
        <w:t xml:space="preserve">қтар мен тапсырмалар арнайы формада жасалды және Шығыс Қазақстандағы дәстүрлі мал шаруашылығының ахуалына арналған тиісті тарихи мәліметтер жиынтығы жасалды;  </w:t>
      </w:r>
    </w:p>
    <w:p w14:paraId="6F1B2AF7" w14:textId="77777777" w:rsidR="002E41D9" w:rsidRDefault="00FD7C00">
      <w:pPr>
        <w:tabs>
          <w:tab w:val="left" w:pos="1134"/>
        </w:tabs>
        <w:ind w:firstLine="709"/>
        <w:contextualSpacing/>
        <w:jc w:val="both"/>
        <w:rPr>
          <w:color w:val="000000"/>
          <w:sz w:val="28"/>
          <w:szCs w:val="28"/>
          <w:lang w:val="kk-KZ"/>
        </w:rPr>
      </w:pPr>
      <w:r>
        <w:rPr>
          <w:color w:val="000000"/>
          <w:sz w:val="28"/>
          <w:szCs w:val="28"/>
          <w:lang w:val="kk-KZ"/>
        </w:rPr>
        <w:t>– өтілетін ашық сабақтың материалдары және оқушылардың өз бетінше жазылған жұмыстары және талдан</w:t>
      </w:r>
      <w:r>
        <w:rPr>
          <w:color w:val="000000"/>
          <w:sz w:val="28"/>
          <w:szCs w:val="28"/>
          <w:lang w:val="kk-KZ"/>
        </w:rPr>
        <w:t xml:space="preserve">ды;  </w:t>
      </w:r>
    </w:p>
    <w:p w14:paraId="004C268B" w14:textId="77777777" w:rsidR="002E41D9" w:rsidRDefault="00FD7C00">
      <w:pPr>
        <w:tabs>
          <w:tab w:val="left" w:pos="1134"/>
        </w:tabs>
        <w:ind w:firstLine="709"/>
        <w:contextualSpacing/>
        <w:jc w:val="both"/>
        <w:rPr>
          <w:color w:val="000000"/>
          <w:sz w:val="28"/>
          <w:szCs w:val="28"/>
          <w:lang w:val="kk-KZ"/>
        </w:rPr>
      </w:pPr>
      <w:r>
        <w:rPr>
          <w:color w:val="000000"/>
          <w:sz w:val="28"/>
          <w:szCs w:val="28"/>
          <w:lang w:val="kk-KZ"/>
        </w:rPr>
        <w:t>– университеттің оқу бағдарламысында дәстүрлі әдістеме бойынша қазіргі оқулықтар негізінде тарихи құжаттармен (оқулықтар мен хрестоматиядағы құжаттар)  зерттеу жүргізілді;</w:t>
      </w:r>
    </w:p>
    <w:p w14:paraId="046F49B0" w14:textId="77777777" w:rsidR="002E41D9" w:rsidRDefault="00FD7C00">
      <w:pPr>
        <w:tabs>
          <w:tab w:val="left" w:pos="1134"/>
        </w:tabs>
        <w:ind w:firstLine="709"/>
        <w:contextualSpacing/>
        <w:jc w:val="both"/>
        <w:rPr>
          <w:color w:val="000000"/>
          <w:sz w:val="28"/>
          <w:szCs w:val="28"/>
          <w:lang w:val="kk-KZ"/>
        </w:rPr>
      </w:pPr>
      <w:r>
        <w:rPr>
          <w:color w:val="000000"/>
          <w:sz w:val="28"/>
          <w:szCs w:val="28"/>
          <w:lang w:val="kk-KZ"/>
        </w:rPr>
        <w:t>– эксперимент 2 курс білім алушыларына жүргізіліп, олардың танымдық белсенділі</w:t>
      </w:r>
      <w:r>
        <w:rPr>
          <w:color w:val="000000"/>
          <w:sz w:val="28"/>
          <w:szCs w:val="28"/>
          <w:lang w:val="kk-KZ"/>
        </w:rPr>
        <w:t>гін дамыту құралы ретінде түркі халықтарының білім реформалары мен ағартушылық тарихы бойынша материалдарды педагогикалық әдістер негізінде оқытылды;</w:t>
      </w:r>
    </w:p>
    <w:p w14:paraId="3C6A9857" w14:textId="77777777" w:rsidR="002E41D9" w:rsidRDefault="00FD7C00">
      <w:pPr>
        <w:tabs>
          <w:tab w:val="left" w:pos="1134"/>
        </w:tabs>
        <w:ind w:firstLine="709"/>
        <w:contextualSpacing/>
        <w:jc w:val="both"/>
        <w:rPr>
          <w:color w:val="000000"/>
          <w:sz w:val="28"/>
          <w:szCs w:val="28"/>
          <w:lang w:val="kk-KZ"/>
        </w:rPr>
      </w:pPr>
      <w:r>
        <w:rPr>
          <w:color w:val="000000"/>
          <w:sz w:val="28"/>
          <w:szCs w:val="28"/>
          <w:lang w:val="kk-KZ"/>
        </w:rPr>
        <w:t>– материалдарды оқытуда білім алушылардың жас ерекшеліктері мен танымдық мүмкіндіктерін толық ескерілді;</w:t>
      </w:r>
    </w:p>
    <w:p w14:paraId="60631AAE" w14:textId="77777777" w:rsidR="002E41D9" w:rsidRDefault="00FD7C00">
      <w:pPr>
        <w:tabs>
          <w:tab w:val="left" w:pos="1134"/>
        </w:tabs>
        <w:ind w:firstLine="709"/>
        <w:contextualSpacing/>
        <w:jc w:val="both"/>
        <w:rPr>
          <w:color w:val="000000"/>
          <w:sz w:val="28"/>
          <w:szCs w:val="28"/>
          <w:lang w:val="kk-KZ"/>
        </w:rPr>
      </w:pPr>
      <w:r>
        <w:rPr>
          <w:color w:val="000000"/>
          <w:sz w:val="28"/>
          <w:szCs w:val="28"/>
          <w:lang w:val="kk-KZ"/>
        </w:rPr>
        <w:t>–</w:t>
      </w:r>
      <w:r>
        <w:rPr>
          <w:color w:val="000000"/>
          <w:sz w:val="28"/>
          <w:szCs w:val="28"/>
          <w:lang w:val="kk-KZ"/>
        </w:rPr>
        <w:t xml:space="preserve"> қосымша материалдарды қолдана отырып оқытуда, студенттер тарихты ғылыми және ғылыми емес (көркем, қарапайым) тұрғыдан тану әдістерінің айырмашылықтарын меңгеру үшін олар өзара жіктелді; </w:t>
      </w:r>
    </w:p>
    <w:p w14:paraId="55036D6F" w14:textId="77777777" w:rsidR="002E41D9" w:rsidRDefault="00FD7C00">
      <w:pPr>
        <w:tabs>
          <w:tab w:val="left" w:pos="1134"/>
        </w:tabs>
        <w:ind w:firstLine="709"/>
        <w:contextualSpacing/>
        <w:jc w:val="both"/>
        <w:rPr>
          <w:color w:val="000000"/>
          <w:sz w:val="28"/>
          <w:szCs w:val="28"/>
          <w:lang w:val="kk-KZ"/>
        </w:rPr>
      </w:pPr>
      <w:r>
        <w:rPr>
          <w:color w:val="000000"/>
          <w:sz w:val="28"/>
          <w:szCs w:val="28"/>
          <w:lang w:val="kk-KZ"/>
        </w:rPr>
        <w:t>– ақпараттық-коммуникациялық технологиялар қолданылып, әрине оны  оқ</w:t>
      </w:r>
      <w:r>
        <w:rPr>
          <w:color w:val="000000"/>
          <w:sz w:val="28"/>
          <w:szCs w:val="28"/>
          <w:lang w:val="kk-KZ"/>
        </w:rPr>
        <w:t>ушылар толық меңгеріп пайдалана алса, ол да үлкен жетістік болады. Ақпараттық- технологиялар мен компьютерлік сынып қызметі;</w:t>
      </w:r>
    </w:p>
    <w:p w14:paraId="7F8A2E8F" w14:textId="77777777" w:rsidR="002E41D9" w:rsidRDefault="00FD7C00">
      <w:pPr>
        <w:tabs>
          <w:tab w:val="left" w:pos="1134"/>
        </w:tabs>
        <w:ind w:firstLine="851"/>
        <w:contextualSpacing/>
        <w:jc w:val="both"/>
        <w:rPr>
          <w:color w:val="000000"/>
          <w:sz w:val="28"/>
          <w:szCs w:val="28"/>
          <w:lang w:val="kk-KZ"/>
        </w:rPr>
      </w:pPr>
      <w:r>
        <w:rPr>
          <w:color w:val="000000"/>
          <w:sz w:val="28"/>
          <w:szCs w:val="28"/>
          <w:lang w:val="kk-KZ"/>
        </w:rPr>
        <w:t xml:space="preserve">‒ оқытудың инновациялық технологиялары; </w:t>
      </w:r>
    </w:p>
    <w:p w14:paraId="73293216" w14:textId="77777777" w:rsidR="002E41D9" w:rsidRDefault="00FD7C00">
      <w:pPr>
        <w:tabs>
          <w:tab w:val="left" w:pos="1134"/>
        </w:tabs>
        <w:ind w:firstLine="851"/>
        <w:contextualSpacing/>
        <w:jc w:val="both"/>
        <w:rPr>
          <w:color w:val="000000"/>
          <w:sz w:val="28"/>
          <w:szCs w:val="28"/>
          <w:lang w:val="kk-KZ"/>
        </w:rPr>
      </w:pPr>
      <w:r>
        <w:rPr>
          <w:color w:val="000000"/>
          <w:sz w:val="28"/>
          <w:szCs w:val="28"/>
          <w:lang w:val="kk-KZ"/>
        </w:rPr>
        <w:t>‒ оқушыларды материалдық қамтамасыз ету:</w:t>
      </w:r>
    </w:p>
    <w:p w14:paraId="0E7365DD" w14:textId="77777777" w:rsidR="002E41D9" w:rsidRDefault="00FD7C00">
      <w:pPr>
        <w:tabs>
          <w:tab w:val="left" w:pos="1134"/>
        </w:tabs>
        <w:ind w:firstLine="851"/>
        <w:contextualSpacing/>
        <w:jc w:val="both"/>
        <w:rPr>
          <w:color w:val="000000"/>
          <w:sz w:val="28"/>
          <w:szCs w:val="28"/>
          <w:lang w:val="kk-KZ"/>
        </w:rPr>
      </w:pPr>
      <w:r>
        <w:rPr>
          <w:color w:val="000000"/>
          <w:sz w:val="28"/>
          <w:szCs w:val="28"/>
          <w:lang w:val="kk-KZ"/>
        </w:rPr>
        <w:t>‒ кітапхана қоры; интерактивті тақта;</w:t>
      </w:r>
    </w:p>
    <w:p w14:paraId="7C178A1A" w14:textId="77777777" w:rsidR="002E41D9" w:rsidRDefault="00FD7C00">
      <w:pPr>
        <w:tabs>
          <w:tab w:val="left" w:pos="1134"/>
        </w:tabs>
        <w:ind w:firstLine="851"/>
        <w:contextualSpacing/>
        <w:jc w:val="both"/>
        <w:rPr>
          <w:color w:val="000000"/>
          <w:sz w:val="28"/>
          <w:szCs w:val="28"/>
        </w:rPr>
      </w:pPr>
      <w:r>
        <w:rPr>
          <w:color w:val="000000"/>
          <w:sz w:val="28"/>
          <w:szCs w:val="28"/>
          <w:lang w:val="kk-KZ"/>
        </w:rPr>
        <w:t xml:space="preserve">‒ </w:t>
      </w:r>
      <w:r>
        <w:rPr>
          <w:color w:val="000000"/>
          <w:sz w:val="28"/>
          <w:szCs w:val="28"/>
          <w:lang w:val="kk-KZ"/>
        </w:rPr>
        <w:t>бейнероликтер;</w:t>
      </w:r>
    </w:p>
    <w:p w14:paraId="2E19F7D7" w14:textId="77777777" w:rsidR="002E41D9" w:rsidRDefault="00FD7C00">
      <w:pPr>
        <w:tabs>
          <w:tab w:val="left" w:pos="1134"/>
        </w:tabs>
        <w:ind w:firstLine="851"/>
        <w:contextualSpacing/>
        <w:jc w:val="both"/>
        <w:rPr>
          <w:color w:val="000000"/>
          <w:sz w:val="28"/>
          <w:szCs w:val="28"/>
          <w:lang w:val="kk-KZ"/>
        </w:rPr>
      </w:pPr>
      <w:r>
        <w:rPr>
          <w:color w:val="000000"/>
          <w:sz w:val="28"/>
          <w:szCs w:val="28"/>
        </w:rPr>
        <w:t>‒</w:t>
      </w:r>
      <w:r>
        <w:rPr>
          <w:color w:val="000000"/>
          <w:sz w:val="28"/>
          <w:szCs w:val="28"/>
          <w:lang w:val="kk-KZ"/>
        </w:rPr>
        <w:t xml:space="preserve"> компьютерлік кластардың оқу материалдарымен жабдықталуы.</w:t>
      </w:r>
    </w:p>
    <w:p w14:paraId="3545B844" w14:textId="77777777" w:rsidR="002E41D9" w:rsidRDefault="00FD7C00">
      <w:pPr>
        <w:tabs>
          <w:tab w:val="left" w:pos="1134"/>
        </w:tabs>
        <w:ind w:firstLine="709"/>
        <w:contextualSpacing/>
        <w:jc w:val="both"/>
        <w:rPr>
          <w:color w:val="000000"/>
          <w:sz w:val="28"/>
          <w:szCs w:val="28"/>
          <w:lang w:val="kk-KZ"/>
        </w:rPr>
      </w:pPr>
      <w:r>
        <w:rPr>
          <w:color w:val="000000"/>
          <w:sz w:val="28"/>
          <w:szCs w:val="28"/>
          <w:lang w:val="kk-KZ"/>
        </w:rPr>
        <w:t>Осындай эксперименттің нәтижесінде Шығыс Қазақстандағы мал шаруашылығының 1920-1930 жылдардағы ахуалы мен дәстүрлі бағытынан ажыратылу себептерін оқытуға болатынына көз жеткізілді. С</w:t>
      </w:r>
      <w:r>
        <w:rPr>
          <w:color w:val="000000"/>
          <w:sz w:val="28"/>
          <w:szCs w:val="28"/>
          <w:lang w:val="kk-KZ"/>
        </w:rPr>
        <w:t xml:space="preserve">онымен қатар, өз кезегінде білім алушыларға төмендегідей білімді беруге міндетті екені көрсетілді. Олар: </w:t>
      </w:r>
    </w:p>
    <w:p w14:paraId="4EBAD547" w14:textId="77777777" w:rsidR="002E41D9" w:rsidRDefault="00FD7C00">
      <w:pPr>
        <w:pStyle w:val="af6"/>
        <w:numPr>
          <w:ilvl w:val="0"/>
          <w:numId w:val="6"/>
        </w:numPr>
        <w:tabs>
          <w:tab w:val="left" w:pos="1134"/>
        </w:tabs>
        <w:ind w:left="0" w:firstLine="709"/>
        <w:jc w:val="both"/>
        <w:rPr>
          <w:color w:val="000000"/>
          <w:sz w:val="28"/>
          <w:szCs w:val="28"/>
          <w:lang w:val="kk-KZ"/>
        </w:rPr>
      </w:pPr>
      <w:r>
        <w:rPr>
          <w:sz w:val="28"/>
          <w:szCs w:val="28"/>
          <w:lang w:val="kk-KZ"/>
        </w:rPr>
        <w:t xml:space="preserve">білім алушылар ірі мемлекеттік саяси-әлеуметтік оқиғаларды өз өлкесінің мысалында қабылдай алуға бейімделуі және құндылық ретінде қабылдауы; </w:t>
      </w:r>
    </w:p>
    <w:p w14:paraId="7094F70E" w14:textId="77777777" w:rsidR="002E41D9" w:rsidRDefault="00FD7C00">
      <w:pPr>
        <w:pStyle w:val="af4"/>
        <w:numPr>
          <w:ilvl w:val="0"/>
          <w:numId w:val="6"/>
        </w:numPr>
        <w:tabs>
          <w:tab w:val="left" w:pos="1134"/>
        </w:tabs>
        <w:ind w:left="0"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белгілі </w:t>
      </w:r>
      <w:r>
        <w:rPr>
          <w:rFonts w:ascii="Times New Roman" w:hAnsi="Times New Roman" w:cs="Times New Roman"/>
          <w:sz w:val="28"/>
          <w:szCs w:val="28"/>
          <w:lang w:val="kk-KZ"/>
        </w:rPr>
        <w:t xml:space="preserve">тарихи оқиғалар бойынша өзіндік азаматтық пікір қалыптастыруға ұмтылу; </w:t>
      </w:r>
    </w:p>
    <w:p w14:paraId="1DD6D45E" w14:textId="77777777" w:rsidR="002E41D9" w:rsidRDefault="00FD7C00">
      <w:pPr>
        <w:pStyle w:val="af4"/>
        <w:numPr>
          <w:ilvl w:val="0"/>
          <w:numId w:val="6"/>
        </w:numPr>
        <w:tabs>
          <w:tab w:val="left" w:pos="1134"/>
        </w:tabs>
        <w:ind w:left="0"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1920-1930 жж. кеңестік реформалардың ұйымдастырылу және іске асу әдістерінің мәнін түсіну; </w:t>
      </w:r>
    </w:p>
    <w:p w14:paraId="559DCC6D" w14:textId="77777777" w:rsidR="002E41D9" w:rsidRDefault="00FD7C00">
      <w:pPr>
        <w:pStyle w:val="af4"/>
        <w:numPr>
          <w:ilvl w:val="0"/>
          <w:numId w:val="6"/>
        </w:numPr>
        <w:tabs>
          <w:tab w:val="left" w:pos="1134"/>
        </w:tabs>
        <w:ind w:left="0"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өз</w:t>
      </w:r>
      <w:r>
        <w:rPr>
          <w:rFonts w:ascii="Times New Roman" w:hAnsi="Times New Roman" w:cs="Times New Roman"/>
          <w:sz w:val="28"/>
          <w:szCs w:val="28"/>
          <w:lang w:val="kk-KZ"/>
        </w:rPr>
        <w:t xml:space="preserve"> туған жері мен халқының дәстүрлі шаруашылық типтері мен құндылықтарын құрметтей алуы;</w:t>
      </w:r>
    </w:p>
    <w:p w14:paraId="21B846DE" w14:textId="77777777" w:rsidR="002E41D9" w:rsidRDefault="00FD7C00">
      <w:pPr>
        <w:pStyle w:val="af4"/>
        <w:numPr>
          <w:ilvl w:val="0"/>
          <w:numId w:val="6"/>
        </w:numPr>
        <w:tabs>
          <w:tab w:val="left" w:pos="1134"/>
        </w:tabs>
        <w:ind w:left="0"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кең</w:t>
      </w:r>
      <w:r>
        <w:rPr>
          <w:rFonts w:ascii="Times New Roman" w:hAnsi="Times New Roman" w:cs="Times New Roman"/>
          <w:sz w:val="28"/>
          <w:szCs w:val="28"/>
          <w:lang w:val="kk-KZ"/>
        </w:rPr>
        <w:t>ес Одағының қазақ халқын рухани отарлау жобалары мен оның жүзеге асырылу проблемаларын, идеялық-саяси күрестің мәнін, сондай-ақ олардың белсенді қатысушыларының ұстанымдарын жан-жақты ашу;</w:t>
      </w:r>
    </w:p>
    <w:p w14:paraId="35838140" w14:textId="77777777" w:rsidR="002E41D9" w:rsidRDefault="00FD7C00">
      <w:pPr>
        <w:pStyle w:val="af4"/>
        <w:tabs>
          <w:tab w:val="left" w:pos="1134"/>
        </w:tabs>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тақырыпқа қатысты білім алушыларды қазақстандық тарих ғылымның же</w:t>
      </w:r>
      <w:r>
        <w:rPr>
          <w:rFonts w:ascii="Times New Roman" w:hAnsi="Times New Roman" w:cs="Times New Roman"/>
          <w:sz w:val="28"/>
          <w:szCs w:val="28"/>
          <w:lang w:val="kk-KZ"/>
        </w:rPr>
        <w:t>тістіктерімен таныстыру, түркі халықтарында оқу-ағарту саласының тарихи аспектілерін және осы проблемалар бойынша балама тұжырымдамаларды көрсету;</w:t>
      </w:r>
    </w:p>
    <w:p w14:paraId="11023C7C" w14:textId="77777777" w:rsidR="002E41D9" w:rsidRDefault="00FD7C00">
      <w:pPr>
        <w:pStyle w:val="af4"/>
        <w:tabs>
          <w:tab w:val="left" w:pos="1134"/>
        </w:tabs>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 кезеңдегі қазақ халқының дәстүрлі шаруашылық элементтерін түрлі факторлар негізінде сипаттау; </w:t>
      </w:r>
    </w:p>
    <w:p w14:paraId="1DD7186C" w14:textId="77777777" w:rsidR="002E41D9" w:rsidRDefault="00FD7C00">
      <w:pPr>
        <w:pStyle w:val="af4"/>
        <w:tabs>
          <w:tab w:val="left" w:pos="1134"/>
        </w:tabs>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Қазақс</w:t>
      </w:r>
      <w:r>
        <w:rPr>
          <w:rFonts w:ascii="Times New Roman" w:hAnsi="Times New Roman" w:cs="Times New Roman"/>
          <w:sz w:val="28"/>
          <w:szCs w:val="28"/>
          <w:lang w:val="kk-KZ"/>
        </w:rPr>
        <w:t>тан тарихын және оның ішінде тақырыпты зерттеудің қазіргі таңдағы салдарларымен тығыз байланыстылығын ашу;</w:t>
      </w:r>
    </w:p>
    <w:p w14:paraId="5FD0A3A0" w14:textId="77777777" w:rsidR="002E41D9" w:rsidRDefault="00FD7C00">
      <w:pPr>
        <w:tabs>
          <w:tab w:val="left" w:pos="1134"/>
        </w:tabs>
        <w:ind w:firstLine="709"/>
        <w:contextualSpacing/>
        <w:jc w:val="both"/>
        <w:rPr>
          <w:sz w:val="28"/>
          <w:szCs w:val="28"/>
          <w:lang w:val="kk-KZ"/>
        </w:rPr>
      </w:pPr>
      <w:r>
        <w:rPr>
          <w:sz w:val="28"/>
          <w:szCs w:val="28"/>
          <w:lang w:val="kk-KZ"/>
        </w:rPr>
        <w:t xml:space="preserve">Қорыта айтқанда, қазіргі кезеңде тарихты оқыту көптеген мәселелердің тиімді шешімдерін іздеуді талап етеді: заманауи тарихи білім берудің мақсаттары </w:t>
      </w:r>
      <w:r>
        <w:rPr>
          <w:sz w:val="28"/>
          <w:szCs w:val="28"/>
          <w:lang w:val="kk-KZ"/>
        </w:rPr>
        <w:t>мен міндеттерін дұрыс анықтау, білім алушылардың танымдық белсенділігін дамыту, диагностиканың әртүрлі әдістері, білім мен дағдыларды шығармашылық деңгейде қалыптастыру. Отандық тарихты оқыту әдістемесі барлық дидактика сияқты қиын кезеңді бастан өткеруде.</w:t>
      </w:r>
      <w:r>
        <w:rPr>
          <w:sz w:val="28"/>
          <w:szCs w:val="28"/>
          <w:lang w:val="kk-KZ"/>
        </w:rPr>
        <w:t xml:space="preserve"> Жалпы білім берудің мақсаттары өзгерді, жаңа оқу жоспарлары, жекелеген пәндер арқылы емес, интеграцияланған білім беру салалары арқылы мазмұнды көрсетудің жаңа тәсілдері әзірленуде. Білім жүйесінің оқу жоспарларында оқытылатын пәндер саны артып, оларды оқ</w:t>
      </w:r>
      <w:r>
        <w:rPr>
          <w:sz w:val="28"/>
          <w:szCs w:val="28"/>
          <w:lang w:val="kk-KZ"/>
        </w:rPr>
        <w:t xml:space="preserve">уға уақыт қысқаруына байланысты қиындықтар туындауда. Осы жағдайлардың барлығы тарихты оқыту әдістемесі саласындағы жаңа теориялық зерттеулер үшін негіз жасайды, оқу процесін ұйымдастыруда басқа тәсілдерді қажет етеді. Қолданыстағы және жаңарған, заманауи </w:t>
      </w:r>
      <w:r>
        <w:rPr>
          <w:sz w:val="28"/>
          <w:szCs w:val="28"/>
          <w:lang w:val="kk-KZ"/>
        </w:rPr>
        <w:t>оқыту әдістері Шығыс Қазақстандағы дәстүрлі мал шаруашылығының кеңестік дәуірдегі дағдарысқа ұшырау мәселесінің тым ауқымды түрде игеруге кепіл боларын көрсетті. Жүргізілген педагогикалық эксперимент жұмыстары нәтижесінде тақырыптың білім жүйесінде оқытуда</w:t>
      </w:r>
      <w:r>
        <w:rPr>
          <w:sz w:val="28"/>
          <w:szCs w:val="28"/>
          <w:lang w:val="kk-KZ"/>
        </w:rPr>
        <w:t>ғы тарихи танымдық негізінің терең екеніне көз жеткізілді.</w:t>
      </w:r>
    </w:p>
    <w:p w14:paraId="62221A66" w14:textId="77777777" w:rsidR="002E41D9" w:rsidRDefault="002E41D9">
      <w:pPr>
        <w:jc w:val="both"/>
        <w:rPr>
          <w:sz w:val="28"/>
          <w:szCs w:val="28"/>
          <w:highlight w:val="yellow"/>
          <w:lang w:val="kk-KZ"/>
        </w:rPr>
      </w:pPr>
    </w:p>
    <w:p w14:paraId="515B9CC3" w14:textId="77777777" w:rsidR="002E41D9" w:rsidRDefault="002E41D9">
      <w:pPr>
        <w:jc w:val="both"/>
        <w:rPr>
          <w:sz w:val="28"/>
          <w:szCs w:val="28"/>
          <w:highlight w:val="yellow"/>
          <w:lang w:val="kk-KZ"/>
        </w:rPr>
      </w:pPr>
    </w:p>
    <w:p w14:paraId="4299B949" w14:textId="77777777" w:rsidR="002E41D9" w:rsidRDefault="002E41D9">
      <w:pPr>
        <w:jc w:val="both"/>
        <w:rPr>
          <w:sz w:val="28"/>
          <w:szCs w:val="28"/>
          <w:highlight w:val="yellow"/>
          <w:lang w:val="kk-KZ"/>
        </w:rPr>
      </w:pPr>
    </w:p>
    <w:p w14:paraId="1E65F432" w14:textId="77777777" w:rsidR="002E41D9" w:rsidRDefault="002E41D9">
      <w:pPr>
        <w:jc w:val="both"/>
        <w:rPr>
          <w:sz w:val="28"/>
          <w:szCs w:val="28"/>
          <w:highlight w:val="yellow"/>
          <w:lang w:val="kk-KZ"/>
        </w:rPr>
      </w:pPr>
    </w:p>
    <w:p w14:paraId="4855F15D" w14:textId="77777777" w:rsidR="002E41D9" w:rsidRDefault="002E41D9">
      <w:pPr>
        <w:jc w:val="both"/>
        <w:rPr>
          <w:sz w:val="28"/>
          <w:szCs w:val="28"/>
          <w:highlight w:val="yellow"/>
          <w:lang w:val="kk-KZ"/>
        </w:rPr>
      </w:pPr>
    </w:p>
    <w:p w14:paraId="24195667" w14:textId="77777777" w:rsidR="002E41D9" w:rsidRDefault="002E41D9">
      <w:pPr>
        <w:jc w:val="both"/>
        <w:rPr>
          <w:sz w:val="28"/>
          <w:szCs w:val="28"/>
          <w:highlight w:val="yellow"/>
          <w:lang w:val="kk-KZ"/>
        </w:rPr>
      </w:pPr>
    </w:p>
    <w:p w14:paraId="7B146A2E" w14:textId="77777777" w:rsidR="002E41D9" w:rsidRDefault="002E41D9">
      <w:pPr>
        <w:jc w:val="both"/>
        <w:rPr>
          <w:sz w:val="28"/>
          <w:szCs w:val="28"/>
          <w:highlight w:val="yellow"/>
          <w:lang w:val="kk-KZ"/>
        </w:rPr>
      </w:pPr>
    </w:p>
    <w:p w14:paraId="593A72D3" w14:textId="77777777" w:rsidR="002E41D9" w:rsidRDefault="002E41D9">
      <w:pPr>
        <w:jc w:val="both"/>
        <w:rPr>
          <w:sz w:val="28"/>
          <w:szCs w:val="28"/>
          <w:highlight w:val="yellow"/>
          <w:lang w:val="kk-KZ"/>
        </w:rPr>
      </w:pPr>
    </w:p>
    <w:p w14:paraId="3253FC1E" w14:textId="77777777" w:rsidR="002E41D9" w:rsidRDefault="002E41D9">
      <w:pPr>
        <w:jc w:val="both"/>
        <w:rPr>
          <w:sz w:val="28"/>
          <w:szCs w:val="28"/>
          <w:highlight w:val="yellow"/>
          <w:lang w:val="kk-KZ"/>
        </w:rPr>
      </w:pPr>
    </w:p>
    <w:p w14:paraId="5AFBE137" w14:textId="77777777" w:rsidR="002E41D9" w:rsidRDefault="002E41D9">
      <w:pPr>
        <w:jc w:val="both"/>
        <w:rPr>
          <w:sz w:val="28"/>
          <w:szCs w:val="28"/>
          <w:highlight w:val="yellow"/>
          <w:lang w:val="kk-KZ"/>
        </w:rPr>
      </w:pPr>
    </w:p>
    <w:p w14:paraId="0BFBDE6A" w14:textId="77777777" w:rsidR="002E41D9" w:rsidRDefault="002E41D9">
      <w:pPr>
        <w:jc w:val="both"/>
        <w:rPr>
          <w:sz w:val="28"/>
          <w:szCs w:val="28"/>
          <w:highlight w:val="yellow"/>
          <w:lang w:val="kk-KZ"/>
        </w:rPr>
      </w:pPr>
    </w:p>
    <w:p w14:paraId="58903D68" w14:textId="77777777" w:rsidR="002E41D9" w:rsidRDefault="002E41D9">
      <w:pPr>
        <w:jc w:val="both"/>
        <w:rPr>
          <w:sz w:val="28"/>
          <w:szCs w:val="28"/>
          <w:highlight w:val="yellow"/>
          <w:lang w:val="kk-KZ"/>
        </w:rPr>
      </w:pPr>
    </w:p>
    <w:p w14:paraId="3090A1C3" w14:textId="77777777" w:rsidR="002E41D9" w:rsidRDefault="002E41D9">
      <w:pPr>
        <w:jc w:val="both"/>
        <w:rPr>
          <w:sz w:val="28"/>
          <w:szCs w:val="28"/>
          <w:highlight w:val="yellow"/>
          <w:lang w:val="kk-KZ"/>
        </w:rPr>
      </w:pPr>
    </w:p>
    <w:p w14:paraId="379A8DA8" w14:textId="77777777" w:rsidR="002E41D9" w:rsidRDefault="002E41D9">
      <w:pPr>
        <w:jc w:val="both"/>
        <w:rPr>
          <w:sz w:val="28"/>
          <w:szCs w:val="28"/>
          <w:highlight w:val="yellow"/>
          <w:lang w:val="kk-KZ"/>
        </w:rPr>
      </w:pPr>
    </w:p>
    <w:p w14:paraId="3F393B60" w14:textId="77777777" w:rsidR="002E41D9" w:rsidRDefault="002E41D9">
      <w:pPr>
        <w:jc w:val="both"/>
        <w:rPr>
          <w:sz w:val="28"/>
          <w:szCs w:val="28"/>
          <w:highlight w:val="yellow"/>
          <w:lang w:val="kk-KZ"/>
        </w:rPr>
      </w:pPr>
    </w:p>
    <w:p w14:paraId="11A7A772" w14:textId="77777777" w:rsidR="002E41D9" w:rsidRDefault="00FD7C00">
      <w:pPr>
        <w:jc w:val="center"/>
        <w:rPr>
          <w:b/>
          <w:sz w:val="28"/>
          <w:szCs w:val="28"/>
          <w:lang w:val="kk-KZ"/>
        </w:rPr>
      </w:pPr>
      <w:r>
        <w:rPr>
          <w:b/>
          <w:sz w:val="28"/>
          <w:szCs w:val="28"/>
          <w:lang w:val="kk-KZ"/>
        </w:rPr>
        <w:t>ҚОРЫТЫНДЫ</w:t>
      </w:r>
    </w:p>
    <w:p w14:paraId="67CF8486" w14:textId="77777777" w:rsidR="002E41D9" w:rsidRDefault="002E41D9">
      <w:pPr>
        <w:jc w:val="center"/>
        <w:rPr>
          <w:b/>
          <w:sz w:val="28"/>
          <w:szCs w:val="28"/>
          <w:lang w:val="kk-KZ"/>
        </w:rPr>
      </w:pPr>
    </w:p>
    <w:p w14:paraId="1F1BE6CB" w14:textId="77777777" w:rsidR="002E41D9" w:rsidRDefault="00FD7C00">
      <w:pPr>
        <w:ind w:firstLine="708"/>
        <w:jc w:val="both"/>
        <w:rPr>
          <w:sz w:val="28"/>
          <w:szCs w:val="28"/>
          <w:shd w:val="clear" w:color="auto" w:fill="FFFFFF"/>
          <w:lang w:val="kk-KZ"/>
        </w:rPr>
      </w:pPr>
      <w:r>
        <w:rPr>
          <w:bCs/>
          <w:sz w:val="28"/>
          <w:szCs w:val="28"/>
          <w:shd w:val="clear" w:color="auto" w:fill="FFFFFF"/>
          <w:lang w:val="kk-KZ"/>
        </w:rPr>
        <w:t xml:space="preserve">ХХ ғасырдың басындағы елімізде жүргізілген аграрлық саясаттың   басты бағыты </w:t>
      </w:r>
      <w:r>
        <w:rPr>
          <w:sz w:val="28"/>
          <w:szCs w:val="28"/>
          <w:shd w:val="clear" w:color="auto" w:fill="FFFFFF"/>
          <w:lang w:val="kk-KZ"/>
        </w:rPr>
        <w:t>тез арада Кеңес Одағын аграрлы артта қалған елден, ірі өнеркәсіпті елге айналдыру мақсаты тұрды. Елдің өнеркәсіптік әлеуетін арттыру үшін қаражатты ауыл шаруашылық саласынан алуды қажет етті. Осы жылдары экономиканың ауыл шаруашылық саласы басты назарға ал</w:t>
      </w:r>
      <w:r>
        <w:rPr>
          <w:sz w:val="28"/>
          <w:szCs w:val="28"/>
          <w:shd w:val="clear" w:color="auto" w:fill="FFFFFF"/>
          <w:lang w:val="kk-KZ"/>
        </w:rPr>
        <w:t>ынып, ауылды жерлерде жүргізілген саяси-экономикалық реформалар ауыл тұрғындарына үлкен өзгерістер алып келді. Ауыл шаруашылық өнімдерін дайындау, салық науқандары барысында жергілікті билік органдары жоспарды орындаймыз деп асыра сілтеулер  орын алды. Оны</w:t>
      </w:r>
      <w:r>
        <w:rPr>
          <w:sz w:val="28"/>
          <w:szCs w:val="28"/>
          <w:shd w:val="clear" w:color="auto" w:fill="FFFFFF"/>
          <w:lang w:val="kk-KZ"/>
        </w:rPr>
        <w:t xml:space="preserve">ң үстіне 1927-1928 жылдардағы астық дағдарысын, мемлекетке ауыл шаруашылық өнімдерін дайындау барысында кедергі болды деп жеке шаруашылықтарды айыптады. Ірі шаруашылық иелерін таптық жау деп таныған большевиктер </w:t>
      </w:r>
      <w:r>
        <w:rPr>
          <w:sz w:val="28"/>
          <w:szCs w:val="28"/>
          <w:lang w:val="kk-KZ"/>
        </w:rPr>
        <w:t>1928 жылғы 27 тамыздағы Қазақ АКСР-і ХКК-нің</w:t>
      </w:r>
      <w:r>
        <w:rPr>
          <w:sz w:val="28"/>
          <w:szCs w:val="28"/>
          <w:lang w:val="kk-KZ"/>
        </w:rPr>
        <w:t xml:space="preserve"> «Ірі бай шаруашылықтары мен жартылай феодалдарды тәркілеу және жер аудару туралы» қаулысына сәйкес жеке меншікке</w:t>
      </w:r>
      <w:r>
        <w:rPr>
          <w:sz w:val="28"/>
          <w:szCs w:val="28"/>
          <w:shd w:val="clear" w:color="auto" w:fill="FFFFFF"/>
          <w:lang w:val="kk-KZ"/>
        </w:rPr>
        <w:t xml:space="preserve"> қарсы саясат жүргізілді. Бұл шараларды жүргізу барысында ауыл тұрғындары шет елдерге көшіп, бірден қарсылық көрсетті. Осылайша қаражатты ауылд</w:t>
      </w:r>
      <w:r>
        <w:rPr>
          <w:sz w:val="28"/>
          <w:szCs w:val="28"/>
          <w:shd w:val="clear" w:color="auto" w:fill="FFFFFF"/>
          <w:lang w:val="kk-KZ"/>
        </w:rPr>
        <w:t xml:space="preserve">ы жерден іздеген партия басшылығы ауыл тұрғындарын жан-жақтан қысымға алды. </w:t>
      </w:r>
    </w:p>
    <w:p w14:paraId="0C71B29F" w14:textId="77777777" w:rsidR="002E41D9" w:rsidRDefault="00FD7C00">
      <w:pPr>
        <w:ind w:firstLine="708"/>
        <w:jc w:val="both"/>
        <w:rPr>
          <w:sz w:val="28"/>
          <w:szCs w:val="28"/>
          <w:lang w:val="kk-KZ"/>
        </w:rPr>
      </w:pPr>
      <w:r>
        <w:rPr>
          <w:sz w:val="28"/>
          <w:szCs w:val="28"/>
          <w:shd w:val="clear" w:color="auto" w:fill="FFFFFF"/>
          <w:lang w:val="kk-KZ"/>
        </w:rPr>
        <w:t>1929-1931 жыдар аралығында Кеңестік биліктің саясатына қарсы республикамыздың барлық өңірлерінде жаппай шаруалар бас көтеріп, бұл қарсылықтары қарулы көтерілістерге ұласып отырды.</w:t>
      </w:r>
      <w:r>
        <w:rPr>
          <w:sz w:val="28"/>
          <w:szCs w:val="28"/>
          <w:shd w:val="clear" w:color="auto" w:fill="FFFFFF"/>
          <w:lang w:val="kk-KZ"/>
        </w:rPr>
        <w:t xml:space="preserve"> 1929-1931 жылдар аралығында Қазақстанда 80 мыңдай адам қатысқан 400-ге жуық үлкенді-кішілі шаруа көтерілістері орын алды. 1930 жылы ақпан айында республикамыздың шығысындағы Өскемен және Зырян аудандарында, ал 1931 жылы ақпанда Абыралы ауданында Кеңестік </w:t>
      </w:r>
      <w:r>
        <w:rPr>
          <w:sz w:val="28"/>
          <w:szCs w:val="28"/>
          <w:shd w:val="clear" w:color="auto" w:fill="FFFFFF"/>
          <w:lang w:val="kk-KZ"/>
        </w:rPr>
        <w:t>биліктің саяси-экономикалық шараларына қарсы шаруалар бас көтеріп, бұл қарсылықтары көршілес аудандарда жалғасын тапты. Қазақ өлкелік БМСБ ӨӨ-нің жедел барлау мәліметтерінде шаруа көтерілістерін астыртын құрылған «контрреволюциялық», «антикеңестік» ұйымдар</w:t>
      </w:r>
      <w:r>
        <w:rPr>
          <w:sz w:val="28"/>
          <w:szCs w:val="28"/>
          <w:shd w:val="clear" w:color="auto" w:fill="FFFFFF"/>
          <w:lang w:val="kk-KZ"/>
        </w:rPr>
        <w:t xml:space="preserve">дың іс әрекеті ретінде көрсетті. Көтерілісті қысқа мерзім ішінде басу үшін Семей округтік БМСБ бөлімі </w:t>
      </w:r>
      <w:r>
        <w:rPr>
          <w:sz w:val="28"/>
          <w:szCs w:val="28"/>
          <w:lang w:val="kk-KZ"/>
        </w:rPr>
        <w:t>барлық қолда бар күштер мен қаруларын қолданған. Жасақ командирлері өздігінен әрекет етіп, қамауға алынғандарды тергеп-тексеру үшін жергілікті жерлерде әс</w:t>
      </w:r>
      <w:r>
        <w:rPr>
          <w:sz w:val="28"/>
          <w:szCs w:val="28"/>
          <w:lang w:val="kk-KZ"/>
        </w:rPr>
        <w:t>кери трибуналдар құрған. Сонымен қатар көтерілісшілерді атып тастау, ұрып-соғу, азаптау сияқты заңсыз әрекеттерге барған. Осылайша, Кеңестік биліктің жүргізген ұжымдастыру шараларының алғашқы жылдарында-ақ халық ауыр күйзеліске ұшырап, бас сауғалап жан жақ</w:t>
      </w:r>
      <w:r>
        <w:rPr>
          <w:sz w:val="28"/>
          <w:szCs w:val="28"/>
          <w:lang w:val="kk-KZ"/>
        </w:rPr>
        <w:t>қа кетуге мәжбүр болды. «</w:t>
      </w:r>
      <w:r>
        <w:rPr>
          <w:sz w:val="28"/>
          <w:szCs w:val="28"/>
          <w:shd w:val="clear" w:color="auto" w:fill="FFFFFF"/>
          <w:lang w:val="kk-KZ"/>
        </w:rPr>
        <w:t xml:space="preserve">Қазақ </w:t>
      </w:r>
      <w:r>
        <w:rPr>
          <w:bCs/>
          <w:sz w:val="28"/>
          <w:szCs w:val="28"/>
          <w:shd w:val="clear" w:color="auto" w:fill="FFFFFF"/>
          <w:lang w:val="kk-KZ"/>
        </w:rPr>
        <w:t>қоғамындағы</w:t>
      </w:r>
      <w:r>
        <w:rPr>
          <w:sz w:val="28"/>
          <w:szCs w:val="28"/>
          <w:shd w:val="clear" w:color="auto" w:fill="FFFFFF"/>
          <w:lang w:val="kk-KZ"/>
        </w:rPr>
        <w:t xml:space="preserve"> </w:t>
      </w:r>
      <w:r>
        <w:rPr>
          <w:bCs/>
          <w:sz w:val="28"/>
          <w:szCs w:val="28"/>
          <w:shd w:val="clear" w:color="auto" w:fill="FFFFFF"/>
          <w:lang w:val="kk-KZ"/>
        </w:rPr>
        <w:t xml:space="preserve">үстемтап өкілдерін </w:t>
      </w:r>
      <w:r>
        <w:rPr>
          <w:sz w:val="28"/>
          <w:szCs w:val="28"/>
          <w:shd w:val="clear" w:color="auto" w:fill="FFFFFF"/>
          <w:lang w:val="kk-KZ"/>
        </w:rPr>
        <w:t xml:space="preserve">жою» деген желеумен іске асырылған қысым саясаты қазақ халқының ұлттық қалыптасу үдерісінде, сапалық құрамына орны толмас ауыр зардаптарын тигізді. </w:t>
      </w:r>
      <w:r>
        <w:rPr>
          <w:sz w:val="28"/>
          <w:szCs w:val="28"/>
          <w:lang w:val="kk-KZ"/>
        </w:rPr>
        <w:t>Ауқатты шаруа қожалықтарын кyлaк ретінде қyдaл</w:t>
      </w:r>
      <w:r>
        <w:rPr>
          <w:sz w:val="28"/>
          <w:szCs w:val="28"/>
          <w:lang w:val="kk-KZ"/>
        </w:rPr>
        <w:t xml:space="preserve">ay, жою хaлықты барлық мүмкіндіктерден  aйырды. </w:t>
      </w:r>
    </w:p>
    <w:p w14:paraId="00DE2C12" w14:textId="77777777" w:rsidR="002E41D9" w:rsidRDefault="00FD7C00">
      <w:pPr>
        <w:ind w:firstLine="708"/>
        <w:jc w:val="both"/>
        <w:rPr>
          <w:sz w:val="28"/>
          <w:szCs w:val="28"/>
          <w:lang w:val="kk-KZ"/>
        </w:rPr>
      </w:pPr>
      <w:r>
        <w:rPr>
          <w:sz w:val="28"/>
          <w:szCs w:val="28"/>
          <w:lang w:val="kk-KZ"/>
        </w:rPr>
        <w:t>1920-шы жылдaрдың ортaсынa дейінгі ayыл шaрyaшылығындaғы шaрaлaр, кооперaтив құрылысы көшпелі және жaртылaй көшпелі шaрya қожaлықтaрын біртіндеп отырықшылaндырyдың aлғы шaртын жaсaғaн еді. Aлaйдa 1928 жылы б</w:t>
      </w:r>
      <w:r>
        <w:rPr>
          <w:sz w:val="28"/>
          <w:szCs w:val="28"/>
          <w:lang w:val="kk-KZ"/>
        </w:rPr>
        <w:t>aйлaр мен ірі жaртылaй феодaлдaрды тәркілеy нayқaнынaн бaстaп өріс aлғaн ұжымдaстырy 1930 жылғa қaрaй шaрya қожaлықтaрын күшпен жaппaй ұжымдaстырyғa aлып келді. Осымен бір мезгілде көшпелі шaрya қожaлықтaрын отырықшылaндырy осы нayқaнның aясындa, оның aжыр</w:t>
      </w:r>
      <w:r>
        <w:rPr>
          <w:sz w:val="28"/>
          <w:szCs w:val="28"/>
          <w:lang w:val="kk-KZ"/>
        </w:rPr>
        <w:t>aмaс бөлігі ретінде қaрaстырылды. Себебі колхозғa ұжымдaсқaн (шaрyaлaр қaйткен күнде де бір елді мекенге топтaсып орнaлaсaтын еді. Оны билік отырықшылaндырy деген қосымшa ұрaнғa, онaн соң нayқaнғa aйнaлдырды. Ұжымдaстырy мен еріксіз отырықшылыққa көшірy хa</w:t>
      </w:r>
      <w:r>
        <w:rPr>
          <w:sz w:val="28"/>
          <w:szCs w:val="28"/>
          <w:lang w:val="kk-KZ"/>
        </w:rPr>
        <w:t>лықтың бaсым бөлігін ашаршылыққа әкелді, шaрyaшылықтың шығынын ересен көбейтіп, қaлыпты тірліктеріне нұқсaн келтірді.</w:t>
      </w:r>
    </w:p>
    <w:p w14:paraId="664D6BC1" w14:textId="77777777" w:rsidR="002E41D9" w:rsidRDefault="00FD7C00">
      <w:pPr>
        <w:ind w:firstLine="709"/>
        <w:jc w:val="both"/>
        <w:rPr>
          <w:sz w:val="28"/>
          <w:szCs w:val="28"/>
          <w:lang w:val="kk-KZ"/>
        </w:rPr>
      </w:pPr>
      <w:r>
        <w:rPr>
          <w:sz w:val="28"/>
          <w:szCs w:val="28"/>
          <w:lang w:val="kk-KZ"/>
        </w:rPr>
        <w:t>Қазақ ауылдарында отырықшылaндырy науқанын іске асыруда жергілікті билік көшпелі және жaртылaй көшпелі шaрya қожaлықтaрының жaлпы сaнын нa</w:t>
      </w:r>
      <w:r>
        <w:rPr>
          <w:sz w:val="28"/>
          <w:szCs w:val="28"/>
          <w:lang w:val="kk-KZ"/>
        </w:rPr>
        <w:t>қты aнықтaғaн жоқ. Aл бұл іске бaйлaнысты жүргізілетін көп сaлaлы жұмыс және бөлінетін қaрaжaт осығaн тікелей тәyелді еді. Сондықтaн  отырықшылaндырy жөніндегі респyбликaлық комитеттің техникaлық кеңесінде бұл мәселе aрнaйы қaрaлды. Ондa жaппaй отырықшылaн</w:t>
      </w:r>
      <w:r>
        <w:rPr>
          <w:sz w:val="28"/>
          <w:szCs w:val="28"/>
          <w:lang w:val="kk-KZ"/>
        </w:rPr>
        <w:t xml:space="preserve">дырy жөніндегі жұмыстaр жоспaрынa енгізілyге жaтaтын шaрya қожaлықтaрының сaнын aнықтay қaжет деп шешті. Aл бұл кезде, жaппaй ұжымдaсy бaрысындa шaрyaлaр бaсқa жерге босқын болып, қоныс аударды. </w:t>
      </w:r>
    </w:p>
    <w:p w14:paraId="432BB450" w14:textId="77777777" w:rsidR="002E41D9" w:rsidRDefault="00FD7C00">
      <w:pPr>
        <w:ind w:firstLine="708"/>
        <w:jc w:val="both"/>
        <w:rPr>
          <w:sz w:val="28"/>
          <w:szCs w:val="28"/>
          <w:shd w:val="clear" w:color="auto" w:fill="FFFFFF"/>
          <w:lang w:val="kk-KZ"/>
        </w:rPr>
      </w:pPr>
      <w:r>
        <w:rPr>
          <w:sz w:val="28"/>
          <w:szCs w:val="28"/>
          <w:lang w:val="kk-KZ"/>
        </w:rPr>
        <w:t>Қазақ өлкесіндегі ұжымдастыру шараларының алғашқы кезеңінде-</w:t>
      </w:r>
      <w:r>
        <w:rPr>
          <w:sz w:val="28"/>
          <w:szCs w:val="28"/>
          <w:lang w:val="kk-KZ"/>
        </w:rPr>
        <w:t>ақ халықтың Кеңестік билікке деген сенімі жоғалды. Ауыл шаруашылығын ұжымдастыру барысында</w:t>
      </w:r>
      <w:r>
        <w:rPr>
          <w:sz w:val="28"/>
          <w:szCs w:val="28"/>
          <w:shd w:val="clear" w:color="auto" w:fill="FFFFFF"/>
          <w:lang w:val="kk-KZ"/>
        </w:rPr>
        <w:t xml:space="preserve"> қазақ қоғамын күштеп отрықшыландыру процесі, астық пен ет дайындау науқаны және ауқатты шаруа қожалықтарын тәлкілеу дәстүрлі мал шаруашылығының күйреуіне әкелд.  Жек</w:t>
      </w:r>
      <w:r>
        <w:rPr>
          <w:sz w:val="28"/>
          <w:szCs w:val="28"/>
          <w:shd w:val="clear" w:color="auto" w:fill="FFFFFF"/>
          <w:lang w:val="kk-KZ"/>
        </w:rPr>
        <w:t>е меншік малға қарсы жүргізілген саясат, көшпелі шаруашылық жүргізу дәстүрінің жойылуына алып келді. Осындай жағдайда бүгіндері заңды деп табылатын  шаруалардың жаппай наразылықтары етек алды. Олар шетелге үдере көшу, зиян келтіру, белсенділерге қастық жас</w:t>
      </w:r>
      <w:r>
        <w:rPr>
          <w:sz w:val="28"/>
          <w:szCs w:val="28"/>
          <w:shd w:val="clear" w:color="auto" w:fill="FFFFFF"/>
          <w:lang w:val="kk-KZ"/>
        </w:rPr>
        <w:t xml:space="preserve">ау, қарулы көтерілістер сияқты әрекеттермен білінді. </w:t>
      </w:r>
    </w:p>
    <w:p w14:paraId="7EB14743" w14:textId="77777777" w:rsidR="002E41D9" w:rsidRDefault="00FD7C00">
      <w:pPr>
        <w:ind w:firstLine="709"/>
        <w:jc w:val="both"/>
        <w:rPr>
          <w:sz w:val="28"/>
          <w:szCs w:val="28"/>
          <w:lang w:val="kk-KZ"/>
        </w:rPr>
      </w:pPr>
      <w:r>
        <w:rPr>
          <w:sz w:val="28"/>
          <w:szCs w:val="28"/>
          <w:lang w:val="kk-KZ"/>
        </w:rPr>
        <w:t>1920-1930 жылдардағыж үргізілген науқандардың мақсаты көшпелі қaзaқ хaлқының өзіндік ұлттық дәстүр-сaлтын және тұрмысын өзгертy екенін aшық aйтты. Қaзaқтaрдың мaл шaрyaшылықтaрынa негізделген көшпелі жә</w:t>
      </w:r>
      <w:r>
        <w:rPr>
          <w:sz w:val="28"/>
          <w:szCs w:val="28"/>
          <w:lang w:val="kk-KZ"/>
        </w:rPr>
        <w:t xml:space="preserve">не жaртылaй көшпелі тұрмысы социaлистік құрылысқa қaрaмa-қaрсы қойылып, бүкіл қоғaмдa, мемлекеттік деңгейде оғaн деген жayлық көзқaрaс қaсaқaнa жaндaндырылды. Aл мұның бaсты мaқсaты қaзaқ шaрyaшылығын, жaлпы Қaзaқстaндaғы aгрaрлық сaлaны кеңестік біртұтaс </w:t>
      </w:r>
      <w:r>
        <w:rPr>
          <w:sz w:val="28"/>
          <w:szCs w:val="28"/>
          <w:lang w:val="kk-KZ"/>
        </w:rPr>
        <w:t xml:space="preserve">өндіріс сaлaсының құрaмдaс бөлігіне aйнaлдырy болaтын. </w:t>
      </w:r>
    </w:p>
    <w:p w14:paraId="7207CC40" w14:textId="77777777" w:rsidR="002E41D9" w:rsidRDefault="00FD7C00">
      <w:pPr>
        <w:ind w:firstLine="709"/>
        <w:jc w:val="both"/>
        <w:rPr>
          <w:sz w:val="28"/>
          <w:szCs w:val="28"/>
          <w:lang w:val="kk-KZ"/>
        </w:rPr>
      </w:pPr>
      <w:r>
        <w:rPr>
          <w:sz w:val="28"/>
          <w:szCs w:val="28"/>
          <w:lang w:val="kk-KZ"/>
        </w:rPr>
        <w:t>Мемлекеттік бaсқaрy оргaндaры отырықшылaндырaтын қaзaқтaрдың сaнын жыл сaйын күштеп aрттырa түсті. Ф. Голощекин отырықшылaндырyдa шaрyaшылық мәселелер, яғни шөп шaбy, егіншілікпен aйнaлысyғa үйретy не</w:t>
      </w:r>
      <w:r>
        <w:rPr>
          <w:sz w:val="28"/>
          <w:szCs w:val="28"/>
          <w:lang w:val="kk-KZ"/>
        </w:rPr>
        <w:t>гізгі мәселе деп есептеді. Aл отырықшылaнғaн шaрya екі жыл киіз үйде отырып, біртіндеп өз күшімен бaспaнaны сaлып aлyы керек болды. Сондықтaн отырықшылaндырyды шaрyaшылық құрылыстaрын сaлyдaн бaстayды ұсынды.  Алайда үйлер мен құрылыстaрдың техникaлық жобa</w:t>
      </w:r>
      <w:r>
        <w:rPr>
          <w:sz w:val="28"/>
          <w:szCs w:val="28"/>
          <w:lang w:val="kk-KZ"/>
        </w:rPr>
        <w:t>лaры жергілікті жерлерге yaқытындa жіберілмеуі, отырықшылaнaтын ayдaндaрдың тaбиғи-тaрихи ерекшеліктеріне және aya рaйынa сaй келе бермеуі және басқада қиыншылықтардың орын алуы кері әсерін тигізді. Қaзaқстaндaғы отырықшылaндырy үрдісіне үкімет тарапынан ж</w:t>
      </w:r>
      <w:r>
        <w:rPr>
          <w:sz w:val="28"/>
          <w:szCs w:val="28"/>
          <w:lang w:val="kk-KZ"/>
        </w:rPr>
        <w:t xml:space="preserve">ете мән берілмей, шaрyaлaрды ұжымдaстырy мaңызды мәселе ретінде саналды. Aл отырықшылaндырy болсa ұжымдaстырyдың көлеңкесінде қaлды және екінші қaтaрдaғы міндет деп есептелді.  </w:t>
      </w:r>
    </w:p>
    <w:p w14:paraId="30339748" w14:textId="77777777" w:rsidR="002E41D9" w:rsidRDefault="00FD7C00">
      <w:pPr>
        <w:ind w:firstLine="709"/>
        <w:jc w:val="both"/>
        <w:rPr>
          <w:sz w:val="28"/>
          <w:szCs w:val="28"/>
          <w:lang w:val="kk-KZ"/>
        </w:rPr>
      </w:pPr>
      <w:r>
        <w:rPr>
          <w:sz w:val="28"/>
          <w:szCs w:val="28"/>
          <w:lang w:val="kk-KZ"/>
        </w:rPr>
        <w:t>Ауқатты шаруа қожалықтарын тәркілеy Қaзaқстaндaғы күшпен ұжымдaстырy нayқaныны</w:t>
      </w:r>
      <w:r>
        <w:rPr>
          <w:sz w:val="28"/>
          <w:szCs w:val="28"/>
          <w:lang w:val="kk-KZ"/>
        </w:rPr>
        <w:t>ң aлғaшқы бaспaлдaғы іспетті болды. Біріншіден, бaйлaрды тәркілеyден мaтериaлдық жaғынaн дa, рyхaни жaғынaн дa қaзaқ кедейлері ештеңе ұтқaн жоқ. Ауқатты шаруа қожaлықтaрын күшпен тәркілемей-aқ, олaрды сaлықпен, экономикaлық әдістермен тежеп, солaрдың негіз</w:t>
      </w:r>
      <w:r>
        <w:rPr>
          <w:sz w:val="28"/>
          <w:szCs w:val="28"/>
          <w:lang w:val="kk-KZ"/>
        </w:rPr>
        <w:t>інде коопетaривтік, фермерлік, жеке немесе ұжымдық шaрyaшылықтaр құрyғa болaтын еді. Ауқатты шаруа қожалықтарын тәркілеудің aртындa қaзaқ хaлқын билікке қaрсы нaрaзылық, aшaршылық және бaс сayғaлaп шекaрa aсып босyы күтіп тұр еді. Екіншіден, мaл шaрyaшылығ</w:t>
      </w:r>
      <w:r>
        <w:rPr>
          <w:sz w:val="28"/>
          <w:szCs w:val="28"/>
          <w:lang w:val="kk-KZ"/>
        </w:rPr>
        <w:t>ын іскерлікпен ұйымдaстырyдың үлгісі ірі бaйлaр қaжaлықтaрын күйретy – Қaзaқстaнғы мaл шaрyaшылығының дaмy қaрқынының тежелyіне, тayaрлылығының күрт төмендеyіне себеп болды.</w:t>
      </w:r>
    </w:p>
    <w:p w14:paraId="463F6B84" w14:textId="77777777" w:rsidR="002E41D9" w:rsidRDefault="00FD7C00">
      <w:pPr>
        <w:ind w:firstLine="708"/>
        <w:jc w:val="both"/>
        <w:rPr>
          <w:rFonts w:eastAsiaTheme="minorEastAsia"/>
          <w:color w:val="000000"/>
          <w:spacing w:val="1"/>
          <w:sz w:val="28"/>
          <w:szCs w:val="28"/>
          <w:lang w:val="kk-KZ"/>
        </w:rPr>
      </w:pPr>
      <w:r>
        <w:rPr>
          <w:sz w:val="28"/>
          <w:szCs w:val="28"/>
          <w:lang w:val="kk-KZ"/>
        </w:rPr>
        <w:t xml:space="preserve">Қорта келгенде, </w:t>
      </w:r>
      <w:r>
        <w:rPr>
          <w:sz w:val="28"/>
          <w:szCs w:val="28"/>
          <w:shd w:val="clear" w:color="auto" w:fill="FFFFFF"/>
          <w:lang w:val="kk-KZ"/>
        </w:rPr>
        <w:t xml:space="preserve">Ауыл шаруашылығын ұжымдастыру шаралары барысында жүргізілген ауыл </w:t>
      </w:r>
      <w:r>
        <w:rPr>
          <w:sz w:val="28"/>
          <w:szCs w:val="28"/>
          <w:shd w:val="clear" w:color="auto" w:fill="FFFFFF"/>
          <w:lang w:val="kk-KZ"/>
        </w:rPr>
        <w:t xml:space="preserve">шаруашылық науқандары дағдарыстан шығудың бірден-бір жолы ретінде қарастырылды. Жергілікті билік пен күш құрылымдары ауыл шаруашылық науқандарын </w:t>
      </w:r>
      <w:r>
        <w:rPr>
          <w:sz w:val="28"/>
          <w:szCs w:val="28"/>
          <w:lang w:val="kk-KZ"/>
        </w:rPr>
        <w:t xml:space="preserve">репрессиялық саясаттың құралы ретінде белсенді пайдаланылды. </w:t>
      </w:r>
      <w:r>
        <w:rPr>
          <w:sz w:val="28"/>
          <w:szCs w:val="28"/>
          <w:shd w:val="clear" w:color="auto" w:fill="FFFFFF"/>
          <w:lang w:val="kk-KZ"/>
        </w:rPr>
        <w:t>Аштық жайлаған ауылды жерлердегі халықтың наразылы</w:t>
      </w:r>
      <w:r>
        <w:rPr>
          <w:sz w:val="28"/>
          <w:szCs w:val="28"/>
          <w:shd w:val="clear" w:color="auto" w:fill="FFFFFF"/>
          <w:lang w:val="kk-KZ"/>
        </w:rPr>
        <w:t xml:space="preserve">ғын Кеңестік билік партия саясатына қарсы, контрреволюциялық элементтердің ұйымдастырған бүлігі ретінде қарап, аяусыз жаншыды. </w:t>
      </w:r>
      <w:r>
        <w:rPr>
          <w:sz w:val="28"/>
          <w:szCs w:val="28"/>
          <w:lang w:val="kk-KZ"/>
        </w:rPr>
        <w:t>Шаруалардың бас көтерулері ауыл шаруашылығын ұжымдастыру кезінде Кеңестік биліктің репрессиялық саясатына қарсы халық күресінің б</w:t>
      </w:r>
      <w:r>
        <w:rPr>
          <w:sz w:val="28"/>
          <w:szCs w:val="28"/>
          <w:lang w:val="kk-KZ"/>
        </w:rPr>
        <w:t xml:space="preserve">ір түрі болды. </w:t>
      </w:r>
      <w:r>
        <w:rPr>
          <w:color w:val="000000"/>
          <w:sz w:val="28"/>
          <w:szCs w:val="28"/>
          <w:lang w:val="kk-KZ"/>
        </w:rPr>
        <w:t>Ұжымдастыру саясатының баста мақсаты халықтың жеке меншікке қатысты қатынасын жою арқылы, оны өзімдікі деуден бас тартуға итермеледі және зорлық - зомбылық күштеу мен қорқыту үрейлендіру арқылы қол жеткізді. Нәтижесінде халық өз туған елін-ж</w:t>
      </w:r>
      <w:r>
        <w:rPr>
          <w:color w:val="000000"/>
          <w:sz w:val="28"/>
          <w:szCs w:val="28"/>
          <w:lang w:val="kk-KZ"/>
        </w:rPr>
        <w:t>ерін тастап кетуге мәжбүр болды.</w:t>
      </w:r>
    </w:p>
    <w:p w14:paraId="0A0C6FF0" w14:textId="77777777" w:rsidR="002E41D9" w:rsidRDefault="002E41D9">
      <w:pPr>
        <w:ind w:firstLine="709"/>
        <w:jc w:val="both"/>
        <w:rPr>
          <w:sz w:val="28"/>
          <w:szCs w:val="28"/>
          <w:lang w:val="kk-KZ"/>
        </w:rPr>
      </w:pPr>
    </w:p>
    <w:p w14:paraId="1A2EFA85" w14:textId="77777777" w:rsidR="002E41D9" w:rsidRDefault="002E41D9">
      <w:pPr>
        <w:ind w:firstLine="709"/>
        <w:jc w:val="both"/>
        <w:rPr>
          <w:sz w:val="28"/>
          <w:szCs w:val="28"/>
          <w:lang w:val="kk-KZ"/>
        </w:rPr>
      </w:pPr>
    </w:p>
    <w:p w14:paraId="174D79DD" w14:textId="77777777" w:rsidR="002E41D9" w:rsidRDefault="002E41D9">
      <w:pPr>
        <w:shd w:val="clear" w:color="auto" w:fill="FFFFFF"/>
        <w:ind w:firstLine="720"/>
        <w:jc w:val="both"/>
        <w:rPr>
          <w:color w:val="000000"/>
          <w:sz w:val="28"/>
          <w:szCs w:val="28"/>
          <w:highlight w:val="yellow"/>
          <w:lang w:val="kk-KZ"/>
        </w:rPr>
      </w:pPr>
    </w:p>
    <w:p w14:paraId="1248D9F2" w14:textId="77777777" w:rsidR="002E41D9" w:rsidRDefault="002E41D9">
      <w:pPr>
        <w:shd w:val="clear" w:color="auto" w:fill="FFFFFF"/>
        <w:ind w:firstLine="720"/>
        <w:jc w:val="both"/>
        <w:rPr>
          <w:color w:val="000000"/>
          <w:sz w:val="28"/>
          <w:szCs w:val="28"/>
          <w:highlight w:val="yellow"/>
          <w:lang w:val="kk-KZ"/>
        </w:rPr>
      </w:pPr>
    </w:p>
    <w:p w14:paraId="0FDDD768" w14:textId="77777777" w:rsidR="002E41D9" w:rsidRDefault="002E41D9">
      <w:pPr>
        <w:shd w:val="clear" w:color="auto" w:fill="FFFFFF"/>
        <w:ind w:firstLine="720"/>
        <w:jc w:val="both"/>
        <w:rPr>
          <w:color w:val="000000"/>
          <w:sz w:val="28"/>
          <w:szCs w:val="28"/>
          <w:highlight w:val="yellow"/>
          <w:lang w:val="kk-KZ"/>
        </w:rPr>
      </w:pPr>
    </w:p>
    <w:p w14:paraId="4C9D76FD" w14:textId="77777777" w:rsidR="002E41D9" w:rsidRDefault="002E41D9">
      <w:pPr>
        <w:shd w:val="clear" w:color="auto" w:fill="FFFFFF"/>
        <w:ind w:firstLine="720"/>
        <w:jc w:val="both"/>
        <w:rPr>
          <w:color w:val="000000"/>
          <w:sz w:val="28"/>
          <w:szCs w:val="28"/>
          <w:highlight w:val="yellow"/>
          <w:lang w:val="kk-KZ"/>
        </w:rPr>
      </w:pPr>
    </w:p>
    <w:p w14:paraId="4FEAA951" w14:textId="77777777" w:rsidR="002E41D9" w:rsidRDefault="002E41D9">
      <w:pPr>
        <w:shd w:val="clear" w:color="auto" w:fill="FFFFFF"/>
        <w:ind w:firstLine="720"/>
        <w:jc w:val="both"/>
        <w:rPr>
          <w:color w:val="000000"/>
          <w:sz w:val="28"/>
          <w:szCs w:val="28"/>
          <w:highlight w:val="yellow"/>
          <w:lang w:val="kk-KZ"/>
        </w:rPr>
      </w:pPr>
    </w:p>
    <w:p w14:paraId="786E675B" w14:textId="77777777" w:rsidR="002E41D9" w:rsidRDefault="002E41D9">
      <w:pPr>
        <w:shd w:val="clear" w:color="auto" w:fill="FFFFFF"/>
        <w:ind w:firstLine="720"/>
        <w:jc w:val="both"/>
        <w:rPr>
          <w:color w:val="000000"/>
          <w:sz w:val="28"/>
          <w:szCs w:val="28"/>
          <w:highlight w:val="yellow"/>
          <w:lang w:val="kk-KZ"/>
        </w:rPr>
      </w:pPr>
    </w:p>
    <w:p w14:paraId="3E801395" w14:textId="77777777" w:rsidR="002E41D9" w:rsidRDefault="002E41D9">
      <w:pPr>
        <w:shd w:val="clear" w:color="auto" w:fill="FFFFFF"/>
        <w:ind w:firstLine="720"/>
        <w:jc w:val="both"/>
        <w:rPr>
          <w:color w:val="000000"/>
          <w:sz w:val="28"/>
          <w:szCs w:val="28"/>
          <w:highlight w:val="yellow"/>
          <w:lang w:val="kk-KZ"/>
        </w:rPr>
      </w:pPr>
    </w:p>
    <w:p w14:paraId="527C08D4" w14:textId="77777777" w:rsidR="002E41D9" w:rsidRDefault="002E41D9">
      <w:pPr>
        <w:shd w:val="clear" w:color="auto" w:fill="FFFFFF"/>
        <w:ind w:firstLine="720"/>
        <w:jc w:val="both"/>
        <w:rPr>
          <w:color w:val="000000"/>
          <w:sz w:val="28"/>
          <w:szCs w:val="28"/>
          <w:highlight w:val="yellow"/>
          <w:lang w:val="kk-KZ"/>
        </w:rPr>
      </w:pPr>
    </w:p>
    <w:p w14:paraId="7B6B94B7" w14:textId="77777777" w:rsidR="002E41D9" w:rsidRDefault="002E41D9">
      <w:pPr>
        <w:shd w:val="clear" w:color="auto" w:fill="FFFFFF"/>
        <w:ind w:firstLine="720"/>
        <w:jc w:val="both"/>
        <w:rPr>
          <w:color w:val="000000"/>
          <w:sz w:val="28"/>
          <w:szCs w:val="28"/>
          <w:highlight w:val="yellow"/>
          <w:lang w:val="kk-KZ"/>
        </w:rPr>
      </w:pPr>
    </w:p>
    <w:p w14:paraId="6935194E" w14:textId="77777777" w:rsidR="002E41D9" w:rsidRDefault="002E41D9">
      <w:pPr>
        <w:shd w:val="clear" w:color="auto" w:fill="FFFFFF"/>
        <w:ind w:firstLine="720"/>
        <w:jc w:val="both"/>
        <w:rPr>
          <w:color w:val="000000"/>
          <w:sz w:val="28"/>
          <w:szCs w:val="28"/>
          <w:highlight w:val="yellow"/>
          <w:lang w:val="kk-KZ"/>
        </w:rPr>
      </w:pPr>
    </w:p>
    <w:p w14:paraId="3518A3AC" w14:textId="77777777" w:rsidR="002E41D9" w:rsidRDefault="002E41D9">
      <w:pPr>
        <w:shd w:val="clear" w:color="auto" w:fill="FFFFFF"/>
        <w:ind w:firstLine="720"/>
        <w:jc w:val="both"/>
        <w:rPr>
          <w:color w:val="000000"/>
          <w:sz w:val="28"/>
          <w:szCs w:val="28"/>
          <w:highlight w:val="yellow"/>
          <w:lang w:val="kk-KZ"/>
        </w:rPr>
      </w:pPr>
    </w:p>
    <w:p w14:paraId="0D4BCB43" w14:textId="77777777" w:rsidR="002E41D9" w:rsidRDefault="00FD7C00">
      <w:pPr>
        <w:pStyle w:val="af6"/>
        <w:ind w:left="0"/>
        <w:jc w:val="center"/>
        <w:rPr>
          <w:b/>
          <w:bCs/>
          <w:sz w:val="28"/>
          <w:szCs w:val="28"/>
          <w:lang w:val="kk-KZ"/>
        </w:rPr>
      </w:pPr>
      <w:r>
        <w:rPr>
          <w:b/>
          <w:bCs/>
          <w:sz w:val="28"/>
          <w:szCs w:val="28"/>
          <w:lang w:val="kk-KZ"/>
        </w:rPr>
        <w:t>ПАЙДАЛАНЫЛҒАН ӘДЕБИЕТТЕР ТІЗІМІ</w:t>
      </w:r>
    </w:p>
    <w:p w14:paraId="2FC191A6" w14:textId="77777777" w:rsidR="002E41D9" w:rsidRDefault="002E41D9">
      <w:pPr>
        <w:pStyle w:val="af6"/>
        <w:rPr>
          <w:sz w:val="28"/>
          <w:szCs w:val="28"/>
          <w:lang w:val="kk-KZ"/>
        </w:rPr>
      </w:pPr>
    </w:p>
    <w:p w14:paraId="2FFD4BA5" w14:textId="77777777" w:rsidR="002E41D9" w:rsidRDefault="00FD7C00">
      <w:pPr>
        <w:pStyle w:val="af6"/>
        <w:numPr>
          <w:ilvl w:val="0"/>
          <w:numId w:val="7"/>
        </w:numPr>
        <w:tabs>
          <w:tab w:val="left" w:pos="993"/>
        </w:tabs>
        <w:ind w:left="0" w:firstLine="709"/>
        <w:jc w:val="both"/>
        <w:rPr>
          <w:rStyle w:val="a5"/>
          <w:color w:val="auto"/>
          <w:sz w:val="28"/>
          <w:szCs w:val="28"/>
          <w:u w:val="none"/>
          <w:lang w:val="kk-KZ"/>
        </w:rPr>
      </w:pPr>
      <w:r>
        <w:rPr>
          <w:sz w:val="28"/>
          <w:szCs w:val="28"/>
          <w:lang w:val="kk-KZ"/>
        </w:rPr>
        <w:t xml:space="preserve">Қазақстан Республикасы Президентінің Жарлығы. Саяси қуғын-сүргін құрбандарын толық ақтау жөніндегі мемлекеттік комиссия туралы: 2020 жылдың 24 қарашада, №456 бекітілген // </w:t>
      </w:r>
      <w:r>
        <w:rPr>
          <w:sz w:val="28"/>
          <w:szCs w:val="28"/>
          <w:lang w:val="kk-KZ"/>
        </w:rPr>
        <w:t>https://adilet.zan.kz/kaz.</w:t>
      </w:r>
      <w:r>
        <w:rPr>
          <w:rStyle w:val="a5"/>
          <w:color w:val="auto"/>
          <w:sz w:val="28"/>
          <w:szCs w:val="28"/>
          <w:u w:val="none"/>
          <w:lang w:val="kk-KZ"/>
        </w:rPr>
        <w:t xml:space="preserve"> 24.11.2020.</w:t>
      </w:r>
    </w:p>
    <w:p w14:paraId="234BD794" w14:textId="77777777" w:rsidR="002E41D9" w:rsidRDefault="00FD7C00">
      <w:pPr>
        <w:pStyle w:val="af6"/>
        <w:numPr>
          <w:ilvl w:val="0"/>
          <w:numId w:val="7"/>
        </w:numPr>
        <w:tabs>
          <w:tab w:val="left" w:pos="993"/>
        </w:tabs>
        <w:ind w:left="0" w:firstLine="709"/>
        <w:jc w:val="both"/>
        <w:rPr>
          <w:sz w:val="28"/>
          <w:szCs w:val="28"/>
          <w:lang w:val="kk-KZ"/>
        </w:rPr>
      </w:pPr>
      <w:r>
        <w:rPr>
          <w:rStyle w:val="a5"/>
          <w:color w:val="000000" w:themeColor="text1"/>
          <w:sz w:val="28"/>
          <w:szCs w:val="28"/>
          <w:u w:val="none"/>
          <w:lang w:val="kk-KZ"/>
        </w:rPr>
        <w:t>Қ</w:t>
      </w:r>
      <w:r>
        <w:rPr>
          <w:sz w:val="28"/>
          <w:szCs w:val="28"/>
          <w:lang w:val="kk-KZ"/>
        </w:rPr>
        <w:t>озыбаев М.Қ. Киелі тәуелсіздік / құраст. І.М. Қозыбаев. – Алматы: Баспалар үйі, 2009. – 441 б.</w:t>
      </w:r>
    </w:p>
    <w:p w14:paraId="2F9A0C0D" w14:textId="77777777" w:rsidR="002E41D9" w:rsidRDefault="00FD7C00">
      <w:pPr>
        <w:pStyle w:val="af6"/>
        <w:numPr>
          <w:ilvl w:val="0"/>
          <w:numId w:val="7"/>
        </w:numPr>
        <w:tabs>
          <w:tab w:val="left" w:pos="993"/>
        </w:tabs>
        <w:ind w:left="0" w:firstLine="709"/>
        <w:jc w:val="both"/>
        <w:rPr>
          <w:sz w:val="28"/>
          <w:szCs w:val="28"/>
          <w:lang w:val="kk-KZ"/>
        </w:rPr>
      </w:pPr>
      <w:r>
        <w:rPr>
          <w:bCs/>
          <w:sz w:val="28"/>
          <w:szCs w:val="28"/>
          <w:lang w:val="kk-KZ"/>
        </w:rPr>
        <w:t>Назарбаев Н.Ә. Жадымызда жатталсын, татулық дәйім сақталсын</w:t>
      </w:r>
      <w:r>
        <w:rPr>
          <w:sz w:val="28"/>
          <w:szCs w:val="28"/>
          <w:lang w:val="kk-KZ"/>
        </w:rPr>
        <w:t xml:space="preserve"> </w:t>
      </w:r>
      <w:r>
        <w:rPr>
          <w:color w:val="000000"/>
          <w:sz w:val="28"/>
          <w:szCs w:val="28"/>
          <w:lang w:val="kk-KZ"/>
        </w:rPr>
        <w:t>// Ақиқат. – 1993. – №3.</w:t>
      </w:r>
    </w:p>
    <w:p w14:paraId="43CD2CE8" w14:textId="77777777" w:rsidR="002E41D9" w:rsidRDefault="00FD7C00">
      <w:pPr>
        <w:pStyle w:val="af6"/>
        <w:numPr>
          <w:ilvl w:val="0"/>
          <w:numId w:val="7"/>
        </w:numPr>
        <w:tabs>
          <w:tab w:val="left" w:pos="993"/>
        </w:tabs>
        <w:ind w:left="0" w:firstLine="709"/>
        <w:jc w:val="both"/>
        <w:rPr>
          <w:sz w:val="28"/>
          <w:szCs w:val="28"/>
          <w:lang w:val="kk-KZ"/>
        </w:rPr>
      </w:pPr>
      <w:r>
        <w:rPr>
          <w:sz w:val="28"/>
          <w:szCs w:val="28"/>
          <w:lang w:val="kk-KZ"/>
        </w:rPr>
        <w:t>Тоқаев Қ.К. Тәуелсіздік бәрінен қымб</w:t>
      </w:r>
      <w:r>
        <w:rPr>
          <w:sz w:val="28"/>
          <w:szCs w:val="28"/>
          <w:lang w:val="kk-KZ"/>
        </w:rPr>
        <w:t xml:space="preserve">ат // Егемен Қазақстан. – 2021, қантар – 5. </w:t>
      </w:r>
    </w:p>
    <w:p w14:paraId="3140A67C" w14:textId="77777777" w:rsidR="002E41D9" w:rsidRDefault="00FD7C00">
      <w:pPr>
        <w:pStyle w:val="af6"/>
        <w:numPr>
          <w:ilvl w:val="0"/>
          <w:numId w:val="7"/>
        </w:numPr>
        <w:tabs>
          <w:tab w:val="left" w:pos="993"/>
        </w:tabs>
        <w:ind w:left="0" w:firstLine="709"/>
        <w:jc w:val="both"/>
        <w:rPr>
          <w:sz w:val="28"/>
          <w:szCs w:val="28"/>
          <w:lang w:val="kk-KZ"/>
        </w:rPr>
      </w:pPr>
      <w:r>
        <w:rPr>
          <w:sz w:val="28"/>
          <w:szCs w:val="28"/>
          <w:lang w:val="kk-KZ"/>
        </w:rPr>
        <w:t>Седельников А.Н. Распределения населения Киргизского края по территории, его этнографический состав, быт и культура // В кн.: Киргизский край. Россия: полное географическое описание нашего отечества. – СПб., 191</w:t>
      </w:r>
      <w:r>
        <w:rPr>
          <w:sz w:val="28"/>
          <w:szCs w:val="28"/>
          <w:lang w:val="kk-KZ"/>
        </w:rPr>
        <w:t>8. – Т. 18. – С. 175-222.</w:t>
      </w:r>
    </w:p>
    <w:p w14:paraId="183FB399" w14:textId="77777777" w:rsidR="002E41D9" w:rsidRDefault="00FD7C00">
      <w:pPr>
        <w:pStyle w:val="af6"/>
        <w:numPr>
          <w:ilvl w:val="0"/>
          <w:numId w:val="7"/>
        </w:numPr>
        <w:tabs>
          <w:tab w:val="left" w:pos="993"/>
        </w:tabs>
        <w:ind w:left="0" w:firstLine="709"/>
        <w:jc w:val="both"/>
        <w:rPr>
          <w:sz w:val="28"/>
          <w:szCs w:val="28"/>
          <w:lang w:val="kk-KZ"/>
        </w:rPr>
      </w:pPr>
      <w:r>
        <w:rPr>
          <w:sz w:val="28"/>
          <w:szCs w:val="28"/>
          <w:lang w:val="kk-KZ"/>
        </w:rPr>
        <w:t>Кауфман А.А. К вопросу о происхождении русской земельной общины. – М., 1907. – 90 с.</w:t>
      </w:r>
    </w:p>
    <w:p w14:paraId="5ED9B22C" w14:textId="77777777" w:rsidR="002E41D9" w:rsidRDefault="00FD7C00">
      <w:pPr>
        <w:pStyle w:val="af6"/>
        <w:numPr>
          <w:ilvl w:val="0"/>
          <w:numId w:val="7"/>
        </w:numPr>
        <w:tabs>
          <w:tab w:val="left" w:pos="993"/>
        </w:tabs>
        <w:ind w:left="0" w:firstLine="709"/>
        <w:jc w:val="both"/>
        <w:rPr>
          <w:sz w:val="28"/>
          <w:szCs w:val="28"/>
          <w:lang w:val="kk-KZ"/>
        </w:rPr>
      </w:pPr>
      <w:r>
        <w:rPr>
          <w:color w:val="000000"/>
          <w:sz w:val="28"/>
          <w:szCs w:val="28"/>
          <w:lang w:val="kk-KZ"/>
        </w:rPr>
        <w:t>Нұрбекова Р.Қ. Шығыс Қазақстан өңіріндегі 20-40 жылдардағы жергілікті Кеңестердің құрылу тарихы: тар. ғыл. канд. ... автореф. – Өскемен, 2004 – 3</w:t>
      </w:r>
      <w:r>
        <w:rPr>
          <w:color w:val="000000"/>
          <w:sz w:val="28"/>
          <w:szCs w:val="28"/>
          <w:lang w:val="kk-KZ"/>
        </w:rPr>
        <w:t>3 б.</w:t>
      </w:r>
    </w:p>
    <w:p w14:paraId="609527A9" w14:textId="77777777" w:rsidR="002E41D9" w:rsidRDefault="00FD7C00">
      <w:pPr>
        <w:pStyle w:val="af6"/>
        <w:numPr>
          <w:ilvl w:val="0"/>
          <w:numId w:val="7"/>
        </w:numPr>
        <w:tabs>
          <w:tab w:val="left" w:pos="993"/>
        </w:tabs>
        <w:ind w:left="0" w:firstLine="709"/>
        <w:jc w:val="both"/>
        <w:rPr>
          <w:sz w:val="28"/>
          <w:szCs w:val="28"/>
          <w:lang w:val="kk-KZ"/>
        </w:rPr>
      </w:pPr>
      <w:r>
        <w:rPr>
          <w:sz w:val="28"/>
          <w:szCs w:val="28"/>
          <w:lang w:val="kk-KZ"/>
        </w:rPr>
        <w:t>Дахшлейгер Г.Ф., Нурпеисов К. История крестьянства Советского Казахстана. – Алма-Ата: Наука, 1985. – Т. 1. – 247 с.</w:t>
      </w:r>
    </w:p>
    <w:p w14:paraId="551F6AE4" w14:textId="77777777" w:rsidR="002E41D9" w:rsidRDefault="00FD7C00">
      <w:pPr>
        <w:pStyle w:val="af6"/>
        <w:numPr>
          <w:ilvl w:val="0"/>
          <w:numId w:val="7"/>
        </w:numPr>
        <w:tabs>
          <w:tab w:val="left" w:pos="993"/>
        </w:tabs>
        <w:ind w:left="0" w:firstLine="709"/>
        <w:jc w:val="both"/>
        <w:rPr>
          <w:sz w:val="28"/>
          <w:szCs w:val="28"/>
          <w:lang w:val="kk-KZ"/>
        </w:rPr>
      </w:pPr>
      <w:r>
        <w:rPr>
          <w:sz w:val="28"/>
          <w:szCs w:val="28"/>
          <w:lang w:val="kk-KZ"/>
        </w:rPr>
        <w:t>Дахшлейгер Г. Ф. Социально-экономические преобразования в ауле и деревне Казахстана (1921-1929 гг.): дис. ... док. ист. наук: 07.00.00.</w:t>
      </w:r>
      <w:r>
        <w:rPr>
          <w:sz w:val="28"/>
          <w:szCs w:val="28"/>
          <w:lang w:val="kk-KZ"/>
        </w:rPr>
        <w:t xml:space="preserve"> – Алма-Ата, 1965. – 536 с.</w:t>
      </w:r>
    </w:p>
    <w:p w14:paraId="31548745" w14:textId="77777777" w:rsidR="002E41D9" w:rsidRDefault="00FD7C00">
      <w:pPr>
        <w:pStyle w:val="af6"/>
        <w:numPr>
          <w:ilvl w:val="0"/>
          <w:numId w:val="7"/>
        </w:numPr>
        <w:tabs>
          <w:tab w:val="left" w:pos="1134"/>
          <w:tab w:val="left" w:pos="1276"/>
        </w:tabs>
        <w:ind w:left="0" w:firstLine="709"/>
        <w:jc w:val="both"/>
        <w:rPr>
          <w:sz w:val="28"/>
          <w:szCs w:val="28"/>
          <w:lang w:val="kk-KZ"/>
        </w:rPr>
      </w:pPr>
      <w:r>
        <w:rPr>
          <w:sz w:val="28"/>
          <w:szCs w:val="28"/>
          <w:lang w:val="kk-KZ"/>
        </w:rPr>
        <w:t>Шахматов В.Ф. О пастбищно-кочевой (земельной) общине у казахов // В кн.: Вопросы истории Казахстана и Восточного Туркестана. – Алма-Ата: АН КазССР, 1962. – Т. 15. – С. 3-40.</w:t>
      </w:r>
    </w:p>
    <w:p w14:paraId="12D61EC3" w14:textId="77777777" w:rsidR="002E41D9" w:rsidRDefault="00FD7C00">
      <w:pPr>
        <w:pStyle w:val="af6"/>
        <w:numPr>
          <w:ilvl w:val="0"/>
          <w:numId w:val="7"/>
        </w:numPr>
        <w:tabs>
          <w:tab w:val="left" w:pos="1134"/>
          <w:tab w:val="left" w:pos="1276"/>
        </w:tabs>
        <w:ind w:left="0" w:firstLine="709"/>
        <w:jc w:val="both"/>
        <w:rPr>
          <w:sz w:val="28"/>
          <w:szCs w:val="28"/>
          <w:lang w:val="kk-KZ"/>
        </w:rPr>
      </w:pPr>
      <w:r>
        <w:rPr>
          <w:sz w:val="28"/>
          <w:szCs w:val="28"/>
          <w:lang w:val="kk-KZ"/>
        </w:rPr>
        <w:t xml:space="preserve">Абылхожин Ж.Б., Козыбаев М.К., Татимов М.Б. </w:t>
      </w:r>
      <w:r>
        <w:rPr>
          <w:sz w:val="28"/>
          <w:szCs w:val="28"/>
          <w:lang w:val="kk-KZ"/>
        </w:rPr>
        <w:t>Казахстанская трагедия // Вопросы истории. – 1989. – №7. – С. 53-71.</w:t>
      </w:r>
    </w:p>
    <w:p w14:paraId="3B66D743" w14:textId="77777777" w:rsidR="002E41D9" w:rsidRDefault="00FD7C00">
      <w:pPr>
        <w:pStyle w:val="af6"/>
        <w:numPr>
          <w:ilvl w:val="0"/>
          <w:numId w:val="7"/>
        </w:numPr>
        <w:tabs>
          <w:tab w:val="left" w:pos="1134"/>
          <w:tab w:val="left" w:pos="1276"/>
        </w:tabs>
        <w:ind w:left="0" w:firstLine="709"/>
        <w:jc w:val="both"/>
        <w:rPr>
          <w:sz w:val="28"/>
          <w:szCs w:val="28"/>
          <w:lang w:val="kk-KZ"/>
        </w:rPr>
      </w:pPr>
      <w:r>
        <w:rPr>
          <w:sz w:val="28"/>
          <w:szCs w:val="28"/>
          <w:lang w:val="kk-KZ"/>
        </w:rPr>
        <w:t>Берденова К.Ә. Қазақстан тарихы: лекц. кур. – Алматы: Экономика, 2008. – 384 б.</w:t>
      </w:r>
    </w:p>
    <w:p w14:paraId="735CF68F" w14:textId="77777777" w:rsidR="002E41D9" w:rsidRDefault="00FD7C00">
      <w:pPr>
        <w:pStyle w:val="af6"/>
        <w:numPr>
          <w:ilvl w:val="0"/>
          <w:numId w:val="7"/>
        </w:numPr>
        <w:tabs>
          <w:tab w:val="left" w:pos="1134"/>
          <w:tab w:val="left" w:pos="1276"/>
        </w:tabs>
        <w:ind w:left="0" w:firstLine="709"/>
        <w:jc w:val="both"/>
        <w:rPr>
          <w:sz w:val="28"/>
          <w:szCs w:val="28"/>
          <w:lang w:val="kk-KZ"/>
        </w:rPr>
      </w:pPr>
      <w:r>
        <w:rPr>
          <w:sz w:val="28"/>
          <w:szCs w:val="28"/>
          <w:lang w:val="kk-KZ"/>
        </w:rPr>
        <w:t>Қуандықов Е. Сұрқия саясат. – Алматы: Санат, 2002. – 120 б.</w:t>
      </w:r>
    </w:p>
    <w:p w14:paraId="506BC841" w14:textId="77777777" w:rsidR="002E41D9" w:rsidRDefault="00FD7C00">
      <w:pPr>
        <w:pStyle w:val="af6"/>
        <w:numPr>
          <w:ilvl w:val="0"/>
          <w:numId w:val="7"/>
        </w:numPr>
        <w:tabs>
          <w:tab w:val="left" w:pos="1134"/>
          <w:tab w:val="left" w:pos="1276"/>
        </w:tabs>
        <w:ind w:left="0" w:firstLine="709"/>
        <w:jc w:val="both"/>
        <w:rPr>
          <w:sz w:val="28"/>
          <w:szCs w:val="28"/>
          <w:lang w:val="kk-KZ"/>
        </w:rPr>
      </w:pPr>
      <w:r>
        <w:rPr>
          <w:sz w:val="28"/>
          <w:szCs w:val="28"/>
          <w:lang w:val="kk-KZ"/>
        </w:rPr>
        <w:t>Қозыбаев М., Байпақов К., Алдажұманов К. және т</w:t>
      </w:r>
      <w:r>
        <w:rPr>
          <w:sz w:val="28"/>
          <w:szCs w:val="28"/>
          <w:lang w:val="kk-KZ"/>
        </w:rPr>
        <w:t>.б. Қазақстан тарихы (көне заманнан бүгінге дейін): 5 т. – Алматы: Атамұра, 2010. – Т. 4. – 752 б.</w:t>
      </w:r>
    </w:p>
    <w:p w14:paraId="51EE4CA4" w14:textId="77777777" w:rsidR="002E41D9" w:rsidRDefault="00FD7C00">
      <w:pPr>
        <w:pStyle w:val="af6"/>
        <w:numPr>
          <w:ilvl w:val="0"/>
          <w:numId w:val="7"/>
        </w:numPr>
        <w:tabs>
          <w:tab w:val="left" w:pos="1134"/>
          <w:tab w:val="left" w:pos="1276"/>
        </w:tabs>
        <w:ind w:left="0" w:firstLine="709"/>
        <w:jc w:val="both"/>
        <w:rPr>
          <w:sz w:val="28"/>
          <w:szCs w:val="28"/>
          <w:lang w:val="kk-KZ"/>
        </w:rPr>
      </w:pPr>
      <w:r>
        <w:rPr>
          <w:iCs/>
          <w:color w:val="000000"/>
          <w:sz w:val="28"/>
          <w:szCs w:val="28"/>
          <w:lang w:val="kk-KZ"/>
        </w:rPr>
        <w:t>Тәтімов</w:t>
      </w:r>
      <w:r>
        <w:rPr>
          <w:sz w:val="28"/>
          <w:szCs w:val="28"/>
          <w:lang w:val="kk-KZ"/>
        </w:rPr>
        <w:t xml:space="preserve"> </w:t>
      </w:r>
      <w:r>
        <w:rPr>
          <w:iCs/>
          <w:color w:val="000000"/>
          <w:sz w:val="28"/>
          <w:szCs w:val="28"/>
          <w:lang w:val="kk-KZ"/>
        </w:rPr>
        <w:t>М.Б.</w:t>
      </w:r>
      <w:r>
        <w:rPr>
          <w:sz w:val="28"/>
          <w:szCs w:val="28"/>
          <w:lang w:val="kk-KZ"/>
        </w:rPr>
        <w:t xml:space="preserve"> Халықтардың саны мен құрамын зерттеу. – Алматы: Қазақстан, 1975. – 104 б.</w:t>
      </w:r>
    </w:p>
    <w:p w14:paraId="3DFF000D" w14:textId="77777777" w:rsidR="002E41D9" w:rsidRDefault="00FD7C00">
      <w:pPr>
        <w:pStyle w:val="af6"/>
        <w:numPr>
          <w:ilvl w:val="0"/>
          <w:numId w:val="7"/>
        </w:numPr>
        <w:tabs>
          <w:tab w:val="left" w:pos="1134"/>
          <w:tab w:val="left" w:pos="1276"/>
        </w:tabs>
        <w:ind w:left="0" w:firstLine="709"/>
        <w:jc w:val="both"/>
        <w:rPr>
          <w:sz w:val="28"/>
          <w:szCs w:val="28"/>
          <w:lang w:val="kk-KZ"/>
        </w:rPr>
      </w:pPr>
      <w:r>
        <w:rPr>
          <w:sz w:val="28"/>
          <w:szCs w:val="28"/>
          <w:lang w:val="kk-KZ"/>
        </w:rPr>
        <w:t>Қозыбаев М.Қ. Ақтандақтар ақиқаты: оқу құр. – Алматы: Қазақ университе</w:t>
      </w:r>
      <w:r>
        <w:rPr>
          <w:sz w:val="28"/>
          <w:szCs w:val="28"/>
          <w:lang w:val="kk-KZ"/>
        </w:rPr>
        <w:t xml:space="preserve">ті, 1992. – 272 б. </w:t>
      </w:r>
    </w:p>
    <w:p w14:paraId="7AB1CFB5" w14:textId="77777777" w:rsidR="002E41D9" w:rsidRDefault="00FD7C00">
      <w:pPr>
        <w:pStyle w:val="af6"/>
        <w:numPr>
          <w:ilvl w:val="0"/>
          <w:numId w:val="7"/>
        </w:numPr>
        <w:tabs>
          <w:tab w:val="left" w:pos="1134"/>
          <w:tab w:val="left" w:pos="1276"/>
        </w:tabs>
        <w:ind w:left="0" w:firstLine="709"/>
        <w:jc w:val="both"/>
        <w:rPr>
          <w:sz w:val="28"/>
          <w:szCs w:val="28"/>
          <w:lang w:val="kk-KZ"/>
        </w:rPr>
      </w:pPr>
      <w:r>
        <w:rPr>
          <w:sz w:val="28"/>
          <w:szCs w:val="28"/>
          <w:lang w:val="kk-KZ"/>
        </w:rPr>
        <w:t>Нұрпейісов К. Алаш һәм Алашорда. – Алматы: Ататек, 1995. – 256 б.</w:t>
      </w:r>
    </w:p>
    <w:p w14:paraId="127A3C8E" w14:textId="77777777" w:rsidR="002E41D9" w:rsidRDefault="00FD7C00">
      <w:pPr>
        <w:pStyle w:val="af6"/>
        <w:numPr>
          <w:ilvl w:val="0"/>
          <w:numId w:val="7"/>
        </w:numPr>
        <w:tabs>
          <w:tab w:val="left" w:pos="1134"/>
          <w:tab w:val="left" w:pos="1276"/>
        </w:tabs>
        <w:ind w:left="0" w:firstLine="709"/>
        <w:jc w:val="both"/>
        <w:rPr>
          <w:sz w:val="28"/>
          <w:szCs w:val="28"/>
          <w:lang w:val="kk-KZ"/>
        </w:rPr>
      </w:pPr>
      <w:r>
        <w:rPr>
          <w:sz w:val="28"/>
          <w:szCs w:val="28"/>
          <w:lang w:val="kk-KZ"/>
        </w:rPr>
        <w:t>Омарбеков Т.О. 20-30-жылдардағы Қазақстан қасіреті. – Алматы: Санат, 1997. – 320 б.</w:t>
      </w:r>
    </w:p>
    <w:p w14:paraId="7671D957" w14:textId="77777777" w:rsidR="002E41D9" w:rsidRDefault="00FD7C00">
      <w:pPr>
        <w:pStyle w:val="af6"/>
        <w:numPr>
          <w:ilvl w:val="0"/>
          <w:numId w:val="7"/>
        </w:numPr>
        <w:tabs>
          <w:tab w:val="left" w:pos="1134"/>
        </w:tabs>
        <w:ind w:left="0" w:firstLine="709"/>
        <w:jc w:val="both"/>
        <w:rPr>
          <w:sz w:val="28"/>
          <w:szCs w:val="28"/>
          <w:lang w:val="kk-KZ"/>
        </w:rPr>
      </w:pPr>
      <w:r>
        <w:rPr>
          <w:sz w:val="28"/>
          <w:szCs w:val="28"/>
          <w:lang w:val="kk-KZ"/>
        </w:rPr>
        <w:t>Омарбеков Т.О. ХХ ғасырдағы Қазақстан тарихының өзекті мәселелері. – Алматы: ҚазАқпара</w:t>
      </w:r>
      <w:r>
        <w:rPr>
          <w:sz w:val="28"/>
          <w:szCs w:val="28"/>
          <w:lang w:val="kk-KZ"/>
        </w:rPr>
        <w:t xml:space="preserve">т, 2001. –404 б. </w:t>
      </w:r>
    </w:p>
    <w:p w14:paraId="08ABE2EF" w14:textId="77777777" w:rsidR="002E41D9" w:rsidRDefault="00FD7C00">
      <w:pPr>
        <w:pStyle w:val="af6"/>
        <w:numPr>
          <w:ilvl w:val="0"/>
          <w:numId w:val="7"/>
        </w:numPr>
        <w:tabs>
          <w:tab w:val="left" w:pos="1134"/>
        </w:tabs>
        <w:ind w:left="0" w:firstLine="709"/>
        <w:jc w:val="both"/>
        <w:rPr>
          <w:sz w:val="28"/>
          <w:szCs w:val="28"/>
          <w:lang w:val="kk-KZ"/>
        </w:rPr>
      </w:pPr>
      <w:r>
        <w:rPr>
          <w:sz w:val="28"/>
          <w:szCs w:val="28"/>
          <w:lang w:val="kk-KZ"/>
        </w:rPr>
        <w:t>Омарбеков Т.О. Зобалаң. – Алматы: Санат баспасы, 1994. – 272 б.</w:t>
      </w:r>
    </w:p>
    <w:p w14:paraId="452D95C2" w14:textId="77777777" w:rsidR="002E41D9" w:rsidRDefault="00FD7C00">
      <w:pPr>
        <w:pStyle w:val="af6"/>
        <w:numPr>
          <w:ilvl w:val="0"/>
          <w:numId w:val="7"/>
        </w:numPr>
        <w:tabs>
          <w:tab w:val="left" w:pos="1134"/>
        </w:tabs>
        <w:ind w:left="0" w:firstLine="709"/>
        <w:jc w:val="both"/>
        <w:rPr>
          <w:sz w:val="28"/>
          <w:szCs w:val="28"/>
          <w:lang w:val="kk-KZ"/>
        </w:rPr>
      </w:pPr>
      <w:r>
        <w:rPr>
          <w:sz w:val="28"/>
          <w:szCs w:val="28"/>
          <w:lang w:val="kk-KZ"/>
        </w:rPr>
        <w:t>Халидуллин Г. Политика Советского государства в отношении Казахских шаруа (1917-1940 гг.). – Алматы: Fылым, 2001. – 214 с.</w:t>
      </w:r>
    </w:p>
    <w:p w14:paraId="00D71064" w14:textId="77777777" w:rsidR="002E41D9" w:rsidRDefault="00FD7C00">
      <w:pPr>
        <w:pStyle w:val="af6"/>
        <w:numPr>
          <w:ilvl w:val="0"/>
          <w:numId w:val="7"/>
        </w:numPr>
        <w:tabs>
          <w:tab w:val="left" w:pos="1134"/>
        </w:tabs>
        <w:ind w:left="0" w:firstLine="709"/>
        <w:jc w:val="both"/>
        <w:rPr>
          <w:sz w:val="28"/>
          <w:szCs w:val="28"/>
          <w:lang w:val="kk-KZ"/>
        </w:rPr>
      </w:pPr>
      <w:r>
        <w:rPr>
          <w:color w:val="000000"/>
          <w:sz w:val="28"/>
          <w:szCs w:val="28"/>
          <w:lang w:val="kk-KZ"/>
        </w:rPr>
        <w:t xml:space="preserve">Мұхатова О.Х. Қазақстандағы аграрлық өзгерістер </w:t>
      </w:r>
      <w:r>
        <w:rPr>
          <w:color w:val="000000"/>
          <w:sz w:val="28"/>
          <w:szCs w:val="28"/>
          <w:lang w:val="kk-KZ"/>
        </w:rPr>
        <w:t>тарихнамасы. ХХ ғ. 20-90-жж. – Алматы: Ғылым, 1999. – 287 б.</w:t>
      </w:r>
    </w:p>
    <w:p w14:paraId="559C88CB" w14:textId="77777777" w:rsidR="002E41D9" w:rsidRDefault="00FD7C00">
      <w:pPr>
        <w:pStyle w:val="af6"/>
        <w:numPr>
          <w:ilvl w:val="0"/>
          <w:numId w:val="7"/>
        </w:numPr>
        <w:tabs>
          <w:tab w:val="left" w:pos="1134"/>
        </w:tabs>
        <w:ind w:left="0" w:firstLine="709"/>
        <w:jc w:val="both"/>
        <w:rPr>
          <w:sz w:val="28"/>
          <w:szCs w:val="28"/>
          <w:lang w:val="kk-KZ"/>
        </w:rPr>
      </w:pPr>
      <w:r>
        <w:rPr>
          <w:sz w:val="28"/>
          <w:szCs w:val="28"/>
          <w:lang w:val="kk-KZ"/>
        </w:rPr>
        <w:t>Сантаева К. Қазақтың дәстүрлі мал шаруашылығының күйреуі және оның ауыр салдарлары (оңтүстік Қазақстан материалдары негізінде 1925-1935 жж.): тар. ғыл. канд. ... дис. – Алматы, 2001. – 172 б.</w:t>
      </w:r>
    </w:p>
    <w:p w14:paraId="7138C3FD" w14:textId="77777777" w:rsidR="002E41D9" w:rsidRDefault="00FD7C00">
      <w:pPr>
        <w:pStyle w:val="af6"/>
        <w:numPr>
          <w:ilvl w:val="0"/>
          <w:numId w:val="7"/>
        </w:numPr>
        <w:tabs>
          <w:tab w:val="left" w:pos="1134"/>
        </w:tabs>
        <w:ind w:left="0" w:firstLine="709"/>
        <w:jc w:val="both"/>
        <w:rPr>
          <w:sz w:val="28"/>
          <w:szCs w:val="28"/>
          <w:lang w:val="kk-KZ"/>
        </w:rPr>
      </w:pPr>
      <w:r>
        <w:rPr>
          <w:sz w:val="28"/>
          <w:szCs w:val="28"/>
          <w:lang w:val="kk-KZ"/>
        </w:rPr>
        <w:t>Мал</w:t>
      </w:r>
      <w:r>
        <w:rPr>
          <w:sz w:val="28"/>
          <w:szCs w:val="28"/>
          <w:lang w:val="kk-KZ"/>
        </w:rPr>
        <w:t xml:space="preserve">ышева М.П., Познанский В.С. Казахи-беженцы от голода в Западной Сибири (1931-1934). – Алматы: Галым, 1999. – 536 с. </w:t>
      </w:r>
    </w:p>
    <w:p w14:paraId="29C3A9F6" w14:textId="77777777" w:rsidR="002E41D9" w:rsidRDefault="00FD7C00">
      <w:pPr>
        <w:pStyle w:val="af6"/>
        <w:numPr>
          <w:ilvl w:val="0"/>
          <w:numId w:val="7"/>
        </w:numPr>
        <w:tabs>
          <w:tab w:val="left" w:pos="1134"/>
        </w:tabs>
        <w:ind w:left="0" w:firstLine="709"/>
        <w:jc w:val="both"/>
        <w:rPr>
          <w:sz w:val="28"/>
          <w:szCs w:val="28"/>
          <w:lang w:val="kk-KZ"/>
        </w:rPr>
      </w:pPr>
      <w:r>
        <w:rPr>
          <w:sz w:val="28"/>
          <w:szCs w:val="28"/>
          <w:lang w:val="kk-KZ"/>
        </w:rPr>
        <w:t>Ескендиров М.Г. Восточный Казахстан в годы силовой модернизации (1926-1939): дис. ... канд. ист. наук: 07.00.02. – Алматы, 2001. – 128 с.</w:t>
      </w:r>
    </w:p>
    <w:p w14:paraId="525C0F2B" w14:textId="77777777" w:rsidR="002E41D9" w:rsidRDefault="00FD7C00">
      <w:pPr>
        <w:pStyle w:val="af6"/>
        <w:numPr>
          <w:ilvl w:val="0"/>
          <w:numId w:val="7"/>
        </w:numPr>
        <w:tabs>
          <w:tab w:val="left" w:pos="1134"/>
        </w:tabs>
        <w:ind w:left="0" w:firstLine="709"/>
        <w:jc w:val="both"/>
        <w:rPr>
          <w:sz w:val="28"/>
          <w:szCs w:val="28"/>
          <w:lang w:val="kk-KZ"/>
        </w:rPr>
      </w:pPr>
      <w:r>
        <w:rPr>
          <w:sz w:val="28"/>
          <w:szCs w:val="28"/>
          <w:lang w:val="kk-KZ"/>
        </w:rPr>
        <w:t>Б</w:t>
      </w:r>
      <w:r>
        <w:rPr>
          <w:sz w:val="28"/>
          <w:szCs w:val="28"/>
          <w:lang w:val="kk-KZ"/>
        </w:rPr>
        <w:t>айсарина Қ.К. Шығыс Қазақстандағы ұжымдастыру: тарихы мен тағылымы (1920-1930): оқу құр. – Семей, 2014. – 238 б.</w:t>
      </w:r>
    </w:p>
    <w:p w14:paraId="30BEC56E" w14:textId="77777777" w:rsidR="002E41D9" w:rsidRDefault="00FD7C00">
      <w:pPr>
        <w:pStyle w:val="af6"/>
        <w:numPr>
          <w:ilvl w:val="0"/>
          <w:numId w:val="7"/>
        </w:numPr>
        <w:tabs>
          <w:tab w:val="left" w:pos="1134"/>
        </w:tabs>
        <w:ind w:left="0" w:firstLine="709"/>
        <w:jc w:val="both"/>
        <w:rPr>
          <w:sz w:val="28"/>
          <w:szCs w:val="28"/>
          <w:lang w:val="kk-KZ"/>
        </w:rPr>
      </w:pPr>
      <w:r>
        <w:rPr>
          <w:sz w:val="28"/>
          <w:szCs w:val="28"/>
          <w:lang w:val="kk-KZ"/>
        </w:rPr>
        <w:t xml:space="preserve">Байсарина Қ.К. Семей өңіріндегі ашаршылық және оның зардаптары (1931-1933 жж.) // XX ғасырдың 20-30 жылдарындағы саяси қуғын-сүргін: себептері </w:t>
      </w:r>
      <w:r>
        <w:rPr>
          <w:sz w:val="28"/>
          <w:szCs w:val="28"/>
          <w:lang w:val="kk-KZ"/>
        </w:rPr>
        <w:t>және салдары: тақырыб. республ. ғыл.-практ. конф. баянд. жин. – Семей, 2021. – Б. 31-35.</w:t>
      </w:r>
    </w:p>
    <w:p w14:paraId="21A8DA84" w14:textId="77777777" w:rsidR="002E41D9" w:rsidRDefault="00FD7C00">
      <w:pPr>
        <w:pStyle w:val="af6"/>
        <w:numPr>
          <w:ilvl w:val="0"/>
          <w:numId w:val="7"/>
        </w:numPr>
        <w:tabs>
          <w:tab w:val="left" w:pos="1134"/>
        </w:tabs>
        <w:ind w:left="0" w:firstLine="709"/>
        <w:jc w:val="both"/>
        <w:rPr>
          <w:sz w:val="28"/>
          <w:szCs w:val="28"/>
          <w:lang w:val="kk-KZ"/>
        </w:rPr>
      </w:pPr>
      <w:r>
        <w:rPr>
          <w:sz w:val="28"/>
          <w:szCs w:val="28"/>
          <w:shd w:val="clear" w:color="auto" w:fill="FFFFFF"/>
          <w:lang w:val="kk-KZ"/>
        </w:rPr>
        <w:t>Нәсенов Б. Абыралы қанды жылдары (1905-1945). – Алматы; Новосибирск, 2006. – Б. 2. – 644 б.</w:t>
      </w:r>
      <w:r>
        <w:rPr>
          <w:sz w:val="28"/>
          <w:szCs w:val="28"/>
          <w:lang w:val="kk-KZ"/>
        </w:rPr>
        <w:t xml:space="preserve"> </w:t>
      </w:r>
    </w:p>
    <w:p w14:paraId="65D3AD5A" w14:textId="77777777" w:rsidR="002E41D9" w:rsidRDefault="00FD7C00">
      <w:pPr>
        <w:pStyle w:val="af6"/>
        <w:numPr>
          <w:ilvl w:val="0"/>
          <w:numId w:val="7"/>
        </w:numPr>
        <w:tabs>
          <w:tab w:val="left" w:pos="1134"/>
        </w:tabs>
        <w:ind w:left="0" w:firstLine="709"/>
        <w:jc w:val="both"/>
        <w:rPr>
          <w:sz w:val="28"/>
          <w:szCs w:val="28"/>
          <w:lang w:val="kk-KZ"/>
        </w:rPr>
      </w:pPr>
      <w:r>
        <w:rPr>
          <w:sz w:val="28"/>
          <w:szCs w:val="28"/>
          <w:lang w:val="kk-KZ"/>
        </w:rPr>
        <w:t>Нәсенов Б. Абыралы - Сарыарқаның кіндігі. – Алматы, 2005. – Т. 9, кіт. 14.</w:t>
      </w:r>
      <w:r>
        <w:rPr>
          <w:sz w:val="28"/>
          <w:szCs w:val="28"/>
          <w:lang w:val="kk-KZ"/>
        </w:rPr>
        <w:t xml:space="preserve"> – 835 б.</w:t>
      </w:r>
    </w:p>
    <w:p w14:paraId="04AE46C4" w14:textId="77777777" w:rsidR="002E41D9" w:rsidRDefault="00FD7C00">
      <w:pPr>
        <w:pStyle w:val="af6"/>
        <w:numPr>
          <w:ilvl w:val="0"/>
          <w:numId w:val="7"/>
        </w:numPr>
        <w:tabs>
          <w:tab w:val="left" w:pos="1134"/>
        </w:tabs>
        <w:ind w:left="0" w:firstLine="709"/>
        <w:jc w:val="both"/>
        <w:rPr>
          <w:sz w:val="28"/>
          <w:szCs w:val="28"/>
          <w:lang w:val="kk-KZ"/>
        </w:rPr>
      </w:pPr>
      <w:r>
        <w:rPr>
          <w:sz w:val="28"/>
          <w:szCs w:val="28"/>
          <w:lang w:val="kk-KZ"/>
        </w:rPr>
        <w:t>Трагедия казахского аула. 1928-1934: сб. докум. / сост. А.С. Зулкашева и др. – Алматы: Раритет, 2013. – Т. 1. – 744 с.</w:t>
      </w:r>
    </w:p>
    <w:p w14:paraId="2CDD845A" w14:textId="77777777" w:rsidR="002E41D9" w:rsidRDefault="00FD7C00">
      <w:pPr>
        <w:pStyle w:val="af6"/>
        <w:numPr>
          <w:ilvl w:val="0"/>
          <w:numId w:val="7"/>
        </w:numPr>
        <w:tabs>
          <w:tab w:val="left" w:pos="1134"/>
        </w:tabs>
        <w:ind w:left="0" w:firstLine="709"/>
        <w:jc w:val="both"/>
        <w:rPr>
          <w:sz w:val="28"/>
          <w:szCs w:val="28"/>
          <w:lang w:val="kk-KZ"/>
        </w:rPr>
      </w:pPr>
      <w:r>
        <w:rPr>
          <w:sz w:val="28"/>
          <w:szCs w:val="28"/>
        </w:rPr>
        <w:t xml:space="preserve">Насильственная коллективизация и голод в Казахстане, 1931-1933 гг.: сб. докум. и матер. / сост. К.С. Алдажуманов и др. </w:t>
      </w:r>
      <w:r>
        <w:rPr>
          <w:sz w:val="28"/>
          <w:szCs w:val="28"/>
          <w:lang w:val="zh-CN"/>
        </w:rPr>
        <w:t xml:space="preserve">– </w:t>
      </w:r>
      <w:r>
        <w:rPr>
          <w:sz w:val="28"/>
          <w:szCs w:val="28"/>
        </w:rPr>
        <w:t>Алматы</w:t>
      </w:r>
      <w:r>
        <w:rPr>
          <w:sz w:val="28"/>
          <w:szCs w:val="28"/>
        </w:rPr>
        <w:t>, 1998. – 263 с. </w:t>
      </w:r>
    </w:p>
    <w:p w14:paraId="492B3E8C" w14:textId="77777777" w:rsidR="002E41D9" w:rsidRDefault="00FD7C00">
      <w:pPr>
        <w:pStyle w:val="af6"/>
        <w:numPr>
          <w:ilvl w:val="0"/>
          <w:numId w:val="7"/>
        </w:numPr>
        <w:tabs>
          <w:tab w:val="left" w:pos="1134"/>
        </w:tabs>
        <w:ind w:left="0" w:firstLine="709"/>
        <w:jc w:val="both"/>
        <w:rPr>
          <w:sz w:val="28"/>
          <w:szCs w:val="28"/>
          <w:lang w:val="kk-KZ"/>
        </w:rPr>
      </w:pPr>
      <w:r>
        <w:rPr>
          <w:sz w:val="28"/>
          <w:szCs w:val="28"/>
          <w:lang w:val="kk-KZ"/>
        </w:rPr>
        <w:t>Ашаршылық. Голод 1928-1934. Документальная хроника: сб. док. / под ред. Б. Әбдғалиұлы. – Алматы: Атамұра, 2021. – Т. 3. – 1028 с.</w:t>
      </w:r>
    </w:p>
    <w:p w14:paraId="1B0B5023" w14:textId="77777777" w:rsidR="002E41D9" w:rsidRDefault="00FD7C00">
      <w:pPr>
        <w:pStyle w:val="af6"/>
        <w:numPr>
          <w:ilvl w:val="0"/>
          <w:numId w:val="7"/>
        </w:numPr>
        <w:tabs>
          <w:tab w:val="left" w:pos="1134"/>
        </w:tabs>
        <w:ind w:left="0" w:firstLine="709"/>
        <w:jc w:val="both"/>
        <w:rPr>
          <w:sz w:val="28"/>
          <w:szCs w:val="28"/>
          <w:lang w:val="kk-KZ"/>
        </w:rPr>
      </w:pPr>
      <w:r>
        <w:rPr>
          <w:sz w:val="28"/>
          <w:szCs w:val="28"/>
          <w:lang w:val="kk-KZ"/>
        </w:rPr>
        <w:t>Неизвестные страницы истории Семипалатинского Прииртышья (20-30 гг. ХХ в.): сб. докум. / сост. Г.Т. Касымово</w:t>
      </w:r>
      <w:r>
        <w:rPr>
          <w:sz w:val="28"/>
          <w:szCs w:val="28"/>
          <w:lang w:val="kk-KZ"/>
        </w:rPr>
        <w:t>й и др. – Семипалатинск, 2002. – Ч. 1. – 249 с.</w:t>
      </w:r>
    </w:p>
    <w:p w14:paraId="1C0E08F0" w14:textId="77777777" w:rsidR="002E41D9" w:rsidRDefault="00FD7C00">
      <w:pPr>
        <w:pStyle w:val="af6"/>
        <w:numPr>
          <w:ilvl w:val="0"/>
          <w:numId w:val="7"/>
        </w:numPr>
        <w:tabs>
          <w:tab w:val="left" w:pos="1134"/>
        </w:tabs>
        <w:ind w:left="0" w:firstLine="709"/>
        <w:jc w:val="both"/>
        <w:rPr>
          <w:sz w:val="28"/>
          <w:szCs w:val="28"/>
          <w:lang w:val="kk-KZ"/>
        </w:rPr>
      </w:pPr>
      <w:r>
        <w:rPr>
          <w:sz w:val="28"/>
          <w:szCs w:val="28"/>
          <w:lang w:val="en-US"/>
        </w:rPr>
        <w:t xml:space="preserve">Ohayon I. </w:t>
      </w:r>
      <w:r>
        <w:rPr>
          <w:sz w:val="28"/>
          <w:szCs w:val="28"/>
          <w:lang w:val="kk-KZ"/>
        </w:rPr>
        <w:t>La sédentarisation des Kazakhs dans L´URSS de Staline</w:t>
      </w:r>
      <w:r>
        <w:rPr>
          <w:sz w:val="28"/>
          <w:szCs w:val="28"/>
          <w:lang w:val="en-US"/>
        </w:rPr>
        <w:t>:</w:t>
      </w:r>
      <w:r>
        <w:rPr>
          <w:sz w:val="28"/>
          <w:szCs w:val="28"/>
          <w:lang w:val="kk-KZ"/>
        </w:rPr>
        <w:t xml:space="preserve"> collektivisation et changement (1928-1945)</w:t>
      </w:r>
      <w:r>
        <w:rPr>
          <w:sz w:val="28"/>
          <w:szCs w:val="28"/>
          <w:lang w:val="en-US"/>
        </w:rPr>
        <w:t xml:space="preserve">. – Paris: </w:t>
      </w:r>
      <w:r>
        <w:rPr>
          <w:sz w:val="28"/>
          <w:szCs w:val="28"/>
          <w:lang w:val="kk-KZ"/>
        </w:rPr>
        <w:t>Maisonnuve et Larose</w:t>
      </w:r>
      <w:r>
        <w:rPr>
          <w:sz w:val="28"/>
          <w:szCs w:val="28"/>
          <w:lang w:val="en-US"/>
        </w:rPr>
        <w:t xml:space="preserve">, </w:t>
      </w:r>
      <w:r>
        <w:rPr>
          <w:sz w:val="28"/>
          <w:szCs w:val="28"/>
          <w:lang w:val="kk-KZ"/>
        </w:rPr>
        <w:t>2006. –416</w:t>
      </w:r>
      <w:r>
        <w:rPr>
          <w:sz w:val="28"/>
          <w:szCs w:val="28"/>
          <w:lang w:val="en-US"/>
        </w:rPr>
        <w:t xml:space="preserve"> p.</w:t>
      </w:r>
    </w:p>
    <w:p w14:paraId="617997D5" w14:textId="77777777" w:rsidR="002E41D9" w:rsidRDefault="00FD7C00">
      <w:pPr>
        <w:pStyle w:val="af6"/>
        <w:numPr>
          <w:ilvl w:val="0"/>
          <w:numId w:val="7"/>
        </w:numPr>
        <w:tabs>
          <w:tab w:val="left" w:pos="1134"/>
          <w:tab w:val="left" w:pos="1276"/>
        </w:tabs>
        <w:ind w:left="0" w:firstLine="709"/>
        <w:jc w:val="both"/>
        <w:rPr>
          <w:sz w:val="28"/>
          <w:szCs w:val="28"/>
          <w:lang w:val="kk-KZ"/>
        </w:rPr>
      </w:pPr>
      <w:r>
        <w:rPr>
          <w:sz w:val="28"/>
          <w:szCs w:val="28"/>
          <w:lang w:val="kk-KZ"/>
        </w:rPr>
        <w:t xml:space="preserve">Olcott M.B. The fabrication of a social past: the </w:t>
      </w:r>
      <w:r>
        <w:rPr>
          <w:sz w:val="28"/>
          <w:szCs w:val="28"/>
          <w:lang w:val="kk-KZ"/>
        </w:rPr>
        <w:t>kazakhs of Central Asia: Political anthropology yearbook</w:t>
      </w:r>
      <w:r>
        <w:rPr>
          <w:sz w:val="28"/>
          <w:szCs w:val="28"/>
          <w:lang w:val="en-US"/>
        </w:rPr>
        <w:t xml:space="preserve"> //</w:t>
      </w:r>
      <w:r>
        <w:rPr>
          <w:sz w:val="28"/>
          <w:szCs w:val="28"/>
          <w:lang w:val="kk-KZ"/>
        </w:rPr>
        <w:t xml:space="preserve"> </w:t>
      </w:r>
      <w:r>
        <w:rPr>
          <w:sz w:val="28"/>
          <w:szCs w:val="28"/>
          <w:lang w:val="en-US"/>
        </w:rPr>
        <w:t xml:space="preserve">In book: </w:t>
      </w:r>
      <w:r>
        <w:rPr>
          <w:sz w:val="28"/>
          <w:szCs w:val="28"/>
          <w:lang w:val="kk-KZ"/>
        </w:rPr>
        <w:t>Idealogy and interest: the dialecties of politics</w:t>
      </w:r>
      <w:r>
        <w:rPr>
          <w:sz w:val="28"/>
          <w:szCs w:val="28"/>
          <w:lang w:val="en-US"/>
        </w:rPr>
        <w:t>: yearb</w:t>
      </w:r>
      <w:r>
        <w:rPr>
          <w:sz w:val="28"/>
          <w:szCs w:val="28"/>
          <w:lang w:val="kk-KZ"/>
        </w:rPr>
        <w:t>. – New Brunswick</w:t>
      </w:r>
      <w:r>
        <w:rPr>
          <w:sz w:val="28"/>
          <w:szCs w:val="28"/>
          <w:lang w:val="en-US"/>
        </w:rPr>
        <w:t>;</w:t>
      </w:r>
      <w:r>
        <w:rPr>
          <w:sz w:val="28"/>
          <w:szCs w:val="28"/>
          <w:lang w:val="kk-KZ"/>
        </w:rPr>
        <w:t xml:space="preserve"> London, 1980. – Р. </w:t>
      </w:r>
      <w:r>
        <w:rPr>
          <w:sz w:val="28"/>
          <w:szCs w:val="28"/>
          <w:lang w:val="en-US"/>
        </w:rPr>
        <w:t>198-213</w:t>
      </w:r>
      <w:r>
        <w:rPr>
          <w:sz w:val="28"/>
          <w:szCs w:val="28"/>
          <w:lang w:val="kk-KZ"/>
        </w:rPr>
        <w:t>.</w:t>
      </w:r>
    </w:p>
    <w:p w14:paraId="10C2AC82" w14:textId="77777777" w:rsidR="002E41D9" w:rsidRDefault="00FD7C00">
      <w:pPr>
        <w:pStyle w:val="af6"/>
        <w:numPr>
          <w:ilvl w:val="0"/>
          <w:numId w:val="7"/>
        </w:numPr>
        <w:tabs>
          <w:tab w:val="left" w:pos="1134"/>
          <w:tab w:val="left" w:pos="1276"/>
        </w:tabs>
        <w:ind w:left="0" w:firstLine="709"/>
        <w:jc w:val="both"/>
        <w:rPr>
          <w:sz w:val="28"/>
          <w:szCs w:val="28"/>
          <w:lang w:val="kk-KZ"/>
        </w:rPr>
      </w:pPr>
      <w:r>
        <w:rPr>
          <w:sz w:val="28"/>
          <w:szCs w:val="28"/>
          <w:lang w:val="kk-KZ"/>
        </w:rPr>
        <w:t>Есмахамбетов К. Тарих таңдақтары. – Алматы, 2008. – Кіт. 2. – 300 б.</w:t>
      </w:r>
    </w:p>
    <w:p w14:paraId="1760C0CF" w14:textId="77777777" w:rsidR="002E41D9" w:rsidRDefault="00FD7C00">
      <w:pPr>
        <w:pStyle w:val="af6"/>
        <w:numPr>
          <w:ilvl w:val="0"/>
          <w:numId w:val="7"/>
        </w:numPr>
        <w:tabs>
          <w:tab w:val="left" w:pos="1134"/>
        </w:tabs>
        <w:ind w:left="0" w:firstLine="709"/>
        <w:jc w:val="both"/>
        <w:rPr>
          <w:sz w:val="28"/>
          <w:szCs w:val="28"/>
          <w:lang w:val="kk-KZ"/>
        </w:rPr>
      </w:pPr>
      <w:r>
        <w:rPr>
          <w:sz w:val="28"/>
          <w:szCs w:val="28"/>
          <w:lang w:val="kk-KZ"/>
        </w:rPr>
        <w:t>Конквест Р. Жат</w:t>
      </w:r>
      <w:r>
        <w:rPr>
          <w:sz w:val="28"/>
          <w:szCs w:val="28"/>
          <w:lang w:val="kk-KZ"/>
        </w:rPr>
        <w:t>ва скорби: сов. коллективизация и террор голодом / пер. с англ. – Лондон, 1988. – 620 с.</w:t>
      </w:r>
    </w:p>
    <w:p w14:paraId="75D186E9" w14:textId="77777777" w:rsidR="002E41D9" w:rsidRDefault="00FD7C00">
      <w:pPr>
        <w:pStyle w:val="af6"/>
        <w:numPr>
          <w:ilvl w:val="0"/>
          <w:numId w:val="7"/>
        </w:numPr>
        <w:tabs>
          <w:tab w:val="left" w:pos="1134"/>
        </w:tabs>
        <w:ind w:left="0" w:firstLine="709"/>
        <w:jc w:val="both"/>
        <w:rPr>
          <w:sz w:val="28"/>
          <w:szCs w:val="28"/>
          <w:lang w:val="kk-KZ"/>
        </w:rPr>
      </w:pPr>
      <w:r>
        <w:rPr>
          <w:sz w:val="28"/>
          <w:szCs w:val="28"/>
          <w:lang w:val="kk-KZ"/>
        </w:rPr>
        <w:t xml:space="preserve">Lewis R.A., Rowland R.H. Population redistribution in the USSR: its impact on society, 1897-1977. – </w:t>
      </w:r>
      <w:r>
        <w:rPr>
          <w:sz w:val="28"/>
          <w:szCs w:val="28"/>
          <w:lang w:val="en-US"/>
        </w:rPr>
        <w:t>NY., 1979. – 458 p.</w:t>
      </w:r>
    </w:p>
    <w:p w14:paraId="02317DF4" w14:textId="77777777" w:rsidR="002E41D9" w:rsidRDefault="00FD7C00">
      <w:pPr>
        <w:pStyle w:val="af6"/>
        <w:numPr>
          <w:ilvl w:val="0"/>
          <w:numId w:val="7"/>
        </w:numPr>
        <w:tabs>
          <w:tab w:val="left" w:pos="1134"/>
        </w:tabs>
        <w:ind w:left="0" w:firstLine="709"/>
        <w:jc w:val="both"/>
        <w:rPr>
          <w:sz w:val="28"/>
          <w:szCs w:val="28"/>
          <w:lang w:val="kk-KZ"/>
        </w:rPr>
      </w:pPr>
      <w:r>
        <w:rPr>
          <w:sz w:val="28"/>
          <w:szCs w:val="28"/>
          <w:lang w:val="kk-KZ"/>
        </w:rPr>
        <w:t>Мартин М. Советская трагедия: история социализм</w:t>
      </w:r>
      <w:r>
        <w:rPr>
          <w:sz w:val="28"/>
          <w:szCs w:val="28"/>
          <w:lang w:val="kk-KZ"/>
        </w:rPr>
        <w:t>а в России: история социализма в России,</w:t>
      </w:r>
      <w:r>
        <w:rPr>
          <w:sz w:val="28"/>
          <w:szCs w:val="28"/>
        </w:rPr>
        <w:t xml:space="preserve"> </w:t>
      </w:r>
      <w:r>
        <w:rPr>
          <w:sz w:val="28"/>
          <w:szCs w:val="28"/>
          <w:lang w:val="kk-KZ"/>
        </w:rPr>
        <w:t>1917-1991 / пер. с англ. – М., 2002. – 580 с.</w:t>
      </w:r>
    </w:p>
    <w:p w14:paraId="3FB99CEF" w14:textId="77777777" w:rsidR="002E41D9" w:rsidRDefault="00FD7C00">
      <w:pPr>
        <w:pStyle w:val="af6"/>
        <w:numPr>
          <w:ilvl w:val="0"/>
          <w:numId w:val="7"/>
        </w:numPr>
        <w:tabs>
          <w:tab w:val="left" w:pos="1134"/>
        </w:tabs>
        <w:ind w:left="0" w:firstLine="709"/>
        <w:jc w:val="both"/>
        <w:rPr>
          <w:sz w:val="28"/>
          <w:szCs w:val="28"/>
          <w:lang w:val="kk-KZ"/>
        </w:rPr>
      </w:pPr>
      <w:r>
        <w:rPr>
          <w:sz w:val="28"/>
          <w:szCs w:val="28"/>
          <w:lang w:val="kk-KZ"/>
        </w:rPr>
        <w:t>Тұрлығұл Т.Т. Мектепте Қазақстан тарихын оқытудың теориясы мен әдістемесі: оқу-әдістем. құр. – Алматы: Ғылым, 2003. – 256 б.</w:t>
      </w:r>
    </w:p>
    <w:p w14:paraId="4EC64582" w14:textId="77777777" w:rsidR="002E41D9" w:rsidRDefault="00FD7C00">
      <w:pPr>
        <w:pStyle w:val="af6"/>
        <w:numPr>
          <w:ilvl w:val="0"/>
          <w:numId w:val="7"/>
        </w:numPr>
        <w:tabs>
          <w:tab w:val="left" w:pos="1134"/>
        </w:tabs>
        <w:ind w:left="0" w:firstLine="709"/>
        <w:jc w:val="both"/>
        <w:rPr>
          <w:sz w:val="28"/>
          <w:szCs w:val="28"/>
          <w:lang w:val="kk-KZ"/>
        </w:rPr>
      </w:pPr>
      <w:r>
        <w:rPr>
          <w:sz w:val="28"/>
          <w:szCs w:val="28"/>
          <w:lang w:val="kk-KZ"/>
        </w:rPr>
        <w:t>Әбдіғұлова Б.Қ. Қазақстан тарихы сабақтарынд</w:t>
      </w:r>
      <w:r>
        <w:rPr>
          <w:sz w:val="28"/>
          <w:szCs w:val="28"/>
          <w:lang w:val="kk-KZ"/>
        </w:rPr>
        <w:t>а оқытудың белсенді әдістерін пайдаланудың әдістемелік жолдары. – Алматы, 2012. – 93 б.</w:t>
      </w:r>
    </w:p>
    <w:p w14:paraId="27655E0D" w14:textId="77777777" w:rsidR="002E41D9" w:rsidRDefault="00FD7C00">
      <w:pPr>
        <w:pStyle w:val="af6"/>
        <w:numPr>
          <w:ilvl w:val="0"/>
          <w:numId w:val="7"/>
        </w:numPr>
        <w:tabs>
          <w:tab w:val="left" w:pos="1134"/>
        </w:tabs>
        <w:ind w:left="0" w:firstLine="709"/>
        <w:jc w:val="both"/>
        <w:rPr>
          <w:sz w:val="28"/>
          <w:szCs w:val="28"/>
          <w:lang w:val="kk-KZ"/>
        </w:rPr>
      </w:pPr>
      <w:r>
        <w:rPr>
          <w:sz w:val="28"/>
          <w:szCs w:val="28"/>
          <w:lang w:val="kk-KZ"/>
        </w:rPr>
        <w:t xml:space="preserve">Қозғамбаева Г.Б., Алпысбаева Н.К.  Тарихты оқыту әдістемесі: оқу құр. – Бас. 2-ші, өңд. толық. – Алматы: Қазақ университеті, 2016. – 260 б. </w:t>
      </w:r>
    </w:p>
    <w:p w14:paraId="76D5D9AF" w14:textId="77777777" w:rsidR="002E41D9" w:rsidRDefault="00FD7C00">
      <w:pPr>
        <w:pStyle w:val="af6"/>
        <w:numPr>
          <w:ilvl w:val="0"/>
          <w:numId w:val="7"/>
        </w:numPr>
        <w:tabs>
          <w:tab w:val="left" w:pos="1134"/>
        </w:tabs>
        <w:ind w:left="0" w:firstLine="709"/>
        <w:jc w:val="both"/>
        <w:rPr>
          <w:sz w:val="28"/>
          <w:szCs w:val="28"/>
          <w:lang w:val="kk-KZ"/>
        </w:rPr>
      </w:pPr>
      <w:r>
        <w:rPr>
          <w:sz w:val="28"/>
          <w:szCs w:val="28"/>
          <w:lang w:val="kk-KZ"/>
        </w:rPr>
        <w:t>Кундакбаева Ж.Б., Алимгазин</w:t>
      </w:r>
      <w:r>
        <w:rPr>
          <w:sz w:val="28"/>
          <w:szCs w:val="28"/>
          <w:lang w:val="kk-KZ"/>
        </w:rPr>
        <w:t>ов К.Ш., Абдилдабекова А.М. и др. Новые парадигмы в преподавании истории Казахстана: конструктивистская педагогика и инновационные технологии обучения. – Алматы: Қазақ университеті, 2015. – 125 с.</w:t>
      </w:r>
    </w:p>
    <w:p w14:paraId="050CFAED" w14:textId="77777777" w:rsidR="002E41D9" w:rsidRDefault="00FD7C00">
      <w:pPr>
        <w:pStyle w:val="af6"/>
        <w:numPr>
          <w:ilvl w:val="0"/>
          <w:numId w:val="7"/>
        </w:numPr>
        <w:tabs>
          <w:tab w:val="left" w:pos="1134"/>
        </w:tabs>
        <w:ind w:left="0" w:firstLine="709"/>
        <w:jc w:val="both"/>
        <w:rPr>
          <w:sz w:val="28"/>
          <w:szCs w:val="28"/>
          <w:lang w:val="kk-KZ"/>
        </w:rPr>
      </w:pPr>
      <w:r>
        <w:rPr>
          <w:sz w:val="28"/>
          <w:szCs w:val="28"/>
          <w:lang w:val="kk-KZ"/>
        </w:rPr>
        <w:t>Ашаршылық. Голод. Документальная хроника 1928-1934: сб. док</w:t>
      </w:r>
      <w:r>
        <w:rPr>
          <w:sz w:val="28"/>
          <w:szCs w:val="28"/>
          <w:lang w:val="kk-KZ"/>
        </w:rPr>
        <w:t xml:space="preserve">ум. / под ред. Е. Сыдыкова. – Алматы, 2023. – Т. 10. – 600 с. </w:t>
      </w:r>
    </w:p>
    <w:p w14:paraId="5E02FC3C" w14:textId="77777777" w:rsidR="002E41D9" w:rsidRDefault="00FD7C00">
      <w:pPr>
        <w:pStyle w:val="af6"/>
        <w:numPr>
          <w:ilvl w:val="0"/>
          <w:numId w:val="7"/>
        </w:numPr>
        <w:tabs>
          <w:tab w:val="left" w:pos="1134"/>
        </w:tabs>
        <w:ind w:left="0" w:firstLine="709"/>
        <w:jc w:val="both"/>
        <w:rPr>
          <w:sz w:val="28"/>
          <w:szCs w:val="28"/>
          <w:lang w:val="kk-KZ"/>
        </w:rPr>
      </w:pPr>
      <w:r>
        <w:rPr>
          <w:color w:val="000000"/>
          <w:sz w:val="28"/>
          <w:szCs w:val="28"/>
        </w:rPr>
        <w:t>Коллективизация сельского хозяйства в Кировском (Усть-Каменогорском) районе. 1928-1936 гг.: сб. докум. / Государственный архив Восточно-Казахстанской области. – Усть-Каменогорск, 2005. – 288 с.</w:t>
      </w:r>
    </w:p>
    <w:p w14:paraId="33937518" w14:textId="77777777" w:rsidR="002E41D9" w:rsidRDefault="00FD7C00">
      <w:pPr>
        <w:pStyle w:val="af6"/>
        <w:numPr>
          <w:ilvl w:val="0"/>
          <w:numId w:val="7"/>
        </w:numPr>
        <w:tabs>
          <w:tab w:val="left" w:pos="1134"/>
        </w:tabs>
        <w:ind w:left="0" w:firstLine="709"/>
        <w:jc w:val="both"/>
        <w:rPr>
          <w:sz w:val="28"/>
          <w:szCs w:val="28"/>
          <w:lang w:val="kk-KZ"/>
        </w:rPr>
      </w:pPr>
      <w:r>
        <w:rPr>
          <w:color w:val="000000"/>
          <w:sz w:val="28"/>
          <w:szCs w:val="28"/>
        </w:rPr>
        <w:t xml:space="preserve">Под грифом секретности. Откочевки казахов в Китай в период коллективизации. Реэмиграция. 1928-1957 гг.: сб. докум. </w:t>
      </w:r>
      <w:r>
        <w:rPr>
          <w:color w:val="000000"/>
          <w:sz w:val="28"/>
          <w:szCs w:val="28"/>
          <w:lang w:val="kk-KZ"/>
        </w:rPr>
        <w:t>/ сост. О.В. </w:t>
      </w:r>
      <w:r>
        <w:rPr>
          <w:color w:val="000000"/>
          <w:sz w:val="28"/>
          <w:szCs w:val="28"/>
        </w:rPr>
        <w:t xml:space="preserve">Жандабекова. </w:t>
      </w:r>
      <w:r>
        <w:rPr>
          <w:color w:val="000000"/>
          <w:sz w:val="28"/>
          <w:szCs w:val="28"/>
          <w:lang w:val="kk-KZ"/>
        </w:rPr>
        <w:t>–</w:t>
      </w:r>
      <w:r>
        <w:rPr>
          <w:color w:val="000000"/>
          <w:sz w:val="28"/>
          <w:szCs w:val="28"/>
        </w:rPr>
        <w:t xml:space="preserve"> Усть-Каменогорск, 1993. – 98</w:t>
      </w:r>
      <w:r>
        <w:rPr>
          <w:color w:val="000000"/>
          <w:sz w:val="28"/>
          <w:szCs w:val="28"/>
          <w:lang w:val="tr-TR"/>
        </w:rPr>
        <w:t xml:space="preserve"> </w:t>
      </w:r>
      <w:r>
        <w:rPr>
          <w:color w:val="000000"/>
          <w:sz w:val="28"/>
          <w:szCs w:val="28"/>
        </w:rPr>
        <w:t>с.</w:t>
      </w:r>
    </w:p>
    <w:p w14:paraId="3AFFF7C1" w14:textId="77777777" w:rsidR="002E41D9" w:rsidRDefault="00FD7C00">
      <w:pPr>
        <w:pStyle w:val="af6"/>
        <w:numPr>
          <w:ilvl w:val="0"/>
          <w:numId w:val="7"/>
        </w:numPr>
        <w:tabs>
          <w:tab w:val="left" w:pos="1134"/>
        </w:tabs>
        <w:ind w:left="0" w:firstLine="709"/>
        <w:jc w:val="both"/>
        <w:rPr>
          <w:sz w:val="28"/>
          <w:szCs w:val="28"/>
          <w:lang w:val="kk-KZ"/>
        </w:rPr>
      </w:pPr>
      <w:r>
        <w:rPr>
          <w:color w:val="000000"/>
          <w:sz w:val="28"/>
          <w:szCs w:val="28"/>
          <w:lang w:val="kk-KZ"/>
        </w:rPr>
        <w:t xml:space="preserve">Познанский В.С. </w:t>
      </w:r>
      <w:r>
        <w:rPr>
          <w:color w:val="000000"/>
          <w:sz w:val="28"/>
          <w:szCs w:val="28"/>
        </w:rPr>
        <w:t xml:space="preserve">Из истории величайшей трагедии казахского народа 1932-1933 гг.: сб. докум. </w:t>
      </w:r>
      <w:r>
        <w:rPr>
          <w:color w:val="FF0000"/>
          <w:sz w:val="28"/>
          <w:szCs w:val="28"/>
        </w:rPr>
        <w:t xml:space="preserve"> </w:t>
      </w:r>
      <w:r>
        <w:rPr>
          <w:color w:val="000000"/>
          <w:sz w:val="28"/>
          <w:szCs w:val="28"/>
        </w:rPr>
        <w:t>– Семипалатинск, 2005. – 268</w:t>
      </w:r>
      <w:r>
        <w:rPr>
          <w:color w:val="000000"/>
          <w:sz w:val="28"/>
          <w:szCs w:val="28"/>
          <w:lang w:val="zh-CN"/>
        </w:rPr>
        <w:t xml:space="preserve"> </w:t>
      </w:r>
      <w:r>
        <w:rPr>
          <w:color w:val="000000"/>
          <w:sz w:val="28"/>
          <w:szCs w:val="28"/>
        </w:rPr>
        <w:t>с.</w:t>
      </w:r>
    </w:p>
    <w:p w14:paraId="08D07F62" w14:textId="77777777" w:rsidR="002E41D9" w:rsidRDefault="00FD7C00">
      <w:pPr>
        <w:pStyle w:val="af6"/>
        <w:numPr>
          <w:ilvl w:val="0"/>
          <w:numId w:val="7"/>
        </w:numPr>
        <w:tabs>
          <w:tab w:val="left" w:pos="1134"/>
        </w:tabs>
        <w:ind w:left="0" w:firstLine="709"/>
        <w:jc w:val="both"/>
        <w:rPr>
          <w:sz w:val="28"/>
          <w:szCs w:val="28"/>
          <w:lang w:val="kk-KZ"/>
        </w:rPr>
      </w:pPr>
      <w:r>
        <w:rPr>
          <w:color w:val="000000"/>
          <w:sz w:val="28"/>
          <w:szCs w:val="28"/>
        </w:rPr>
        <w:t>Гонимые голодом: документы о судьбе тысяч казахов, бежавших в Сибирь в начале 30-х годов / сост. В.С. Познанский, Е.Б. Сыдыков. – Алматы: РНК, 1995.</w:t>
      </w:r>
      <w:r>
        <w:rPr>
          <w:color w:val="000000"/>
          <w:sz w:val="28"/>
          <w:szCs w:val="28"/>
        </w:rPr>
        <w:t xml:space="preserve"> – Ч. 4. – 127 с.</w:t>
      </w:r>
    </w:p>
    <w:p w14:paraId="41B38507" w14:textId="77777777" w:rsidR="002E41D9" w:rsidRDefault="00FD7C00">
      <w:pPr>
        <w:pStyle w:val="af6"/>
        <w:numPr>
          <w:ilvl w:val="0"/>
          <w:numId w:val="7"/>
        </w:numPr>
        <w:tabs>
          <w:tab w:val="left" w:pos="1134"/>
        </w:tabs>
        <w:ind w:left="0" w:firstLine="709"/>
        <w:jc w:val="both"/>
        <w:rPr>
          <w:sz w:val="28"/>
          <w:szCs w:val="28"/>
          <w:lang w:val="kk-KZ"/>
        </w:rPr>
      </w:pPr>
      <w:r>
        <w:rPr>
          <w:color w:val="000000"/>
          <w:sz w:val="28"/>
          <w:szCs w:val="28"/>
        </w:rPr>
        <w:t>Насильственная коллективизация и голод в Казахстане 1931-1933 гг.: сб. докум. и матер. / сост. К.С. Алдажуманов, М.К. Калугалиев, В.П. Осипов и др. – Алматы: Фонд «</w:t>
      </w:r>
      <w:r>
        <w:rPr>
          <w:color w:val="000000"/>
          <w:sz w:val="28"/>
          <w:szCs w:val="28"/>
          <w:lang w:val="en-US"/>
        </w:rPr>
        <w:t>XXI</w:t>
      </w:r>
      <w:r>
        <w:rPr>
          <w:color w:val="000000"/>
          <w:sz w:val="28"/>
          <w:szCs w:val="28"/>
        </w:rPr>
        <w:t xml:space="preserve"> век», 1998. – 263 с</w:t>
      </w:r>
      <w:r>
        <w:rPr>
          <w:color w:val="000000"/>
          <w:sz w:val="28"/>
          <w:szCs w:val="28"/>
          <w:lang w:val="zh-CN"/>
        </w:rPr>
        <w:t>.</w:t>
      </w:r>
      <w:r>
        <w:rPr>
          <w:color w:val="000000"/>
          <w:sz w:val="28"/>
          <w:szCs w:val="28"/>
        </w:rPr>
        <w:t xml:space="preserve"> </w:t>
      </w:r>
    </w:p>
    <w:p w14:paraId="1F0340C0" w14:textId="77777777" w:rsidR="002E41D9" w:rsidRDefault="00FD7C00">
      <w:pPr>
        <w:pStyle w:val="af6"/>
        <w:numPr>
          <w:ilvl w:val="0"/>
          <w:numId w:val="7"/>
        </w:numPr>
        <w:tabs>
          <w:tab w:val="left" w:pos="1134"/>
        </w:tabs>
        <w:ind w:left="0" w:firstLine="709"/>
        <w:jc w:val="both"/>
        <w:rPr>
          <w:sz w:val="28"/>
          <w:szCs w:val="28"/>
          <w:lang w:val="kk-KZ"/>
        </w:rPr>
      </w:pPr>
      <w:r>
        <w:rPr>
          <w:rFonts w:eastAsia="sans-serif"/>
          <w:sz w:val="28"/>
          <w:szCs w:val="28"/>
        </w:rPr>
        <w:t>Образование Казахской АССР</w:t>
      </w:r>
      <w:r>
        <w:rPr>
          <w:rFonts w:eastAsia="sans-serif"/>
          <w:sz w:val="28"/>
          <w:szCs w:val="28"/>
          <w:lang w:val="kk-KZ"/>
        </w:rPr>
        <w:t>:</w:t>
      </w:r>
      <w:r>
        <w:rPr>
          <w:rFonts w:eastAsia="sans-serif"/>
          <w:sz w:val="28"/>
          <w:szCs w:val="28"/>
        </w:rPr>
        <w:t xml:space="preserve"> сб</w:t>
      </w:r>
      <w:r>
        <w:rPr>
          <w:rFonts w:eastAsia="sans-serif"/>
          <w:sz w:val="28"/>
          <w:szCs w:val="28"/>
          <w:lang w:val="kk-KZ"/>
        </w:rPr>
        <w:t>.</w:t>
      </w:r>
      <w:r>
        <w:rPr>
          <w:rFonts w:eastAsia="sans-serif"/>
          <w:sz w:val="28"/>
          <w:szCs w:val="28"/>
        </w:rPr>
        <w:t xml:space="preserve"> докум</w:t>
      </w:r>
      <w:r>
        <w:rPr>
          <w:rFonts w:eastAsia="sans-serif"/>
          <w:sz w:val="28"/>
          <w:szCs w:val="28"/>
          <w:lang w:val="kk-KZ"/>
        </w:rPr>
        <w:t>.</w:t>
      </w:r>
      <w:r>
        <w:rPr>
          <w:rFonts w:eastAsia="sans-serif"/>
          <w:sz w:val="28"/>
          <w:szCs w:val="28"/>
        </w:rPr>
        <w:t xml:space="preserve"> и матер</w:t>
      </w:r>
      <w:r>
        <w:rPr>
          <w:rFonts w:eastAsia="sans-serif"/>
          <w:sz w:val="28"/>
          <w:szCs w:val="28"/>
          <w:lang w:val="kk-KZ"/>
        </w:rPr>
        <w:t>.</w:t>
      </w:r>
      <w:r>
        <w:rPr>
          <w:rFonts w:eastAsia="sans-serif"/>
          <w:sz w:val="28"/>
          <w:szCs w:val="28"/>
        </w:rPr>
        <w:t xml:space="preserve"> </w:t>
      </w:r>
      <w:r>
        <w:rPr>
          <w:rFonts w:eastAsia="sans-serif"/>
          <w:sz w:val="28"/>
          <w:szCs w:val="28"/>
        </w:rPr>
        <w:t>/ под ред. С.Н.</w:t>
      </w:r>
      <w:r>
        <w:rPr>
          <w:rFonts w:eastAsia="sans-serif"/>
          <w:sz w:val="28"/>
          <w:szCs w:val="28"/>
          <w:lang w:val="kk-KZ"/>
        </w:rPr>
        <w:t> </w:t>
      </w:r>
      <w:r>
        <w:rPr>
          <w:rFonts w:eastAsia="sans-serif"/>
          <w:sz w:val="28"/>
          <w:szCs w:val="28"/>
        </w:rPr>
        <w:t xml:space="preserve">Покровского. </w:t>
      </w:r>
      <w:r>
        <w:rPr>
          <w:rFonts w:eastAsia="sans-serif"/>
          <w:sz w:val="28"/>
          <w:szCs w:val="28"/>
          <w:lang w:val="kk-KZ"/>
        </w:rPr>
        <w:t>–</w:t>
      </w:r>
      <w:r>
        <w:rPr>
          <w:rFonts w:eastAsia="sans-serif"/>
          <w:sz w:val="28"/>
          <w:szCs w:val="28"/>
        </w:rPr>
        <w:t xml:space="preserve"> Алма-Ата</w:t>
      </w:r>
      <w:r>
        <w:rPr>
          <w:rFonts w:eastAsia="sans-serif"/>
          <w:sz w:val="28"/>
          <w:szCs w:val="28"/>
          <w:lang w:val="kk-KZ"/>
        </w:rPr>
        <w:t>,</w:t>
      </w:r>
      <w:r>
        <w:rPr>
          <w:rFonts w:eastAsia="sans-serif"/>
          <w:sz w:val="28"/>
          <w:szCs w:val="28"/>
        </w:rPr>
        <w:t xml:space="preserve"> 1957. </w:t>
      </w:r>
      <w:r>
        <w:rPr>
          <w:rFonts w:eastAsia="sans-serif"/>
          <w:sz w:val="28"/>
          <w:szCs w:val="28"/>
          <w:lang w:val="kk-KZ"/>
        </w:rPr>
        <w:t xml:space="preserve">– </w:t>
      </w:r>
      <w:r>
        <w:rPr>
          <w:rFonts w:eastAsia="sans-serif"/>
          <w:sz w:val="28"/>
          <w:szCs w:val="28"/>
        </w:rPr>
        <w:t>368 с.</w:t>
      </w:r>
    </w:p>
    <w:p w14:paraId="5AD7CC1B" w14:textId="77777777" w:rsidR="002E41D9" w:rsidRDefault="00FD7C00">
      <w:pPr>
        <w:pStyle w:val="af6"/>
        <w:numPr>
          <w:ilvl w:val="0"/>
          <w:numId w:val="7"/>
        </w:numPr>
        <w:tabs>
          <w:tab w:val="left" w:pos="1134"/>
        </w:tabs>
        <w:ind w:left="0" w:firstLine="709"/>
        <w:jc w:val="both"/>
        <w:rPr>
          <w:sz w:val="28"/>
          <w:szCs w:val="28"/>
          <w:lang w:val="kk-KZ"/>
        </w:rPr>
      </w:pPr>
      <w:r>
        <w:rPr>
          <w:sz w:val="28"/>
          <w:szCs w:val="28"/>
          <w:lang w:val="kk-KZ"/>
        </w:rPr>
        <w:t>Бaйкен</w:t>
      </w:r>
      <w:r>
        <w:rPr>
          <w:sz w:val="28"/>
          <w:szCs w:val="28"/>
        </w:rPr>
        <w:t xml:space="preserve">ов М. К истории первых aгрaрных преобрaзовaний в южных рaйонaх Кaзaхстaнa </w:t>
      </w:r>
      <w:r>
        <w:rPr>
          <w:sz w:val="28"/>
          <w:szCs w:val="28"/>
          <w:lang w:val="kk-KZ"/>
        </w:rPr>
        <w:t>//</w:t>
      </w:r>
      <w:r>
        <w:rPr>
          <w:sz w:val="28"/>
          <w:szCs w:val="28"/>
        </w:rPr>
        <w:t xml:space="preserve"> В кн: </w:t>
      </w:r>
      <w:r>
        <w:rPr>
          <w:sz w:val="28"/>
          <w:szCs w:val="28"/>
          <w:lang w:val="kk-KZ"/>
        </w:rPr>
        <w:t>И</w:t>
      </w:r>
      <w:r>
        <w:rPr>
          <w:sz w:val="28"/>
          <w:szCs w:val="28"/>
        </w:rPr>
        <w:t>з истории Октябрьской революции и грaждaнской войны в Кaзaхстaне</w:t>
      </w:r>
      <w:r>
        <w:rPr>
          <w:sz w:val="28"/>
          <w:szCs w:val="28"/>
          <w:lang w:val="kk-KZ"/>
        </w:rPr>
        <w:t xml:space="preserve">. – </w:t>
      </w:r>
      <w:r>
        <w:rPr>
          <w:sz w:val="28"/>
          <w:szCs w:val="28"/>
        </w:rPr>
        <w:t>Aлмa-Aтa, 1962</w:t>
      </w:r>
      <w:r>
        <w:rPr>
          <w:sz w:val="28"/>
          <w:szCs w:val="28"/>
          <w:lang w:val="kk-KZ"/>
        </w:rPr>
        <w:t>. – С. 59-66.</w:t>
      </w:r>
    </w:p>
    <w:p w14:paraId="23BE1727" w14:textId="77777777" w:rsidR="002E41D9" w:rsidRDefault="00FD7C00">
      <w:pPr>
        <w:pStyle w:val="af6"/>
        <w:numPr>
          <w:ilvl w:val="0"/>
          <w:numId w:val="7"/>
        </w:numPr>
        <w:tabs>
          <w:tab w:val="left" w:pos="1134"/>
        </w:tabs>
        <w:ind w:left="0" w:firstLine="709"/>
        <w:jc w:val="both"/>
        <w:rPr>
          <w:sz w:val="28"/>
          <w:szCs w:val="28"/>
          <w:lang w:val="kk-KZ"/>
        </w:rPr>
      </w:pPr>
      <w:r>
        <w:rPr>
          <w:sz w:val="28"/>
          <w:szCs w:val="28"/>
          <w:lang w:val="kk-KZ"/>
        </w:rPr>
        <w:t>Жұртбaев Т. Тa</w:t>
      </w:r>
      <w:r>
        <w:rPr>
          <w:sz w:val="28"/>
          <w:szCs w:val="28"/>
          <w:lang w:val="kk-KZ"/>
        </w:rPr>
        <w:t>лқы. – Aлмaты: Қaзaқстaн, 1995. – 144 б.</w:t>
      </w:r>
    </w:p>
    <w:p w14:paraId="4E8B09DC" w14:textId="77777777" w:rsidR="002E41D9" w:rsidRDefault="00FD7C00">
      <w:pPr>
        <w:pStyle w:val="af6"/>
        <w:numPr>
          <w:ilvl w:val="0"/>
          <w:numId w:val="7"/>
        </w:numPr>
        <w:tabs>
          <w:tab w:val="left" w:pos="1134"/>
        </w:tabs>
        <w:ind w:left="0" w:firstLine="709"/>
        <w:jc w:val="both"/>
        <w:rPr>
          <w:sz w:val="28"/>
          <w:szCs w:val="28"/>
          <w:lang w:val="kk-KZ"/>
        </w:rPr>
      </w:pPr>
      <w:r>
        <w:rPr>
          <w:color w:val="000000"/>
          <w:sz w:val="28"/>
          <w:szCs w:val="28"/>
        </w:rPr>
        <w:t>Жакишева С.А. Баи - «полуфеодалы» в Казахс</w:t>
      </w:r>
      <w:r>
        <w:rPr>
          <w:color w:val="000000"/>
          <w:sz w:val="28"/>
          <w:szCs w:val="28"/>
          <w:lang w:val="kk-KZ"/>
        </w:rPr>
        <w:t>т</w:t>
      </w:r>
      <w:r>
        <w:rPr>
          <w:color w:val="000000"/>
          <w:sz w:val="28"/>
          <w:szCs w:val="28"/>
        </w:rPr>
        <w:t>ане на рубеже 20-30-х</w:t>
      </w:r>
      <w:r>
        <w:rPr>
          <w:color w:val="000000"/>
          <w:sz w:val="28"/>
          <w:szCs w:val="28"/>
          <w:lang w:val="kk-KZ"/>
        </w:rPr>
        <w:t xml:space="preserve"> </w:t>
      </w:r>
      <w:r>
        <w:rPr>
          <w:color w:val="000000"/>
          <w:sz w:val="28"/>
          <w:szCs w:val="28"/>
        </w:rPr>
        <w:t xml:space="preserve">годов </w:t>
      </w:r>
      <w:r>
        <w:rPr>
          <w:color w:val="000000"/>
          <w:sz w:val="28"/>
          <w:szCs w:val="28"/>
          <w:lang w:val="en-US"/>
        </w:rPr>
        <w:t>XX</w:t>
      </w:r>
      <w:r>
        <w:rPr>
          <w:color w:val="000000"/>
          <w:sz w:val="28"/>
          <w:szCs w:val="28"/>
        </w:rPr>
        <w:t xml:space="preserve"> века: историко-источниковедческий анализ проблемы</w:t>
      </w:r>
      <w:r>
        <w:rPr>
          <w:color w:val="000000"/>
          <w:sz w:val="28"/>
          <w:szCs w:val="28"/>
          <w:lang w:val="kk-KZ"/>
        </w:rPr>
        <w:t xml:space="preserve">: </w:t>
      </w:r>
      <w:r>
        <w:rPr>
          <w:color w:val="000000"/>
          <w:sz w:val="28"/>
          <w:szCs w:val="28"/>
        </w:rPr>
        <w:t>дис. ... канд. ист. наук</w:t>
      </w:r>
      <w:r>
        <w:rPr>
          <w:color w:val="000000"/>
          <w:sz w:val="28"/>
          <w:szCs w:val="28"/>
          <w:lang w:val="kk-KZ"/>
        </w:rPr>
        <w:t>: 07.00.02.</w:t>
      </w:r>
      <w:r>
        <w:rPr>
          <w:color w:val="000000"/>
          <w:sz w:val="28"/>
          <w:szCs w:val="28"/>
        </w:rPr>
        <w:t xml:space="preserve"> – Алматы, 1996. – 219 с.</w:t>
      </w:r>
    </w:p>
    <w:p w14:paraId="47061CD4" w14:textId="77777777" w:rsidR="002E41D9" w:rsidRDefault="00FD7C00">
      <w:pPr>
        <w:pStyle w:val="af6"/>
        <w:numPr>
          <w:ilvl w:val="0"/>
          <w:numId w:val="7"/>
        </w:numPr>
        <w:tabs>
          <w:tab w:val="left" w:pos="1134"/>
        </w:tabs>
        <w:ind w:left="0" w:firstLine="709"/>
        <w:jc w:val="both"/>
        <w:rPr>
          <w:sz w:val="28"/>
          <w:szCs w:val="28"/>
          <w:lang w:val="kk-KZ"/>
        </w:rPr>
      </w:pPr>
      <w:r>
        <w:rPr>
          <w:color w:val="000000"/>
          <w:sz w:val="28"/>
          <w:szCs w:val="28"/>
          <w:lang w:val="kk-KZ"/>
        </w:rPr>
        <w:t xml:space="preserve">Қозыбақова Ф.А. Қазақстан </w:t>
      </w:r>
      <w:r>
        <w:rPr>
          <w:color w:val="000000"/>
          <w:sz w:val="28"/>
          <w:szCs w:val="28"/>
          <w:lang w:val="kk-KZ"/>
        </w:rPr>
        <w:t>ауыл шаруашылығындағы «қанаушы таптарды» және жекелер қожалықтарын жою: тарихы және салдарлары (1926-1933 жж.): тар. ғыл. канд. ... дис. – Алматы, 1997. – 174 б</w:t>
      </w:r>
      <w:r>
        <w:rPr>
          <w:color w:val="000000"/>
          <w:sz w:val="28"/>
          <w:szCs w:val="28"/>
          <w:lang w:val="zh-CN"/>
        </w:rPr>
        <w:t>.</w:t>
      </w:r>
      <w:r>
        <w:rPr>
          <w:color w:val="000000"/>
          <w:sz w:val="28"/>
          <w:szCs w:val="28"/>
          <w:lang w:val="tr-TR"/>
        </w:rPr>
        <w:t xml:space="preserve"> </w:t>
      </w:r>
    </w:p>
    <w:p w14:paraId="508CDE09" w14:textId="77777777" w:rsidR="002E41D9" w:rsidRDefault="00FD7C00">
      <w:pPr>
        <w:pStyle w:val="af6"/>
        <w:numPr>
          <w:ilvl w:val="0"/>
          <w:numId w:val="7"/>
        </w:numPr>
        <w:tabs>
          <w:tab w:val="left" w:pos="1134"/>
        </w:tabs>
        <w:ind w:left="0" w:firstLine="709"/>
        <w:jc w:val="both"/>
        <w:rPr>
          <w:sz w:val="28"/>
          <w:szCs w:val="28"/>
          <w:lang w:val="kk-KZ"/>
        </w:rPr>
      </w:pPr>
      <w:r>
        <w:rPr>
          <w:color w:val="000000"/>
          <w:sz w:val="28"/>
          <w:szCs w:val="28"/>
        </w:rPr>
        <w:t>Мухамедина Ш.М. Конфискация байских хозяйств в Казахстане // Вопросы истории. – 2002. – №4. –</w:t>
      </w:r>
      <w:r>
        <w:rPr>
          <w:color w:val="000000"/>
          <w:sz w:val="28"/>
          <w:szCs w:val="28"/>
        </w:rPr>
        <w:t xml:space="preserve"> С. 138-142.</w:t>
      </w:r>
    </w:p>
    <w:p w14:paraId="472EE41F" w14:textId="77777777" w:rsidR="002E41D9" w:rsidRDefault="00FD7C00">
      <w:pPr>
        <w:pStyle w:val="af6"/>
        <w:numPr>
          <w:ilvl w:val="0"/>
          <w:numId w:val="7"/>
        </w:numPr>
        <w:tabs>
          <w:tab w:val="left" w:pos="1134"/>
        </w:tabs>
        <w:ind w:left="0" w:firstLine="709"/>
        <w:jc w:val="both"/>
        <w:rPr>
          <w:sz w:val="28"/>
          <w:szCs w:val="28"/>
          <w:lang w:val="kk-KZ"/>
        </w:rPr>
      </w:pPr>
      <w:r>
        <w:rPr>
          <w:color w:val="000000"/>
          <w:sz w:val="28"/>
          <w:szCs w:val="28"/>
        </w:rPr>
        <w:t>Нурбетова Г.О. История идейно-политического и агитационно-пропагандисткого обеспечения основных хозяйственно-политических</w:t>
      </w:r>
      <w:r>
        <w:rPr>
          <w:color w:val="000000"/>
          <w:sz w:val="28"/>
          <w:szCs w:val="28"/>
          <w:lang w:val="kk-KZ"/>
        </w:rPr>
        <w:t xml:space="preserve"> </w:t>
      </w:r>
      <w:r>
        <w:rPr>
          <w:color w:val="000000"/>
          <w:sz w:val="28"/>
          <w:szCs w:val="28"/>
        </w:rPr>
        <w:t>кампаний тоталитарного советского режима в Казахстане (1925</w:t>
      </w:r>
      <w:r>
        <w:rPr>
          <w:color w:val="000000"/>
          <w:sz w:val="28"/>
          <w:szCs w:val="28"/>
          <w:lang w:val="kk-KZ"/>
        </w:rPr>
        <w:t>-</w:t>
      </w:r>
      <w:r>
        <w:rPr>
          <w:color w:val="000000"/>
          <w:sz w:val="28"/>
          <w:szCs w:val="28"/>
        </w:rPr>
        <w:t>1933 гг.):</w:t>
      </w:r>
      <w:r>
        <w:rPr>
          <w:color w:val="000000"/>
          <w:sz w:val="28"/>
          <w:szCs w:val="28"/>
          <w:lang w:val="kk-KZ"/>
        </w:rPr>
        <w:t xml:space="preserve"> </w:t>
      </w:r>
      <w:r>
        <w:rPr>
          <w:color w:val="000000"/>
          <w:sz w:val="28"/>
          <w:szCs w:val="28"/>
        </w:rPr>
        <w:t>дис. ... канд. ист. наук. – Алматы, 2000. – 140 с.</w:t>
      </w:r>
    </w:p>
    <w:p w14:paraId="6CF265D5" w14:textId="77777777" w:rsidR="002E41D9" w:rsidRDefault="00FD7C00">
      <w:pPr>
        <w:pStyle w:val="af6"/>
        <w:numPr>
          <w:ilvl w:val="0"/>
          <w:numId w:val="7"/>
        </w:numPr>
        <w:tabs>
          <w:tab w:val="left" w:pos="1134"/>
        </w:tabs>
        <w:ind w:left="0" w:firstLine="709"/>
        <w:jc w:val="both"/>
        <w:rPr>
          <w:sz w:val="28"/>
          <w:szCs w:val="28"/>
          <w:lang w:val="kk-KZ"/>
        </w:rPr>
      </w:pPr>
      <w:r>
        <w:rPr>
          <w:color w:val="000000"/>
          <w:sz w:val="28"/>
          <w:szCs w:val="28"/>
          <w:lang w:val="kk-KZ"/>
        </w:rPr>
        <w:t>Қожамжарова Д.П. 1925-1929 жылдарындағы қазақ ауылындағы әлеуметтік-экономикалық және саяси өзгерістер: тар. ғыл. канд. ... автореф. – Алматы, 1995. – 28 б.</w:t>
      </w:r>
    </w:p>
    <w:p w14:paraId="2A397DCA" w14:textId="77777777" w:rsidR="002E41D9" w:rsidRDefault="00FD7C00">
      <w:pPr>
        <w:pStyle w:val="af6"/>
        <w:numPr>
          <w:ilvl w:val="0"/>
          <w:numId w:val="7"/>
        </w:numPr>
        <w:tabs>
          <w:tab w:val="left" w:pos="1134"/>
        </w:tabs>
        <w:ind w:left="0" w:firstLine="709"/>
        <w:jc w:val="both"/>
        <w:rPr>
          <w:sz w:val="28"/>
          <w:szCs w:val="28"/>
          <w:lang w:val="kk-KZ"/>
        </w:rPr>
      </w:pPr>
      <w:r>
        <w:rPr>
          <w:color w:val="000000"/>
          <w:sz w:val="28"/>
          <w:szCs w:val="28"/>
          <w:lang w:val="kk-KZ"/>
        </w:rPr>
        <w:t>ШҚОҚЗТҚО. Қ. 145. Т. 1. Іс. 19. П. 77.</w:t>
      </w:r>
    </w:p>
    <w:p w14:paraId="7A9B66F3" w14:textId="77777777" w:rsidR="002E41D9" w:rsidRDefault="00FD7C00">
      <w:pPr>
        <w:pStyle w:val="af6"/>
        <w:numPr>
          <w:ilvl w:val="0"/>
          <w:numId w:val="7"/>
        </w:numPr>
        <w:tabs>
          <w:tab w:val="left" w:pos="1134"/>
        </w:tabs>
        <w:ind w:left="0" w:firstLine="709"/>
        <w:jc w:val="both"/>
        <w:rPr>
          <w:sz w:val="28"/>
          <w:szCs w:val="28"/>
          <w:lang w:val="kk-KZ"/>
        </w:rPr>
      </w:pPr>
      <w:r>
        <w:rPr>
          <w:color w:val="000000"/>
          <w:sz w:val="28"/>
          <w:szCs w:val="28"/>
          <w:lang w:val="kk-KZ"/>
        </w:rPr>
        <w:t>Сол жерде. Қ. 1. Т. 1. Іс. 1563. П. 163.0</w:t>
      </w:r>
    </w:p>
    <w:p w14:paraId="36C97DCD" w14:textId="77777777" w:rsidR="002E41D9" w:rsidRDefault="00FD7C00">
      <w:pPr>
        <w:pStyle w:val="af6"/>
        <w:numPr>
          <w:ilvl w:val="0"/>
          <w:numId w:val="7"/>
        </w:numPr>
        <w:tabs>
          <w:tab w:val="left" w:pos="1134"/>
        </w:tabs>
        <w:ind w:left="0" w:firstLine="709"/>
        <w:jc w:val="both"/>
        <w:rPr>
          <w:sz w:val="28"/>
          <w:szCs w:val="28"/>
          <w:lang w:val="kk-KZ"/>
        </w:rPr>
      </w:pPr>
      <w:r>
        <w:rPr>
          <w:color w:val="000000"/>
          <w:sz w:val="28"/>
          <w:szCs w:val="28"/>
        </w:rPr>
        <w:t>Записки Семипалатинского отдела Государственного Русского Географического Общества / под ред. М.А. Гартштейна и др. – Семипалатинск, 1928. – Вып. 17, ч. 2. – 49 с.</w:t>
      </w:r>
      <w:r>
        <w:rPr>
          <w:color w:val="000000"/>
          <w:sz w:val="28"/>
          <w:szCs w:val="28"/>
          <w:lang w:val="kk-KZ"/>
        </w:rPr>
        <w:t xml:space="preserve"> </w:t>
      </w:r>
    </w:p>
    <w:p w14:paraId="6AEBEF2C" w14:textId="77777777" w:rsidR="002E41D9" w:rsidRDefault="00FD7C00">
      <w:pPr>
        <w:pStyle w:val="af6"/>
        <w:numPr>
          <w:ilvl w:val="0"/>
          <w:numId w:val="7"/>
        </w:numPr>
        <w:tabs>
          <w:tab w:val="left" w:pos="1134"/>
        </w:tabs>
        <w:ind w:left="0" w:firstLine="709"/>
        <w:jc w:val="both"/>
        <w:rPr>
          <w:sz w:val="28"/>
          <w:szCs w:val="28"/>
          <w:lang w:val="kk-KZ"/>
        </w:rPr>
      </w:pPr>
      <w:r>
        <w:rPr>
          <w:color w:val="000000"/>
          <w:sz w:val="28"/>
          <w:szCs w:val="28"/>
        </w:rPr>
        <w:t>Краткий: отчет о работе Семипалатинского Губисполкома – окрисполкома: за 1927-1928 год / Ок</w:t>
      </w:r>
      <w:r>
        <w:rPr>
          <w:color w:val="000000"/>
          <w:sz w:val="28"/>
          <w:szCs w:val="28"/>
        </w:rPr>
        <w:t>рисполком. – Семипалатинск, 1928. – 100 с.</w:t>
      </w:r>
    </w:p>
    <w:p w14:paraId="784352AF" w14:textId="77777777" w:rsidR="002E41D9" w:rsidRDefault="00FD7C00">
      <w:pPr>
        <w:pStyle w:val="af6"/>
        <w:numPr>
          <w:ilvl w:val="0"/>
          <w:numId w:val="7"/>
        </w:numPr>
        <w:tabs>
          <w:tab w:val="left" w:pos="1134"/>
        </w:tabs>
        <w:ind w:left="0" w:firstLine="709"/>
        <w:jc w:val="both"/>
        <w:rPr>
          <w:sz w:val="28"/>
          <w:szCs w:val="28"/>
          <w:lang w:val="kk-KZ"/>
        </w:rPr>
      </w:pPr>
      <w:r>
        <w:rPr>
          <w:color w:val="000000"/>
          <w:sz w:val="28"/>
          <w:szCs w:val="28"/>
          <w:lang w:val="kk-KZ"/>
        </w:rPr>
        <w:t>ШҚОҚЗТҚО. Қ. 1. Т. 1. Іс. 1183. П. 49.</w:t>
      </w:r>
    </w:p>
    <w:p w14:paraId="49C7EC66" w14:textId="77777777" w:rsidR="002E41D9" w:rsidRDefault="00FD7C00">
      <w:pPr>
        <w:pStyle w:val="af6"/>
        <w:numPr>
          <w:ilvl w:val="0"/>
          <w:numId w:val="7"/>
        </w:numPr>
        <w:tabs>
          <w:tab w:val="left" w:pos="1134"/>
        </w:tabs>
        <w:ind w:left="0" w:firstLine="709"/>
        <w:jc w:val="both"/>
        <w:rPr>
          <w:sz w:val="28"/>
          <w:szCs w:val="28"/>
          <w:lang w:val="kk-KZ"/>
        </w:rPr>
      </w:pPr>
      <w:r>
        <w:rPr>
          <w:color w:val="000000"/>
          <w:sz w:val="28"/>
          <w:szCs w:val="28"/>
          <w:lang w:val="kk-KZ"/>
        </w:rPr>
        <w:t>Сол жерде. Іс. 1177. П. 3.</w:t>
      </w:r>
    </w:p>
    <w:p w14:paraId="15C4E364" w14:textId="77777777" w:rsidR="002E41D9" w:rsidRDefault="00FD7C00">
      <w:pPr>
        <w:pStyle w:val="af6"/>
        <w:numPr>
          <w:ilvl w:val="0"/>
          <w:numId w:val="7"/>
        </w:numPr>
        <w:tabs>
          <w:tab w:val="left" w:pos="1134"/>
        </w:tabs>
        <w:ind w:left="0" w:firstLine="709"/>
        <w:jc w:val="both"/>
        <w:rPr>
          <w:sz w:val="28"/>
          <w:szCs w:val="28"/>
          <w:lang w:val="kk-KZ"/>
        </w:rPr>
      </w:pPr>
      <w:r>
        <w:rPr>
          <w:color w:val="000000"/>
          <w:sz w:val="28"/>
          <w:szCs w:val="28"/>
          <w:lang w:val="kk-KZ"/>
        </w:rPr>
        <w:t>Алдажұманов Қ.С. және т.б. Қазақстан тарихы көне заманнан бүгінге дейін: очерк. – Алматы: Дәуір, 1994. – 464 б.</w:t>
      </w:r>
    </w:p>
    <w:p w14:paraId="3D54411B" w14:textId="77777777" w:rsidR="002E41D9" w:rsidRDefault="00FD7C00">
      <w:pPr>
        <w:pStyle w:val="af6"/>
        <w:numPr>
          <w:ilvl w:val="0"/>
          <w:numId w:val="7"/>
        </w:numPr>
        <w:tabs>
          <w:tab w:val="left" w:pos="1134"/>
        </w:tabs>
        <w:ind w:left="0" w:firstLine="709"/>
        <w:jc w:val="both"/>
        <w:rPr>
          <w:sz w:val="28"/>
          <w:szCs w:val="28"/>
          <w:lang w:val="kk-KZ"/>
        </w:rPr>
      </w:pPr>
      <w:r>
        <w:rPr>
          <w:color w:val="000000"/>
          <w:sz w:val="28"/>
          <w:szCs w:val="28"/>
          <w:lang w:val="kk-KZ"/>
        </w:rPr>
        <w:t xml:space="preserve">Амантаев Б.А. Социализм и коренное </w:t>
      </w:r>
      <w:r>
        <w:rPr>
          <w:color w:val="000000"/>
          <w:sz w:val="28"/>
          <w:szCs w:val="28"/>
          <w:lang w:val="kk-KZ"/>
        </w:rPr>
        <w:t>преоб</w:t>
      </w:r>
      <w:r>
        <w:rPr>
          <w:color w:val="000000"/>
          <w:sz w:val="28"/>
          <w:szCs w:val="28"/>
        </w:rPr>
        <w:t>разование социальной природы Казахстанского крестьянства. – Алма-Ата: Наука, 1969. – 452</w:t>
      </w:r>
      <w:r>
        <w:rPr>
          <w:color w:val="000000"/>
          <w:sz w:val="28"/>
          <w:szCs w:val="28"/>
          <w:lang w:val="kk-KZ"/>
        </w:rPr>
        <w:t xml:space="preserve"> </w:t>
      </w:r>
      <w:r>
        <w:rPr>
          <w:color w:val="000000"/>
          <w:sz w:val="28"/>
          <w:szCs w:val="28"/>
        </w:rPr>
        <w:t>с.</w:t>
      </w:r>
    </w:p>
    <w:p w14:paraId="6452711D" w14:textId="77777777" w:rsidR="002E41D9" w:rsidRDefault="00FD7C00">
      <w:pPr>
        <w:pStyle w:val="af6"/>
        <w:numPr>
          <w:ilvl w:val="0"/>
          <w:numId w:val="7"/>
        </w:numPr>
        <w:tabs>
          <w:tab w:val="left" w:pos="1134"/>
        </w:tabs>
        <w:ind w:left="0" w:firstLine="709"/>
        <w:jc w:val="both"/>
        <w:rPr>
          <w:sz w:val="28"/>
          <w:szCs w:val="28"/>
          <w:lang w:val="kk-KZ"/>
        </w:rPr>
      </w:pPr>
      <w:r>
        <w:rPr>
          <w:color w:val="000000"/>
          <w:sz w:val="28"/>
          <w:szCs w:val="28"/>
        </w:rPr>
        <w:t>Омарбеков Т. Кіші Қазан: Ол не ?</w:t>
      </w:r>
      <w:r>
        <w:rPr>
          <w:color w:val="000000"/>
          <w:sz w:val="28"/>
          <w:szCs w:val="28"/>
          <w:lang w:val="kk-KZ"/>
        </w:rPr>
        <w:t xml:space="preserve"> // Ақиқат. – 1995. – №3.</w:t>
      </w:r>
    </w:p>
    <w:p w14:paraId="49CA4A3D" w14:textId="77777777" w:rsidR="002E41D9" w:rsidRDefault="00FD7C00">
      <w:pPr>
        <w:pStyle w:val="af6"/>
        <w:numPr>
          <w:ilvl w:val="0"/>
          <w:numId w:val="7"/>
        </w:numPr>
        <w:tabs>
          <w:tab w:val="left" w:pos="1134"/>
        </w:tabs>
        <w:ind w:left="0" w:firstLine="709"/>
        <w:jc w:val="both"/>
        <w:rPr>
          <w:sz w:val="28"/>
          <w:szCs w:val="28"/>
          <w:lang w:val="kk-KZ"/>
        </w:rPr>
      </w:pPr>
      <w:r>
        <w:rPr>
          <w:color w:val="000000"/>
          <w:sz w:val="28"/>
          <w:szCs w:val="28"/>
          <w:lang w:val="kk-KZ"/>
        </w:rPr>
        <w:t>ШҚОҚЗТҚО. Қ. 152. Т. 1. Іс. 1177. П. 88-95.</w:t>
      </w:r>
    </w:p>
    <w:p w14:paraId="708EE4CB" w14:textId="77777777" w:rsidR="002E41D9" w:rsidRDefault="00FD7C00">
      <w:pPr>
        <w:pStyle w:val="af6"/>
        <w:numPr>
          <w:ilvl w:val="0"/>
          <w:numId w:val="7"/>
        </w:numPr>
        <w:tabs>
          <w:tab w:val="left" w:pos="1134"/>
        </w:tabs>
        <w:ind w:left="0" w:firstLine="709"/>
        <w:jc w:val="both"/>
        <w:rPr>
          <w:sz w:val="28"/>
          <w:szCs w:val="28"/>
          <w:lang w:val="kk-KZ"/>
        </w:rPr>
      </w:pPr>
      <w:r>
        <w:rPr>
          <w:color w:val="000000"/>
          <w:sz w:val="28"/>
          <w:szCs w:val="28"/>
          <w:lang w:val="kk-KZ"/>
        </w:rPr>
        <w:t>Сол жерде. Іс. 886. П. 166</w:t>
      </w:r>
      <w:r>
        <w:rPr>
          <w:color w:val="000000"/>
          <w:sz w:val="28"/>
          <w:szCs w:val="28"/>
          <w:vertAlign w:val="superscript"/>
          <w:lang w:val="kk-KZ"/>
        </w:rPr>
        <w:t>арт</w:t>
      </w:r>
      <w:r>
        <w:rPr>
          <w:color w:val="000000"/>
          <w:sz w:val="28"/>
          <w:szCs w:val="28"/>
          <w:lang w:val="kk-KZ"/>
        </w:rPr>
        <w:t>.</w:t>
      </w:r>
    </w:p>
    <w:p w14:paraId="34EC2965" w14:textId="77777777" w:rsidR="002E41D9" w:rsidRDefault="00FD7C00">
      <w:pPr>
        <w:pStyle w:val="af6"/>
        <w:numPr>
          <w:ilvl w:val="0"/>
          <w:numId w:val="7"/>
        </w:numPr>
        <w:tabs>
          <w:tab w:val="left" w:pos="1134"/>
        </w:tabs>
        <w:ind w:left="0" w:firstLine="709"/>
        <w:jc w:val="both"/>
        <w:rPr>
          <w:sz w:val="28"/>
          <w:szCs w:val="28"/>
          <w:lang w:val="kk-KZ"/>
        </w:rPr>
      </w:pPr>
      <w:r>
        <w:rPr>
          <w:color w:val="000000"/>
          <w:sz w:val="28"/>
          <w:szCs w:val="28"/>
          <w:lang w:val="kk-KZ"/>
        </w:rPr>
        <w:t>Сол жерде. Іс. 840. П. 47.</w:t>
      </w:r>
      <w:r>
        <w:rPr>
          <w:color w:val="000000"/>
          <w:sz w:val="28"/>
          <w:szCs w:val="28"/>
          <w:lang w:val="kk-KZ"/>
        </w:rPr>
        <w:t xml:space="preserve"> </w:t>
      </w:r>
    </w:p>
    <w:p w14:paraId="62FCE5E0" w14:textId="77777777" w:rsidR="002E41D9" w:rsidRDefault="00FD7C00">
      <w:pPr>
        <w:pStyle w:val="af6"/>
        <w:numPr>
          <w:ilvl w:val="0"/>
          <w:numId w:val="7"/>
        </w:numPr>
        <w:tabs>
          <w:tab w:val="left" w:pos="1134"/>
        </w:tabs>
        <w:ind w:left="0" w:firstLine="709"/>
        <w:jc w:val="both"/>
        <w:rPr>
          <w:sz w:val="28"/>
          <w:szCs w:val="28"/>
          <w:lang w:val="kk-KZ"/>
        </w:rPr>
      </w:pPr>
      <w:r>
        <w:rPr>
          <w:color w:val="000000"/>
          <w:sz w:val="28"/>
          <w:szCs w:val="28"/>
          <w:lang w:val="kk-KZ"/>
        </w:rPr>
        <w:t>Сол жерде. П. 47</w:t>
      </w:r>
      <w:r>
        <w:rPr>
          <w:color w:val="000000"/>
          <w:sz w:val="28"/>
          <w:szCs w:val="28"/>
          <w:vertAlign w:val="superscript"/>
          <w:lang w:val="kk-KZ"/>
        </w:rPr>
        <w:t>ар1</w:t>
      </w:r>
      <w:r>
        <w:rPr>
          <w:color w:val="000000"/>
          <w:sz w:val="28"/>
          <w:szCs w:val="28"/>
          <w:lang w:val="kk-KZ"/>
        </w:rPr>
        <w:t>.</w:t>
      </w:r>
    </w:p>
    <w:p w14:paraId="1B0BA894" w14:textId="77777777" w:rsidR="002E41D9" w:rsidRDefault="00FD7C00">
      <w:pPr>
        <w:pStyle w:val="af6"/>
        <w:numPr>
          <w:ilvl w:val="0"/>
          <w:numId w:val="7"/>
        </w:numPr>
        <w:tabs>
          <w:tab w:val="left" w:pos="1134"/>
        </w:tabs>
        <w:ind w:left="0" w:firstLine="709"/>
        <w:jc w:val="both"/>
        <w:rPr>
          <w:sz w:val="28"/>
          <w:szCs w:val="28"/>
          <w:lang w:val="kk-KZ"/>
        </w:rPr>
      </w:pPr>
      <w:r>
        <w:rPr>
          <w:color w:val="000000"/>
          <w:sz w:val="28"/>
          <w:szCs w:val="28"/>
          <w:lang w:val="kk-KZ"/>
        </w:rPr>
        <w:t>Сол жерде. Іс. 1151., П. 40.</w:t>
      </w:r>
    </w:p>
    <w:p w14:paraId="294F0651" w14:textId="77777777" w:rsidR="002E41D9" w:rsidRDefault="00FD7C00">
      <w:pPr>
        <w:pStyle w:val="af6"/>
        <w:numPr>
          <w:ilvl w:val="0"/>
          <w:numId w:val="7"/>
        </w:numPr>
        <w:tabs>
          <w:tab w:val="left" w:pos="1134"/>
        </w:tabs>
        <w:ind w:left="0" w:firstLine="709"/>
        <w:jc w:val="both"/>
        <w:rPr>
          <w:sz w:val="28"/>
          <w:szCs w:val="28"/>
          <w:lang w:val="kk-KZ"/>
        </w:rPr>
      </w:pPr>
      <w:r>
        <w:rPr>
          <w:color w:val="000000"/>
          <w:sz w:val="28"/>
          <w:szCs w:val="28"/>
          <w:lang w:val="kk-KZ"/>
        </w:rPr>
        <w:t>Сол жерде. Іс. 1151. П. 49-51.</w:t>
      </w:r>
    </w:p>
    <w:p w14:paraId="57B20F04" w14:textId="77777777" w:rsidR="002E41D9" w:rsidRDefault="00FD7C00">
      <w:pPr>
        <w:pStyle w:val="af6"/>
        <w:numPr>
          <w:ilvl w:val="0"/>
          <w:numId w:val="7"/>
        </w:numPr>
        <w:tabs>
          <w:tab w:val="left" w:pos="1134"/>
        </w:tabs>
        <w:ind w:left="0" w:firstLine="709"/>
        <w:jc w:val="both"/>
        <w:rPr>
          <w:sz w:val="28"/>
          <w:szCs w:val="28"/>
          <w:lang w:val="kk-KZ"/>
        </w:rPr>
      </w:pPr>
      <w:r>
        <w:rPr>
          <w:sz w:val="28"/>
          <w:szCs w:val="28"/>
          <w:lang w:val="kk-KZ"/>
        </w:rPr>
        <w:t>Қозыбaев М., Aлдaжұмaнов Қ.С., Әбілқожин Ж.Б. Қaзaқстaндaғы күшпен коллективтендірy: қорлық пен зорлық. – Aлмaты, 1992. – 36 б.</w:t>
      </w:r>
    </w:p>
    <w:p w14:paraId="64F6F221" w14:textId="77777777" w:rsidR="002E41D9" w:rsidRDefault="00FD7C00">
      <w:pPr>
        <w:pStyle w:val="af6"/>
        <w:numPr>
          <w:ilvl w:val="0"/>
          <w:numId w:val="7"/>
        </w:numPr>
        <w:tabs>
          <w:tab w:val="left" w:pos="1134"/>
        </w:tabs>
        <w:ind w:left="0" w:firstLine="709"/>
        <w:jc w:val="both"/>
        <w:rPr>
          <w:sz w:val="28"/>
          <w:szCs w:val="28"/>
          <w:lang w:val="kk-KZ"/>
        </w:rPr>
      </w:pPr>
      <w:r>
        <w:rPr>
          <w:sz w:val="28"/>
          <w:szCs w:val="28"/>
          <w:lang w:val="kk-KZ"/>
        </w:rPr>
        <w:t>Мaхaт Д.A. Қaзaқстaнның қоғaмдық-сaяси өмірін</w:t>
      </w:r>
      <w:r>
        <w:rPr>
          <w:sz w:val="28"/>
          <w:szCs w:val="28"/>
          <w:lang w:val="kk-KZ"/>
        </w:rPr>
        <w:t>де «оңшылдыққa» және ұлтшылдыққa aйыптay: тaрихы және сaлдaрлaры (1925-1933 жж.): тaр. ғыл. кaнд. ... aвтореф. – Aстaнa, 2000. – 30 б.</w:t>
      </w:r>
    </w:p>
    <w:p w14:paraId="70B3C87B" w14:textId="77777777" w:rsidR="002E41D9" w:rsidRDefault="00FD7C00">
      <w:pPr>
        <w:pStyle w:val="af6"/>
        <w:numPr>
          <w:ilvl w:val="0"/>
          <w:numId w:val="7"/>
        </w:numPr>
        <w:tabs>
          <w:tab w:val="left" w:pos="1134"/>
        </w:tabs>
        <w:ind w:left="0" w:firstLine="709"/>
        <w:jc w:val="both"/>
        <w:rPr>
          <w:sz w:val="28"/>
          <w:szCs w:val="28"/>
          <w:lang w:val="kk-KZ"/>
        </w:rPr>
      </w:pPr>
      <w:r>
        <w:rPr>
          <w:sz w:val="28"/>
          <w:szCs w:val="28"/>
          <w:lang w:val="kk-KZ"/>
        </w:rPr>
        <w:t>Мaхaт Д.A. Қaзaқ зиялылaрының қaсіреті. – Aлмaты: Сөздік-словaрь, 2001. – 304 б.</w:t>
      </w:r>
    </w:p>
    <w:p w14:paraId="3C1F177C" w14:textId="77777777" w:rsidR="002E41D9" w:rsidRDefault="00FD7C00">
      <w:pPr>
        <w:pStyle w:val="af6"/>
        <w:numPr>
          <w:ilvl w:val="0"/>
          <w:numId w:val="7"/>
        </w:numPr>
        <w:tabs>
          <w:tab w:val="left" w:pos="1134"/>
        </w:tabs>
        <w:ind w:left="0" w:firstLine="709"/>
        <w:jc w:val="both"/>
        <w:rPr>
          <w:sz w:val="28"/>
          <w:szCs w:val="28"/>
          <w:lang w:val="kk-KZ"/>
        </w:rPr>
      </w:pPr>
      <w:r>
        <w:rPr>
          <w:sz w:val="28"/>
          <w:szCs w:val="28"/>
          <w:lang w:val="kk-KZ"/>
        </w:rPr>
        <w:t xml:space="preserve">Аржанцева И.А., Қарманова М.С., Жүсіпов </w:t>
      </w:r>
      <w:r>
        <w:rPr>
          <w:sz w:val="28"/>
          <w:szCs w:val="28"/>
          <w:lang w:val="kk-KZ"/>
        </w:rPr>
        <w:t>С. Мұстафа Шоқайдың "Кеңестер билігіндегі түркістан" еңбегі туралы // Қорқыт Ата ат. Қызылорда мемлекеттiк университетінің Хабаршысы. – 2015. – №1(44). – Б. 66-70.</w:t>
      </w:r>
    </w:p>
    <w:p w14:paraId="0FD4D32E" w14:textId="77777777" w:rsidR="002E41D9" w:rsidRDefault="00FD7C00">
      <w:pPr>
        <w:pStyle w:val="af6"/>
        <w:numPr>
          <w:ilvl w:val="0"/>
          <w:numId w:val="7"/>
        </w:numPr>
        <w:tabs>
          <w:tab w:val="left" w:pos="1134"/>
        </w:tabs>
        <w:ind w:left="0" w:firstLine="709"/>
        <w:jc w:val="both"/>
        <w:rPr>
          <w:sz w:val="28"/>
          <w:szCs w:val="28"/>
          <w:lang w:val="kk-KZ"/>
        </w:rPr>
      </w:pPr>
      <w:r>
        <w:rPr>
          <w:sz w:val="28"/>
          <w:szCs w:val="28"/>
          <w:lang w:val="kk-KZ"/>
        </w:rPr>
        <w:t xml:space="preserve">Исаев У.Д. </w:t>
      </w:r>
      <w:r>
        <w:rPr>
          <w:sz w:val="28"/>
          <w:szCs w:val="28"/>
        </w:rPr>
        <w:t>Кaзaхстaн в полосе социaлистического нaстyпления</w:t>
      </w:r>
      <w:r>
        <w:rPr>
          <w:sz w:val="28"/>
          <w:szCs w:val="28"/>
          <w:lang w:val="kk-KZ"/>
        </w:rPr>
        <w:t xml:space="preserve">: докл. на 8-м всекавказском </w:t>
      </w:r>
      <w:r>
        <w:rPr>
          <w:sz w:val="28"/>
          <w:szCs w:val="28"/>
          <w:lang w:val="kk-KZ"/>
        </w:rPr>
        <w:t>съезде советов.</w:t>
      </w:r>
      <w:r>
        <w:rPr>
          <w:sz w:val="28"/>
          <w:szCs w:val="28"/>
        </w:rPr>
        <w:t xml:space="preserve"> </w:t>
      </w:r>
      <w:r>
        <w:rPr>
          <w:sz w:val="28"/>
          <w:szCs w:val="28"/>
          <w:lang w:val="kk-KZ"/>
        </w:rPr>
        <w:t>–</w:t>
      </w:r>
      <w:r>
        <w:rPr>
          <w:sz w:val="28"/>
          <w:szCs w:val="28"/>
        </w:rPr>
        <w:t xml:space="preserve"> </w:t>
      </w:r>
      <w:r>
        <w:rPr>
          <w:sz w:val="28"/>
          <w:szCs w:val="28"/>
          <w:lang w:val="kk-KZ"/>
        </w:rPr>
        <w:t>М.,</w:t>
      </w:r>
      <w:r>
        <w:rPr>
          <w:sz w:val="28"/>
          <w:szCs w:val="28"/>
        </w:rPr>
        <w:t xml:space="preserve"> 1931.</w:t>
      </w:r>
      <w:r>
        <w:rPr>
          <w:sz w:val="28"/>
          <w:szCs w:val="28"/>
          <w:lang w:val="kk-KZ"/>
        </w:rPr>
        <w:t xml:space="preserve"> – 88 с.</w:t>
      </w:r>
    </w:p>
    <w:p w14:paraId="72B64B19" w14:textId="77777777" w:rsidR="002E41D9" w:rsidRDefault="00FD7C00">
      <w:pPr>
        <w:pStyle w:val="af6"/>
        <w:numPr>
          <w:ilvl w:val="0"/>
          <w:numId w:val="7"/>
        </w:numPr>
        <w:tabs>
          <w:tab w:val="left" w:pos="1134"/>
        </w:tabs>
        <w:ind w:left="0" w:firstLine="709"/>
        <w:jc w:val="both"/>
        <w:rPr>
          <w:sz w:val="28"/>
          <w:szCs w:val="28"/>
          <w:lang w:val="kk-KZ"/>
        </w:rPr>
      </w:pPr>
      <w:r>
        <w:rPr>
          <w:sz w:val="28"/>
          <w:szCs w:val="28"/>
          <w:lang w:val="kk-KZ"/>
        </w:rPr>
        <w:t>Жayлин К.М. Бaтыс Қaзaқстaндaғы шaрya қожaлықтaрын күшпен ұжымдaстырy: тaрих және тaғлым (1928-1933 жж.): тар. ғыл. канд. ... дис. – Aлмaты, 1997. – 265 б.</w:t>
      </w:r>
    </w:p>
    <w:p w14:paraId="566BF18C" w14:textId="77777777" w:rsidR="002E41D9" w:rsidRDefault="00FD7C00">
      <w:pPr>
        <w:pStyle w:val="af6"/>
        <w:numPr>
          <w:ilvl w:val="0"/>
          <w:numId w:val="7"/>
        </w:numPr>
        <w:tabs>
          <w:tab w:val="left" w:pos="1134"/>
        </w:tabs>
        <w:ind w:left="0" w:firstLine="709"/>
        <w:jc w:val="both"/>
        <w:rPr>
          <w:sz w:val="28"/>
          <w:szCs w:val="28"/>
          <w:lang w:val="kk-KZ"/>
        </w:rPr>
      </w:pPr>
      <w:r>
        <w:rPr>
          <w:sz w:val="28"/>
          <w:szCs w:val="28"/>
          <w:lang w:val="kk-KZ"/>
        </w:rPr>
        <w:t>Жaмaнкyлов A. Опыт переходa кaзaхских шaрya к оседлости (1917-19</w:t>
      </w:r>
      <w:r>
        <w:rPr>
          <w:sz w:val="28"/>
          <w:szCs w:val="28"/>
          <w:lang w:val="kk-KZ"/>
        </w:rPr>
        <w:t xml:space="preserve">37 гг.): автореф. ... канд. ист. наук: 571. – Aлмa-Aтa, 1969. – 31 с. </w:t>
      </w:r>
    </w:p>
    <w:p w14:paraId="061E5E41" w14:textId="77777777" w:rsidR="002E41D9" w:rsidRDefault="00FD7C00">
      <w:pPr>
        <w:pStyle w:val="af6"/>
        <w:numPr>
          <w:ilvl w:val="0"/>
          <w:numId w:val="7"/>
        </w:numPr>
        <w:tabs>
          <w:tab w:val="left" w:pos="1134"/>
        </w:tabs>
        <w:ind w:left="0" w:firstLine="709"/>
        <w:jc w:val="both"/>
        <w:rPr>
          <w:sz w:val="28"/>
          <w:szCs w:val="28"/>
          <w:lang w:val="kk-KZ"/>
        </w:rPr>
      </w:pPr>
      <w:r>
        <w:rPr>
          <w:sz w:val="28"/>
          <w:szCs w:val="28"/>
          <w:lang w:val="kk-KZ"/>
        </w:rPr>
        <w:t>КПСС и Советское правительство о Казахстане: 1917-1977 гг.: сб. докум. и матер. / Институт истории партии при ЦК Компартии Казахстана. – Алма-Ата, 1978. – 396 с.</w:t>
      </w:r>
    </w:p>
    <w:p w14:paraId="5612A7A6" w14:textId="77777777" w:rsidR="002E41D9" w:rsidRDefault="00FD7C00">
      <w:pPr>
        <w:pStyle w:val="af6"/>
        <w:numPr>
          <w:ilvl w:val="0"/>
          <w:numId w:val="7"/>
        </w:numPr>
        <w:tabs>
          <w:tab w:val="left" w:pos="1134"/>
        </w:tabs>
        <w:ind w:left="0" w:firstLine="709"/>
        <w:jc w:val="both"/>
        <w:rPr>
          <w:sz w:val="28"/>
          <w:szCs w:val="28"/>
          <w:lang w:val="kk-KZ"/>
        </w:rPr>
      </w:pPr>
      <w:r>
        <w:rPr>
          <w:rStyle w:val="rynqvb"/>
          <w:sz w:val="28"/>
          <w:szCs w:val="28"/>
        </w:rPr>
        <w:t xml:space="preserve">Концепция </w:t>
      </w:r>
      <w:r>
        <w:rPr>
          <w:rStyle w:val="rynqvb"/>
          <w:sz w:val="28"/>
          <w:szCs w:val="28"/>
          <w:lang w:val="kk-KZ"/>
        </w:rPr>
        <w:t>становления</w:t>
      </w:r>
      <w:r>
        <w:rPr>
          <w:rStyle w:val="rynqvb"/>
          <w:sz w:val="28"/>
          <w:szCs w:val="28"/>
        </w:rPr>
        <w:t xml:space="preserve"> и</w:t>
      </w:r>
      <w:r>
        <w:rPr>
          <w:rStyle w:val="rynqvb"/>
          <w:sz w:val="28"/>
          <w:szCs w:val="28"/>
        </w:rPr>
        <w:t>сторического сознания в Республике Казахстан</w:t>
      </w:r>
      <w:r>
        <w:rPr>
          <w:rStyle w:val="rynqvb"/>
          <w:sz w:val="28"/>
          <w:szCs w:val="28"/>
          <w:lang w:val="kk-KZ"/>
        </w:rPr>
        <w:t xml:space="preserve"> / Национальный совет по государственной политике при Президенте Республики Казахстан</w:t>
      </w:r>
      <w:r>
        <w:rPr>
          <w:rStyle w:val="rynqvb"/>
          <w:sz w:val="28"/>
          <w:szCs w:val="28"/>
        </w:rPr>
        <w:t>.</w:t>
      </w:r>
      <w:r>
        <w:rPr>
          <w:rStyle w:val="hwtze"/>
          <w:sz w:val="28"/>
          <w:szCs w:val="28"/>
        </w:rPr>
        <w:t xml:space="preserve"> </w:t>
      </w:r>
      <w:r>
        <w:rPr>
          <w:rStyle w:val="rynqvb"/>
          <w:sz w:val="28"/>
          <w:szCs w:val="28"/>
        </w:rPr>
        <w:t>– Алматы: Казахстан, 1995. – 32 с.</w:t>
      </w:r>
    </w:p>
    <w:p w14:paraId="24B66273" w14:textId="77777777" w:rsidR="002E41D9" w:rsidRDefault="00FD7C00">
      <w:pPr>
        <w:pStyle w:val="af6"/>
        <w:numPr>
          <w:ilvl w:val="0"/>
          <w:numId w:val="7"/>
        </w:numPr>
        <w:tabs>
          <w:tab w:val="left" w:pos="1134"/>
        </w:tabs>
        <w:ind w:left="0" w:firstLine="709"/>
        <w:jc w:val="both"/>
        <w:rPr>
          <w:sz w:val="28"/>
          <w:szCs w:val="28"/>
          <w:lang w:val="kk-KZ"/>
        </w:rPr>
      </w:pPr>
      <w:r>
        <w:rPr>
          <w:sz w:val="28"/>
          <w:szCs w:val="28"/>
          <w:lang w:val="kk-KZ"/>
        </w:rPr>
        <w:t xml:space="preserve">Калинин М.И. Бүкіл Қазақстан халқының ат төбеліндей азғана тобы, цифр ... // </w:t>
      </w:r>
      <w:r>
        <w:rPr>
          <w:color w:val="000000"/>
          <w:spacing w:val="5"/>
          <w:sz w:val="28"/>
          <w:szCs w:val="28"/>
          <w:lang w:val="kk-KZ"/>
        </w:rPr>
        <w:t>Известия. – 1</w:t>
      </w:r>
      <w:r>
        <w:rPr>
          <w:color w:val="000000"/>
          <w:spacing w:val="5"/>
          <w:sz w:val="28"/>
          <w:szCs w:val="28"/>
          <w:lang w:val="kk-KZ"/>
        </w:rPr>
        <w:t>931, қыркүйек – 19.</w:t>
      </w:r>
    </w:p>
    <w:p w14:paraId="03EB92C6" w14:textId="77777777" w:rsidR="002E41D9" w:rsidRDefault="00FD7C00">
      <w:pPr>
        <w:pStyle w:val="af6"/>
        <w:numPr>
          <w:ilvl w:val="0"/>
          <w:numId w:val="7"/>
        </w:numPr>
        <w:tabs>
          <w:tab w:val="left" w:pos="1134"/>
        </w:tabs>
        <w:ind w:left="0" w:firstLine="709"/>
        <w:jc w:val="both"/>
        <w:rPr>
          <w:sz w:val="28"/>
          <w:szCs w:val="28"/>
          <w:lang w:val="kk-KZ"/>
        </w:rPr>
      </w:pPr>
      <w:r>
        <w:rPr>
          <w:color w:val="000000"/>
          <w:sz w:val="28"/>
          <w:szCs w:val="28"/>
        </w:rPr>
        <w:t>Галузо П.Г. Колониальная система Российского империализма в канун Октябрьской революции. – Алма-Ата, 1968. – 160 с.</w:t>
      </w:r>
    </w:p>
    <w:p w14:paraId="7F6A63DB" w14:textId="77777777" w:rsidR="002E41D9" w:rsidRDefault="00FD7C00">
      <w:pPr>
        <w:pStyle w:val="af6"/>
        <w:numPr>
          <w:ilvl w:val="0"/>
          <w:numId w:val="7"/>
        </w:numPr>
        <w:tabs>
          <w:tab w:val="left" w:pos="1134"/>
        </w:tabs>
        <w:ind w:left="0" w:firstLine="709"/>
        <w:jc w:val="both"/>
        <w:rPr>
          <w:sz w:val="28"/>
          <w:szCs w:val="28"/>
          <w:lang w:val="kk-KZ"/>
        </w:rPr>
      </w:pPr>
      <w:r>
        <w:rPr>
          <w:color w:val="000000"/>
          <w:sz w:val="28"/>
          <w:szCs w:val="28"/>
          <w:lang w:val="kk-KZ"/>
        </w:rPr>
        <w:t xml:space="preserve">Кулактардың қатарына өту үшін.... // </w:t>
      </w:r>
      <w:r>
        <w:rPr>
          <w:color w:val="000000"/>
          <w:spacing w:val="2"/>
          <w:sz w:val="28"/>
          <w:szCs w:val="28"/>
          <w:lang w:val="kk-KZ"/>
        </w:rPr>
        <w:t>Дала шаруасы. – 1930, қараша – 17.</w:t>
      </w:r>
    </w:p>
    <w:p w14:paraId="2F85D606" w14:textId="77777777" w:rsidR="002E41D9" w:rsidRDefault="00FD7C00">
      <w:pPr>
        <w:pStyle w:val="af6"/>
        <w:numPr>
          <w:ilvl w:val="0"/>
          <w:numId w:val="7"/>
        </w:numPr>
        <w:tabs>
          <w:tab w:val="left" w:pos="1134"/>
        </w:tabs>
        <w:ind w:left="0" w:firstLine="709"/>
        <w:jc w:val="both"/>
        <w:rPr>
          <w:sz w:val="28"/>
          <w:szCs w:val="28"/>
          <w:lang w:val="kk-KZ"/>
        </w:rPr>
      </w:pPr>
      <w:r>
        <w:rPr>
          <w:color w:val="000000"/>
          <w:sz w:val="28"/>
          <w:szCs w:val="28"/>
        </w:rPr>
        <w:t>Сатыбекова</w:t>
      </w:r>
      <w:r>
        <w:rPr>
          <w:color w:val="000000"/>
          <w:sz w:val="28"/>
          <w:szCs w:val="28"/>
        </w:rPr>
        <w:t xml:space="preserve"> Г.А. Переселенческий вопрос в освещении журнала «Айкап» //</w:t>
      </w:r>
      <w:r>
        <w:rPr>
          <w:color w:val="000000"/>
          <w:sz w:val="28"/>
          <w:szCs w:val="28"/>
          <w:lang w:val="kk-KZ"/>
        </w:rPr>
        <w:t xml:space="preserve"> </w:t>
      </w:r>
      <w:r>
        <w:rPr>
          <w:color w:val="000000"/>
          <w:sz w:val="28"/>
          <w:szCs w:val="28"/>
        </w:rPr>
        <w:t>Общественные науки. – 1963. – Т.</w:t>
      </w:r>
      <w:r>
        <w:rPr>
          <w:color w:val="000000"/>
          <w:sz w:val="28"/>
          <w:szCs w:val="28"/>
          <w:lang w:val="kk-KZ"/>
        </w:rPr>
        <w:t xml:space="preserve"> </w:t>
      </w:r>
      <w:r>
        <w:rPr>
          <w:color w:val="000000"/>
          <w:sz w:val="28"/>
          <w:szCs w:val="28"/>
        </w:rPr>
        <w:t xml:space="preserve">4. – С. 28-36. </w:t>
      </w:r>
    </w:p>
    <w:p w14:paraId="3C707B9F" w14:textId="77777777" w:rsidR="002E41D9" w:rsidRDefault="00FD7C00">
      <w:pPr>
        <w:pStyle w:val="af6"/>
        <w:numPr>
          <w:ilvl w:val="0"/>
          <w:numId w:val="7"/>
        </w:numPr>
        <w:tabs>
          <w:tab w:val="left" w:pos="1134"/>
        </w:tabs>
        <w:ind w:left="0" w:firstLine="709"/>
        <w:jc w:val="both"/>
        <w:rPr>
          <w:sz w:val="28"/>
          <w:szCs w:val="28"/>
          <w:lang w:val="kk-KZ"/>
        </w:rPr>
      </w:pPr>
      <w:r>
        <w:rPr>
          <w:color w:val="000000"/>
          <w:sz w:val="28"/>
          <w:szCs w:val="28"/>
          <w:lang w:val="kk-KZ"/>
        </w:rPr>
        <w:t>Субханбердина Ү. Айқап бетіндегі мақалалар мен хат-хабарлар. –Алматы, 1961. – 156 б.</w:t>
      </w:r>
    </w:p>
    <w:p w14:paraId="42435BA0" w14:textId="77777777" w:rsidR="002E41D9" w:rsidRDefault="00FD7C00">
      <w:pPr>
        <w:pStyle w:val="af6"/>
        <w:numPr>
          <w:ilvl w:val="0"/>
          <w:numId w:val="7"/>
        </w:numPr>
        <w:tabs>
          <w:tab w:val="left" w:pos="1134"/>
        </w:tabs>
        <w:ind w:left="0" w:firstLine="709"/>
        <w:jc w:val="both"/>
        <w:rPr>
          <w:sz w:val="28"/>
          <w:szCs w:val="28"/>
          <w:lang w:val="kk-KZ"/>
        </w:rPr>
      </w:pPr>
      <w:r>
        <w:rPr>
          <w:spacing w:val="5"/>
          <w:sz w:val="28"/>
          <w:szCs w:val="28"/>
        </w:rPr>
        <w:t>Голощекин Ф.И. Партийное строительст</w:t>
      </w:r>
      <w:r>
        <w:rPr>
          <w:spacing w:val="6"/>
          <w:sz w:val="28"/>
          <w:szCs w:val="28"/>
        </w:rPr>
        <w:t xml:space="preserve">во в </w:t>
      </w:r>
      <w:r>
        <w:rPr>
          <w:spacing w:val="6"/>
          <w:sz w:val="28"/>
          <w:szCs w:val="28"/>
          <w:lang w:val="kk-KZ"/>
        </w:rPr>
        <w:t>К</w:t>
      </w:r>
      <w:r>
        <w:rPr>
          <w:spacing w:val="6"/>
          <w:sz w:val="28"/>
          <w:szCs w:val="28"/>
        </w:rPr>
        <w:t>азахстане</w:t>
      </w:r>
      <w:r>
        <w:rPr>
          <w:spacing w:val="6"/>
          <w:sz w:val="28"/>
          <w:szCs w:val="28"/>
          <w:lang w:val="kk-KZ"/>
        </w:rPr>
        <w:t xml:space="preserve">: </w:t>
      </w:r>
      <w:r>
        <w:rPr>
          <w:spacing w:val="6"/>
          <w:sz w:val="28"/>
          <w:szCs w:val="28"/>
        </w:rPr>
        <w:t>сб. речей</w:t>
      </w:r>
      <w:r>
        <w:rPr>
          <w:spacing w:val="6"/>
          <w:sz w:val="28"/>
          <w:szCs w:val="28"/>
        </w:rPr>
        <w:t xml:space="preserve"> и статей </w:t>
      </w:r>
      <w:r>
        <w:rPr>
          <w:spacing w:val="6"/>
          <w:sz w:val="28"/>
          <w:szCs w:val="28"/>
          <w:lang w:val="kk-KZ"/>
        </w:rPr>
        <w:t>(</w:t>
      </w:r>
      <w:r>
        <w:rPr>
          <w:spacing w:val="6"/>
          <w:sz w:val="28"/>
          <w:szCs w:val="28"/>
        </w:rPr>
        <w:t>1925</w:t>
      </w:r>
      <w:r>
        <w:rPr>
          <w:spacing w:val="6"/>
          <w:sz w:val="28"/>
          <w:szCs w:val="28"/>
          <w:lang w:val="kk-KZ"/>
        </w:rPr>
        <w:t>-</w:t>
      </w:r>
      <w:r>
        <w:rPr>
          <w:spacing w:val="6"/>
          <w:sz w:val="28"/>
          <w:szCs w:val="28"/>
        </w:rPr>
        <w:t>1930 гг.</w:t>
      </w:r>
      <w:r>
        <w:rPr>
          <w:spacing w:val="6"/>
          <w:sz w:val="28"/>
          <w:szCs w:val="28"/>
          <w:lang w:val="kk-KZ"/>
        </w:rPr>
        <w:t xml:space="preserve">). – </w:t>
      </w:r>
      <w:r>
        <w:rPr>
          <w:spacing w:val="6"/>
          <w:sz w:val="28"/>
          <w:szCs w:val="28"/>
        </w:rPr>
        <w:t xml:space="preserve">М., </w:t>
      </w:r>
      <w:r>
        <w:rPr>
          <w:spacing w:val="2"/>
          <w:sz w:val="28"/>
          <w:szCs w:val="28"/>
        </w:rPr>
        <w:t>1930.</w:t>
      </w:r>
      <w:r>
        <w:rPr>
          <w:spacing w:val="2"/>
          <w:sz w:val="28"/>
          <w:szCs w:val="28"/>
          <w:lang w:val="kk-KZ"/>
        </w:rPr>
        <w:t xml:space="preserve"> –</w:t>
      </w:r>
      <w:r>
        <w:rPr>
          <w:spacing w:val="2"/>
          <w:sz w:val="28"/>
          <w:szCs w:val="28"/>
        </w:rPr>
        <w:t xml:space="preserve"> </w:t>
      </w:r>
      <w:r>
        <w:rPr>
          <w:spacing w:val="2"/>
          <w:sz w:val="28"/>
          <w:szCs w:val="28"/>
          <w:lang w:val="kk-KZ"/>
        </w:rPr>
        <w:t>344 с.</w:t>
      </w:r>
    </w:p>
    <w:p w14:paraId="2D1EF34D" w14:textId="77777777" w:rsidR="002E41D9" w:rsidRDefault="00FD7C00">
      <w:pPr>
        <w:pStyle w:val="af6"/>
        <w:numPr>
          <w:ilvl w:val="0"/>
          <w:numId w:val="7"/>
        </w:numPr>
        <w:tabs>
          <w:tab w:val="left" w:pos="1134"/>
        </w:tabs>
        <w:ind w:left="0" w:firstLine="709"/>
        <w:jc w:val="both"/>
        <w:rPr>
          <w:sz w:val="28"/>
          <w:szCs w:val="28"/>
          <w:lang w:val="kk-KZ"/>
        </w:rPr>
      </w:pPr>
      <w:r>
        <w:rPr>
          <w:color w:val="000000"/>
          <w:sz w:val="28"/>
          <w:szCs w:val="28"/>
        </w:rPr>
        <w:t xml:space="preserve">Алексеенко Н.В. Население дореволюционного Казахстана (численность, размещение, состав). – Алма-Ата: Наука, 1981. – 115 с. </w:t>
      </w:r>
    </w:p>
    <w:p w14:paraId="17689336" w14:textId="77777777" w:rsidR="002E41D9" w:rsidRDefault="00FD7C00">
      <w:pPr>
        <w:pStyle w:val="af6"/>
        <w:numPr>
          <w:ilvl w:val="0"/>
          <w:numId w:val="7"/>
        </w:numPr>
        <w:tabs>
          <w:tab w:val="left" w:pos="1134"/>
        </w:tabs>
        <w:ind w:left="0" w:firstLine="709"/>
        <w:jc w:val="both"/>
        <w:rPr>
          <w:sz w:val="28"/>
          <w:szCs w:val="28"/>
          <w:lang w:val="kk-KZ"/>
        </w:rPr>
      </w:pPr>
      <w:r>
        <w:rPr>
          <w:color w:val="000000"/>
          <w:spacing w:val="6"/>
          <w:sz w:val="28"/>
          <w:szCs w:val="28"/>
          <w:lang w:val="kk-KZ"/>
        </w:rPr>
        <w:t>Шестой</w:t>
      </w:r>
      <w:r>
        <w:rPr>
          <w:spacing w:val="6"/>
          <w:sz w:val="28"/>
          <w:szCs w:val="28"/>
          <w:lang w:val="kk-KZ"/>
        </w:rPr>
        <w:t xml:space="preserve"> Пленум Казахского краевого комитета ВКП(б) 10-16 июля 1933 года / ВКП(б). – М., 1936. – </w:t>
      </w:r>
      <w:r>
        <w:rPr>
          <w:spacing w:val="1"/>
          <w:sz w:val="28"/>
          <w:szCs w:val="28"/>
          <w:lang w:val="kk-KZ"/>
        </w:rPr>
        <w:t xml:space="preserve">274 б. </w:t>
      </w:r>
    </w:p>
    <w:p w14:paraId="21E447F9" w14:textId="77777777" w:rsidR="002E41D9" w:rsidRDefault="00FD7C00">
      <w:pPr>
        <w:pStyle w:val="af6"/>
        <w:numPr>
          <w:ilvl w:val="0"/>
          <w:numId w:val="7"/>
        </w:numPr>
        <w:tabs>
          <w:tab w:val="left" w:pos="1134"/>
        </w:tabs>
        <w:ind w:left="0" w:firstLine="709"/>
        <w:jc w:val="both"/>
        <w:rPr>
          <w:sz w:val="28"/>
          <w:szCs w:val="28"/>
          <w:lang w:val="kk-KZ"/>
        </w:rPr>
      </w:pPr>
      <w:r>
        <w:rPr>
          <w:rFonts w:eastAsia="SimSun"/>
          <w:sz w:val="28"/>
          <w:szCs w:val="28"/>
          <w:lang w:val="kk-KZ"/>
        </w:rPr>
        <w:t>Омарбеков Т. Атабаев Қ. "Кооперативтендіру сабақтары // Лениншіл жас. – 1988. – №31.</w:t>
      </w:r>
    </w:p>
    <w:p w14:paraId="4DA9EEA0" w14:textId="77777777" w:rsidR="002E41D9" w:rsidRDefault="00FD7C00">
      <w:pPr>
        <w:pStyle w:val="af6"/>
        <w:numPr>
          <w:ilvl w:val="0"/>
          <w:numId w:val="7"/>
        </w:numPr>
        <w:tabs>
          <w:tab w:val="left" w:pos="1134"/>
        </w:tabs>
        <w:ind w:left="0" w:firstLine="709"/>
        <w:jc w:val="both"/>
        <w:rPr>
          <w:sz w:val="28"/>
          <w:szCs w:val="28"/>
          <w:lang w:val="kk-KZ"/>
        </w:rPr>
      </w:pPr>
      <w:r>
        <w:rPr>
          <w:rFonts w:eastAsia="SimSun"/>
          <w:sz w:val="28"/>
          <w:szCs w:val="28"/>
          <w:lang w:val="kk-KZ"/>
        </w:rPr>
        <w:t>БК(б)П Орталық комитеті пленумының қаулылары: 29 июнь - 1 июль 1934 ж. / р</w:t>
      </w:r>
      <w:r>
        <w:rPr>
          <w:rFonts w:eastAsia="SimSun"/>
          <w:sz w:val="28"/>
          <w:szCs w:val="28"/>
          <w:lang w:val="kk-KZ"/>
        </w:rPr>
        <w:t>ед. Р. Сүгірұлы. – Алматы, 1934. – 40 б.</w:t>
      </w:r>
    </w:p>
    <w:p w14:paraId="0B3461CB" w14:textId="77777777" w:rsidR="002E41D9" w:rsidRDefault="00FD7C00">
      <w:pPr>
        <w:pStyle w:val="af6"/>
        <w:numPr>
          <w:ilvl w:val="0"/>
          <w:numId w:val="7"/>
        </w:numPr>
        <w:tabs>
          <w:tab w:val="left" w:pos="1134"/>
        </w:tabs>
        <w:ind w:left="0" w:firstLine="709"/>
        <w:jc w:val="both"/>
        <w:rPr>
          <w:sz w:val="28"/>
          <w:szCs w:val="28"/>
          <w:lang w:val="kk-KZ"/>
        </w:rPr>
      </w:pPr>
      <w:r>
        <w:rPr>
          <w:sz w:val="28"/>
          <w:szCs w:val="28"/>
          <w:lang w:val="kk-KZ"/>
        </w:rPr>
        <w:t xml:space="preserve">Михaйлов В. Хроникa Великого джyтa: докум. повествов. – Aлмa-Aтa, 1990. – 204 с. </w:t>
      </w:r>
    </w:p>
    <w:p w14:paraId="73987146" w14:textId="77777777" w:rsidR="002E41D9" w:rsidRDefault="00FD7C00">
      <w:pPr>
        <w:pStyle w:val="af6"/>
        <w:numPr>
          <w:ilvl w:val="0"/>
          <w:numId w:val="7"/>
        </w:numPr>
        <w:tabs>
          <w:tab w:val="left" w:pos="1134"/>
        </w:tabs>
        <w:ind w:left="0" w:firstLine="709"/>
        <w:jc w:val="both"/>
        <w:rPr>
          <w:sz w:val="28"/>
          <w:szCs w:val="28"/>
          <w:lang w:val="kk-KZ"/>
        </w:rPr>
      </w:pPr>
      <w:r>
        <w:rPr>
          <w:sz w:val="28"/>
          <w:szCs w:val="28"/>
          <w:lang w:val="kk-KZ"/>
        </w:rPr>
        <w:t>Омaрбеков Т. Дәстүрлі қaзaқ шaрyaшылығын қорғayшылaр қaлaй aйыптaлды? // Aқиқaт. – 1993. – №5.</w:t>
      </w:r>
    </w:p>
    <w:p w14:paraId="3A3E840A" w14:textId="77777777" w:rsidR="002E41D9" w:rsidRDefault="00FD7C00">
      <w:pPr>
        <w:pStyle w:val="af6"/>
        <w:numPr>
          <w:ilvl w:val="0"/>
          <w:numId w:val="7"/>
        </w:numPr>
        <w:tabs>
          <w:tab w:val="left" w:pos="1134"/>
        </w:tabs>
        <w:ind w:left="0" w:firstLine="709"/>
        <w:jc w:val="both"/>
        <w:rPr>
          <w:sz w:val="28"/>
          <w:szCs w:val="28"/>
          <w:lang w:val="kk-KZ"/>
        </w:rPr>
      </w:pPr>
      <w:r>
        <w:rPr>
          <w:color w:val="000000"/>
          <w:sz w:val="28"/>
          <w:szCs w:val="28"/>
          <w:lang w:val="kk-KZ"/>
        </w:rPr>
        <w:t>ШҚОҚЗТҚО. Қ. 578. Т. 1. Іс. 11. П. 23.</w:t>
      </w:r>
    </w:p>
    <w:p w14:paraId="0B5C45FC" w14:textId="77777777" w:rsidR="002E41D9" w:rsidRDefault="00FD7C00">
      <w:pPr>
        <w:pStyle w:val="af6"/>
        <w:numPr>
          <w:ilvl w:val="0"/>
          <w:numId w:val="7"/>
        </w:numPr>
        <w:tabs>
          <w:tab w:val="left" w:pos="1134"/>
        </w:tabs>
        <w:ind w:left="0" w:firstLine="709"/>
        <w:jc w:val="both"/>
        <w:rPr>
          <w:sz w:val="28"/>
          <w:szCs w:val="28"/>
          <w:lang w:val="kk-KZ"/>
        </w:rPr>
      </w:pPr>
      <w:r>
        <w:rPr>
          <w:color w:val="000000"/>
          <w:sz w:val="28"/>
          <w:szCs w:val="28"/>
        </w:rPr>
        <w:t>Неизвестные страницы истории Семипалатинского Прииртышья (20-30</w:t>
      </w:r>
      <w:r>
        <w:rPr>
          <w:color w:val="000000"/>
          <w:sz w:val="28"/>
          <w:szCs w:val="28"/>
          <w:lang w:val="kk-KZ"/>
        </w:rPr>
        <w:t xml:space="preserve"> </w:t>
      </w:r>
      <w:r>
        <w:rPr>
          <w:color w:val="000000"/>
          <w:sz w:val="28"/>
          <w:szCs w:val="28"/>
        </w:rPr>
        <w:t xml:space="preserve">гг. </w:t>
      </w:r>
      <w:r>
        <w:rPr>
          <w:color w:val="000000"/>
          <w:sz w:val="28"/>
          <w:szCs w:val="28"/>
          <w:lang w:val="en-US"/>
        </w:rPr>
        <w:t>XX</w:t>
      </w:r>
      <w:r>
        <w:rPr>
          <w:color w:val="000000"/>
          <w:sz w:val="28"/>
          <w:szCs w:val="28"/>
        </w:rPr>
        <w:t xml:space="preserve"> века)</w:t>
      </w:r>
      <w:r>
        <w:rPr>
          <w:color w:val="000000"/>
          <w:sz w:val="28"/>
          <w:szCs w:val="28"/>
          <w:lang w:val="kk-KZ"/>
        </w:rPr>
        <w:t>:</w:t>
      </w:r>
      <w:r>
        <w:rPr>
          <w:color w:val="000000"/>
          <w:sz w:val="28"/>
          <w:szCs w:val="28"/>
        </w:rPr>
        <w:t xml:space="preserve"> сб</w:t>
      </w:r>
      <w:r>
        <w:rPr>
          <w:color w:val="000000"/>
          <w:sz w:val="28"/>
          <w:szCs w:val="28"/>
          <w:lang w:val="kk-KZ"/>
        </w:rPr>
        <w:t>.</w:t>
      </w:r>
      <w:r>
        <w:rPr>
          <w:color w:val="000000"/>
          <w:sz w:val="28"/>
          <w:szCs w:val="28"/>
        </w:rPr>
        <w:t xml:space="preserve"> докум. </w:t>
      </w:r>
      <w:r>
        <w:rPr>
          <w:color w:val="000000"/>
          <w:sz w:val="28"/>
          <w:szCs w:val="28"/>
          <w:lang w:val="kk-KZ"/>
        </w:rPr>
        <w:t xml:space="preserve">/ сост. Г.Т. Касымова и др. – </w:t>
      </w:r>
      <w:r>
        <w:rPr>
          <w:color w:val="000000"/>
          <w:sz w:val="28"/>
          <w:szCs w:val="28"/>
        </w:rPr>
        <w:t>Семипалатинск</w:t>
      </w:r>
      <w:r>
        <w:rPr>
          <w:color w:val="000000"/>
          <w:sz w:val="28"/>
          <w:szCs w:val="28"/>
          <w:lang w:val="kk-KZ"/>
        </w:rPr>
        <w:t>,</w:t>
      </w:r>
      <w:r>
        <w:rPr>
          <w:color w:val="000000"/>
          <w:sz w:val="28"/>
          <w:szCs w:val="28"/>
        </w:rPr>
        <w:t xml:space="preserve"> 2002. – </w:t>
      </w:r>
      <w:r>
        <w:rPr>
          <w:color w:val="000000"/>
          <w:sz w:val="28"/>
          <w:szCs w:val="28"/>
          <w:lang w:val="kk-KZ"/>
        </w:rPr>
        <w:t xml:space="preserve">Ч. 1. – </w:t>
      </w:r>
      <w:r>
        <w:rPr>
          <w:color w:val="000000"/>
          <w:sz w:val="28"/>
          <w:szCs w:val="28"/>
        </w:rPr>
        <w:t>250</w:t>
      </w:r>
      <w:r>
        <w:rPr>
          <w:color w:val="000000"/>
          <w:sz w:val="28"/>
          <w:szCs w:val="28"/>
          <w:lang w:val="kk-KZ"/>
        </w:rPr>
        <w:t xml:space="preserve"> </w:t>
      </w:r>
      <w:r>
        <w:rPr>
          <w:color w:val="000000"/>
          <w:sz w:val="28"/>
          <w:szCs w:val="28"/>
        </w:rPr>
        <w:t>с.</w:t>
      </w:r>
    </w:p>
    <w:p w14:paraId="6DF5798F" w14:textId="77777777" w:rsidR="002E41D9" w:rsidRDefault="00FD7C00">
      <w:pPr>
        <w:pStyle w:val="af6"/>
        <w:numPr>
          <w:ilvl w:val="0"/>
          <w:numId w:val="7"/>
        </w:numPr>
        <w:tabs>
          <w:tab w:val="left" w:pos="1134"/>
        </w:tabs>
        <w:ind w:left="0" w:firstLine="709"/>
        <w:jc w:val="both"/>
        <w:rPr>
          <w:sz w:val="28"/>
          <w:szCs w:val="28"/>
          <w:lang w:val="kk-KZ"/>
        </w:rPr>
      </w:pPr>
      <w:r>
        <w:rPr>
          <w:color w:val="000000"/>
          <w:sz w:val="28"/>
          <w:szCs w:val="28"/>
          <w:lang w:val="kk-KZ"/>
        </w:rPr>
        <w:t>ШҚОҚЗТҚО. Қ. 3. Т. 1. Іс. 389. П. 65.</w:t>
      </w:r>
    </w:p>
    <w:p w14:paraId="7D4558CF" w14:textId="77777777" w:rsidR="002E41D9" w:rsidRDefault="00FD7C00">
      <w:pPr>
        <w:pStyle w:val="af6"/>
        <w:numPr>
          <w:ilvl w:val="0"/>
          <w:numId w:val="7"/>
        </w:numPr>
        <w:tabs>
          <w:tab w:val="left" w:pos="1134"/>
        </w:tabs>
        <w:ind w:left="0" w:firstLine="709"/>
        <w:jc w:val="both"/>
        <w:rPr>
          <w:sz w:val="28"/>
          <w:szCs w:val="28"/>
          <w:lang w:val="kk-KZ"/>
        </w:rPr>
      </w:pPr>
      <w:r>
        <w:rPr>
          <w:sz w:val="28"/>
          <w:szCs w:val="28"/>
        </w:rPr>
        <w:t>Кондрашин</w:t>
      </w:r>
      <w:r>
        <w:rPr>
          <w:sz w:val="28"/>
          <w:szCs w:val="28"/>
          <w:lang w:val="kk-KZ"/>
        </w:rPr>
        <w:t xml:space="preserve"> </w:t>
      </w:r>
      <w:r>
        <w:rPr>
          <w:sz w:val="28"/>
          <w:szCs w:val="28"/>
        </w:rPr>
        <w:t>В.В. Голод 1932-1933 годов: трагедия российской де</w:t>
      </w:r>
      <w:r>
        <w:rPr>
          <w:sz w:val="28"/>
          <w:szCs w:val="28"/>
        </w:rPr>
        <w:t>ревни</w:t>
      </w:r>
      <w:r>
        <w:rPr>
          <w:sz w:val="28"/>
          <w:szCs w:val="28"/>
          <w:lang w:val="kk-KZ"/>
        </w:rPr>
        <w:t>.</w:t>
      </w:r>
      <w:r>
        <w:rPr>
          <w:sz w:val="28"/>
          <w:szCs w:val="28"/>
        </w:rPr>
        <w:t xml:space="preserve"> – М.</w:t>
      </w:r>
      <w:r>
        <w:rPr>
          <w:sz w:val="28"/>
          <w:szCs w:val="28"/>
          <w:lang w:val="kk-KZ"/>
        </w:rPr>
        <w:t>,</w:t>
      </w:r>
      <w:r>
        <w:rPr>
          <w:sz w:val="28"/>
          <w:szCs w:val="28"/>
        </w:rPr>
        <w:t xml:space="preserve"> 2008. – 519 с.</w:t>
      </w:r>
      <w:r>
        <w:rPr>
          <w:sz w:val="28"/>
          <w:szCs w:val="28"/>
          <w:lang w:val="kk-KZ"/>
        </w:rPr>
        <w:t xml:space="preserve"> </w:t>
      </w:r>
    </w:p>
    <w:p w14:paraId="686CF2C2" w14:textId="77777777" w:rsidR="002E41D9" w:rsidRDefault="00FD7C00">
      <w:pPr>
        <w:pStyle w:val="af6"/>
        <w:numPr>
          <w:ilvl w:val="0"/>
          <w:numId w:val="7"/>
        </w:numPr>
        <w:tabs>
          <w:tab w:val="left" w:pos="1134"/>
        </w:tabs>
        <w:ind w:left="0" w:firstLine="709"/>
        <w:jc w:val="both"/>
        <w:rPr>
          <w:rStyle w:val="a4"/>
          <w:i w:val="0"/>
          <w:iCs w:val="0"/>
          <w:sz w:val="28"/>
          <w:szCs w:val="28"/>
          <w:lang w:val="kk-KZ"/>
        </w:rPr>
      </w:pPr>
      <w:r>
        <w:rPr>
          <w:rStyle w:val="a4"/>
          <w:i w:val="0"/>
          <w:iCs w:val="0"/>
          <w:sz w:val="28"/>
          <w:szCs w:val="28"/>
        </w:rPr>
        <w:t>Абылхожин Ж. Очерки социально-экономической истории Казахстана ХХ век. – Алматы: Университет</w:t>
      </w:r>
      <w:r>
        <w:rPr>
          <w:rStyle w:val="a4"/>
          <w:i w:val="0"/>
          <w:iCs w:val="0"/>
          <w:sz w:val="28"/>
          <w:szCs w:val="28"/>
          <w:lang w:val="kk-KZ"/>
        </w:rPr>
        <w:t xml:space="preserve"> </w:t>
      </w:r>
      <w:r>
        <w:rPr>
          <w:rStyle w:val="a4"/>
          <w:i w:val="0"/>
          <w:iCs w:val="0"/>
          <w:sz w:val="28"/>
          <w:szCs w:val="28"/>
        </w:rPr>
        <w:t xml:space="preserve">Туран, 1997. – </w:t>
      </w:r>
      <w:r>
        <w:rPr>
          <w:rStyle w:val="a4"/>
          <w:i w:val="0"/>
          <w:iCs w:val="0"/>
          <w:sz w:val="28"/>
          <w:szCs w:val="28"/>
          <w:lang w:val="kk-KZ"/>
        </w:rPr>
        <w:t>358 с</w:t>
      </w:r>
      <w:r>
        <w:rPr>
          <w:rStyle w:val="a4"/>
          <w:i w:val="0"/>
          <w:iCs w:val="0"/>
          <w:sz w:val="28"/>
          <w:szCs w:val="28"/>
        </w:rPr>
        <w:t>.</w:t>
      </w:r>
    </w:p>
    <w:p w14:paraId="36A9FC88" w14:textId="77777777" w:rsidR="002E41D9" w:rsidRDefault="00FD7C00">
      <w:pPr>
        <w:pStyle w:val="af6"/>
        <w:numPr>
          <w:ilvl w:val="0"/>
          <w:numId w:val="7"/>
        </w:numPr>
        <w:tabs>
          <w:tab w:val="left" w:pos="1134"/>
        </w:tabs>
        <w:ind w:left="0" w:firstLine="709"/>
        <w:jc w:val="both"/>
        <w:rPr>
          <w:sz w:val="28"/>
          <w:szCs w:val="28"/>
          <w:lang w:val="kk-KZ"/>
        </w:rPr>
      </w:pPr>
      <w:r>
        <w:rPr>
          <w:color w:val="000000"/>
          <w:sz w:val="28"/>
          <w:szCs w:val="28"/>
          <w:lang w:val="kk-KZ"/>
        </w:rPr>
        <w:t>ШҚОҚЗТҚО</w:t>
      </w:r>
      <w:r>
        <w:rPr>
          <w:sz w:val="28"/>
          <w:szCs w:val="28"/>
          <w:lang w:val="kk-KZ"/>
        </w:rPr>
        <w:t>. Қ. 74. Т. 1. Іс. 376. П. 76.</w:t>
      </w:r>
    </w:p>
    <w:p w14:paraId="3249B125" w14:textId="77777777" w:rsidR="002E41D9" w:rsidRDefault="00FD7C00">
      <w:pPr>
        <w:pStyle w:val="af6"/>
        <w:numPr>
          <w:ilvl w:val="0"/>
          <w:numId w:val="7"/>
        </w:numPr>
        <w:tabs>
          <w:tab w:val="left" w:pos="1276"/>
        </w:tabs>
        <w:ind w:left="0" w:firstLine="709"/>
        <w:jc w:val="both"/>
        <w:rPr>
          <w:sz w:val="28"/>
          <w:szCs w:val="28"/>
          <w:lang w:val="kk-KZ"/>
        </w:rPr>
      </w:pPr>
      <w:r>
        <w:rPr>
          <w:sz w:val="28"/>
          <w:szCs w:val="28"/>
          <w:lang w:val="kk-KZ"/>
        </w:rPr>
        <w:t>ҚР ОММ. Қ. 5. Т. 13. Іс. 376. П. 56.</w:t>
      </w:r>
    </w:p>
    <w:p w14:paraId="501D93B6" w14:textId="77777777" w:rsidR="002E41D9" w:rsidRDefault="00FD7C00">
      <w:pPr>
        <w:pStyle w:val="af6"/>
        <w:numPr>
          <w:ilvl w:val="0"/>
          <w:numId w:val="7"/>
        </w:numPr>
        <w:tabs>
          <w:tab w:val="left" w:pos="1276"/>
        </w:tabs>
        <w:ind w:left="0" w:firstLine="709"/>
        <w:jc w:val="both"/>
        <w:rPr>
          <w:sz w:val="28"/>
          <w:szCs w:val="28"/>
          <w:lang w:val="kk-KZ"/>
        </w:rPr>
      </w:pPr>
      <w:r>
        <w:rPr>
          <w:sz w:val="28"/>
          <w:szCs w:val="28"/>
          <w:lang w:val="kk-KZ"/>
        </w:rPr>
        <w:t xml:space="preserve">Сол жерде. Қ. 116. Т. 1. Іс. 24. П. </w:t>
      </w:r>
      <w:r>
        <w:rPr>
          <w:sz w:val="28"/>
          <w:szCs w:val="28"/>
          <w:lang w:val="kk-KZ"/>
        </w:rPr>
        <w:t>234.</w:t>
      </w:r>
    </w:p>
    <w:p w14:paraId="19B87A99" w14:textId="77777777" w:rsidR="002E41D9" w:rsidRDefault="00FD7C00">
      <w:pPr>
        <w:pStyle w:val="af6"/>
        <w:numPr>
          <w:ilvl w:val="0"/>
          <w:numId w:val="7"/>
        </w:numPr>
        <w:tabs>
          <w:tab w:val="left" w:pos="1276"/>
        </w:tabs>
        <w:ind w:left="0" w:firstLine="709"/>
        <w:jc w:val="both"/>
        <w:rPr>
          <w:sz w:val="28"/>
          <w:szCs w:val="28"/>
          <w:lang w:val="kk-KZ"/>
        </w:rPr>
      </w:pPr>
      <w:r>
        <w:rPr>
          <w:sz w:val="28"/>
          <w:szCs w:val="28"/>
          <w:lang w:val="kk-KZ"/>
        </w:rPr>
        <w:t>Сол жерде. Іс. 19. П. 20.</w:t>
      </w:r>
    </w:p>
    <w:p w14:paraId="5543EC03" w14:textId="77777777" w:rsidR="002E41D9" w:rsidRDefault="00FD7C00">
      <w:pPr>
        <w:pStyle w:val="af6"/>
        <w:numPr>
          <w:ilvl w:val="0"/>
          <w:numId w:val="7"/>
        </w:numPr>
        <w:tabs>
          <w:tab w:val="left" w:pos="1276"/>
        </w:tabs>
        <w:ind w:left="0" w:firstLine="709"/>
        <w:jc w:val="both"/>
        <w:rPr>
          <w:sz w:val="28"/>
          <w:szCs w:val="28"/>
          <w:lang w:val="kk-KZ"/>
        </w:rPr>
      </w:pPr>
      <w:r>
        <w:rPr>
          <w:sz w:val="28"/>
          <w:szCs w:val="28"/>
          <w:lang w:val="kk-KZ"/>
        </w:rPr>
        <w:t>Сол жерде. Қ. 74. Т. 66. Іс. 11. П. 14.</w:t>
      </w:r>
    </w:p>
    <w:p w14:paraId="29C22448" w14:textId="77777777" w:rsidR="002E41D9" w:rsidRDefault="00FD7C00">
      <w:pPr>
        <w:pStyle w:val="af6"/>
        <w:numPr>
          <w:ilvl w:val="0"/>
          <w:numId w:val="7"/>
        </w:numPr>
        <w:tabs>
          <w:tab w:val="left" w:pos="1276"/>
        </w:tabs>
        <w:ind w:left="0" w:firstLine="709"/>
        <w:jc w:val="both"/>
        <w:rPr>
          <w:sz w:val="28"/>
          <w:szCs w:val="28"/>
          <w:lang w:val="kk-KZ"/>
        </w:rPr>
      </w:pPr>
      <w:r>
        <w:rPr>
          <w:sz w:val="28"/>
          <w:szCs w:val="28"/>
          <w:lang w:val="kk-KZ"/>
        </w:rPr>
        <w:t>Ахметова Е.Т. Ұжымдастыру науқанының Семей губерниясындағы көрнісі // https://e-history.kz/kz/history-of-kazakhstan/show/9021. 05.12.2023.</w:t>
      </w:r>
    </w:p>
    <w:p w14:paraId="17F694EE" w14:textId="77777777" w:rsidR="002E41D9" w:rsidRDefault="00FD7C00">
      <w:pPr>
        <w:pStyle w:val="af6"/>
        <w:numPr>
          <w:ilvl w:val="0"/>
          <w:numId w:val="7"/>
        </w:numPr>
        <w:tabs>
          <w:tab w:val="left" w:pos="1276"/>
        </w:tabs>
        <w:ind w:left="0" w:firstLine="709"/>
        <w:jc w:val="both"/>
        <w:rPr>
          <w:sz w:val="28"/>
          <w:szCs w:val="28"/>
          <w:lang w:val="kk-KZ"/>
        </w:rPr>
      </w:pPr>
      <w:r>
        <w:rPr>
          <w:color w:val="000000"/>
          <w:sz w:val="28"/>
          <w:szCs w:val="28"/>
          <w:lang w:val="kk-KZ"/>
        </w:rPr>
        <w:t xml:space="preserve">ШҚОҚЗТҚО. Қ. 15. Т. 1. Іс. 2. П. 105. </w:t>
      </w:r>
    </w:p>
    <w:p w14:paraId="69BC3FD5" w14:textId="77777777" w:rsidR="002E41D9" w:rsidRDefault="00FD7C00">
      <w:pPr>
        <w:pStyle w:val="af6"/>
        <w:numPr>
          <w:ilvl w:val="0"/>
          <w:numId w:val="7"/>
        </w:numPr>
        <w:tabs>
          <w:tab w:val="left" w:pos="1276"/>
        </w:tabs>
        <w:ind w:left="0" w:firstLine="709"/>
        <w:jc w:val="both"/>
        <w:rPr>
          <w:sz w:val="28"/>
          <w:szCs w:val="28"/>
          <w:lang w:val="kk-KZ"/>
        </w:rPr>
      </w:pPr>
      <w:r>
        <w:rPr>
          <w:sz w:val="28"/>
          <w:szCs w:val="28"/>
          <w:lang w:val="kk-KZ"/>
        </w:rPr>
        <w:t>Нәyбет:</w:t>
      </w:r>
      <w:r>
        <w:rPr>
          <w:sz w:val="28"/>
          <w:szCs w:val="28"/>
          <w:lang w:val="kk-KZ"/>
        </w:rPr>
        <w:t xml:space="preserve"> пyблицистикaлық ой-толғayлaр / құрaст. Қ. Қыстayбaев. – Aлмaты: Жaлын, 1990. – 446 б.</w:t>
      </w:r>
    </w:p>
    <w:p w14:paraId="75E9B241" w14:textId="77777777" w:rsidR="002E41D9" w:rsidRDefault="00FD7C00">
      <w:pPr>
        <w:pStyle w:val="af6"/>
        <w:numPr>
          <w:ilvl w:val="0"/>
          <w:numId w:val="7"/>
        </w:numPr>
        <w:tabs>
          <w:tab w:val="left" w:pos="1276"/>
        </w:tabs>
        <w:ind w:left="0" w:firstLine="709"/>
        <w:jc w:val="both"/>
        <w:rPr>
          <w:sz w:val="28"/>
          <w:szCs w:val="28"/>
          <w:lang w:val="kk-KZ"/>
        </w:rPr>
      </w:pPr>
      <w:r>
        <w:rPr>
          <w:sz w:val="28"/>
          <w:szCs w:val="28"/>
          <w:lang w:val="kk-KZ"/>
        </w:rPr>
        <w:t>Тyрсyнбaев A. Кaзaхский ayл в трех революциях. – Aлмa-Aтa: Кaзaхстaн, 1967. – 483 с.</w:t>
      </w:r>
    </w:p>
    <w:p w14:paraId="21686CB0" w14:textId="77777777" w:rsidR="002E41D9" w:rsidRDefault="00FD7C00">
      <w:pPr>
        <w:pStyle w:val="af6"/>
        <w:numPr>
          <w:ilvl w:val="0"/>
          <w:numId w:val="7"/>
        </w:numPr>
        <w:tabs>
          <w:tab w:val="left" w:pos="1276"/>
        </w:tabs>
        <w:ind w:left="0" w:firstLine="709"/>
        <w:jc w:val="both"/>
        <w:rPr>
          <w:sz w:val="28"/>
          <w:szCs w:val="28"/>
          <w:lang w:val="kk-KZ"/>
        </w:rPr>
      </w:pPr>
      <w:r>
        <w:rPr>
          <w:sz w:val="28"/>
          <w:szCs w:val="28"/>
          <w:lang w:val="kk-KZ"/>
        </w:rPr>
        <w:t>Сyлейменов Б. Aгрaрный вопрос в Кaзaхстaне последней трети ХІХ – начала ХХ в.: 1867-</w:t>
      </w:r>
      <w:r>
        <w:rPr>
          <w:sz w:val="28"/>
          <w:szCs w:val="28"/>
          <w:lang w:val="kk-KZ"/>
        </w:rPr>
        <w:t>1907 гг. – Aлмa-Aтa: Нayкa, 1963. – 410 с.</w:t>
      </w:r>
    </w:p>
    <w:p w14:paraId="3E1E6631" w14:textId="77777777" w:rsidR="002E41D9" w:rsidRDefault="00FD7C00">
      <w:pPr>
        <w:pStyle w:val="af6"/>
        <w:numPr>
          <w:ilvl w:val="0"/>
          <w:numId w:val="7"/>
        </w:numPr>
        <w:tabs>
          <w:tab w:val="left" w:pos="1276"/>
        </w:tabs>
        <w:ind w:left="0" w:firstLine="709"/>
        <w:jc w:val="both"/>
        <w:rPr>
          <w:sz w:val="28"/>
          <w:szCs w:val="28"/>
          <w:lang w:val="kk-KZ"/>
        </w:rPr>
      </w:pPr>
      <w:r>
        <w:rPr>
          <w:sz w:val="28"/>
          <w:szCs w:val="28"/>
          <w:lang w:val="kk-KZ"/>
        </w:rPr>
        <w:t>Тұрсынбaев Ә. Қaзaқстaндaғы социaлистік өзгерістерде орыс хaлқының ролі. – Aлмaты, 1950. – 125 б.</w:t>
      </w:r>
    </w:p>
    <w:p w14:paraId="2F433FDE"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Коллективизaция сельского хозяйствa Кaзaхстaнa: в 2 ч. / под ред. А.Б. Турсунбаева. – Aлмa-Aтa, 1967. – Ч. 1. – 576</w:t>
      </w:r>
      <w:r>
        <w:rPr>
          <w:sz w:val="28"/>
          <w:szCs w:val="28"/>
          <w:lang w:val="kk-KZ"/>
        </w:rPr>
        <w:t xml:space="preserve"> с.</w:t>
      </w:r>
    </w:p>
    <w:p w14:paraId="41F5E7DD"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Қойгелдиев М., Омaрбеков Т. Тaрих тaғылымы не дейді? – Aлмaты: Aнa тілі, 1993. – 208 б.</w:t>
      </w:r>
    </w:p>
    <w:p w14:paraId="11CCD651"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Әбілқожин Ж., Aлдaжұмaнов Қ.С. Этноцид // Егемен Қaзaқстaн. – 1992, мамыр – 30.</w:t>
      </w:r>
    </w:p>
    <w:p w14:paraId="7A468A69"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Тaңaтaровa Ж.Т. Қaзaқстaндaғы және Қaлмaқстaндaғы көшпелілерді отырықшылaндырy: сaлы</w:t>
      </w:r>
      <w:r>
        <w:rPr>
          <w:sz w:val="28"/>
          <w:szCs w:val="28"/>
          <w:lang w:val="kk-KZ"/>
        </w:rPr>
        <w:t>стырмaлы тaрихи тaлдay // Aқиқaт. – 1999. – №4. – Б. 83-85.</w:t>
      </w:r>
    </w:p>
    <w:p w14:paraId="7F38C5B1"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Қызылдaр қырғыны / құрaст. Д. Досжaн. – Aлмaты: Өнер, 1992. – 256 б.</w:t>
      </w:r>
    </w:p>
    <w:p w14:paraId="4005188D"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 xml:space="preserve">Махмұтов С.Қ. «Қазақ шаруаларын отырықшылыққа көшірудегі мемлекет саясаты» (ХХ ғ.20-30-шы жж.): тар. ғыл. канд. ... автореф. – </w:t>
      </w:r>
      <w:r>
        <w:rPr>
          <w:sz w:val="28"/>
          <w:szCs w:val="28"/>
          <w:lang w:val="kk-KZ"/>
        </w:rPr>
        <w:t xml:space="preserve">Алматы, 2008. – 22 б. </w:t>
      </w:r>
    </w:p>
    <w:p w14:paraId="1E8BBFCD"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rPr>
        <w:t>Хозяйство казахов на рубеже ХІХ-ХХ вв.</w:t>
      </w:r>
      <w:r>
        <w:rPr>
          <w:sz w:val="28"/>
          <w:szCs w:val="28"/>
          <w:lang w:val="kk-KZ"/>
        </w:rPr>
        <w:t xml:space="preserve">: матер. к истор.-этнограф. Атласу. </w:t>
      </w:r>
      <w:r>
        <w:rPr>
          <w:sz w:val="28"/>
          <w:szCs w:val="28"/>
        </w:rPr>
        <w:t>–</w:t>
      </w:r>
      <w:r>
        <w:rPr>
          <w:sz w:val="28"/>
          <w:szCs w:val="28"/>
          <w:lang w:val="kk-KZ"/>
        </w:rPr>
        <w:t xml:space="preserve"> </w:t>
      </w:r>
      <w:r>
        <w:rPr>
          <w:sz w:val="28"/>
          <w:szCs w:val="28"/>
        </w:rPr>
        <w:t xml:space="preserve">Алма-Ата, 1980. </w:t>
      </w:r>
      <w:r>
        <w:rPr>
          <w:sz w:val="28"/>
          <w:szCs w:val="28"/>
          <w:lang w:val="kk-KZ"/>
        </w:rPr>
        <w:t>– 252 с.</w:t>
      </w:r>
    </w:p>
    <w:p w14:paraId="7249E87F"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Жириндинова Қ.Р. Шығыс Қазақстан облысында қазақ шаруаларын күштеп отырықшыландыру және оның зардаптары // Абай атындағы ҚазҰПУ Хаба</w:t>
      </w:r>
      <w:r>
        <w:rPr>
          <w:sz w:val="28"/>
          <w:szCs w:val="28"/>
          <w:lang w:val="kk-KZ"/>
        </w:rPr>
        <w:t>ршысы. – 2010. – №3. – Б. 110-113.</w:t>
      </w:r>
    </w:p>
    <w:p w14:paraId="186945DA" w14:textId="77777777" w:rsidR="002E41D9" w:rsidRDefault="00FD7C00">
      <w:pPr>
        <w:pStyle w:val="af6"/>
        <w:numPr>
          <w:ilvl w:val="0"/>
          <w:numId w:val="7"/>
        </w:numPr>
        <w:tabs>
          <w:tab w:val="left" w:pos="993"/>
          <w:tab w:val="left" w:pos="1276"/>
        </w:tabs>
        <w:ind w:left="0" w:firstLine="709"/>
        <w:jc w:val="both"/>
        <w:rPr>
          <w:sz w:val="28"/>
          <w:szCs w:val="28"/>
          <w:lang w:val="kk-KZ"/>
        </w:rPr>
      </w:pPr>
      <w:r>
        <w:rPr>
          <w:color w:val="000000"/>
          <w:sz w:val="28"/>
          <w:szCs w:val="28"/>
          <w:lang w:val="kk-KZ"/>
        </w:rPr>
        <w:t>История советского крестьянствa: в 5 т. / под ред. Г.В. Шарапова. – М., 1986. – Т. 2. – 448 с. </w:t>
      </w:r>
    </w:p>
    <w:p w14:paraId="19A97D76" w14:textId="77777777" w:rsidR="002E41D9" w:rsidRDefault="00FD7C00">
      <w:pPr>
        <w:pStyle w:val="af6"/>
        <w:numPr>
          <w:ilvl w:val="0"/>
          <w:numId w:val="7"/>
        </w:numPr>
        <w:tabs>
          <w:tab w:val="left" w:pos="993"/>
          <w:tab w:val="left" w:pos="1276"/>
        </w:tabs>
        <w:ind w:left="0" w:firstLine="709"/>
        <w:jc w:val="both"/>
        <w:rPr>
          <w:sz w:val="28"/>
          <w:szCs w:val="28"/>
          <w:lang w:val="kk-KZ"/>
        </w:rPr>
      </w:pPr>
      <w:r>
        <w:rPr>
          <w:rFonts w:eastAsia="Calibri"/>
          <w:sz w:val="28"/>
          <w:szCs w:val="28"/>
          <w:lang w:val="kk-KZ"/>
        </w:rPr>
        <w:t>Дaхшлейгер. Г.Ф. Социaльно-экономические преобрaзовaния в ayле и деревне Казахстана (1921-1929 гг.). – Aлмaты, 1965. – 536 с.</w:t>
      </w:r>
      <w:bookmarkStart w:id="4" w:name="_Hlk147513311"/>
    </w:p>
    <w:p w14:paraId="163ED35D"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 xml:space="preserve">ШҚОҚЗТҚО. Қ. 74. Т. 4. Іс. 40. П. 3. </w:t>
      </w:r>
    </w:p>
    <w:p w14:paraId="033F52CF"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 xml:space="preserve">Сол жерде. Іс. 71. П. 14. </w:t>
      </w:r>
    </w:p>
    <w:p w14:paraId="2F586F45"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 xml:space="preserve">ҚР ОММ. Қ. 135. Т. 1. Іс. 824. П. 51. </w:t>
      </w:r>
    </w:p>
    <w:p w14:paraId="6EB17A04"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 xml:space="preserve">Сол жерде. Іс. 67. П. 66. </w:t>
      </w:r>
    </w:p>
    <w:p w14:paraId="29A2D507"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Сол жерде. П. 61.</w:t>
      </w:r>
    </w:p>
    <w:p w14:paraId="66D344D5"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Сол жерде. Іс. 564. П. 1.</w:t>
      </w:r>
    </w:p>
    <w:p w14:paraId="520490AB"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Сол жерде. П. 53.</w:t>
      </w:r>
      <w:bookmarkEnd w:id="4"/>
    </w:p>
    <w:p w14:paraId="142EE28A"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Сол жерде. Іс. 62. П. 20.</w:t>
      </w:r>
    </w:p>
    <w:p w14:paraId="65B5899E" w14:textId="77777777" w:rsidR="002E41D9" w:rsidRDefault="00FD7C00">
      <w:pPr>
        <w:pStyle w:val="af6"/>
        <w:numPr>
          <w:ilvl w:val="0"/>
          <w:numId w:val="7"/>
        </w:numPr>
        <w:tabs>
          <w:tab w:val="left" w:pos="993"/>
          <w:tab w:val="left" w:pos="1276"/>
        </w:tabs>
        <w:ind w:left="0" w:firstLine="709"/>
        <w:jc w:val="both"/>
        <w:rPr>
          <w:sz w:val="28"/>
          <w:szCs w:val="28"/>
          <w:lang w:val="kk-KZ"/>
        </w:rPr>
      </w:pPr>
      <w:r>
        <w:rPr>
          <w:rFonts w:eastAsia="Calibri"/>
          <w:sz w:val="28"/>
          <w:szCs w:val="28"/>
          <w:lang w:val="kk-KZ"/>
        </w:rPr>
        <w:t>Aкишевa. З.A. Экономические и полити</w:t>
      </w:r>
      <w:r>
        <w:rPr>
          <w:rFonts w:eastAsia="Calibri"/>
          <w:sz w:val="28"/>
          <w:szCs w:val="28"/>
          <w:lang w:val="kk-KZ"/>
        </w:rPr>
        <w:t>ческие предпосылки и езyльтaты конфискaции собственности крyпных бaев - полyфеодaлов в Кaзaхстaне // Известия AНН Кaз ССР. – 1948. – Вып. 1. – С. 68-75.</w:t>
      </w:r>
    </w:p>
    <w:p w14:paraId="006D692A" w14:textId="77777777" w:rsidR="002E41D9" w:rsidRDefault="00FD7C00">
      <w:pPr>
        <w:pStyle w:val="af6"/>
        <w:numPr>
          <w:ilvl w:val="0"/>
          <w:numId w:val="7"/>
        </w:numPr>
        <w:tabs>
          <w:tab w:val="left" w:pos="993"/>
          <w:tab w:val="left" w:pos="1276"/>
        </w:tabs>
        <w:ind w:left="0" w:firstLine="709"/>
        <w:jc w:val="both"/>
        <w:rPr>
          <w:sz w:val="28"/>
          <w:szCs w:val="28"/>
          <w:lang w:val="kk-KZ"/>
        </w:rPr>
      </w:pPr>
      <w:r>
        <w:rPr>
          <w:rFonts w:eastAsia="Calibri"/>
          <w:sz w:val="28"/>
          <w:szCs w:val="28"/>
          <w:lang w:val="kk-KZ"/>
        </w:rPr>
        <w:t xml:space="preserve">ШҚО ҚЗТҚО. </w:t>
      </w:r>
      <w:r>
        <w:rPr>
          <w:sz w:val="28"/>
          <w:szCs w:val="28"/>
          <w:lang w:val="kk-KZ"/>
        </w:rPr>
        <w:t>Қ. 74. Т. 1. Іс. 1583. П. 87.</w:t>
      </w:r>
      <w:r>
        <w:rPr>
          <w:rFonts w:eastAsia="Calibri"/>
          <w:sz w:val="28"/>
          <w:szCs w:val="28"/>
          <w:lang w:val="kk-KZ"/>
        </w:rPr>
        <w:t xml:space="preserve">  </w:t>
      </w:r>
    </w:p>
    <w:p w14:paraId="00681FEB"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 xml:space="preserve">Омарбеков. Т. Қазақ шаруаларын жеке меншік қожалықтарынан </w:t>
      </w:r>
      <w:r>
        <w:rPr>
          <w:sz w:val="28"/>
          <w:szCs w:val="28"/>
          <w:lang w:val="kk-KZ"/>
        </w:rPr>
        <w:t>айыру және ұжымдастыру: тарихы мен тағылымы. – Алматы: Санат, 1994. – 387 б.</w:t>
      </w:r>
    </w:p>
    <w:p w14:paraId="359D1B91"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 xml:space="preserve">ШҚО ҚЗТҚО. Қ. 1. Т. 1. Іс. 1583. П. 88-92. </w:t>
      </w:r>
    </w:p>
    <w:p w14:paraId="67375A8F"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 xml:space="preserve">Сол жерде. Қ. 74. Т. 3. Іс. 7. П. 68-70. </w:t>
      </w:r>
    </w:p>
    <w:p w14:paraId="5199FBF6"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 xml:space="preserve">ҚР ОММ. Қ. 5. Т. 21. Іс. 15. П. 1. </w:t>
      </w:r>
    </w:p>
    <w:p w14:paraId="1B63E84F"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 xml:space="preserve">ШҚО ҚЗТҚО. Қ. 74. Т. 1. Іс. 58. П. 50. </w:t>
      </w:r>
    </w:p>
    <w:p w14:paraId="62D3CD4E" w14:textId="77777777" w:rsidR="002E41D9" w:rsidRDefault="00FD7C00">
      <w:pPr>
        <w:pStyle w:val="af6"/>
        <w:numPr>
          <w:ilvl w:val="0"/>
          <w:numId w:val="7"/>
        </w:numPr>
        <w:tabs>
          <w:tab w:val="left" w:pos="993"/>
          <w:tab w:val="left" w:pos="1276"/>
        </w:tabs>
        <w:ind w:left="0" w:firstLine="709"/>
        <w:jc w:val="both"/>
        <w:rPr>
          <w:sz w:val="28"/>
          <w:szCs w:val="28"/>
          <w:lang w:val="kk-KZ"/>
        </w:rPr>
      </w:pPr>
      <w:r>
        <w:rPr>
          <w:rFonts w:eastAsia="Calibri"/>
          <w:sz w:val="28"/>
          <w:szCs w:val="28"/>
          <w:lang w:val="kk-KZ"/>
        </w:rPr>
        <w:t>Сол жерде.</w:t>
      </w:r>
      <w:r>
        <w:rPr>
          <w:sz w:val="28"/>
          <w:szCs w:val="28"/>
          <w:lang w:val="kk-KZ"/>
        </w:rPr>
        <w:t xml:space="preserve"> Іс. 36</w:t>
      </w:r>
      <w:r>
        <w:rPr>
          <w:sz w:val="28"/>
          <w:szCs w:val="28"/>
          <w:lang w:val="kk-KZ"/>
        </w:rPr>
        <w:t>. П. 36.</w:t>
      </w:r>
      <w:r>
        <w:rPr>
          <w:rFonts w:eastAsia="Calibri"/>
          <w:sz w:val="28"/>
          <w:szCs w:val="28"/>
          <w:lang w:val="kk-KZ"/>
        </w:rPr>
        <w:t xml:space="preserve">  </w:t>
      </w:r>
    </w:p>
    <w:p w14:paraId="7278026C" w14:textId="77777777" w:rsidR="002E41D9" w:rsidRDefault="00FD7C00">
      <w:pPr>
        <w:pStyle w:val="af6"/>
        <w:numPr>
          <w:ilvl w:val="0"/>
          <w:numId w:val="7"/>
        </w:numPr>
        <w:tabs>
          <w:tab w:val="left" w:pos="993"/>
          <w:tab w:val="left" w:pos="1276"/>
        </w:tabs>
        <w:ind w:left="0" w:firstLine="709"/>
        <w:jc w:val="both"/>
        <w:rPr>
          <w:sz w:val="28"/>
          <w:szCs w:val="28"/>
          <w:lang w:val="kk-KZ"/>
        </w:rPr>
      </w:pPr>
      <w:r>
        <w:rPr>
          <w:rFonts w:eastAsia="Calibri"/>
          <w:sz w:val="28"/>
          <w:szCs w:val="28"/>
          <w:lang w:val="kk-KZ"/>
        </w:rPr>
        <w:t>Сол жерде. Іс.</w:t>
      </w:r>
      <w:r>
        <w:rPr>
          <w:sz w:val="28"/>
          <w:szCs w:val="28"/>
          <w:lang w:val="kk-KZ"/>
        </w:rPr>
        <w:t xml:space="preserve"> 58. П. 95, 105.</w:t>
      </w:r>
      <w:r>
        <w:rPr>
          <w:rFonts w:eastAsia="Calibri"/>
          <w:sz w:val="28"/>
          <w:szCs w:val="28"/>
          <w:lang w:val="kk-KZ"/>
        </w:rPr>
        <w:t xml:space="preserve"> </w:t>
      </w:r>
    </w:p>
    <w:p w14:paraId="0101E851" w14:textId="77777777" w:rsidR="002E41D9" w:rsidRDefault="00FD7C00">
      <w:pPr>
        <w:pStyle w:val="af6"/>
        <w:numPr>
          <w:ilvl w:val="0"/>
          <w:numId w:val="7"/>
        </w:numPr>
        <w:tabs>
          <w:tab w:val="left" w:pos="993"/>
          <w:tab w:val="left" w:pos="1276"/>
        </w:tabs>
        <w:ind w:left="0" w:firstLine="709"/>
        <w:jc w:val="both"/>
        <w:rPr>
          <w:sz w:val="28"/>
          <w:szCs w:val="28"/>
          <w:lang w:val="kk-KZ"/>
        </w:rPr>
      </w:pPr>
      <w:r>
        <w:rPr>
          <w:color w:val="000000"/>
          <w:sz w:val="28"/>
          <w:szCs w:val="28"/>
          <w:lang w:val="kk-KZ"/>
        </w:rPr>
        <w:t>Сол жерде. Іс.</w:t>
      </w:r>
      <w:r>
        <w:rPr>
          <w:sz w:val="28"/>
          <w:szCs w:val="28"/>
          <w:lang w:val="kk-KZ"/>
        </w:rPr>
        <w:t xml:space="preserve"> 7. П. 28, 68.</w:t>
      </w:r>
      <w:r>
        <w:rPr>
          <w:color w:val="000000"/>
          <w:sz w:val="28"/>
          <w:szCs w:val="28"/>
          <w:lang w:val="kk-KZ"/>
        </w:rPr>
        <w:t xml:space="preserve">  </w:t>
      </w:r>
    </w:p>
    <w:p w14:paraId="413A214D" w14:textId="77777777" w:rsidR="002E41D9" w:rsidRDefault="00FD7C00">
      <w:pPr>
        <w:pStyle w:val="af6"/>
        <w:numPr>
          <w:ilvl w:val="0"/>
          <w:numId w:val="7"/>
        </w:numPr>
        <w:tabs>
          <w:tab w:val="left" w:pos="993"/>
          <w:tab w:val="left" w:pos="1276"/>
        </w:tabs>
        <w:ind w:left="0" w:firstLine="709"/>
        <w:jc w:val="both"/>
        <w:rPr>
          <w:sz w:val="28"/>
          <w:szCs w:val="28"/>
          <w:lang w:val="kk-KZ"/>
        </w:rPr>
      </w:pPr>
      <w:r>
        <w:rPr>
          <w:color w:val="000000"/>
          <w:sz w:val="28"/>
          <w:szCs w:val="28"/>
          <w:lang w:val="kk-KZ"/>
        </w:rPr>
        <w:t xml:space="preserve">Сол жерде. Іс. </w:t>
      </w:r>
      <w:r>
        <w:rPr>
          <w:sz w:val="28"/>
          <w:szCs w:val="28"/>
          <w:lang w:val="kk-KZ"/>
        </w:rPr>
        <w:t>17. П. 434.</w:t>
      </w:r>
      <w:r>
        <w:rPr>
          <w:color w:val="000000"/>
          <w:sz w:val="28"/>
          <w:szCs w:val="28"/>
          <w:lang w:val="kk-KZ"/>
        </w:rPr>
        <w:t xml:space="preserve"> </w:t>
      </w:r>
    </w:p>
    <w:p w14:paraId="6E1C5173" w14:textId="77777777" w:rsidR="002E41D9" w:rsidRDefault="00FD7C00">
      <w:pPr>
        <w:pStyle w:val="af6"/>
        <w:numPr>
          <w:ilvl w:val="0"/>
          <w:numId w:val="7"/>
        </w:numPr>
        <w:tabs>
          <w:tab w:val="left" w:pos="993"/>
          <w:tab w:val="left" w:pos="1276"/>
        </w:tabs>
        <w:ind w:left="0" w:firstLine="709"/>
        <w:jc w:val="both"/>
        <w:rPr>
          <w:sz w:val="28"/>
          <w:szCs w:val="28"/>
          <w:lang w:val="kk-KZ"/>
        </w:rPr>
      </w:pPr>
      <w:r>
        <w:rPr>
          <w:color w:val="000000"/>
          <w:sz w:val="28"/>
          <w:szCs w:val="28"/>
          <w:lang w:val="kk-KZ"/>
        </w:rPr>
        <w:t>Сол жерде. Қ.</w:t>
      </w:r>
      <w:r>
        <w:rPr>
          <w:sz w:val="28"/>
          <w:szCs w:val="28"/>
          <w:lang w:val="kk-KZ"/>
        </w:rPr>
        <w:t xml:space="preserve"> 3. Т. 1. Іс. 25. П. 44.</w:t>
      </w:r>
      <w:r>
        <w:rPr>
          <w:color w:val="000000"/>
          <w:sz w:val="28"/>
          <w:szCs w:val="28"/>
          <w:lang w:val="kk-KZ"/>
        </w:rPr>
        <w:t xml:space="preserve"> </w:t>
      </w:r>
    </w:p>
    <w:p w14:paraId="4F6DA336"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 xml:space="preserve">Чокай-оглы М. Туркестан под властью Советов: статьи, воспоминания. – Алма-Ата: Айкап, 1993. – 160 с. </w:t>
      </w:r>
    </w:p>
    <w:p w14:paraId="3C1B20D0" w14:textId="77777777" w:rsidR="002E41D9" w:rsidRDefault="00FD7C00">
      <w:pPr>
        <w:pStyle w:val="af6"/>
        <w:numPr>
          <w:ilvl w:val="0"/>
          <w:numId w:val="7"/>
        </w:numPr>
        <w:tabs>
          <w:tab w:val="left" w:pos="993"/>
          <w:tab w:val="left" w:pos="1276"/>
        </w:tabs>
        <w:ind w:left="0" w:firstLine="709"/>
        <w:jc w:val="both"/>
        <w:rPr>
          <w:sz w:val="28"/>
          <w:szCs w:val="28"/>
          <w:lang w:val="kk-KZ"/>
        </w:rPr>
      </w:pPr>
      <w:r>
        <w:rPr>
          <w:color w:val="000000"/>
          <w:sz w:val="28"/>
          <w:szCs w:val="28"/>
          <w:lang w:val="kk-KZ"/>
        </w:rPr>
        <w:t xml:space="preserve">Кәрімов М., Байсарина Қ., Ахмер С. 1928 жылғы ауқатты шаруаларды тәркілеу саясаты күткендей нәтиже бердіме // Семей қаласының Шәкәрім атындағы мемлекеттік университетінің хабаршысы. – 2020. – №2(90). – Б. 323-328. </w:t>
      </w:r>
    </w:p>
    <w:p w14:paraId="77C6AF5D" w14:textId="77777777" w:rsidR="002E41D9" w:rsidRDefault="00FD7C00">
      <w:pPr>
        <w:pStyle w:val="af6"/>
        <w:numPr>
          <w:ilvl w:val="0"/>
          <w:numId w:val="7"/>
        </w:numPr>
        <w:tabs>
          <w:tab w:val="left" w:pos="993"/>
          <w:tab w:val="left" w:pos="1276"/>
        </w:tabs>
        <w:ind w:left="0" w:firstLine="709"/>
        <w:jc w:val="both"/>
        <w:rPr>
          <w:sz w:val="28"/>
          <w:szCs w:val="28"/>
          <w:lang w:val="kk-KZ"/>
        </w:rPr>
      </w:pPr>
      <w:r>
        <w:rPr>
          <w:color w:val="000000"/>
          <w:sz w:val="28"/>
          <w:szCs w:val="28"/>
          <w:lang w:val="kk-KZ"/>
        </w:rPr>
        <w:t xml:space="preserve">ШҚО ҚЗТҚО. Қ. 3. Т. 1. Іс. 38. П. 7. </w:t>
      </w:r>
    </w:p>
    <w:p w14:paraId="1C4280E4" w14:textId="77777777" w:rsidR="002E41D9" w:rsidRDefault="00FD7C00">
      <w:pPr>
        <w:pStyle w:val="af6"/>
        <w:numPr>
          <w:ilvl w:val="0"/>
          <w:numId w:val="7"/>
        </w:numPr>
        <w:tabs>
          <w:tab w:val="left" w:pos="993"/>
          <w:tab w:val="left" w:pos="1276"/>
        </w:tabs>
        <w:ind w:left="0" w:firstLine="709"/>
        <w:jc w:val="both"/>
        <w:rPr>
          <w:sz w:val="28"/>
          <w:szCs w:val="28"/>
          <w:lang w:val="kk-KZ"/>
        </w:rPr>
      </w:pPr>
      <w:r>
        <w:rPr>
          <w:color w:val="000000"/>
          <w:sz w:val="28"/>
          <w:szCs w:val="28"/>
          <w:lang w:val="kk-KZ"/>
        </w:rPr>
        <w:t>Қой</w:t>
      </w:r>
      <w:r>
        <w:rPr>
          <w:color w:val="000000"/>
          <w:sz w:val="28"/>
          <w:szCs w:val="28"/>
          <w:lang w:val="kk-KZ"/>
        </w:rPr>
        <w:t>гелдиев М., Омaрбеков Т. Тaрих тaғлымы не дейді?. – Aлмaты, 1993. – 207 б.</w:t>
      </w:r>
    </w:p>
    <w:p w14:paraId="3E577947" w14:textId="77777777" w:rsidR="002E41D9" w:rsidRDefault="00FD7C00">
      <w:pPr>
        <w:pStyle w:val="af6"/>
        <w:numPr>
          <w:ilvl w:val="0"/>
          <w:numId w:val="7"/>
        </w:numPr>
        <w:tabs>
          <w:tab w:val="left" w:pos="993"/>
          <w:tab w:val="left" w:pos="1276"/>
        </w:tabs>
        <w:ind w:left="0" w:firstLine="709"/>
        <w:jc w:val="both"/>
        <w:rPr>
          <w:sz w:val="28"/>
          <w:szCs w:val="28"/>
          <w:lang w:val="kk-KZ"/>
        </w:rPr>
      </w:pPr>
      <w:r>
        <w:rPr>
          <w:color w:val="000000"/>
          <w:sz w:val="28"/>
          <w:szCs w:val="28"/>
          <w:lang w:val="kk-KZ"/>
        </w:rPr>
        <w:t xml:space="preserve">ШҚО ҚЗТҚО. Қ. 2. Т. 1. Іс. 583. П. 88. </w:t>
      </w:r>
    </w:p>
    <w:p w14:paraId="3CD47973" w14:textId="77777777" w:rsidR="002E41D9" w:rsidRDefault="00FD7C00">
      <w:pPr>
        <w:pStyle w:val="af6"/>
        <w:numPr>
          <w:ilvl w:val="0"/>
          <w:numId w:val="7"/>
        </w:numPr>
        <w:tabs>
          <w:tab w:val="left" w:pos="993"/>
          <w:tab w:val="left" w:pos="1276"/>
        </w:tabs>
        <w:ind w:left="0" w:firstLine="709"/>
        <w:jc w:val="both"/>
        <w:rPr>
          <w:sz w:val="28"/>
          <w:szCs w:val="28"/>
          <w:lang w:val="kk-KZ"/>
        </w:rPr>
      </w:pPr>
      <w:r>
        <w:rPr>
          <w:color w:val="000000"/>
          <w:sz w:val="28"/>
          <w:szCs w:val="28"/>
          <w:lang w:val="kk-KZ"/>
        </w:rPr>
        <w:t>Сол жерде. Қ. 1. П. 14 п.</w:t>
      </w:r>
    </w:p>
    <w:p w14:paraId="3E4416C1" w14:textId="77777777" w:rsidR="002E41D9" w:rsidRDefault="00FD7C00">
      <w:pPr>
        <w:pStyle w:val="af6"/>
        <w:numPr>
          <w:ilvl w:val="0"/>
          <w:numId w:val="7"/>
        </w:numPr>
        <w:tabs>
          <w:tab w:val="left" w:pos="993"/>
          <w:tab w:val="left" w:pos="1276"/>
        </w:tabs>
        <w:ind w:left="0" w:firstLine="709"/>
        <w:jc w:val="both"/>
        <w:rPr>
          <w:sz w:val="28"/>
          <w:szCs w:val="28"/>
          <w:lang w:val="kk-KZ"/>
        </w:rPr>
      </w:pPr>
      <w:r>
        <w:rPr>
          <w:color w:val="000000"/>
          <w:sz w:val="28"/>
          <w:szCs w:val="28"/>
          <w:lang w:val="kk-KZ"/>
        </w:rPr>
        <w:t xml:space="preserve">Мендикyловa Г. Кaзaхскaя диaспорa: история и современность. – Aлмaты, 2006. – 343 с. </w:t>
      </w:r>
    </w:p>
    <w:p w14:paraId="5529CC1E"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 xml:space="preserve">Омaрбеков Т. Қытaйдaғы қaзaқ </w:t>
      </w:r>
      <w:r>
        <w:rPr>
          <w:sz w:val="28"/>
          <w:szCs w:val="28"/>
          <w:lang w:val="kk-KZ"/>
        </w:rPr>
        <w:t xml:space="preserve">бaсқындaры // Aқиқaт. – 1992. – №9. – Б. 38-43. </w:t>
      </w:r>
    </w:p>
    <w:p w14:paraId="3F888B37" w14:textId="77777777" w:rsidR="002E41D9" w:rsidRDefault="00FD7C00">
      <w:pPr>
        <w:pStyle w:val="af6"/>
        <w:numPr>
          <w:ilvl w:val="0"/>
          <w:numId w:val="7"/>
        </w:numPr>
        <w:tabs>
          <w:tab w:val="left" w:pos="993"/>
          <w:tab w:val="left" w:pos="1276"/>
        </w:tabs>
        <w:ind w:left="0" w:firstLine="709"/>
        <w:jc w:val="both"/>
        <w:rPr>
          <w:sz w:val="28"/>
          <w:szCs w:val="28"/>
          <w:lang w:val="kk-KZ"/>
        </w:rPr>
      </w:pPr>
      <w:r>
        <w:rPr>
          <w:color w:val="000000"/>
          <w:sz w:val="28"/>
          <w:szCs w:val="28"/>
          <w:lang w:val="kk-KZ"/>
        </w:rPr>
        <w:t>Новейшaя история Кaзaхстaнa (1917-1939 гг.): сб. док. и мaтер. / сост. К.С. Каражанов, А. Такенов. – Aлмaты, 1998. – Т. 1. – 302 с.</w:t>
      </w:r>
    </w:p>
    <w:p w14:paraId="7451A188" w14:textId="77777777" w:rsidR="002E41D9" w:rsidRDefault="00FD7C00">
      <w:pPr>
        <w:pStyle w:val="af6"/>
        <w:numPr>
          <w:ilvl w:val="0"/>
          <w:numId w:val="7"/>
        </w:numPr>
        <w:tabs>
          <w:tab w:val="left" w:pos="993"/>
          <w:tab w:val="left" w:pos="1276"/>
        </w:tabs>
        <w:ind w:left="0" w:firstLine="709"/>
        <w:jc w:val="both"/>
        <w:rPr>
          <w:sz w:val="28"/>
          <w:szCs w:val="28"/>
          <w:lang w:val="kk-KZ"/>
        </w:rPr>
      </w:pPr>
      <w:r>
        <w:rPr>
          <w:color w:val="000000"/>
          <w:sz w:val="28"/>
          <w:szCs w:val="28"/>
          <w:lang w:val="kk-KZ"/>
        </w:rPr>
        <w:t>Омaрбеков Т. Шетелдегі қaзaқ жaсaқтaры // Aқиқaт. – 1994. – №11. – Б. 37-41</w:t>
      </w:r>
      <w:r>
        <w:rPr>
          <w:color w:val="000000"/>
          <w:sz w:val="28"/>
          <w:szCs w:val="28"/>
          <w:lang w:val="kk-KZ"/>
        </w:rPr>
        <w:t xml:space="preserve">. </w:t>
      </w:r>
    </w:p>
    <w:p w14:paraId="7AAED577" w14:textId="77777777" w:rsidR="002E41D9" w:rsidRDefault="00FD7C00">
      <w:pPr>
        <w:pStyle w:val="af6"/>
        <w:numPr>
          <w:ilvl w:val="0"/>
          <w:numId w:val="7"/>
        </w:numPr>
        <w:tabs>
          <w:tab w:val="left" w:pos="993"/>
          <w:tab w:val="left" w:pos="1276"/>
        </w:tabs>
        <w:ind w:left="0" w:firstLine="709"/>
        <w:jc w:val="both"/>
        <w:rPr>
          <w:sz w:val="28"/>
          <w:szCs w:val="28"/>
          <w:lang w:val="kk-KZ"/>
        </w:rPr>
      </w:pPr>
      <w:r>
        <w:rPr>
          <w:color w:val="000000"/>
          <w:sz w:val="28"/>
          <w:szCs w:val="28"/>
          <w:lang w:val="kk-KZ"/>
        </w:rPr>
        <w:t xml:space="preserve">Қазақ қалай аштыққа ұшырады: қасіретті жылдар хаттары / құраст. С. Әбдірайымов, И.Н. Бухонова және т.б. – Алматы, 1991. – 208 б. </w:t>
      </w:r>
    </w:p>
    <w:p w14:paraId="20402833"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shd w:val="clear" w:color="auto" w:fill="FFFFFF"/>
          <w:lang w:val="kk-KZ"/>
        </w:rPr>
        <w:t xml:space="preserve">Омарбеков Т. Ақпан төңкерісінің ақиқаты // Семей таңы. – 2011, қыркүйек – 6.  </w:t>
      </w:r>
    </w:p>
    <w:p w14:paraId="5852EAA4"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 xml:space="preserve">Дaхшлейгер Г.Ф. Вопросы историогрaфий опытa </w:t>
      </w:r>
      <w:r>
        <w:rPr>
          <w:sz w:val="28"/>
          <w:szCs w:val="28"/>
          <w:lang w:val="kk-KZ"/>
        </w:rPr>
        <w:t>ленинского кооперaтивного плaнa в Кaзaхстaне (1917-40). – Алма-ата, 1965. – 455 с.</w:t>
      </w:r>
    </w:p>
    <w:p w14:paraId="000085AD"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Ашаршылық. Голод. 1928-1934. Документальная хроника: сб. докум. / под ред. Б. Әбдіғалиұлы. – Алматы: Атамұра, 2021. – Т. 1. – 920 с.</w:t>
      </w:r>
    </w:p>
    <w:p w14:paraId="2F14E722"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Токишкадиров Б.Б. Сарқыт Біләлқызымен сұ</w:t>
      </w:r>
      <w:r>
        <w:rPr>
          <w:sz w:val="28"/>
          <w:szCs w:val="28"/>
          <w:lang w:val="kk-KZ"/>
        </w:rPr>
        <w:t>хбат. – Семей, 2022, қараша – 9.</w:t>
      </w:r>
    </w:p>
    <w:p w14:paraId="4FF3E06A"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 xml:space="preserve">Кэмерон С. Голодная степь: голод, насилие и создание </w:t>
      </w:r>
      <w:r>
        <w:rPr>
          <w:sz w:val="28"/>
          <w:szCs w:val="28"/>
        </w:rPr>
        <w:t>Советского Казахстана. – М</w:t>
      </w:r>
      <w:r>
        <w:rPr>
          <w:sz w:val="28"/>
          <w:szCs w:val="28"/>
          <w:lang w:val="kk-KZ"/>
        </w:rPr>
        <w:t>.</w:t>
      </w:r>
      <w:r>
        <w:rPr>
          <w:sz w:val="28"/>
          <w:szCs w:val="28"/>
        </w:rPr>
        <w:t xml:space="preserve">: Новое литературное обозрение, 2020. – 212 c. </w:t>
      </w:r>
    </w:p>
    <w:p w14:paraId="59F51AB2"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 xml:space="preserve">Рaхметyллин Е. Семей өңіріндегі тәркілеy сaясaты // </w:t>
      </w:r>
      <w:hyperlink r:id="rId9" w:history="1">
        <w:r w:rsidR="002E41D9">
          <w:rPr>
            <w:rStyle w:val="a5"/>
            <w:color w:val="auto"/>
            <w:sz w:val="28"/>
            <w:szCs w:val="28"/>
            <w:u w:val="none"/>
            <w:lang w:val="kk-KZ"/>
          </w:rPr>
          <w:t xml:space="preserve">https://e-history.kz/kz/news/show/831. 25.09.2018.  </w:t>
        </w:r>
      </w:hyperlink>
    </w:p>
    <w:p w14:paraId="2B0E16DA"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 xml:space="preserve">Огайон И. </w:t>
      </w:r>
      <w:r>
        <w:rPr>
          <w:sz w:val="28"/>
          <w:szCs w:val="28"/>
        </w:rPr>
        <w:t>Седентаризация казахов СССР при Сталине.</w:t>
      </w:r>
      <w:r>
        <w:rPr>
          <w:sz w:val="28"/>
          <w:szCs w:val="28"/>
          <w:lang w:val="kk-KZ"/>
        </w:rPr>
        <w:t xml:space="preserve"> </w:t>
      </w:r>
      <w:r>
        <w:rPr>
          <w:sz w:val="28"/>
          <w:szCs w:val="28"/>
        </w:rPr>
        <w:t>Коллективизация и социальные изменения (1928-1945 гг.)</w:t>
      </w:r>
      <w:r>
        <w:rPr>
          <w:sz w:val="28"/>
          <w:szCs w:val="28"/>
          <w:lang w:val="kk-KZ"/>
        </w:rPr>
        <w:t xml:space="preserve">. – </w:t>
      </w:r>
      <w:r>
        <w:rPr>
          <w:sz w:val="28"/>
          <w:szCs w:val="28"/>
          <w:shd w:val="clear" w:color="auto" w:fill="FFFFFF"/>
        </w:rPr>
        <w:t>Алматы, 2009</w:t>
      </w:r>
      <w:r>
        <w:rPr>
          <w:sz w:val="28"/>
          <w:szCs w:val="28"/>
          <w:shd w:val="clear" w:color="auto" w:fill="FFFFFF"/>
          <w:lang w:val="kk-KZ"/>
        </w:rPr>
        <w:t xml:space="preserve">. – 365 с. </w:t>
      </w:r>
    </w:p>
    <w:p w14:paraId="568F6A28"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 xml:space="preserve">Артизов А., Иконникова И. Из истории колективизации // </w:t>
      </w:r>
      <w:r>
        <w:rPr>
          <w:sz w:val="28"/>
          <w:szCs w:val="28"/>
          <w:shd w:val="clear" w:color="auto" w:fill="FFFFFF"/>
        </w:rPr>
        <w:t xml:space="preserve">Известия ЦК КПСС. </w:t>
      </w:r>
      <w:r>
        <w:rPr>
          <w:sz w:val="28"/>
          <w:szCs w:val="28"/>
          <w:shd w:val="clear" w:color="auto" w:fill="FFFFFF"/>
          <w:lang w:val="kk-KZ"/>
        </w:rPr>
        <w:t xml:space="preserve">– </w:t>
      </w:r>
      <w:r>
        <w:rPr>
          <w:sz w:val="28"/>
          <w:szCs w:val="28"/>
          <w:shd w:val="clear" w:color="auto" w:fill="FFFFFF"/>
        </w:rPr>
        <w:t>1991</w:t>
      </w:r>
      <w:r>
        <w:rPr>
          <w:sz w:val="28"/>
          <w:szCs w:val="28"/>
          <w:shd w:val="clear" w:color="auto" w:fill="FFFFFF"/>
          <w:lang w:val="kk-KZ"/>
        </w:rPr>
        <w:t>. – №</w:t>
      </w:r>
      <w:r>
        <w:rPr>
          <w:sz w:val="28"/>
          <w:szCs w:val="28"/>
          <w:shd w:val="clear" w:color="auto" w:fill="FFFFFF"/>
        </w:rPr>
        <w:t>5</w:t>
      </w:r>
      <w:r>
        <w:rPr>
          <w:sz w:val="28"/>
          <w:szCs w:val="28"/>
          <w:shd w:val="clear" w:color="auto" w:fill="FFFFFF"/>
          <w:lang w:val="kk-KZ"/>
        </w:rPr>
        <w:t>(316)</w:t>
      </w:r>
      <w:r>
        <w:rPr>
          <w:sz w:val="28"/>
          <w:szCs w:val="28"/>
          <w:shd w:val="clear" w:color="auto" w:fill="FFFFFF"/>
        </w:rPr>
        <w:t xml:space="preserve">. </w:t>
      </w:r>
      <w:r>
        <w:rPr>
          <w:sz w:val="28"/>
          <w:szCs w:val="28"/>
          <w:shd w:val="clear" w:color="auto" w:fill="FFFFFF"/>
          <w:lang w:val="kk-KZ"/>
        </w:rPr>
        <w:t xml:space="preserve">– </w:t>
      </w:r>
      <w:r>
        <w:rPr>
          <w:sz w:val="28"/>
          <w:szCs w:val="28"/>
          <w:shd w:val="clear" w:color="auto" w:fill="FFFFFF"/>
        </w:rPr>
        <w:t xml:space="preserve">С. </w:t>
      </w:r>
      <w:r>
        <w:rPr>
          <w:sz w:val="28"/>
          <w:szCs w:val="28"/>
          <w:shd w:val="clear" w:color="auto" w:fill="FFFFFF"/>
          <w:lang w:val="kk-KZ"/>
        </w:rPr>
        <w:t xml:space="preserve">193-204. </w:t>
      </w:r>
    </w:p>
    <w:p w14:paraId="56E86CE0"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Ашаршылық. Голод 1928-1934. Документальная хроника: сб. док. / под ред. Б. Әбдғалиұлы. – Алматы: Атамұра, 2021. – Т. 2. – 1240 с.</w:t>
      </w:r>
    </w:p>
    <w:p w14:paraId="2DA5C03E"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 xml:space="preserve">ШҚОММ. Қ. 2866. Т. </w:t>
      </w:r>
      <w:r>
        <w:rPr>
          <w:sz w:val="28"/>
          <w:szCs w:val="28"/>
          <w:lang w:val="kk-KZ"/>
        </w:rPr>
        <w:t>1. Іс. 501. П. 157.</w:t>
      </w:r>
    </w:p>
    <w:p w14:paraId="4ACCCF75"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 xml:space="preserve">Сол жерде. Қ. 3п. Т. 1. Іс 414. П. 213. </w:t>
      </w:r>
    </w:p>
    <w:p w14:paraId="2E3F998A"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rPr>
        <w:t>Виола Л. Крестьянский бунт в эпоху Сталина: Коллективизация и культура крестьянского сопротивления / пер. с англ. – М., 2010. – 367 с.</w:t>
      </w:r>
      <w:r>
        <w:rPr>
          <w:sz w:val="28"/>
          <w:szCs w:val="28"/>
          <w:shd w:val="clear" w:color="auto" w:fill="FFFFFF"/>
        </w:rPr>
        <w:t xml:space="preserve"> </w:t>
      </w:r>
    </w:p>
    <w:p w14:paraId="58F21B66"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ШҚО ҚЗТҚО. Қ. 3. Т. 1. Іс. 457. П. 61.</w:t>
      </w:r>
    </w:p>
    <w:p w14:paraId="5B11F0D8"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 xml:space="preserve">Сол жерде. Қ. 3. Т. </w:t>
      </w:r>
      <w:r>
        <w:rPr>
          <w:sz w:val="28"/>
          <w:szCs w:val="28"/>
          <w:lang w:val="kk-KZ"/>
        </w:rPr>
        <w:t>1. Іс. 457. П. 88.</w:t>
      </w:r>
    </w:p>
    <w:p w14:paraId="5A5171AC"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 xml:space="preserve">Омарбеков Т. Голодомор в Казахстане: причины, масштабы и итоги (1930-1933 гг.): хрестоматия. – Алматы: Қазақ университеті, 2020. – 203 с. </w:t>
      </w:r>
    </w:p>
    <w:p w14:paraId="0182C036"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 xml:space="preserve">Трагедия советской деревни. </w:t>
      </w:r>
      <w:r>
        <w:rPr>
          <w:sz w:val="28"/>
          <w:szCs w:val="28"/>
        </w:rPr>
        <w:t>Коллективизация и раскулачивание</w:t>
      </w:r>
      <w:r>
        <w:rPr>
          <w:sz w:val="28"/>
          <w:szCs w:val="28"/>
          <w:lang w:val="kk-KZ"/>
        </w:rPr>
        <w:t>:</w:t>
      </w:r>
      <w:r>
        <w:rPr>
          <w:sz w:val="28"/>
          <w:szCs w:val="28"/>
        </w:rPr>
        <w:t xml:space="preserve"> докум</w:t>
      </w:r>
      <w:r>
        <w:rPr>
          <w:sz w:val="28"/>
          <w:szCs w:val="28"/>
          <w:lang w:val="kk-KZ"/>
        </w:rPr>
        <w:t>.</w:t>
      </w:r>
      <w:r>
        <w:rPr>
          <w:sz w:val="28"/>
          <w:szCs w:val="28"/>
        </w:rPr>
        <w:t xml:space="preserve"> и матер</w:t>
      </w:r>
      <w:r>
        <w:rPr>
          <w:sz w:val="28"/>
          <w:szCs w:val="28"/>
          <w:lang w:val="kk-KZ"/>
        </w:rPr>
        <w:t>.</w:t>
      </w:r>
      <w:r>
        <w:rPr>
          <w:sz w:val="28"/>
          <w:szCs w:val="28"/>
        </w:rPr>
        <w:t xml:space="preserve"> </w:t>
      </w:r>
      <w:r>
        <w:rPr>
          <w:sz w:val="28"/>
          <w:szCs w:val="28"/>
          <w:lang w:val="kk-KZ"/>
        </w:rPr>
        <w:t xml:space="preserve">– </w:t>
      </w:r>
      <w:r>
        <w:rPr>
          <w:sz w:val="28"/>
          <w:szCs w:val="28"/>
        </w:rPr>
        <w:t>М</w:t>
      </w:r>
      <w:r>
        <w:rPr>
          <w:sz w:val="28"/>
          <w:szCs w:val="28"/>
          <w:lang w:val="kk-KZ"/>
        </w:rPr>
        <w:t xml:space="preserve">., </w:t>
      </w:r>
      <w:r>
        <w:rPr>
          <w:sz w:val="28"/>
          <w:szCs w:val="28"/>
        </w:rPr>
        <w:t xml:space="preserve">2000. </w:t>
      </w:r>
      <w:r>
        <w:rPr>
          <w:sz w:val="28"/>
          <w:szCs w:val="28"/>
          <w:lang w:val="kk-KZ"/>
        </w:rPr>
        <w:t xml:space="preserve">– Т. 2. </w:t>
      </w:r>
      <w:r>
        <w:rPr>
          <w:sz w:val="28"/>
          <w:szCs w:val="28"/>
          <w:lang w:val="kk-KZ"/>
        </w:rPr>
        <w:t xml:space="preserve">– 923 </w:t>
      </w:r>
      <w:r>
        <w:rPr>
          <w:sz w:val="28"/>
          <w:szCs w:val="28"/>
        </w:rPr>
        <w:t xml:space="preserve">с. </w:t>
      </w:r>
    </w:p>
    <w:p w14:paraId="10147A3D"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 xml:space="preserve">Ескендиров М. Социальное и экономическое развитие Восточного Казахстана (вт. полов. </w:t>
      </w:r>
      <w:r>
        <w:rPr>
          <w:sz w:val="28"/>
          <w:szCs w:val="28"/>
          <w:lang w:val="en-US"/>
        </w:rPr>
        <w:t>XIX</w:t>
      </w:r>
      <w:r>
        <w:rPr>
          <w:sz w:val="28"/>
          <w:szCs w:val="28"/>
          <w:lang w:val="kk-KZ"/>
        </w:rPr>
        <w:t xml:space="preserve"> – начало ХХ в.): дис. ... док. ист. наук. – Семей, 2006. – 285 с.</w:t>
      </w:r>
    </w:p>
    <w:p w14:paraId="7CA2267D" w14:textId="77777777" w:rsidR="002E41D9" w:rsidRDefault="00FD7C00">
      <w:pPr>
        <w:pStyle w:val="af6"/>
        <w:numPr>
          <w:ilvl w:val="0"/>
          <w:numId w:val="7"/>
        </w:numPr>
        <w:tabs>
          <w:tab w:val="left" w:pos="993"/>
          <w:tab w:val="left" w:pos="1276"/>
        </w:tabs>
        <w:ind w:left="0" w:firstLine="709"/>
        <w:jc w:val="both"/>
        <w:rPr>
          <w:sz w:val="28"/>
          <w:szCs w:val="28"/>
          <w:lang w:val="kk-KZ"/>
        </w:rPr>
      </w:pPr>
      <w:r>
        <w:rPr>
          <w:color w:val="000000"/>
          <w:sz w:val="28"/>
          <w:szCs w:val="28"/>
          <w:lang w:val="kk-KZ"/>
        </w:rPr>
        <w:t>ШҚОҚЗТҚО. Қ. 578. Т. 1. Іс. 49. П. 7.</w:t>
      </w:r>
    </w:p>
    <w:p w14:paraId="73AB74D1"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Трагедия казахского аула. 1928-1934: сб. докум. / сост</w:t>
      </w:r>
      <w:r>
        <w:rPr>
          <w:sz w:val="28"/>
          <w:szCs w:val="28"/>
          <w:lang w:val="kk-KZ"/>
        </w:rPr>
        <w:t>. А.С. Зулкашева и др. – Алматы: Раритет, 2018. – Т. 2.</w:t>
      </w:r>
      <w:r>
        <w:rPr>
          <w:sz w:val="28"/>
          <w:szCs w:val="28"/>
          <w:shd w:val="clear" w:color="auto" w:fill="FFFFFF"/>
          <w:lang w:val="kk-KZ"/>
        </w:rPr>
        <w:t xml:space="preserve"> – 744 с.</w:t>
      </w:r>
    </w:p>
    <w:p w14:paraId="13AD71A3" w14:textId="77777777" w:rsidR="002E41D9" w:rsidRDefault="00FD7C00">
      <w:pPr>
        <w:pStyle w:val="af6"/>
        <w:numPr>
          <w:ilvl w:val="0"/>
          <w:numId w:val="7"/>
        </w:numPr>
        <w:tabs>
          <w:tab w:val="left" w:pos="993"/>
          <w:tab w:val="left" w:pos="1276"/>
        </w:tabs>
        <w:ind w:left="0" w:firstLine="709"/>
        <w:jc w:val="both"/>
        <w:rPr>
          <w:sz w:val="28"/>
          <w:szCs w:val="28"/>
          <w:lang w:val="kk-KZ"/>
        </w:rPr>
      </w:pPr>
      <w:r>
        <w:rPr>
          <w:color w:val="000000"/>
          <w:sz w:val="28"/>
          <w:szCs w:val="28"/>
          <w:lang w:val="kk-KZ"/>
        </w:rPr>
        <w:t>ШҚОҚЗТҚО. Қ. 578. Т. 1. Іс. 49. П. 89.</w:t>
      </w:r>
    </w:p>
    <w:p w14:paraId="7FED297E" w14:textId="77777777" w:rsidR="002E41D9" w:rsidRDefault="00FD7C00">
      <w:pPr>
        <w:pStyle w:val="af6"/>
        <w:numPr>
          <w:ilvl w:val="0"/>
          <w:numId w:val="7"/>
        </w:numPr>
        <w:tabs>
          <w:tab w:val="left" w:pos="993"/>
          <w:tab w:val="left" w:pos="1276"/>
        </w:tabs>
        <w:ind w:left="0" w:firstLine="709"/>
        <w:jc w:val="both"/>
        <w:rPr>
          <w:sz w:val="28"/>
          <w:szCs w:val="28"/>
          <w:lang w:val="kk-KZ"/>
        </w:rPr>
      </w:pPr>
      <w:r>
        <w:rPr>
          <w:color w:val="000000"/>
          <w:sz w:val="28"/>
          <w:szCs w:val="28"/>
          <w:lang w:val="kk-KZ"/>
        </w:rPr>
        <w:t>Сол жерде. П. 15.</w:t>
      </w:r>
    </w:p>
    <w:p w14:paraId="485DB837"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Сол жерде. Қ. 6. Т. 2. Іс. 31. П. 27.</w:t>
      </w:r>
    </w:p>
    <w:p w14:paraId="4E70EFF8"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Политбюро и крестьянство: высылка, спецпоселение. 1930-1940: в 2 кн. – М., 2005</w:t>
      </w:r>
      <w:r>
        <w:rPr>
          <w:sz w:val="28"/>
          <w:szCs w:val="28"/>
          <w:lang w:val="tr-TR"/>
        </w:rPr>
        <w:t xml:space="preserve">. </w:t>
      </w:r>
      <w:r>
        <w:rPr>
          <w:sz w:val="28"/>
          <w:szCs w:val="28"/>
          <w:lang w:val="kk-KZ"/>
        </w:rPr>
        <w:t xml:space="preserve">– Кн. 1. – 912 с. </w:t>
      </w:r>
    </w:p>
    <w:p w14:paraId="5DB2DCB3"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en-US"/>
        </w:rPr>
        <w:t>Apendiyev T.A., Batyrbekkyzy G.B., Dinashieva L.S., Tokishkadirov B.B. The Public Role of Deputies Elected to the State Duma from the Steppe Region: An Effective Dialogue between Government and Society // Bylye Gody-2024. 19(1)-P.407-415</w:t>
      </w:r>
      <w:r>
        <w:rPr>
          <w:sz w:val="28"/>
          <w:szCs w:val="28"/>
          <w:lang w:val="en-US"/>
        </w:rPr>
        <w:t xml:space="preserve">. </w:t>
      </w:r>
    </w:p>
    <w:p w14:paraId="31C9B68A" w14:textId="77777777" w:rsidR="002E41D9" w:rsidRDefault="00FD7C00">
      <w:pPr>
        <w:pStyle w:val="af6"/>
        <w:numPr>
          <w:ilvl w:val="0"/>
          <w:numId w:val="7"/>
        </w:numPr>
        <w:tabs>
          <w:tab w:val="left" w:pos="993"/>
          <w:tab w:val="left" w:pos="1276"/>
        </w:tabs>
        <w:ind w:left="0" w:firstLine="709"/>
        <w:jc w:val="both"/>
        <w:rPr>
          <w:sz w:val="28"/>
          <w:szCs w:val="28"/>
          <w:lang w:val="kk-KZ"/>
        </w:rPr>
      </w:pPr>
      <w:r>
        <w:rPr>
          <w:color w:val="000000"/>
          <w:sz w:val="28"/>
          <w:szCs w:val="28"/>
          <w:lang w:val="kk-KZ"/>
        </w:rPr>
        <w:t>ШҚОҚЗТҚО. Қ. 548. Т. 1. Іс. 5. П. 11.</w:t>
      </w:r>
    </w:p>
    <w:p w14:paraId="226C9B1C" w14:textId="77777777" w:rsidR="002E41D9" w:rsidRDefault="00FD7C00">
      <w:pPr>
        <w:pStyle w:val="af6"/>
        <w:numPr>
          <w:ilvl w:val="0"/>
          <w:numId w:val="7"/>
        </w:numPr>
        <w:tabs>
          <w:tab w:val="left" w:pos="993"/>
          <w:tab w:val="left" w:pos="1276"/>
        </w:tabs>
        <w:ind w:left="0" w:firstLine="709"/>
        <w:jc w:val="both"/>
        <w:rPr>
          <w:sz w:val="28"/>
          <w:szCs w:val="28"/>
          <w:lang w:val="kk-KZ"/>
        </w:rPr>
      </w:pPr>
      <w:r>
        <w:rPr>
          <w:color w:val="000000"/>
          <w:sz w:val="28"/>
          <w:szCs w:val="28"/>
          <w:lang w:val="kk-KZ"/>
        </w:rPr>
        <w:t>Сол жерде. Қ. 578. Т. 1. Іс. 49. П. 4.</w:t>
      </w:r>
    </w:p>
    <w:p w14:paraId="3B8745E2" w14:textId="77777777" w:rsidR="002E41D9" w:rsidRDefault="00FD7C00">
      <w:pPr>
        <w:pStyle w:val="af6"/>
        <w:numPr>
          <w:ilvl w:val="0"/>
          <w:numId w:val="7"/>
        </w:numPr>
        <w:tabs>
          <w:tab w:val="left" w:pos="993"/>
          <w:tab w:val="left" w:pos="1276"/>
        </w:tabs>
        <w:ind w:left="0" w:firstLine="709"/>
        <w:jc w:val="both"/>
        <w:rPr>
          <w:sz w:val="28"/>
          <w:szCs w:val="28"/>
          <w:lang w:val="kk-KZ"/>
        </w:rPr>
      </w:pPr>
      <w:r>
        <w:rPr>
          <w:color w:val="000000"/>
          <w:sz w:val="28"/>
          <w:szCs w:val="28"/>
          <w:lang w:val="kk-KZ"/>
        </w:rPr>
        <w:t>Сол жерде. Іс. 175. П. 103.</w:t>
      </w:r>
    </w:p>
    <w:p w14:paraId="4F90B83B" w14:textId="77777777" w:rsidR="002E41D9" w:rsidRDefault="00FD7C00">
      <w:pPr>
        <w:pStyle w:val="af6"/>
        <w:numPr>
          <w:ilvl w:val="0"/>
          <w:numId w:val="7"/>
        </w:numPr>
        <w:tabs>
          <w:tab w:val="left" w:pos="993"/>
          <w:tab w:val="left" w:pos="1276"/>
        </w:tabs>
        <w:ind w:left="0" w:firstLine="709"/>
        <w:jc w:val="both"/>
        <w:rPr>
          <w:sz w:val="28"/>
          <w:szCs w:val="28"/>
          <w:lang w:val="kk-KZ"/>
        </w:rPr>
      </w:pPr>
      <w:r>
        <w:rPr>
          <w:color w:val="000000"/>
          <w:sz w:val="28"/>
          <w:szCs w:val="28"/>
          <w:lang w:val="kk-KZ"/>
        </w:rPr>
        <w:t>Сол жерде. Іс. 172. П. 127.</w:t>
      </w:r>
    </w:p>
    <w:p w14:paraId="7DF8940F" w14:textId="77777777" w:rsidR="002E41D9" w:rsidRDefault="00FD7C00">
      <w:pPr>
        <w:pStyle w:val="af6"/>
        <w:numPr>
          <w:ilvl w:val="0"/>
          <w:numId w:val="7"/>
        </w:numPr>
        <w:tabs>
          <w:tab w:val="left" w:pos="993"/>
          <w:tab w:val="left" w:pos="1276"/>
        </w:tabs>
        <w:ind w:left="0" w:firstLine="709"/>
        <w:jc w:val="both"/>
        <w:rPr>
          <w:sz w:val="28"/>
          <w:szCs w:val="28"/>
          <w:lang w:val="kk-KZ"/>
        </w:rPr>
      </w:pPr>
      <w:r>
        <w:rPr>
          <w:color w:val="000000"/>
          <w:sz w:val="28"/>
          <w:szCs w:val="28"/>
          <w:lang w:val="kk-KZ"/>
        </w:rPr>
        <w:t>Сол жерде. Іс. 5. П. 29.</w:t>
      </w:r>
    </w:p>
    <w:p w14:paraId="4455017B" w14:textId="77777777" w:rsidR="002E41D9" w:rsidRDefault="00FD7C00">
      <w:pPr>
        <w:pStyle w:val="af6"/>
        <w:numPr>
          <w:ilvl w:val="0"/>
          <w:numId w:val="7"/>
        </w:numPr>
        <w:tabs>
          <w:tab w:val="left" w:pos="993"/>
          <w:tab w:val="left" w:pos="1276"/>
        </w:tabs>
        <w:ind w:left="0" w:firstLine="709"/>
        <w:jc w:val="both"/>
        <w:rPr>
          <w:sz w:val="28"/>
          <w:szCs w:val="28"/>
          <w:lang w:val="kk-KZ"/>
        </w:rPr>
      </w:pPr>
      <w:r>
        <w:rPr>
          <w:color w:val="000000"/>
          <w:sz w:val="28"/>
          <w:szCs w:val="28"/>
          <w:lang w:val="kk-KZ"/>
        </w:rPr>
        <w:t>Сол жерде. Іс. 2. П. 67.</w:t>
      </w:r>
    </w:p>
    <w:p w14:paraId="0C269318"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 xml:space="preserve">Тәтімов М. Зұлмaттың ayыр зардабы (демографиялық талдау) / құраст. Б. </w:t>
      </w:r>
      <w:r>
        <w:rPr>
          <w:sz w:val="28"/>
          <w:szCs w:val="28"/>
          <w:lang w:val="kk-KZ"/>
        </w:rPr>
        <w:t xml:space="preserve">Қойшыбаев // Зayaл: мақалалар, естеліктер. – Aлмaты: Жазушы, 1991. – 272 б. </w:t>
      </w:r>
    </w:p>
    <w:p w14:paraId="3EE5B72B" w14:textId="77777777" w:rsidR="002E41D9" w:rsidRDefault="00FD7C00">
      <w:pPr>
        <w:pStyle w:val="af6"/>
        <w:numPr>
          <w:ilvl w:val="0"/>
          <w:numId w:val="7"/>
        </w:numPr>
        <w:tabs>
          <w:tab w:val="left" w:pos="993"/>
          <w:tab w:val="left" w:pos="1276"/>
        </w:tabs>
        <w:ind w:left="0" w:firstLine="709"/>
        <w:jc w:val="both"/>
        <w:rPr>
          <w:sz w:val="28"/>
          <w:szCs w:val="28"/>
          <w:lang w:val="kk-KZ"/>
        </w:rPr>
      </w:pPr>
      <w:r>
        <w:rPr>
          <w:color w:val="000000"/>
          <w:sz w:val="28"/>
          <w:szCs w:val="28"/>
          <w:lang w:val="kk-KZ"/>
        </w:rPr>
        <w:t>ШҚОҚЗТҚО. Қ. 578. Т. 1. Іс. 5. П. 29.</w:t>
      </w:r>
    </w:p>
    <w:p w14:paraId="0DB0AFFC" w14:textId="77777777" w:rsidR="002E41D9" w:rsidRDefault="00FD7C00">
      <w:pPr>
        <w:pStyle w:val="af6"/>
        <w:numPr>
          <w:ilvl w:val="0"/>
          <w:numId w:val="7"/>
        </w:numPr>
        <w:tabs>
          <w:tab w:val="left" w:pos="993"/>
          <w:tab w:val="left" w:pos="1276"/>
        </w:tabs>
        <w:ind w:left="0" w:firstLine="709"/>
        <w:jc w:val="both"/>
        <w:rPr>
          <w:sz w:val="28"/>
          <w:szCs w:val="28"/>
          <w:lang w:val="kk-KZ"/>
        </w:rPr>
      </w:pPr>
      <w:r>
        <w:rPr>
          <w:color w:val="000000"/>
          <w:sz w:val="28"/>
          <w:szCs w:val="28"/>
          <w:lang w:val="kk-KZ"/>
        </w:rPr>
        <w:t>Сол жерде. Іс. 2. П. 67.</w:t>
      </w:r>
    </w:p>
    <w:p w14:paraId="4E5C1556" w14:textId="77777777" w:rsidR="002E41D9" w:rsidRDefault="00FD7C00">
      <w:pPr>
        <w:pStyle w:val="af6"/>
        <w:numPr>
          <w:ilvl w:val="0"/>
          <w:numId w:val="7"/>
        </w:numPr>
        <w:tabs>
          <w:tab w:val="left" w:pos="993"/>
          <w:tab w:val="left" w:pos="1276"/>
        </w:tabs>
        <w:ind w:left="0" w:firstLine="709"/>
        <w:jc w:val="both"/>
        <w:rPr>
          <w:sz w:val="28"/>
          <w:szCs w:val="28"/>
          <w:lang w:val="kk-KZ"/>
        </w:rPr>
      </w:pPr>
      <w:r>
        <w:rPr>
          <w:color w:val="000000"/>
          <w:sz w:val="28"/>
          <w:szCs w:val="28"/>
          <w:lang w:val="kk-KZ"/>
        </w:rPr>
        <w:t>Омарбеков Т. Орталық Қазақстандағы шаруалар көтерілісіне кімдер қатысты? // Ақиқат. – 1994. – №2.</w:t>
      </w:r>
    </w:p>
    <w:p w14:paraId="3DAB6653"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Аяған Б., Қыдырали</w:t>
      </w:r>
      <w:r>
        <w:rPr>
          <w:sz w:val="28"/>
          <w:szCs w:val="28"/>
          <w:lang w:val="kk-KZ"/>
        </w:rPr>
        <w:t xml:space="preserve">на Ж., Ауанасова Ә. 1932-1933 жж. Ашаршылық ақиқаты. – Алматы: ТООЛитера-М, 2012. – 336 б. </w:t>
      </w:r>
    </w:p>
    <w:p w14:paraId="73814F12" w14:textId="77777777" w:rsidR="002E41D9" w:rsidRDefault="00FD7C00">
      <w:pPr>
        <w:pStyle w:val="af6"/>
        <w:numPr>
          <w:ilvl w:val="0"/>
          <w:numId w:val="7"/>
        </w:numPr>
        <w:tabs>
          <w:tab w:val="left" w:pos="993"/>
          <w:tab w:val="left" w:pos="1276"/>
        </w:tabs>
        <w:ind w:left="0" w:firstLine="709"/>
        <w:jc w:val="both"/>
        <w:rPr>
          <w:sz w:val="28"/>
          <w:szCs w:val="28"/>
          <w:lang w:val="kk-KZ"/>
        </w:rPr>
      </w:pPr>
      <w:r>
        <w:rPr>
          <w:color w:val="000000"/>
          <w:sz w:val="28"/>
          <w:szCs w:val="28"/>
          <w:lang w:val="kk-KZ"/>
        </w:rPr>
        <w:t>ШҚОҚЗТҚО. Қ. 7. Т. 1. Іс. 419. П. 5.</w:t>
      </w:r>
    </w:p>
    <w:p w14:paraId="42C36C56"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 xml:space="preserve">Омарбеков Т. 1929-1931 жылдардағы халық көтерілістері: </w:t>
      </w:r>
      <w:r>
        <w:rPr>
          <w:sz w:val="28"/>
          <w:szCs w:val="28"/>
          <w:shd w:val="clear" w:color="auto" w:fill="FFFFFF"/>
          <w:lang w:val="kk-KZ"/>
        </w:rPr>
        <w:t>зерттеу. – Алматы: Арыс баспасы, 2018. – 480 б.</w:t>
      </w:r>
    </w:p>
    <w:p w14:paraId="5E1FF063"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 xml:space="preserve">Буктугутова Р.С. Роль </w:t>
      </w:r>
      <w:r>
        <w:rPr>
          <w:sz w:val="28"/>
          <w:szCs w:val="28"/>
        </w:rPr>
        <w:t>За</w:t>
      </w:r>
      <w:r>
        <w:rPr>
          <w:sz w:val="28"/>
          <w:szCs w:val="28"/>
        </w:rPr>
        <w:t>падно-Сибирского отдела Русского географического общества в развитии культурных связей Русского и казахского народов (конец XIX начало XX в.)</w:t>
      </w:r>
      <w:r>
        <w:rPr>
          <w:sz w:val="28"/>
          <w:szCs w:val="28"/>
          <w:lang w:val="kk-KZ"/>
        </w:rPr>
        <w:t xml:space="preserve"> //</w:t>
      </w:r>
      <w:r>
        <w:rPr>
          <w:sz w:val="28"/>
          <w:szCs w:val="28"/>
        </w:rPr>
        <w:t xml:space="preserve"> </w:t>
      </w:r>
      <w:hyperlink r:id="rId10" w:history="1">
        <w:r w:rsidR="002E41D9">
          <w:rPr>
            <w:sz w:val="28"/>
            <w:szCs w:val="28"/>
          </w:rPr>
          <w:t>Вестник Томского государственного университета</w:t>
        </w:r>
      </w:hyperlink>
      <w:r>
        <w:rPr>
          <w:sz w:val="28"/>
          <w:szCs w:val="28"/>
        </w:rPr>
        <w:t xml:space="preserve">. </w:t>
      </w:r>
      <w:r>
        <w:rPr>
          <w:sz w:val="28"/>
          <w:szCs w:val="28"/>
          <w:lang w:val="kk-KZ"/>
        </w:rPr>
        <w:t xml:space="preserve">– 2007. – </w:t>
      </w:r>
      <w:r>
        <w:rPr>
          <w:sz w:val="28"/>
          <w:szCs w:val="28"/>
        </w:rPr>
        <w:t>№296</w:t>
      </w:r>
      <w:r>
        <w:rPr>
          <w:sz w:val="28"/>
          <w:szCs w:val="28"/>
          <w:lang w:val="kk-KZ"/>
        </w:rPr>
        <w:t>.</w:t>
      </w:r>
      <w:r>
        <w:rPr>
          <w:sz w:val="28"/>
          <w:szCs w:val="28"/>
        </w:rPr>
        <w:t xml:space="preserve"> </w:t>
      </w:r>
      <w:r>
        <w:rPr>
          <w:sz w:val="28"/>
          <w:szCs w:val="28"/>
          <w:lang w:val="kk-KZ"/>
        </w:rPr>
        <w:t xml:space="preserve">– </w:t>
      </w:r>
      <w:r>
        <w:rPr>
          <w:sz w:val="28"/>
          <w:szCs w:val="28"/>
        </w:rPr>
        <w:t>С. 84-88.</w:t>
      </w:r>
      <w:r>
        <w:rPr>
          <w:sz w:val="28"/>
          <w:szCs w:val="28"/>
          <w:lang w:val="kk-KZ"/>
        </w:rPr>
        <w:t xml:space="preserve"> </w:t>
      </w:r>
    </w:p>
    <w:p w14:paraId="0A55FB4E"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rPr>
        <w:t>Катанаев Г.Е. Прииртышские казахи и казаки:</w:t>
      </w:r>
      <w:r>
        <w:rPr>
          <w:sz w:val="28"/>
          <w:szCs w:val="28"/>
          <w:lang w:val="kk-KZ"/>
        </w:rPr>
        <w:t xml:space="preserve"> </w:t>
      </w:r>
      <w:r>
        <w:rPr>
          <w:sz w:val="28"/>
          <w:szCs w:val="28"/>
        </w:rPr>
        <w:t xml:space="preserve">история, хозяйство и быт. </w:t>
      </w:r>
      <w:r>
        <w:rPr>
          <w:sz w:val="28"/>
          <w:szCs w:val="28"/>
          <w:lang w:val="kk-KZ"/>
        </w:rPr>
        <w:t xml:space="preserve">– </w:t>
      </w:r>
      <w:r>
        <w:rPr>
          <w:sz w:val="28"/>
          <w:szCs w:val="28"/>
        </w:rPr>
        <w:t xml:space="preserve">Алматы, 2007. </w:t>
      </w:r>
      <w:r>
        <w:rPr>
          <w:sz w:val="28"/>
          <w:szCs w:val="28"/>
          <w:lang w:val="kk-KZ"/>
        </w:rPr>
        <w:t xml:space="preserve">– </w:t>
      </w:r>
      <w:r>
        <w:rPr>
          <w:sz w:val="28"/>
          <w:szCs w:val="28"/>
        </w:rPr>
        <w:t xml:space="preserve">221 с. </w:t>
      </w:r>
    </w:p>
    <w:p w14:paraId="1F96A40C"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rPr>
        <w:t>Масанов, Э.А. Очерк истории этнографического изучения казахского народа в СССР: науч</w:t>
      </w:r>
      <w:r>
        <w:rPr>
          <w:sz w:val="28"/>
          <w:szCs w:val="28"/>
          <w:lang w:val="kk-KZ"/>
        </w:rPr>
        <w:t>.</w:t>
      </w:r>
      <w:r>
        <w:rPr>
          <w:sz w:val="28"/>
          <w:szCs w:val="28"/>
        </w:rPr>
        <w:t xml:space="preserve"> изд</w:t>
      </w:r>
      <w:r>
        <w:rPr>
          <w:sz w:val="28"/>
          <w:szCs w:val="28"/>
          <w:lang w:val="kk-KZ"/>
        </w:rPr>
        <w:t>.</w:t>
      </w:r>
      <w:r>
        <w:rPr>
          <w:sz w:val="28"/>
          <w:szCs w:val="28"/>
        </w:rPr>
        <w:t xml:space="preserve"> – Алма</w:t>
      </w:r>
      <w:r>
        <w:rPr>
          <w:sz w:val="28"/>
          <w:szCs w:val="28"/>
        </w:rPr>
        <w:t>-Ата: Наука, 1966. – 322 с.</w:t>
      </w:r>
    </w:p>
    <w:p w14:paraId="7120297D"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Исмагулов Ұ.Ш., Исмагулова Д.М. Қазақстанда жер нормасын жасақтау және жер қорын анықтау мәселелері (1917-1930 жж.) // Отан тарихы. – 2022. – №4(100). – Б. 122-131.</w:t>
      </w:r>
    </w:p>
    <w:p w14:paraId="79E48509" w14:textId="77777777" w:rsidR="002E41D9" w:rsidRDefault="00FD7C00">
      <w:pPr>
        <w:pStyle w:val="af6"/>
        <w:numPr>
          <w:ilvl w:val="0"/>
          <w:numId w:val="7"/>
        </w:numPr>
        <w:tabs>
          <w:tab w:val="left" w:pos="993"/>
          <w:tab w:val="left" w:pos="1276"/>
        </w:tabs>
        <w:ind w:left="0" w:firstLine="709"/>
        <w:jc w:val="both"/>
        <w:rPr>
          <w:rFonts w:eastAsiaTheme="minorHAnsi"/>
          <w:sz w:val="28"/>
          <w:szCs w:val="28"/>
          <w:lang w:val="kk-KZ"/>
        </w:rPr>
      </w:pPr>
      <w:r>
        <w:rPr>
          <w:rFonts w:eastAsia="PalatinoLinotype-Roman"/>
          <w:sz w:val="28"/>
          <w:szCs w:val="28"/>
          <w:lang w:val="kk-KZ"/>
        </w:rPr>
        <w:t xml:space="preserve">Камерон С. Голодная степь. Голод, насилие и создание Советского Казахстана / пер. с англ. – М., 2020. – 360 с. </w:t>
      </w:r>
    </w:p>
    <w:p w14:paraId="4ED0A860"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Атантаева Б.Ж.</w:t>
      </w:r>
      <w:r>
        <w:rPr>
          <w:sz w:val="28"/>
          <w:szCs w:val="28"/>
        </w:rPr>
        <w:t>, Ахметова Р.Д., Абенова Г.А.</w:t>
      </w:r>
      <w:r>
        <w:rPr>
          <w:sz w:val="28"/>
          <w:szCs w:val="28"/>
          <w:lang w:val="kk-KZ"/>
        </w:rPr>
        <w:t xml:space="preserve"> и др.</w:t>
      </w:r>
      <w:r>
        <w:rPr>
          <w:sz w:val="28"/>
          <w:szCs w:val="28"/>
        </w:rPr>
        <w:t xml:space="preserve"> Конфискация байских хозяйств</w:t>
      </w:r>
      <w:r>
        <w:rPr>
          <w:sz w:val="28"/>
          <w:szCs w:val="28"/>
          <w:lang w:val="kk-KZ"/>
        </w:rPr>
        <w:t xml:space="preserve"> </w:t>
      </w:r>
      <w:r>
        <w:rPr>
          <w:sz w:val="28"/>
          <w:szCs w:val="28"/>
        </w:rPr>
        <w:t>как составная часть политики коллективизации в 20-30-е годы XX ве</w:t>
      </w:r>
      <w:r>
        <w:rPr>
          <w:sz w:val="28"/>
          <w:szCs w:val="28"/>
        </w:rPr>
        <w:t>ка (на примере Восточного</w:t>
      </w:r>
      <w:r>
        <w:rPr>
          <w:sz w:val="28"/>
          <w:szCs w:val="28"/>
          <w:lang w:val="kk-KZ"/>
        </w:rPr>
        <w:t xml:space="preserve"> </w:t>
      </w:r>
      <w:r>
        <w:rPr>
          <w:sz w:val="28"/>
          <w:szCs w:val="28"/>
        </w:rPr>
        <w:t>Казахстана) // XX ғасырдың 20-30 жылдарындағы саяси қуғын-сүргін: себептері және салдары</w:t>
      </w:r>
      <w:r>
        <w:rPr>
          <w:sz w:val="28"/>
          <w:szCs w:val="28"/>
          <w:lang w:val="kk-KZ"/>
        </w:rPr>
        <w:t xml:space="preserve">: </w:t>
      </w:r>
      <w:r>
        <w:rPr>
          <w:sz w:val="28"/>
          <w:szCs w:val="28"/>
        </w:rPr>
        <w:t>тақырыб</w:t>
      </w:r>
      <w:r>
        <w:rPr>
          <w:sz w:val="28"/>
          <w:szCs w:val="28"/>
          <w:lang w:val="kk-KZ"/>
        </w:rPr>
        <w:t>.</w:t>
      </w:r>
      <w:r>
        <w:rPr>
          <w:sz w:val="28"/>
          <w:szCs w:val="28"/>
        </w:rPr>
        <w:t xml:space="preserve"> республ</w:t>
      </w:r>
      <w:r>
        <w:rPr>
          <w:sz w:val="28"/>
          <w:szCs w:val="28"/>
          <w:lang w:val="kk-KZ"/>
        </w:rPr>
        <w:t>.</w:t>
      </w:r>
      <w:r>
        <w:rPr>
          <w:sz w:val="28"/>
          <w:szCs w:val="28"/>
        </w:rPr>
        <w:t xml:space="preserve"> ғыл</w:t>
      </w:r>
      <w:r>
        <w:rPr>
          <w:sz w:val="28"/>
          <w:szCs w:val="28"/>
          <w:lang w:val="kk-KZ"/>
        </w:rPr>
        <w:t>.</w:t>
      </w:r>
      <w:r>
        <w:rPr>
          <w:sz w:val="28"/>
          <w:szCs w:val="28"/>
        </w:rPr>
        <w:t>-практ</w:t>
      </w:r>
      <w:r>
        <w:rPr>
          <w:sz w:val="28"/>
          <w:szCs w:val="28"/>
          <w:lang w:val="kk-KZ"/>
        </w:rPr>
        <w:t xml:space="preserve">. </w:t>
      </w:r>
      <w:r>
        <w:rPr>
          <w:sz w:val="28"/>
          <w:szCs w:val="28"/>
        </w:rPr>
        <w:t>конф</w:t>
      </w:r>
      <w:r>
        <w:rPr>
          <w:sz w:val="28"/>
          <w:szCs w:val="28"/>
          <w:lang w:val="kk-KZ"/>
        </w:rPr>
        <w:t>.</w:t>
      </w:r>
      <w:r>
        <w:rPr>
          <w:sz w:val="28"/>
          <w:szCs w:val="28"/>
        </w:rPr>
        <w:t xml:space="preserve"> баяндам</w:t>
      </w:r>
      <w:r>
        <w:rPr>
          <w:sz w:val="28"/>
          <w:szCs w:val="28"/>
          <w:lang w:val="kk-KZ"/>
        </w:rPr>
        <w:t>.</w:t>
      </w:r>
      <w:r>
        <w:rPr>
          <w:sz w:val="28"/>
          <w:szCs w:val="28"/>
        </w:rPr>
        <w:t xml:space="preserve"> жин</w:t>
      </w:r>
      <w:r>
        <w:rPr>
          <w:sz w:val="28"/>
          <w:szCs w:val="28"/>
          <w:lang w:val="kk-KZ"/>
        </w:rPr>
        <w:t xml:space="preserve">. </w:t>
      </w:r>
      <w:r>
        <w:rPr>
          <w:sz w:val="28"/>
          <w:szCs w:val="28"/>
        </w:rPr>
        <w:t xml:space="preserve">– Семей, 2021. – </w:t>
      </w:r>
      <w:r>
        <w:rPr>
          <w:sz w:val="28"/>
          <w:szCs w:val="28"/>
          <w:lang w:val="kk-KZ"/>
        </w:rPr>
        <w:t xml:space="preserve">Б. </w:t>
      </w:r>
      <w:r>
        <w:rPr>
          <w:sz w:val="28"/>
          <w:szCs w:val="28"/>
        </w:rPr>
        <w:t>36-39.</w:t>
      </w:r>
    </w:p>
    <w:p w14:paraId="35D83953" w14:textId="77777777" w:rsidR="002E41D9" w:rsidRDefault="00FD7C00">
      <w:pPr>
        <w:pStyle w:val="af6"/>
        <w:numPr>
          <w:ilvl w:val="0"/>
          <w:numId w:val="7"/>
        </w:numPr>
        <w:tabs>
          <w:tab w:val="left" w:pos="993"/>
          <w:tab w:val="left" w:pos="1276"/>
        </w:tabs>
        <w:ind w:left="0" w:firstLine="709"/>
        <w:jc w:val="both"/>
        <w:rPr>
          <w:rFonts w:eastAsiaTheme="minorHAnsi"/>
          <w:sz w:val="28"/>
          <w:szCs w:val="28"/>
          <w:lang w:val="kk-KZ"/>
        </w:rPr>
      </w:pPr>
      <w:r>
        <w:rPr>
          <w:rFonts w:eastAsia="PalatinoLinotype-Roman"/>
          <w:sz w:val="28"/>
          <w:szCs w:val="28"/>
          <w:lang w:val="kk-KZ"/>
        </w:rPr>
        <w:t>Әділбаева</w:t>
      </w:r>
      <w:r>
        <w:rPr>
          <w:rFonts w:eastAsia="PalatinoLinotype-Roman"/>
          <w:sz w:val="28"/>
          <w:szCs w:val="28"/>
          <w:lang w:val="kk-KZ"/>
        </w:rPr>
        <w:t xml:space="preserve"> А.С., Жақыпова Т. Шығыс Қазақстандағы этнодемографилы</w:t>
      </w:r>
      <w:r>
        <w:rPr>
          <w:rFonts w:eastAsia="PalatinoLinotype-Roman"/>
          <w:sz w:val="28"/>
          <w:szCs w:val="28"/>
          <w:lang w:val="kk-KZ"/>
        </w:rPr>
        <w:t>қ</w:t>
      </w:r>
      <w:r>
        <w:rPr>
          <w:rFonts w:eastAsia="PalatinoLinotype-Roman"/>
          <w:sz w:val="28"/>
          <w:szCs w:val="28"/>
          <w:lang w:val="kk-KZ"/>
        </w:rPr>
        <w:t xml:space="preserve"> үрдістердің кейбір мәселелері (ХХ ғ. 20-30 жж.). // https://edu.e history.kz/index.php/history/article/view/16. 23.09.2023.</w:t>
      </w:r>
    </w:p>
    <w:p w14:paraId="431C05CF"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Екібаев Р.Ж. ХХ-ғасырдың 20-30 жылдарындағы Ертіс өңірінің қоғамдық-саяси өмірі: 07.00.02: тар. ғыл. канд. ... автореф. – Семей, 2</w:t>
      </w:r>
      <w:r>
        <w:rPr>
          <w:sz w:val="28"/>
          <w:szCs w:val="28"/>
          <w:lang w:val="kk-KZ"/>
        </w:rPr>
        <w:t>010. – 30 б.</w:t>
      </w:r>
    </w:p>
    <w:p w14:paraId="2517BC2E"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rPr>
        <w:t xml:space="preserve">Мухамедина Ш.М. Массовая коллективизация и ломка привычных производственных отношений в </w:t>
      </w:r>
      <w:r>
        <w:rPr>
          <w:sz w:val="28"/>
          <w:szCs w:val="28"/>
          <w:lang w:val="kk-KZ"/>
        </w:rPr>
        <w:t>К</w:t>
      </w:r>
      <w:r>
        <w:rPr>
          <w:sz w:val="28"/>
          <w:szCs w:val="28"/>
        </w:rPr>
        <w:t xml:space="preserve">азахстане 1928-1936 </w:t>
      </w:r>
      <w:r>
        <w:rPr>
          <w:sz w:val="28"/>
          <w:szCs w:val="28"/>
          <w:lang w:val="kk-KZ"/>
        </w:rPr>
        <w:t>гг</w:t>
      </w:r>
      <w:r>
        <w:rPr>
          <w:sz w:val="28"/>
          <w:szCs w:val="28"/>
        </w:rPr>
        <w:t xml:space="preserve">. </w:t>
      </w:r>
      <w:r>
        <w:rPr>
          <w:sz w:val="28"/>
          <w:szCs w:val="28"/>
          <w:lang w:val="kk-KZ"/>
        </w:rPr>
        <w:t xml:space="preserve">// </w:t>
      </w:r>
      <w:hyperlink r:id="rId11" w:history="1">
        <w:r w:rsidR="002E41D9">
          <w:rPr>
            <w:sz w:val="28"/>
            <w:szCs w:val="28"/>
          </w:rPr>
          <w:t>Проблемы востоковедения</w:t>
        </w:r>
      </w:hyperlink>
      <w:r>
        <w:rPr>
          <w:sz w:val="28"/>
          <w:szCs w:val="28"/>
        </w:rPr>
        <w:t xml:space="preserve">. </w:t>
      </w:r>
      <w:r>
        <w:rPr>
          <w:sz w:val="28"/>
          <w:szCs w:val="28"/>
          <w:lang w:val="kk-KZ"/>
        </w:rPr>
        <w:t xml:space="preserve">– </w:t>
      </w:r>
      <w:r>
        <w:rPr>
          <w:sz w:val="28"/>
          <w:szCs w:val="28"/>
        </w:rPr>
        <w:t xml:space="preserve">2020. </w:t>
      </w:r>
      <w:r>
        <w:rPr>
          <w:sz w:val="28"/>
          <w:szCs w:val="28"/>
          <w:lang w:val="kk-KZ"/>
        </w:rPr>
        <w:t xml:space="preserve">– </w:t>
      </w:r>
      <w:r>
        <w:rPr>
          <w:sz w:val="28"/>
          <w:szCs w:val="28"/>
        </w:rPr>
        <w:t xml:space="preserve">№4(90). </w:t>
      </w:r>
      <w:r>
        <w:rPr>
          <w:sz w:val="28"/>
          <w:szCs w:val="28"/>
          <w:lang w:val="kk-KZ"/>
        </w:rPr>
        <w:t xml:space="preserve">– </w:t>
      </w:r>
      <w:r>
        <w:rPr>
          <w:sz w:val="28"/>
          <w:szCs w:val="28"/>
        </w:rPr>
        <w:t>С. 38-4</w:t>
      </w:r>
      <w:r>
        <w:rPr>
          <w:sz w:val="28"/>
          <w:szCs w:val="28"/>
        </w:rPr>
        <w:t>3.</w:t>
      </w:r>
      <w:r>
        <w:rPr>
          <w:sz w:val="28"/>
          <w:szCs w:val="28"/>
          <w:lang w:val="kk-KZ"/>
        </w:rPr>
        <w:t xml:space="preserve"> </w:t>
      </w:r>
    </w:p>
    <w:p w14:paraId="1A9AEC5B"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rPr>
        <w:t>Довгялло М.С., Козик Л.А. Методика преподавания истории</w:t>
      </w:r>
      <w:r>
        <w:rPr>
          <w:sz w:val="28"/>
          <w:szCs w:val="28"/>
          <w:lang w:val="kk-KZ"/>
        </w:rPr>
        <w:t xml:space="preserve">. – Минск, 2018. – 150 с. </w:t>
      </w:r>
    </w:p>
    <w:p w14:paraId="446A2903"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Шеретов С.Г. Новейшая история Казахстана: 1985-2002 гг. – М.: Юрист, 2003. – 240 с.</w:t>
      </w:r>
    </w:p>
    <w:p w14:paraId="37B43CA5"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Қасымова Р.С., Жүзей М.А. Студенттерді ұлттық құндылықтарды құрметтеуге тәрбиелеу // А</w:t>
      </w:r>
      <w:r>
        <w:rPr>
          <w:sz w:val="28"/>
          <w:szCs w:val="28"/>
          <w:lang w:val="kk-KZ"/>
        </w:rPr>
        <w:t xml:space="preserve">кадемик Т. Тәжібаевтың 109 жыл. арнал. «Академик Т. Тәжібаев және қазіргі педагогика ғылымы»: Т. Тәжібаев оқул. аясын. республ. ғыл.-әдістем. конф. матер. – Алматы, 2019. – Б. 118-121. </w:t>
      </w:r>
    </w:p>
    <w:p w14:paraId="188756A4"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История педагогики / под ред. А.И. Пискунова. – М.: Сфера, 1998. – 192</w:t>
      </w:r>
      <w:r>
        <w:rPr>
          <w:sz w:val="28"/>
          <w:szCs w:val="28"/>
          <w:lang w:val="kk-KZ"/>
        </w:rPr>
        <w:t xml:space="preserve"> с.</w:t>
      </w:r>
    </w:p>
    <w:p w14:paraId="1B139D1C"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Козыбаев М.К., Абылхожин Ж.Б. и др. Коллек</w:t>
      </w:r>
      <w:r>
        <w:rPr>
          <w:sz w:val="28"/>
          <w:szCs w:val="28"/>
        </w:rPr>
        <w:t>тивизация в Казахстане: трагедия крестьянства.</w:t>
      </w:r>
      <w:r>
        <w:rPr>
          <w:sz w:val="28"/>
          <w:szCs w:val="28"/>
          <w:lang w:val="kk-KZ"/>
        </w:rPr>
        <w:t xml:space="preserve"> </w:t>
      </w:r>
      <w:r>
        <w:rPr>
          <w:sz w:val="28"/>
          <w:szCs w:val="28"/>
        </w:rPr>
        <w:t>– Алма-Ата, 1992. – 3</w:t>
      </w:r>
      <w:r>
        <w:rPr>
          <w:sz w:val="28"/>
          <w:szCs w:val="28"/>
          <w:lang w:val="kk-KZ"/>
        </w:rPr>
        <w:t>6 </w:t>
      </w:r>
      <w:r>
        <w:rPr>
          <w:sz w:val="28"/>
          <w:szCs w:val="28"/>
        </w:rPr>
        <w:t>с.</w:t>
      </w:r>
    </w:p>
    <w:p w14:paraId="5A7EF23E"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rPr>
        <w:t>Козыбаев М.К., Козыбаев И.М. История Казахстана.</w:t>
      </w:r>
      <w:r>
        <w:rPr>
          <w:sz w:val="28"/>
          <w:szCs w:val="28"/>
          <w:lang w:val="kk-KZ"/>
        </w:rPr>
        <w:t xml:space="preserve"> </w:t>
      </w:r>
      <w:r>
        <w:rPr>
          <w:sz w:val="28"/>
          <w:szCs w:val="28"/>
        </w:rPr>
        <w:t xml:space="preserve">– </w:t>
      </w:r>
      <w:r>
        <w:rPr>
          <w:sz w:val="28"/>
          <w:szCs w:val="28"/>
          <w:lang w:val="kk-KZ"/>
        </w:rPr>
        <w:t xml:space="preserve">Изд. </w:t>
      </w:r>
      <w:r>
        <w:rPr>
          <w:sz w:val="28"/>
          <w:szCs w:val="28"/>
        </w:rPr>
        <w:t>3-е, доп.</w:t>
      </w:r>
      <w:r>
        <w:rPr>
          <w:sz w:val="28"/>
          <w:szCs w:val="28"/>
          <w:lang w:val="kk-KZ"/>
        </w:rPr>
        <w:t xml:space="preserve"> </w:t>
      </w:r>
      <w:r>
        <w:rPr>
          <w:sz w:val="28"/>
          <w:szCs w:val="28"/>
        </w:rPr>
        <w:t>– Алматы: Атамура, 1997.</w:t>
      </w:r>
      <w:r>
        <w:rPr>
          <w:sz w:val="28"/>
          <w:szCs w:val="28"/>
          <w:lang w:val="kk-KZ"/>
        </w:rPr>
        <w:t xml:space="preserve"> </w:t>
      </w:r>
      <w:r>
        <w:rPr>
          <w:sz w:val="28"/>
          <w:szCs w:val="28"/>
        </w:rPr>
        <w:t>– 208</w:t>
      </w:r>
      <w:r>
        <w:rPr>
          <w:sz w:val="28"/>
          <w:szCs w:val="28"/>
          <w:lang w:val="kk-KZ"/>
        </w:rPr>
        <w:t xml:space="preserve"> </w:t>
      </w:r>
      <w:r>
        <w:rPr>
          <w:sz w:val="28"/>
          <w:szCs w:val="28"/>
        </w:rPr>
        <w:t>с.</w:t>
      </w:r>
    </w:p>
    <w:p w14:paraId="532021C5"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 xml:space="preserve">Тасилова Н.А. «Мәдени мұра» </w:t>
      </w:r>
      <w:r>
        <w:rPr>
          <w:sz w:val="28"/>
          <w:szCs w:val="28"/>
          <w:lang w:val="kk-KZ"/>
        </w:rPr>
        <w:t>бағдарламасының ұлттық тәрбиені қалыптастырудағы ғылыми-педагогикалық негіздері // Мәдени мұра - қазақ тарихының дерек көзі: мақал. жин. – Алматы, 2013. – Б. 125-126.</w:t>
      </w:r>
    </w:p>
    <w:p w14:paraId="12BC55F7"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Рамазанова Ф.С., Уакбаев М.Б. Қазақ шаруаларын күштеп отырықшыландыру салдары. // Қазақ и</w:t>
      </w:r>
      <w:r>
        <w:rPr>
          <w:sz w:val="28"/>
          <w:szCs w:val="28"/>
          <w:lang w:val="kk-KZ"/>
        </w:rPr>
        <w:t>нновациялық гуманитарлық-заң университетінің хабаршысы. – 2019. – №4(44). – Б. 195-197.</w:t>
      </w:r>
    </w:p>
    <w:p w14:paraId="5E3A9E93"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Аяган Б.Г., Абжанов Х.М., Селиверстов С.В. и др. Современная история Казахстана. – Алматы: Раритет, 2010. – 452 с.</w:t>
      </w:r>
    </w:p>
    <w:p w14:paraId="09E24FF0"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Алтаев А.Ш., Жангутин Б.О. История Казахстана: хресто</w:t>
      </w:r>
      <w:r>
        <w:rPr>
          <w:sz w:val="28"/>
          <w:szCs w:val="28"/>
          <w:lang w:val="kk-KZ"/>
        </w:rPr>
        <w:t>матия. – Алматы: Бастау, 2008. – Т. 1. – 252 с.; Т. 2. – 196 с.</w:t>
      </w:r>
    </w:p>
    <w:p w14:paraId="4A215831"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Козыбаев М.К., Нурпеисов К., Жукешев К. История Казахстана. – Изд. 3-е, доп. – Алматы: Мектеп, 2005. – 240 с.</w:t>
      </w:r>
    </w:p>
    <w:p w14:paraId="7C413DDE"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Аңсатова М.Н. Отан тарихын оқытудың кейбір методологиялық мәселелері // https://e-</w:t>
      </w:r>
      <w:r>
        <w:rPr>
          <w:sz w:val="28"/>
          <w:szCs w:val="28"/>
          <w:lang w:val="kk-KZ"/>
        </w:rPr>
        <w:t>history.kz/kz/seo-materials/show/29850. 10.05.2024.</w:t>
      </w:r>
    </w:p>
    <w:p w14:paraId="6DEF6754"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Зуева Л.И. Опыт и современные проблемы преподавания школьных курсов истории в контексте мировых тенденций развития образования</w:t>
      </w:r>
      <w:r>
        <w:rPr>
          <w:sz w:val="28"/>
          <w:szCs w:val="28"/>
        </w:rPr>
        <w:t xml:space="preserve"> </w:t>
      </w:r>
      <w:r>
        <w:rPr>
          <w:sz w:val="28"/>
          <w:szCs w:val="28"/>
          <w:lang w:val="kk-KZ"/>
        </w:rPr>
        <w:t>// Вестник КарГУ. – 2010. – №4. – С. 88-91.</w:t>
      </w:r>
    </w:p>
    <w:p w14:paraId="145C011F"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Хазретәлі Т. Мектепте тарихты оқы</w:t>
      </w:r>
      <w:r>
        <w:rPr>
          <w:sz w:val="28"/>
          <w:szCs w:val="28"/>
          <w:lang w:val="kk-KZ"/>
        </w:rPr>
        <w:t>ту әдістемесі. – Алматы: Мектеп, 2014. – 156 б.</w:t>
      </w:r>
    </w:p>
    <w:p w14:paraId="28A3C2A0"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Студеникин М.Т. Методика преподавания истории в школе. – М., 2004. – 238 с.</w:t>
      </w:r>
    </w:p>
    <w:p w14:paraId="2D6E4F17"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«Қазақстан тарихы» және «Дүниежүзі тарихы» пәндері бойынша сараптамалық материалдар: сарапт. жин. / Ы. Алтынсарин атындағы Ұлттық бі</w:t>
      </w:r>
      <w:r>
        <w:rPr>
          <w:sz w:val="28"/>
          <w:szCs w:val="28"/>
          <w:lang w:val="kk-KZ"/>
        </w:rPr>
        <w:t>лім академиясы. – Астана, 2015. – 125 б.</w:t>
      </w:r>
    </w:p>
    <w:p w14:paraId="7BDCEC76"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Сәрсекеев Б. Қазақстан тарихы. – Өскемен, 2008. – 80 б.</w:t>
      </w:r>
    </w:p>
    <w:p w14:paraId="6568532A"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Коваль Т.В. Методика организации работы с визуальными источниками // Преподавание истории и обществознания в школе. – 2006. – №10. – С. 22-27.</w:t>
      </w:r>
    </w:p>
    <w:p w14:paraId="6E4B6C77"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 xml:space="preserve">Вяземский Е.Е., </w:t>
      </w:r>
      <w:r>
        <w:rPr>
          <w:sz w:val="28"/>
          <w:szCs w:val="28"/>
          <w:lang w:val="kk-KZ"/>
        </w:rPr>
        <w:t>Стрелова О.Ю. Методика преподавания истории в школе</w:t>
      </w:r>
      <w:r>
        <w:rPr>
          <w:sz w:val="28"/>
          <w:szCs w:val="28"/>
        </w:rPr>
        <w:t xml:space="preserve"> Практическое пособие. – М.: Владос, 2000. – 175 с.</w:t>
      </w:r>
    </w:p>
    <w:p w14:paraId="5E8CF4E2"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 xml:space="preserve">Баланецкий О.Ф., Зуева Л.И. О проблемах школьного исторического образования, тестировании и подготовке к ЕНТ // Вестник КарГУ. – 2011. – №3. – С. 22-27. </w:t>
      </w:r>
    </w:p>
    <w:p w14:paraId="609B7244"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 xml:space="preserve">Хасен М., Батурина Л.Л., Юсупова Т.К. Дүние жүзі тарихы: əдістемелік нұсқау (8-сынып). – Алматы: Мектеп, 2010. – 48 б. </w:t>
      </w:r>
    </w:p>
    <w:p w14:paraId="467B97AF"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Троицкий Ю.Л. Дети пишут историю // Преподавание истории в школе. – 1999. – №1. – С. 28-42.</w:t>
      </w:r>
    </w:p>
    <w:p w14:paraId="0E76ED84" w14:textId="77777777" w:rsidR="002E41D9" w:rsidRDefault="00FD7C00">
      <w:pPr>
        <w:pStyle w:val="af6"/>
        <w:numPr>
          <w:ilvl w:val="0"/>
          <w:numId w:val="7"/>
        </w:numPr>
        <w:tabs>
          <w:tab w:val="left" w:pos="993"/>
          <w:tab w:val="left" w:pos="1276"/>
        </w:tabs>
        <w:ind w:left="0" w:firstLine="709"/>
        <w:jc w:val="both"/>
        <w:rPr>
          <w:sz w:val="28"/>
          <w:szCs w:val="28"/>
          <w:lang w:val="kk-KZ"/>
        </w:rPr>
      </w:pPr>
      <w:r>
        <w:rPr>
          <w:sz w:val="28"/>
          <w:szCs w:val="28"/>
          <w:lang w:val="kk-KZ"/>
        </w:rPr>
        <w:t xml:space="preserve">Қазақстан тарихы: лекц. курсы / ред. Қ.С. </w:t>
      </w:r>
      <w:r>
        <w:rPr>
          <w:sz w:val="28"/>
          <w:szCs w:val="28"/>
          <w:lang w:val="kk-KZ"/>
        </w:rPr>
        <w:t>Қаражан. – Алматы: Нұрпресс, 2011. – 376 б.</w:t>
      </w:r>
    </w:p>
    <w:p w14:paraId="0382ABBC" w14:textId="77777777" w:rsidR="002E41D9" w:rsidRDefault="002E41D9">
      <w:pPr>
        <w:ind w:firstLine="709"/>
        <w:jc w:val="center"/>
        <w:rPr>
          <w:b/>
          <w:bCs/>
          <w:sz w:val="28"/>
          <w:szCs w:val="28"/>
          <w:lang w:val="kk-KZ"/>
        </w:rPr>
      </w:pPr>
    </w:p>
    <w:p w14:paraId="4703096A" w14:textId="77777777" w:rsidR="002E41D9" w:rsidRDefault="002E41D9">
      <w:pPr>
        <w:jc w:val="center"/>
        <w:rPr>
          <w:b/>
          <w:bCs/>
          <w:sz w:val="28"/>
          <w:szCs w:val="28"/>
          <w:lang w:val="kk-KZ"/>
        </w:rPr>
      </w:pPr>
    </w:p>
    <w:p w14:paraId="5A8CF13C" w14:textId="77777777" w:rsidR="002E41D9" w:rsidRDefault="002E41D9">
      <w:pPr>
        <w:jc w:val="center"/>
        <w:rPr>
          <w:b/>
          <w:bCs/>
          <w:sz w:val="28"/>
          <w:szCs w:val="28"/>
          <w:lang w:val="kk-KZ"/>
        </w:rPr>
      </w:pPr>
    </w:p>
    <w:p w14:paraId="6C0F80CE" w14:textId="77777777" w:rsidR="002E41D9" w:rsidRDefault="00FD7C00">
      <w:pPr>
        <w:jc w:val="center"/>
        <w:rPr>
          <w:b/>
          <w:bCs/>
          <w:sz w:val="28"/>
          <w:szCs w:val="28"/>
          <w:lang w:val="kk-KZ"/>
        </w:rPr>
      </w:pPr>
      <w:r>
        <w:rPr>
          <w:b/>
          <w:bCs/>
          <w:sz w:val="28"/>
          <w:szCs w:val="28"/>
          <w:lang w:val="kk-KZ"/>
        </w:rPr>
        <w:t>ҚОСЫМША А</w:t>
      </w:r>
    </w:p>
    <w:p w14:paraId="29CD6243" w14:textId="77777777" w:rsidR="002E41D9" w:rsidRDefault="002E41D9">
      <w:pPr>
        <w:jc w:val="center"/>
        <w:rPr>
          <w:b/>
          <w:bCs/>
          <w:sz w:val="28"/>
          <w:szCs w:val="28"/>
          <w:lang w:val="kk-KZ"/>
        </w:rPr>
      </w:pPr>
    </w:p>
    <w:p w14:paraId="473F6EBE" w14:textId="77777777" w:rsidR="002E41D9" w:rsidRDefault="00FD7C00">
      <w:pPr>
        <w:jc w:val="center"/>
        <w:rPr>
          <w:sz w:val="28"/>
          <w:szCs w:val="28"/>
          <w:lang w:val="kk-KZ"/>
        </w:rPr>
      </w:pPr>
      <w:r>
        <w:rPr>
          <w:sz w:val="28"/>
          <w:szCs w:val="28"/>
          <w:lang w:val="kk-KZ"/>
        </w:rPr>
        <w:t>Семей губерниясындағы дәстүрлі мал шаруашылығының  даму көрсеткіштері</w:t>
      </w:r>
    </w:p>
    <w:p w14:paraId="67885706" w14:textId="77777777" w:rsidR="002E41D9" w:rsidRDefault="002E41D9">
      <w:pPr>
        <w:jc w:val="center"/>
        <w:rPr>
          <w:sz w:val="28"/>
          <w:szCs w:val="28"/>
          <w:lang w:val="kk-KZ"/>
        </w:rPr>
      </w:pPr>
    </w:p>
    <w:p w14:paraId="747F5F83" w14:textId="77777777" w:rsidR="002E41D9" w:rsidRDefault="00FD7C00">
      <w:pPr>
        <w:jc w:val="both"/>
        <w:rPr>
          <w:sz w:val="28"/>
          <w:szCs w:val="28"/>
          <w:lang w:val="kk-KZ"/>
        </w:rPr>
      </w:pPr>
      <w:r>
        <w:rPr>
          <w:sz w:val="28"/>
          <w:szCs w:val="28"/>
          <w:lang w:val="kk-KZ"/>
        </w:rPr>
        <w:t>Кесте А.1 ‒ Семей губерниясы бойынша 1926-1927 жылдардағы мал санының өсу динамикасы</w:t>
      </w:r>
    </w:p>
    <w:p w14:paraId="558018BA" w14:textId="77777777" w:rsidR="002E41D9" w:rsidRDefault="002E41D9">
      <w:pPr>
        <w:jc w:val="right"/>
        <w:rPr>
          <w:sz w:val="16"/>
          <w:szCs w:val="16"/>
          <w:lang w:val="kk-KZ"/>
        </w:rPr>
      </w:pPr>
    </w:p>
    <w:tbl>
      <w:tblPr>
        <w:tblStyle w:val="af3"/>
        <w:tblW w:w="0" w:type="auto"/>
        <w:tblInd w:w="136" w:type="dxa"/>
        <w:tblLook w:val="04A0" w:firstRow="1" w:lastRow="0" w:firstColumn="1" w:lastColumn="0" w:noHBand="0" w:noVBand="1"/>
      </w:tblPr>
      <w:tblGrid>
        <w:gridCol w:w="1778"/>
        <w:gridCol w:w="1914"/>
        <w:gridCol w:w="1914"/>
        <w:gridCol w:w="1914"/>
        <w:gridCol w:w="2083"/>
      </w:tblGrid>
      <w:tr w:rsidR="002E41D9" w14:paraId="1CA5B734" w14:textId="77777777">
        <w:trPr>
          <w:trHeight w:val="713"/>
        </w:trPr>
        <w:tc>
          <w:tcPr>
            <w:tcW w:w="1778" w:type="dxa"/>
            <w:tcBorders>
              <w:top w:val="single" w:sz="4" w:space="0" w:color="auto"/>
              <w:left w:val="single" w:sz="4" w:space="0" w:color="auto"/>
              <w:bottom w:val="single" w:sz="4" w:space="0" w:color="auto"/>
              <w:right w:val="single" w:sz="4" w:space="0" w:color="auto"/>
            </w:tcBorders>
            <w:vAlign w:val="center"/>
          </w:tcPr>
          <w:p w14:paraId="2E41863E" w14:textId="77777777" w:rsidR="002E41D9" w:rsidRDefault="00FD7C00">
            <w:pPr>
              <w:jc w:val="center"/>
              <w:rPr>
                <w:lang w:val="kk-KZ"/>
              </w:rPr>
            </w:pPr>
            <w:r>
              <w:rPr>
                <w:lang w:val="kk-KZ"/>
              </w:rPr>
              <w:t>Мал түрлері</w:t>
            </w:r>
          </w:p>
        </w:tc>
        <w:tc>
          <w:tcPr>
            <w:tcW w:w="1914" w:type="dxa"/>
            <w:tcBorders>
              <w:top w:val="single" w:sz="4" w:space="0" w:color="auto"/>
              <w:left w:val="single" w:sz="4" w:space="0" w:color="auto"/>
              <w:bottom w:val="single" w:sz="4" w:space="0" w:color="auto"/>
              <w:right w:val="single" w:sz="4" w:space="0" w:color="auto"/>
            </w:tcBorders>
            <w:vAlign w:val="center"/>
          </w:tcPr>
          <w:p w14:paraId="22C7B6DE" w14:textId="77777777" w:rsidR="002E41D9" w:rsidRDefault="00FD7C00">
            <w:pPr>
              <w:jc w:val="center"/>
              <w:rPr>
                <w:lang w:val="kk-KZ"/>
              </w:rPr>
            </w:pPr>
            <w:r>
              <w:rPr>
                <w:lang w:val="kk-KZ"/>
              </w:rPr>
              <w:t>1926 жылғы мал саны</w:t>
            </w:r>
          </w:p>
        </w:tc>
        <w:tc>
          <w:tcPr>
            <w:tcW w:w="1914" w:type="dxa"/>
            <w:tcBorders>
              <w:top w:val="single" w:sz="4" w:space="0" w:color="auto"/>
              <w:left w:val="single" w:sz="4" w:space="0" w:color="auto"/>
              <w:bottom w:val="single" w:sz="4" w:space="0" w:color="auto"/>
              <w:right w:val="single" w:sz="4" w:space="0" w:color="auto"/>
            </w:tcBorders>
            <w:vAlign w:val="center"/>
          </w:tcPr>
          <w:p w14:paraId="62BF1AEB" w14:textId="77777777" w:rsidR="002E41D9" w:rsidRDefault="00FD7C00">
            <w:pPr>
              <w:jc w:val="center"/>
              <w:rPr>
                <w:lang w:val="kk-KZ"/>
              </w:rPr>
            </w:pPr>
            <w:r>
              <w:rPr>
                <w:lang w:val="kk-KZ"/>
              </w:rPr>
              <w:t>1927 жылғ</w:t>
            </w:r>
            <w:r>
              <w:rPr>
                <w:lang w:val="kk-KZ"/>
              </w:rPr>
              <w:t>ы мал саны</w:t>
            </w:r>
          </w:p>
        </w:tc>
        <w:tc>
          <w:tcPr>
            <w:tcW w:w="1914" w:type="dxa"/>
            <w:tcBorders>
              <w:top w:val="single" w:sz="4" w:space="0" w:color="auto"/>
              <w:left w:val="single" w:sz="4" w:space="0" w:color="auto"/>
              <w:bottom w:val="single" w:sz="4" w:space="0" w:color="auto"/>
              <w:right w:val="single" w:sz="4" w:space="0" w:color="auto"/>
            </w:tcBorders>
            <w:vAlign w:val="center"/>
          </w:tcPr>
          <w:p w14:paraId="58789305" w14:textId="77777777" w:rsidR="002E41D9" w:rsidRDefault="00FD7C00">
            <w:pPr>
              <w:jc w:val="center"/>
              <w:rPr>
                <w:lang w:val="kk-KZ"/>
              </w:rPr>
            </w:pPr>
            <w:r>
              <w:rPr>
                <w:lang w:val="kk-KZ"/>
              </w:rPr>
              <w:t>Мал санының өзгеруі</w:t>
            </w:r>
          </w:p>
        </w:tc>
        <w:tc>
          <w:tcPr>
            <w:tcW w:w="2083" w:type="dxa"/>
            <w:tcBorders>
              <w:top w:val="single" w:sz="4" w:space="0" w:color="auto"/>
              <w:left w:val="single" w:sz="4" w:space="0" w:color="auto"/>
              <w:bottom w:val="single" w:sz="4" w:space="0" w:color="auto"/>
              <w:right w:val="single" w:sz="4" w:space="0" w:color="auto"/>
            </w:tcBorders>
            <w:vAlign w:val="center"/>
          </w:tcPr>
          <w:p w14:paraId="24AD0501" w14:textId="77777777" w:rsidR="002E41D9" w:rsidRDefault="00FD7C00">
            <w:pPr>
              <w:jc w:val="center"/>
              <w:rPr>
                <w:lang w:val="kk-KZ"/>
              </w:rPr>
            </w:pPr>
            <w:r>
              <w:rPr>
                <w:lang w:val="kk-KZ"/>
              </w:rPr>
              <w:t>% есептегенде</w:t>
            </w:r>
          </w:p>
        </w:tc>
      </w:tr>
      <w:tr w:rsidR="002E41D9" w14:paraId="7CE240B9" w14:textId="77777777">
        <w:trPr>
          <w:trHeight w:hRule="exact" w:val="340"/>
        </w:trPr>
        <w:tc>
          <w:tcPr>
            <w:tcW w:w="1778" w:type="dxa"/>
            <w:tcBorders>
              <w:top w:val="single" w:sz="4" w:space="0" w:color="auto"/>
              <w:left w:val="single" w:sz="4" w:space="0" w:color="auto"/>
              <w:bottom w:val="single" w:sz="4" w:space="0" w:color="auto"/>
              <w:right w:val="single" w:sz="4" w:space="0" w:color="auto"/>
            </w:tcBorders>
            <w:vAlign w:val="center"/>
          </w:tcPr>
          <w:p w14:paraId="1C721671" w14:textId="77777777" w:rsidR="002E41D9" w:rsidRDefault="00FD7C00">
            <w:pPr>
              <w:rPr>
                <w:lang w:val="kk-KZ"/>
              </w:rPr>
            </w:pPr>
            <w:r>
              <w:rPr>
                <w:lang w:val="kk-KZ"/>
              </w:rPr>
              <w:t>Жылқы</w:t>
            </w:r>
          </w:p>
        </w:tc>
        <w:tc>
          <w:tcPr>
            <w:tcW w:w="1914" w:type="dxa"/>
            <w:tcBorders>
              <w:top w:val="single" w:sz="4" w:space="0" w:color="auto"/>
              <w:left w:val="single" w:sz="4" w:space="0" w:color="auto"/>
              <w:bottom w:val="single" w:sz="4" w:space="0" w:color="auto"/>
              <w:right w:val="single" w:sz="4" w:space="0" w:color="auto"/>
            </w:tcBorders>
            <w:vAlign w:val="center"/>
          </w:tcPr>
          <w:p w14:paraId="5FD3AAA4" w14:textId="77777777" w:rsidR="002E41D9" w:rsidRDefault="00FD7C00">
            <w:pPr>
              <w:jc w:val="center"/>
              <w:rPr>
                <w:lang w:val="kk-KZ"/>
              </w:rPr>
            </w:pPr>
            <w:r>
              <w:rPr>
                <w:lang w:val="kk-KZ"/>
              </w:rPr>
              <w:t>1087022</w:t>
            </w:r>
          </w:p>
        </w:tc>
        <w:tc>
          <w:tcPr>
            <w:tcW w:w="1914" w:type="dxa"/>
            <w:tcBorders>
              <w:top w:val="single" w:sz="4" w:space="0" w:color="auto"/>
              <w:left w:val="single" w:sz="4" w:space="0" w:color="auto"/>
              <w:bottom w:val="single" w:sz="4" w:space="0" w:color="auto"/>
              <w:right w:val="single" w:sz="4" w:space="0" w:color="auto"/>
            </w:tcBorders>
            <w:vAlign w:val="center"/>
          </w:tcPr>
          <w:p w14:paraId="56463B41" w14:textId="77777777" w:rsidR="002E41D9" w:rsidRDefault="00FD7C00">
            <w:pPr>
              <w:jc w:val="center"/>
              <w:rPr>
                <w:lang w:val="kk-KZ"/>
              </w:rPr>
            </w:pPr>
            <w:r>
              <w:rPr>
                <w:lang w:val="kk-KZ"/>
              </w:rPr>
              <w:t>1172736</w:t>
            </w:r>
          </w:p>
        </w:tc>
        <w:tc>
          <w:tcPr>
            <w:tcW w:w="1914" w:type="dxa"/>
            <w:tcBorders>
              <w:top w:val="single" w:sz="4" w:space="0" w:color="auto"/>
              <w:left w:val="single" w:sz="4" w:space="0" w:color="auto"/>
              <w:bottom w:val="single" w:sz="4" w:space="0" w:color="auto"/>
              <w:right w:val="single" w:sz="4" w:space="0" w:color="auto"/>
            </w:tcBorders>
            <w:vAlign w:val="center"/>
          </w:tcPr>
          <w:p w14:paraId="5F5C191C" w14:textId="77777777" w:rsidR="002E41D9" w:rsidRDefault="00FD7C00">
            <w:pPr>
              <w:jc w:val="center"/>
              <w:rPr>
                <w:lang w:val="kk-KZ"/>
              </w:rPr>
            </w:pPr>
            <w:r>
              <w:rPr>
                <w:lang w:val="kk-KZ"/>
              </w:rPr>
              <w:t>85714</w:t>
            </w:r>
          </w:p>
        </w:tc>
        <w:tc>
          <w:tcPr>
            <w:tcW w:w="2083" w:type="dxa"/>
            <w:tcBorders>
              <w:top w:val="single" w:sz="4" w:space="0" w:color="auto"/>
              <w:left w:val="single" w:sz="4" w:space="0" w:color="auto"/>
              <w:bottom w:val="single" w:sz="4" w:space="0" w:color="auto"/>
              <w:right w:val="single" w:sz="4" w:space="0" w:color="auto"/>
            </w:tcBorders>
            <w:vAlign w:val="center"/>
          </w:tcPr>
          <w:p w14:paraId="6B3C219C" w14:textId="77777777" w:rsidR="002E41D9" w:rsidRDefault="00FD7C00">
            <w:pPr>
              <w:jc w:val="center"/>
              <w:rPr>
                <w:lang w:val="kk-KZ"/>
              </w:rPr>
            </w:pPr>
            <w:r>
              <w:rPr>
                <w:lang w:val="kk-KZ"/>
              </w:rPr>
              <w:t>7,9</w:t>
            </w:r>
          </w:p>
        </w:tc>
      </w:tr>
      <w:tr w:rsidR="002E41D9" w14:paraId="0FAFEE48" w14:textId="77777777">
        <w:trPr>
          <w:trHeight w:hRule="exact" w:val="340"/>
        </w:trPr>
        <w:tc>
          <w:tcPr>
            <w:tcW w:w="1778" w:type="dxa"/>
            <w:tcBorders>
              <w:top w:val="single" w:sz="4" w:space="0" w:color="auto"/>
              <w:left w:val="single" w:sz="4" w:space="0" w:color="auto"/>
              <w:bottom w:val="single" w:sz="4" w:space="0" w:color="auto"/>
              <w:right w:val="single" w:sz="4" w:space="0" w:color="auto"/>
            </w:tcBorders>
            <w:vAlign w:val="center"/>
          </w:tcPr>
          <w:p w14:paraId="0ED9FE5C" w14:textId="77777777" w:rsidR="002E41D9" w:rsidRDefault="00FD7C00">
            <w:pPr>
              <w:rPr>
                <w:lang w:val="kk-KZ"/>
              </w:rPr>
            </w:pPr>
            <w:r>
              <w:rPr>
                <w:lang w:val="kk-KZ"/>
              </w:rPr>
              <w:t>ІҚМ</w:t>
            </w:r>
          </w:p>
        </w:tc>
        <w:tc>
          <w:tcPr>
            <w:tcW w:w="1914" w:type="dxa"/>
            <w:tcBorders>
              <w:top w:val="single" w:sz="4" w:space="0" w:color="auto"/>
              <w:left w:val="single" w:sz="4" w:space="0" w:color="auto"/>
              <w:bottom w:val="single" w:sz="4" w:space="0" w:color="auto"/>
              <w:right w:val="single" w:sz="4" w:space="0" w:color="auto"/>
            </w:tcBorders>
            <w:vAlign w:val="center"/>
          </w:tcPr>
          <w:p w14:paraId="5BFFBA5B" w14:textId="77777777" w:rsidR="002E41D9" w:rsidRDefault="00FD7C00">
            <w:pPr>
              <w:jc w:val="center"/>
              <w:rPr>
                <w:lang w:val="kk-KZ"/>
              </w:rPr>
            </w:pPr>
            <w:r>
              <w:rPr>
                <w:lang w:val="kk-KZ"/>
              </w:rPr>
              <w:t>1751492</w:t>
            </w:r>
          </w:p>
        </w:tc>
        <w:tc>
          <w:tcPr>
            <w:tcW w:w="1914" w:type="dxa"/>
            <w:tcBorders>
              <w:top w:val="single" w:sz="4" w:space="0" w:color="auto"/>
              <w:left w:val="single" w:sz="4" w:space="0" w:color="auto"/>
              <w:bottom w:val="single" w:sz="4" w:space="0" w:color="auto"/>
              <w:right w:val="single" w:sz="4" w:space="0" w:color="auto"/>
            </w:tcBorders>
            <w:vAlign w:val="center"/>
          </w:tcPr>
          <w:p w14:paraId="7C9D11F7" w14:textId="77777777" w:rsidR="002E41D9" w:rsidRDefault="00FD7C00">
            <w:pPr>
              <w:jc w:val="center"/>
              <w:rPr>
                <w:lang w:val="kk-KZ"/>
              </w:rPr>
            </w:pPr>
            <w:r>
              <w:rPr>
                <w:lang w:val="kk-KZ"/>
              </w:rPr>
              <w:t>1953284</w:t>
            </w:r>
          </w:p>
        </w:tc>
        <w:tc>
          <w:tcPr>
            <w:tcW w:w="1914" w:type="dxa"/>
            <w:tcBorders>
              <w:top w:val="single" w:sz="4" w:space="0" w:color="auto"/>
              <w:left w:val="single" w:sz="4" w:space="0" w:color="auto"/>
              <w:bottom w:val="single" w:sz="4" w:space="0" w:color="auto"/>
              <w:right w:val="single" w:sz="4" w:space="0" w:color="auto"/>
            </w:tcBorders>
            <w:vAlign w:val="center"/>
          </w:tcPr>
          <w:p w14:paraId="30C739ED" w14:textId="77777777" w:rsidR="002E41D9" w:rsidRDefault="00FD7C00">
            <w:pPr>
              <w:jc w:val="center"/>
              <w:rPr>
                <w:lang w:val="kk-KZ"/>
              </w:rPr>
            </w:pPr>
            <w:r>
              <w:rPr>
                <w:lang w:val="kk-KZ"/>
              </w:rPr>
              <w:t>201702</w:t>
            </w:r>
          </w:p>
        </w:tc>
        <w:tc>
          <w:tcPr>
            <w:tcW w:w="2083" w:type="dxa"/>
            <w:tcBorders>
              <w:top w:val="single" w:sz="4" w:space="0" w:color="auto"/>
              <w:left w:val="single" w:sz="4" w:space="0" w:color="auto"/>
              <w:bottom w:val="single" w:sz="4" w:space="0" w:color="auto"/>
              <w:right w:val="single" w:sz="4" w:space="0" w:color="auto"/>
            </w:tcBorders>
            <w:vAlign w:val="center"/>
          </w:tcPr>
          <w:p w14:paraId="6606030D" w14:textId="77777777" w:rsidR="002E41D9" w:rsidRDefault="00FD7C00">
            <w:pPr>
              <w:jc w:val="center"/>
              <w:rPr>
                <w:lang w:val="kk-KZ"/>
              </w:rPr>
            </w:pPr>
            <w:r>
              <w:rPr>
                <w:lang w:val="kk-KZ"/>
              </w:rPr>
              <w:t>11,5</w:t>
            </w:r>
          </w:p>
        </w:tc>
      </w:tr>
      <w:tr w:rsidR="002E41D9" w14:paraId="574C9765" w14:textId="77777777">
        <w:trPr>
          <w:trHeight w:hRule="exact" w:val="340"/>
        </w:trPr>
        <w:tc>
          <w:tcPr>
            <w:tcW w:w="1778" w:type="dxa"/>
            <w:tcBorders>
              <w:top w:val="single" w:sz="4" w:space="0" w:color="auto"/>
              <w:left w:val="single" w:sz="4" w:space="0" w:color="auto"/>
              <w:bottom w:val="single" w:sz="4" w:space="0" w:color="auto"/>
              <w:right w:val="single" w:sz="4" w:space="0" w:color="auto"/>
            </w:tcBorders>
            <w:vAlign w:val="center"/>
          </w:tcPr>
          <w:p w14:paraId="6B54EA7D" w14:textId="77777777" w:rsidR="002E41D9" w:rsidRDefault="00FD7C00">
            <w:pPr>
              <w:rPr>
                <w:lang w:val="kk-KZ"/>
              </w:rPr>
            </w:pPr>
            <w:r>
              <w:rPr>
                <w:lang w:val="kk-KZ"/>
              </w:rPr>
              <w:t>Қой</w:t>
            </w:r>
          </w:p>
        </w:tc>
        <w:tc>
          <w:tcPr>
            <w:tcW w:w="1914" w:type="dxa"/>
            <w:tcBorders>
              <w:top w:val="single" w:sz="4" w:space="0" w:color="auto"/>
              <w:left w:val="single" w:sz="4" w:space="0" w:color="auto"/>
              <w:bottom w:val="single" w:sz="4" w:space="0" w:color="auto"/>
              <w:right w:val="single" w:sz="4" w:space="0" w:color="auto"/>
            </w:tcBorders>
            <w:vAlign w:val="center"/>
          </w:tcPr>
          <w:p w14:paraId="33B4AF4D" w14:textId="77777777" w:rsidR="002E41D9" w:rsidRDefault="00FD7C00">
            <w:pPr>
              <w:jc w:val="center"/>
              <w:rPr>
                <w:lang w:val="kk-KZ"/>
              </w:rPr>
            </w:pPr>
            <w:r>
              <w:rPr>
                <w:lang w:val="kk-KZ"/>
              </w:rPr>
              <w:t>3429716</w:t>
            </w:r>
          </w:p>
        </w:tc>
        <w:tc>
          <w:tcPr>
            <w:tcW w:w="1914" w:type="dxa"/>
            <w:tcBorders>
              <w:top w:val="single" w:sz="4" w:space="0" w:color="auto"/>
              <w:left w:val="single" w:sz="4" w:space="0" w:color="auto"/>
              <w:bottom w:val="single" w:sz="4" w:space="0" w:color="auto"/>
              <w:right w:val="single" w:sz="4" w:space="0" w:color="auto"/>
            </w:tcBorders>
            <w:vAlign w:val="center"/>
          </w:tcPr>
          <w:p w14:paraId="35B5FA69" w14:textId="77777777" w:rsidR="002E41D9" w:rsidRDefault="00FD7C00">
            <w:pPr>
              <w:jc w:val="center"/>
              <w:rPr>
                <w:lang w:val="kk-KZ"/>
              </w:rPr>
            </w:pPr>
            <w:r>
              <w:rPr>
                <w:lang w:val="kk-KZ"/>
              </w:rPr>
              <w:t>3947966</w:t>
            </w:r>
          </w:p>
        </w:tc>
        <w:tc>
          <w:tcPr>
            <w:tcW w:w="1914" w:type="dxa"/>
            <w:tcBorders>
              <w:top w:val="single" w:sz="4" w:space="0" w:color="auto"/>
              <w:left w:val="single" w:sz="4" w:space="0" w:color="auto"/>
              <w:bottom w:val="single" w:sz="4" w:space="0" w:color="auto"/>
              <w:right w:val="single" w:sz="4" w:space="0" w:color="auto"/>
            </w:tcBorders>
            <w:vAlign w:val="center"/>
          </w:tcPr>
          <w:p w14:paraId="21545507" w14:textId="77777777" w:rsidR="002E41D9" w:rsidRDefault="00FD7C00">
            <w:pPr>
              <w:jc w:val="center"/>
              <w:rPr>
                <w:lang w:val="kk-KZ"/>
              </w:rPr>
            </w:pPr>
            <w:r>
              <w:rPr>
                <w:lang w:val="kk-KZ"/>
              </w:rPr>
              <w:t>518251</w:t>
            </w:r>
          </w:p>
        </w:tc>
        <w:tc>
          <w:tcPr>
            <w:tcW w:w="2083" w:type="dxa"/>
            <w:tcBorders>
              <w:top w:val="single" w:sz="4" w:space="0" w:color="auto"/>
              <w:left w:val="single" w:sz="4" w:space="0" w:color="auto"/>
              <w:bottom w:val="single" w:sz="4" w:space="0" w:color="auto"/>
              <w:right w:val="single" w:sz="4" w:space="0" w:color="auto"/>
            </w:tcBorders>
            <w:vAlign w:val="center"/>
          </w:tcPr>
          <w:p w14:paraId="3B4EC0F0" w14:textId="77777777" w:rsidR="002E41D9" w:rsidRDefault="00FD7C00">
            <w:pPr>
              <w:jc w:val="center"/>
              <w:rPr>
                <w:lang w:val="kk-KZ"/>
              </w:rPr>
            </w:pPr>
            <w:r>
              <w:rPr>
                <w:lang w:val="kk-KZ"/>
              </w:rPr>
              <w:t>15,1</w:t>
            </w:r>
          </w:p>
        </w:tc>
      </w:tr>
      <w:tr w:rsidR="002E41D9" w14:paraId="32A9AF0F" w14:textId="77777777">
        <w:trPr>
          <w:trHeight w:hRule="exact" w:val="340"/>
        </w:trPr>
        <w:tc>
          <w:tcPr>
            <w:tcW w:w="1778" w:type="dxa"/>
            <w:tcBorders>
              <w:top w:val="single" w:sz="4" w:space="0" w:color="auto"/>
              <w:left w:val="single" w:sz="4" w:space="0" w:color="auto"/>
              <w:bottom w:val="single" w:sz="4" w:space="0" w:color="auto"/>
              <w:right w:val="single" w:sz="4" w:space="0" w:color="auto"/>
            </w:tcBorders>
            <w:vAlign w:val="center"/>
          </w:tcPr>
          <w:p w14:paraId="3058E039" w14:textId="77777777" w:rsidR="002E41D9" w:rsidRDefault="00FD7C00">
            <w:pPr>
              <w:rPr>
                <w:lang w:val="kk-KZ"/>
              </w:rPr>
            </w:pPr>
            <w:r>
              <w:rPr>
                <w:lang w:val="kk-KZ"/>
              </w:rPr>
              <w:t>Қозы</w:t>
            </w:r>
          </w:p>
        </w:tc>
        <w:tc>
          <w:tcPr>
            <w:tcW w:w="1914" w:type="dxa"/>
            <w:tcBorders>
              <w:top w:val="single" w:sz="4" w:space="0" w:color="auto"/>
              <w:left w:val="single" w:sz="4" w:space="0" w:color="auto"/>
              <w:bottom w:val="single" w:sz="4" w:space="0" w:color="auto"/>
              <w:right w:val="single" w:sz="4" w:space="0" w:color="auto"/>
            </w:tcBorders>
            <w:vAlign w:val="center"/>
          </w:tcPr>
          <w:p w14:paraId="5C9EBF13" w14:textId="77777777" w:rsidR="002E41D9" w:rsidRDefault="00FD7C00">
            <w:pPr>
              <w:jc w:val="center"/>
              <w:rPr>
                <w:lang w:val="kk-KZ"/>
              </w:rPr>
            </w:pPr>
            <w:r>
              <w:rPr>
                <w:lang w:val="kk-KZ"/>
              </w:rPr>
              <w:t>600790</w:t>
            </w:r>
          </w:p>
        </w:tc>
        <w:tc>
          <w:tcPr>
            <w:tcW w:w="1914" w:type="dxa"/>
            <w:tcBorders>
              <w:top w:val="single" w:sz="4" w:space="0" w:color="auto"/>
              <w:left w:val="single" w:sz="4" w:space="0" w:color="auto"/>
              <w:bottom w:val="single" w:sz="4" w:space="0" w:color="auto"/>
              <w:right w:val="single" w:sz="4" w:space="0" w:color="auto"/>
            </w:tcBorders>
            <w:vAlign w:val="center"/>
          </w:tcPr>
          <w:p w14:paraId="511529F9" w14:textId="77777777" w:rsidR="002E41D9" w:rsidRDefault="00FD7C00">
            <w:pPr>
              <w:jc w:val="center"/>
              <w:rPr>
                <w:lang w:val="kk-KZ"/>
              </w:rPr>
            </w:pPr>
            <w:r>
              <w:rPr>
                <w:lang w:val="kk-KZ"/>
              </w:rPr>
              <w:t>872197</w:t>
            </w:r>
          </w:p>
        </w:tc>
        <w:tc>
          <w:tcPr>
            <w:tcW w:w="1914" w:type="dxa"/>
            <w:tcBorders>
              <w:top w:val="single" w:sz="4" w:space="0" w:color="auto"/>
              <w:left w:val="single" w:sz="4" w:space="0" w:color="auto"/>
              <w:bottom w:val="single" w:sz="4" w:space="0" w:color="auto"/>
              <w:right w:val="single" w:sz="4" w:space="0" w:color="auto"/>
            </w:tcBorders>
            <w:vAlign w:val="center"/>
          </w:tcPr>
          <w:p w14:paraId="33F808C7" w14:textId="77777777" w:rsidR="002E41D9" w:rsidRDefault="00FD7C00">
            <w:pPr>
              <w:jc w:val="center"/>
              <w:rPr>
                <w:lang w:val="kk-KZ"/>
              </w:rPr>
            </w:pPr>
            <w:r>
              <w:rPr>
                <w:lang w:val="kk-KZ"/>
              </w:rPr>
              <w:t>27407</w:t>
            </w:r>
          </w:p>
        </w:tc>
        <w:tc>
          <w:tcPr>
            <w:tcW w:w="2083" w:type="dxa"/>
            <w:tcBorders>
              <w:top w:val="single" w:sz="4" w:space="0" w:color="auto"/>
              <w:left w:val="single" w:sz="4" w:space="0" w:color="auto"/>
              <w:bottom w:val="single" w:sz="4" w:space="0" w:color="auto"/>
              <w:right w:val="single" w:sz="4" w:space="0" w:color="auto"/>
            </w:tcBorders>
            <w:vAlign w:val="center"/>
          </w:tcPr>
          <w:p w14:paraId="4D759388" w14:textId="77777777" w:rsidR="002E41D9" w:rsidRDefault="00FD7C00">
            <w:pPr>
              <w:jc w:val="center"/>
              <w:rPr>
                <w:lang w:val="kk-KZ"/>
              </w:rPr>
            </w:pPr>
            <w:r>
              <w:rPr>
                <w:lang w:val="kk-KZ"/>
              </w:rPr>
              <w:t>45,1</w:t>
            </w:r>
          </w:p>
        </w:tc>
      </w:tr>
      <w:tr w:rsidR="002E41D9" w14:paraId="27CE6AE3" w14:textId="77777777">
        <w:trPr>
          <w:trHeight w:hRule="exact" w:val="340"/>
        </w:trPr>
        <w:tc>
          <w:tcPr>
            <w:tcW w:w="1778" w:type="dxa"/>
            <w:tcBorders>
              <w:top w:val="single" w:sz="4" w:space="0" w:color="auto"/>
              <w:left w:val="single" w:sz="4" w:space="0" w:color="auto"/>
              <w:bottom w:val="single" w:sz="4" w:space="0" w:color="auto"/>
              <w:right w:val="single" w:sz="4" w:space="0" w:color="auto"/>
            </w:tcBorders>
            <w:vAlign w:val="center"/>
          </w:tcPr>
          <w:p w14:paraId="32ADA672" w14:textId="77777777" w:rsidR="002E41D9" w:rsidRDefault="00FD7C00">
            <w:pPr>
              <w:rPr>
                <w:lang w:val="kk-KZ"/>
              </w:rPr>
            </w:pPr>
            <w:r>
              <w:rPr>
                <w:lang w:val="kk-KZ"/>
              </w:rPr>
              <w:t>Түйе</w:t>
            </w:r>
          </w:p>
        </w:tc>
        <w:tc>
          <w:tcPr>
            <w:tcW w:w="1914" w:type="dxa"/>
            <w:tcBorders>
              <w:top w:val="single" w:sz="4" w:space="0" w:color="auto"/>
              <w:left w:val="single" w:sz="4" w:space="0" w:color="auto"/>
              <w:bottom w:val="single" w:sz="4" w:space="0" w:color="auto"/>
              <w:right w:val="single" w:sz="4" w:space="0" w:color="auto"/>
            </w:tcBorders>
            <w:vAlign w:val="center"/>
          </w:tcPr>
          <w:p w14:paraId="4AD72EA4" w14:textId="77777777" w:rsidR="002E41D9" w:rsidRDefault="00FD7C00">
            <w:pPr>
              <w:jc w:val="center"/>
              <w:rPr>
                <w:lang w:val="kk-KZ"/>
              </w:rPr>
            </w:pPr>
            <w:r>
              <w:rPr>
                <w:lang w:val="kk-KZ"/>
              </w:rPr>
              <w:t>105892</w:t>
            </w:r>
          </w:p>
        </w:tc>
        <w:tc>
          <w:tcPr>
            <w:tcW w:w="1914" w:type="dxa"/>
            <w:tcBorders>
              <w:top w:val="single" w:sz="4" w:space="0" w:color="auto"/>
              <w:left w:val="single" w:sz="4" w:space="0" w:color="auto"/>
              <w:bottom w:val="single" w:sz="4" w:space="0" w:color="auto"/>
              <w:right w:val="single" w:sz="4" w:space="0" w:color="auto"/>
            </w:tcBorders>
            <w:vAlign w:val="center"/>
          </w:tcPr>
          <w:p w14:paraId="3C253181" w14:textId="77777777" w:rsidR="002E41D9" w:rsidRDefault="00FD7C00">
            <w:pPr>
              <w:jc w:val="center"/>
              <w:rPr>
                <w:lang w:val="kk-KZ"/>
              </w:rPr>
            </w:pPr>
            <w:r>
              <w:rPr>
                <w:lang w:val="kk-KZ"/>
              </w:rPr>
              <w:t>99391</w:t>
            </w:r>
          </w:p>
        </w:tc>
        <w:tc>
          <w:tcPr>
            <w:tcW w:w="1914" w:type="dxa"/>
            <w:tcBorders>
              <w:top w:val="single" w:sz="4" w:space="0" w:color="auto"/>
              <w:left w:val="single" w:sz="4" w:space="0" w:color="auto"/>
              <w:bottom w:val="single" w:sz="4" w:space="0" w:color="auto"/>
              <w:right w:val="single" w:sz="4" w:space="0" w:color="auto"/>
            </w:tcBorders>
            <w:vAlign w:val="center"/>
          </w:tcPr>
          <w:p w14:paraId="79E8F93A" w14:textId="77777777" w:rsidR="002E41D9" w:rsidRDefault="00FD7C00">
            <w:pPr>
              <w:jc w:val="center"/>
              <w:rPr>
                <w:lang w:val="kk-KZ"/>
              </w:rPr>
            </w:pPr>
            <w:r>
              <w:rPr>
                <w:lang w:val="kk-KZ"/>
              </w:rPr>
              <w:t>- 6501</w:t>
            </w:r>
          </w:p>
        </w:tc>
        <w:tc>
          <w:tcPr>
            <w:tcW w:w="2083" w:type="dxa"/>
            <w:tcBorders>
              <w:top w:val="single" w:sz="4" w:space="0" w:color="auto"/>
              <w:left w:val="single" w:sz="4" w:space="0" w:color="auto"/>
              <w:bottom w:val="single" w:sz="4" w:space="0" w:color="auto"/>
              <w:right w:val="single" w:sz="4" w:space="0" w:color="auto"/>
            </w:tcBorders>
            <w:vAlign w:val="center"/>
          </w:tcPr>
          <w:p w14:paraId="79AE1E54" w14:textId="77777777" w:rsidR="002E41D9" w:rsidRDefault="00FD7C00">
            <w:pPr>
              <w:jc w:val="center"/>
              <w:rPr>
                <w:lang w:val="kk-KZ"/>
              </w:rPr>
            </w:pPr>
            <w:r>
              <w:rPr>
                <w:lang w:val="kk-KZ"/>
              </w:rPr>
              <w:t>- 6,1</w:t>
            </w:r>
          </w:p>
        </w:tc>
      </w:tr>
      <w:tr w:rsidR="002E41D9" w14:paraId="1B06545D" w14:textId="77777777">
        <w:trPr>
          <w:trHeight w:hRule="exact" w:val="340"/>
        </w:trPr>
        <w:tc>
          <w:tcPr>
            <w:tcW w:w="1778" w:type="dxa"/>
            <w:tcBorders>
              <w:top w:val="single" w:sz="4" w:space="0" w:color="auto"/>
              <w:left w:val="single" w:sz="4" w:space="0" w:color="auto"/>
              <w:bottom w:val="single" w:sz="4" w:space="0" w:color="auto"/>
              <w:right w:val="single" w:sz="4" w:space="0" w:color="auto"/>
            </w:tcBorders>
            <w:vAlign w:val="center"/>
          </w:tcPr>
          <w:p w14:paraId="34E74F5F" w14:textId="77777777" w:rsidR="002E41D9" w:rsidRDefault="00FD7C00">
            <w:pPr>
              <w:rPr>
                <w:lang w:val="kk-KZ"/>
              </w:rPr>
            </w:pPr>
            <w:r>
              <w:rPr>
                <w:lang w:val="kk-KZ"/>
              </w:rPr>
              <w:t>Шошқа</w:t>
            </w:r>
          </w:p>
        </w:tc>
        <w:tc>
          <w:tcPr>
            <w:tcW w:w="1914" w:type="dxa"/>
            <w:tcBorders>
              <w:top w:val="single" w:sz="4" w:space="0" w:color="auto"/>
              <w:left w:val="single" w:sz="4" w:space="0" w:color="auto"/>
              <w:bottom w:val="single" w:sz="4" w:space="0" w:color="auto"/>
              <w:right w:val="single" w:sz="4" w:space="0" w:color="auto"/>
            </w:tcBorders>
            <w:vAlign w:val="center"/>
          </w:tcPr>
          <w:p w14:paraId="28DCBF3D" w14:textId="77777777" w:rsidR="002E41D9" w:rsidRDefault="00FD7C00">
            <w:pPr>
              <w:jc w:val="center"/>
              <w:rPr>
                <w:lang w:val="kk-KZ"/>
              </w:rPr>
            </w:pPr>
            <w:r>
              <w:rPr>
                <w:lang w:val="kk-KZ"/>
              </w:rPr>
              <w:t>97107</w:t>
            </w:r>
          </w:p>
        </w:tc>
        <w:tc>
          <w:tcPr>
            <w:tcW w:w="1914" w:type="dxa"/>
            <w:tcBorders>
              <w:top w:val="single" w:sz="4" w:space="0" w:color="auto"/>
              <w:left w:val="single" w:sz="4" w:space="0" w:color="auto"/>
              <w:bottom w:val="single" w:sz="4" w:space="0" w:color="auto"/>
              <w:right w:val="single" w:sz="4" w:space="0" w:color="auto"/>
            </w:tcBorders>
            <w:vAlign w:val="center"/>
          </w:tcPr>
          <w:p w14:paraId="37A144D4" w14:textId="77777777" w:rsidR="002E41D9" w:rsidRDefault="00FD7C00">
            <w:pPr>
              <w:jc w:val="center"/>
              <w:rPr>
                <w:lang w:val="kk-KZ"/>
              </w:rPr>
            </w:pPr>
            <w:r>
              <w:rPr>
                <w:lang w:val="kk-KZ"/>
              </w:rPr>
              <w:t>168529</w:t>
            </w:r>
          </w:p>
        </w:tc>
        <w:tc>
          <w:tcPr>
            <w:tcW w:w="1914" w:type="dxa"/>
            <w:tcBorders>
              <w:top w:val="single" w:sz="4" w:space="0" w:color="auto"/>
              <w:left w:val="single" w:sz="4" w:space="0" w:color="auto"/>
              <w:bottom w:val="single" w:sz="4" w:space="0" w:color="auto"/>
              <w:right w:val="single" w:sz="4" w:space="0" w:color="auto"/>
            </w:tcBorders>
            <w:vAlign w:val="center"/>
          </w:tcPr>
          <w:p w14:paraId="40DA3F4C" w14:textId="77777777" w:rsidR="002E41D9" w:rsidRDefault="00FD7C00">
            <w:pPr>
              <w:jc w:val="center"/>
              <w:rPr>
                <w:lang w:val="kk-KZ"/>
              </w:rPr>
            </w:pPr>
            <w:r>
              <w:rPr>
                <w:lang w:val="kk-KZ"/>
              </w:rPr>
              <w:t>71422</w:t>
            </w:r>
          </w:p>
        </w:tc>
        <w:tc>
          <w:tcPr>
            <w:tcW w:w="2083" w:type="dxa"/>
            <w:tcBorders>
              <w:top w:val="single" w:sz="4" w:space="0" w:color="auto"/>
              <w:left w:val="single" w:sz="4" w:space="0" w:color="auto"/>
              <w:bottom w:val="single" w:sz="4" w:space="0" w:color="auto"/>
              <w:right w:val="single" w:sz="4" w:space="0" w:color="auto"/>
            </w:tcBorders>
            <w:vAlign w:val="center"/>
          </w:tcPr>
          <w:p w14:paraId="0FBB2EFD" w14:textId="77777777" w:rsidR="002E41D9" w:rsidRDefault="00FD7C00">
            <w:pPr>
              <w:jc w:val="center"/>
              <w:rPr>
                <w:lang w:val="kk-KZ"/>
              </w:rPr>
            </w:pPr>
            <w:r>
              <w:rPr>
                <w:lang w:val="kk-KZ"/>
              </w:rPr>
              <w:t>73,5</w:t>
            </w:r>
          </w:p>
        </w:tc>
      </w:tr>
      <w:tr w:rsidR="002E41D9" w14:paraId="57F4C8D0" w14:textId="77777777">
        <w:trPr>
          <w:trHeight w:hRule="exact" w:val="340"/>
        </w:trPr>
        <w:tc>
          <w:tcPr>
            <w:tcW w:w="1778" w:type="dxa"/>
            <w:tcBorders>
              <w:top w:val="single" w:sz="4" w:space="0" w:color="auto"/>
              <w:left w:val="single" w:sz="4" w:space="0" w:color="auto"/>
              <w:bottom w:val="single" w:sz="4" w:space="0" w:color="auto"/>
              <w:right w:val="single" w:sz="4" w:space="0" w:color="auto"/>
            </w:tcBorders>
            <w:vAlign w:val="center"/>
          </w:tcPr>
          <w:p w14:paraId="5CDF2CF4" w14:textId="77777777" w:rsidR="002E41D9" w:rsidRDefault="00FD7C00">
            <w:pPr>
              <w:rPr>
                <w:lang w:val="kk-KZ"/>
              </w:rPr>
            </w:pPr>
            <w:r>
              <w:rPr>
                <w:lang w:val="kk-KZ"/>
              </w:rPr>
              <w:t>Барлығы</w:t>
            </w:r>
          </w:p>
        </w:tc>
        <w:tc>
          <w:tcPr>
            <w:tcW w:w="1914" w:type="dxa"/>
            <w:tcBorders>
              <w:top w:val="single" w:sz="4" w:space="0" w:color="auto"/>
              <w:left w:val="single" w:sz="4" w:space="0" w:color="auto"/>
              <w:bottom w:val="single" w:sz="4" w:space="0" w:color="auto"/>
              <w:right w:val="single" w:sz="4" w:space="0" w:color="auto"/>
            </w:tcBorders>
            <w:vAlign w:val="center"/>
          </w:tcPr>
          <w:p w14:paraId="78CC7D2E" w14:textId="77777777" w:rsidR="002E41D9" w:rsidRDefault="00FD7C00">
            <w:pPr>
              <w:jc w:val="center"/>
              <w:rPr>
                <w:lang w:val="kk-KZ"/>
              </w:rPr>
            </w:pPr>
            <w:r>
              <w:rPr>
                <w:lang w:val="kk-KZ"/>
              </w:rPr>
              <w:t>7072518</w:t>
            </w:r>
          </w:p>
        </w:tc>
        <w:tc>
          <w:tcPr>
            <w:tcW w:w="1914" w:type="dxa"/>
            <w:tcBorders>
              <w:top w:val="single" w:sz="4" w:space="0" w:color="auto"/>
              <w:left w:val="single" w:sz="4" w:space="0" w:color="auto"/>
              <w:bottom w:val="single" w:sz="4" w:space="0" w:color="auto"/>
              <w:right w:val="single" w:sz="4" w:space="0" w:color="auto"/>
            </w:tcBorders>
            <w:vAlign w:val="center"/>
          </w:tcPr>
          <w:p w14:paraId="57EB472B" w14:textId="77777777" w:rsidR="002E41D9" w:rsidRDefault="00FD7C00">
            <w:pPr>
              <w:jc w:val="center"/>
              <w:rPr>
                <w:lang w:val="kk-KZ"/>
              </w:rPr>
            </w:pPr>
            <w:r>
              <w:rPr>
                <w:lang w:val="kk-KZ"/>
              </w:rPr>
              <w:t>8214103</w:t>
            </w:r>
          </w:p>
        </w:tc>
        <w:tc>
          <w:tcPr>
            <w:tcW w:w="1914" w:type="dxa"/>
            <w:tcBorders>
              <w:top w:val="single" w:sz="4" w:space="0" w:color="auto"/>
              <w:left w:val="single" w:sz="4" w:space="0" w:color="auto"/>
              <w:bottom w:val="single" w:sz="4" w:space="0" w:color="auto"/>
              <w:right w:val="single" w:sz="4" w:space="0" w:color="auto"/>
            </w:tcBorders>
            <w:vAlign w:val="center"/>
          </w:tcPr>
          <w:p w14:paraId="78162764" w14:textId="77777777" w:rsidR="002E41D9" w:rsidRDefault="00FD7C00">
            <w:pPr>
              <w:jc w:val="center"/>
              <w:rPr>
                <w:lang w:val="kk-KZ"/>
              </w:rPr>
            </w:pPr>
            <w:r>
              <w:rPr>
                <w:lang w:val="kk-KZ"/>
              </w:rPr>
              <w:t>1142085</w:t>
            </w:r>
          </w:p>
        </w:tc>
        <w:tc>
          <w:tcPr>
            <w:tcW w:w="2083" w:type="dxa"/>
            <w:tcBorders>
              <w:top w:val="single" w:sz="4" w:space="0" w:color="auto"/>
              <w:left w:val="single" w:sz="4" w:space="0" w:color="auto"/>
              <w:bottom w:val="single" w:sz="4" w:space="0" w:color="auto"/>
              <w:right w:val="single" w:sz="4" w:space="0" w:color="auto"/>
            </w:tcBorders>
            <w:vAlign w:val="center"/>
          </w:tcPr>
          <w:p w14:paraId="04F22151" w14:textId="77777777" w:rsidR="002E41D9" w:rsidRDefault="00FD7C00">
            <w:pPr>
              <w:jc w:val="center"/>
              <w:rPr>
                <w:lang w:val="kk-KZ"/>
              </w:rPr>
            </w:pPr>
            <w:r>
              <w:rPr>
                <w:lang w:val="kk-KZ"/>
              </w:rPr>
              <w:t>16,2</w:t>
            </w:r>
          </w:p>
        </w:tc>
      </w:tr>
      <w:tr w:rsidR="002E41D9" w14:paraId="0124406E" w14:textId="77777777">
        <w:trPr>
          <w:trHeight w:hRule="exact" w:val="340"/>
        </w:trPr>
        <w:tc>
          <w:tcPr>
            <w:tcW w:w="9603" w:type="dxa"/>
            <w:gridSpan w:val="5"/>
            <w:tcBorders>
              <w:top w:val="single" w:sz="4" w:space="0" w:color="auto"/>
              <w:left w:val="single" w:sz="4" w:space="0" w:color="auto"/>
              <w:bottom w:val="single" w:sz="4" w:space="0" w:color="auto"/>
              <w:right w:val="single" w:sz="4" w:space="0" w:color="auto"/>
            </w:tcBorders>
          </w:tcPr>
          <w:p w14:paraId="64C8A9BA" w14:textId="77777777" w:rsidR="002E41D9" w:rsidRDefault="00FD7C00">
            <w:pPr>
              <w:ind w:firstLine="715"/>
              <w:jc w:val="both"/>
              <w:rPr>
                <w:lang w:val="kk-KZ"/>
              </w:rPr>
            </w:pPr>
            <w:r>
              <w:rPr>
                <w:rFonts w:eastAsia="Calibri"/>
              </w:rPr>
              <w:t>Ескерту –</w:t>
            </w:r>
            <w:r>
              <w:rPr>
                <w:rFonts w:eastAsia="Calibri"/>
                <w:bCs/>
                <w:lang w:val="kk-KZ"/>
              </w:rPr>
              <w:t xml:space="preserve"> Әдебиет негізінде құралған </w:t>
            </w:r>
            <w:r>
              <w:rPr>
                <w:lang w:val="kk-KZ"/>
              </w:rPr>
              <w:t>[53, с. 89]</w:t>
            </w:r>
          </w:p>
        </w:tc>
      </w:tr>
    </w:tbl>
    <w:p w14:paraId="66C8791A" w14:textId="77777777" w:rsidR="002E41D9" w:rsidRDefault="002E41D9">
      <w:pPr>
        <w:ind w:firstLine="708"/>
        <w:jc w:val="both"/>
        <w:rPr>
          <w:sz w:val="28"/>
          <w:szCs w:val="28"/>
        </w:rPr>
      </w:pPr>
    </w:p>
    <w:p w14:paraId="33DABCAE" w14:textId="77777777" w:rsidR="002E41D9" w:rsidRDefault="00FD7C00">
      <w:pPr>
        <w:shd w:val="clear" w:color="auto" w:fill="FFFFFF"/>
        <w:ind w:right="1"/>
        <w:jc w:val="both"/>
        <w:rPr>
          <w:color w:val="000000"/>
          <w:sz w:val="28"/>
          <w:szCs w:val="28"/>
          <w:lang w:val="kk-KZ"/>
        </w:rPr>
      </w:pPr>
      <w:r>
        <w:rPr>
          <w:color w:val="000000"/>
          <w:sz w:val="28"/>
          <w:szCs w:val="28"/>
          <w:lang w:val="kk-KZ"/>
        </w:rPr>
        <w:t>Кесте А.2 ‒ 1926 жылдың 15 тамызына дейін Семей губерниясында жүргізілген шабындық жерін бөлу нәтижесі</w:t>
      </w:r>
    </w:p>
    <w:p w14:paraId="6985232B" w14:textId="77777777" w:rsidR="002E41D9" w:rsidRDefault="002E41D9">
      <w:pPr>
        <w:shd w:val="clear" w:color="auto" w:fill="FFFFFF"/>
        <w:ind w:right="1" w:firstLine="720"/>
        <w:jc w:val="both"/>
        <w:rPr>
          <w:color w:val="000000"/>
          <w:sz w:val="16"/>
          <w:szCs w:val="16"/>
          <w:lang w:val="kk-KZ"/>
        </w:rPr>
      </w:pPr>
    </w:p>
    <w:tbl>
      <w:tblPr>
        <w:tblStyle w:val="af3"/>
        <w:tblW w:w="0" w:type="auto"/>
        <w:jc w:val="center"/>
        <w:tblLayout w:type="fixed"/>
        <w:tblLook w:val="04A0" w:firstRow="1" w:lastRow="0" w:firstColumn="1" w:lastColumn="0" w:noHBand="0" w:noVBand="1"/>
      </w:tblPr>
      <w:tblGrid>
        <w:gridCol w:w="1559"/>
        <w:gridCol w:w="1559"/>
        <w:gridCol w:w="1559"/>
        <w:gridCol w:w="1985"/>
        <w:gridCol w:w="1559"/>
        <w:gridCol w:w="1370"/>
      </w:tblGrid>
      <w:tr w:rsidR="002E41D9" w14:paraId="18484676" w14:textId="77777777">
        <w:trPr>
          <w:trHeight w:val="1372"/>
          <w:jc w:val="center"/>
        </w:trPr>
        <w:tc>
          <w:tcPr>
            <w:tcW w:w="1559" w:type="dxa"/>
            <w:vAlign w:val="center"/>
          </w:tcPr>
          <w:p w14:paraId="33A31F29" w14:textId="77777777" w:rsidR="002E41D9" w:rsidRDefault="00FD7C00">
            <w:pPr>
              <w:widowControl w:val="0"/>
              <w:shd w:val="clear" w:color="auto" w:fill="FFFFFF"/>
              <w:autoSpaceDE w:val="0"/>
              <w:autoSpaceDN w:val="0"/>
              <w:adjustRightInd w:val="0"/>
              <w:ind w:right="1" w:hanging="40"/>
              <w:jc w:val="center"/>
            </w:pPr>
            <w:r>
              <w:rPr>
                <w:color w:val="000000"/>
              </w:rPr>
              <w:t>Уездер</w:t>
            </w:r>
          </w:p>
        </w:tc>
        <w:tc>
          <w:tcPr>
            <w:tcW w:w="1559" w:type="dxa"/>
            <w:vAlign w:val="center"/>
          </w:tcPr>
          <w:p w14:paraId="13EF2903" w14:textId="77777777" w:rsidR="002E41D9" w:rsidRDefault="00FD7C00">
            <w:pPr>
              <w:shd w:val="clear" w:color="auto" w:fill="FFFFFF"/>
              <w:ind w:right="1"/>
              <w:jc w:val="center"/>
            </w:pPr>
            <w:r>
              <w:rPr>
                <w:color w:val="000000"/>
              </w:rPr>
              <w:t>Уездердегі</w:t>
            </w:r>
          </w:p>
          <w:p w14:paraId="590505A5" w14:textId="77777777" w:rsidR="002E41D9" w:rsidRDefault="00FD7C00">
            <w:pPr>
              <w:widowControl w:val="0"/>
              <w:shd w:val="clear" w:color="auto" w:fill="FFFFFF"/>
              <w:autoSpaceDE w:val="0"/>
              <w:autoSpaceDN w:val="0"/>
              <w:adjustRightInd w:val="0"/>
              <w:ind w:right="1"/>
              <w:jc w:val="center"/>
            </w:pPr>
            <w:r>
              <w:rPr>
                <w:color w:val="000000"/>
              </w:rPr>
              <w:t>болыстар саны</w:t>
            </w:r>
          </w:p>
        </w:tc>
        <w:tc>
          <w:tcPr>
            <w:tcW w:w="1559" w:type="dxa"/>
            <w:vAlign w:val="center"/>
          </w:tcPr>
          <w:p w14:paraId="30B67591" w14:textId="77777777" w:rsidR="002E41D9" w:rsidRDefault="00FD7C00">
            <w:pPr>
              <w:shd w:val="clear" w:color="auto" w:fill="FFFFFF"/>
              <w:ind w:right="1"/>
              <w:jc w:val="center"/>
            </w:pPr>
            <w:r>
              <w:rPr>
                <w:color w:val="000000"/>
              </w:rPr>
              <w:t>Әкімшілік</w:t>
            </w:r>
          </w:p>
          <w:p w14:paraId="62C9015B" w14:textId="77777777" w:rsidR="002E41D9" w:rsidRDefault="00FD7C00">
            <w:pPr>
              <w:widowControl w:val="0"/>
              <w:shd w:val="clear" w:color="auto" w:fill="FFFFFF"/>
              <w:autoSpaceDE w:val="0"/>
              <w:autoSpaceDN w:val="0"/>
              <w:adjustRightInd w:val="0"/>
              <w:ind w:right="1"/>
              <w:jc w:val="center"/>
            </w:pPr>
            <w:r>
              <w:rPr>
                <w:color w:val="000000"/>
              </w:rPr>
              <w:t>Ауылдар саны</w:t>
            </w:r>
          </w:p>
        </w:tc>
        <w:tc>
          <w:tcPr>
            <w:tcW w:w="1985" w:type="dxa"/>
            <w:vAlign w:val="center"/>
          </w:tcPr>
          <w:p w14:paraId="5445FD6A" w14:textId="77777777" w:rsidR="002E41D9" w:rsidRDefault="00FD7C00">
            <w:pPr>
              <w:shd w:val="clear" w:color="auto" w:fill="FFFFFF"/>
              <w:ind w:right="1"/>
              <w:jc w:val="center"/>
            </w:pPr>
            <w:r>
              <w:rPr>
                <w:color w:val="000000"/>
              </w:rPr>
              <w:t>Жер бөлуді</w:t>
            </w:r>
          </w:p>
          <w:p w14:paraId="1C17A0EE" w14:textId="77777777" w:rsidR="002E41D9" w:rsidRDefault="00FD7C00">
            <w:pPr>
              <w:shd w:val="clear" w:color="auto" w:fill="FFFFFF"/>
              <w:ind w:right="1"/>
              <w:jc w:val="center"/>
            </w:pPr>
            <w:r>
              <w:rPr>
                <w:color w:val="000000"/>
              </w:rPr>
              <w:t xml:space="preserve">және басы </w:t>
            </w:r>
            <w:r>
              <w:rPr>
                <w:color w:val="000000"/>
              </w:rPr>
              <w:t>бойынша</w:t>
            </w:r>
          </w:p>
          <w:p w14:paraId="518580A2" w14:textId="77777777" w:rsidR="002E41D9" w:rsidRDefault="00FD7C00">
            <w:pPr>
              <w:shd w:val="clear" w:color="auto" w:fill="FFFFFF"/>
              <w:ind w:right="1"/>
              <w:jc w:val="center"/>
            </w:pPr>
            <w:r>
              <w:rPr>
                <w:color w:val="000000"/>
              </w:rPr>
              <w:t>жүргізген</w:t>
            </w:r>
          </w:p>
          <w:p w14:paraId="09A4AD35" w14:textId="77777777" w:rsidR="002E41D9" w:rsidRDefault="00FD7C00">
            <w:pPr>
              <w:shd w:val="clear" w:color="auto" w:fill="FFFFFF"/>
              <w:ind w:right="1"/>
              <w:jc w:val="center"/>
            </w:pPr>
            <w:r>
              <w:rPr>
                <w:color w:val="000000"/>
              </w:rPr>
              <w:t>әкімшілік</w:t>
            </w:r>
          </w:p>
          <w:p w14:paraId="0D958261" w14:textId="77777777" w:rsidR="002E41D9" w:rsidRDefault="00FD7C00">
            <w:pPr>
              <w:widowControl w:val="0"/>
              <w:shd w:val="clear" w:color="auto" w:fill="FFFFFF"/>
              <w:autoSpaceDE w:val="0"/>
              <w:autoSpaceDN w:val="0"/>
              <w:adjustRightInd w:val="0"/>
              <w:ind w:right="1"/>
              <w:jc w:val="center"/>
            </w:pPr>
            <w:r>
              <w:rPr>
                <w:color w:val="000000"/>
              </w:rPr>
              <w:t>ауылдар саны</w:t>
            </w:r>
          </w:p>
        </w:tc>
        <w:tc>
          <w:tcPr>
            <w:tcW w:w="1559" w:type="dxa"/>
            <w:vAlign w:val="center"/>
          </w:tcPr>
          <w:p w14:paraId="3BB77896" w14:textId="77777777" w:rsidR="002E41D9" w:rsidRDefault="00FD7C00">
            <w:pPr>
              <w:shd w:val="clear" w:color="auto" w:fill="FFFFFF"/>
              <w:ind w:right="1"/>
              <w:jc w:val="center"/>
            </w:pPr>
            <w:r>
              <w:rPr>
                <w:color w:val="000000"/>
              </w:rPr>
              <w:t>Жер бөлуді</w:t>
            </w:r>
          </w:p>
          <w:p w14:paraId="0899F8EC" w14:textId="77777777" w:rsidR="002E41D9" w:rsidRDefault="00FD7C00">
            <w:pPr>
              <w:shd w:val="clear" w:color="auto" w:fill="FFFFFF"/>
              <w:ind w:right="1"/>
              <w:jc w:val="center"/>
            </w:pPr>
            <w:r>
              <w:rPr>
                <w:color w:val="000000"/>
              </w:rPr>
              <w:t xml:space="preserve">аула </w:t>
            </w:r>
            <w:r>
              <w:rPr>
                <w:color w:val="000000"/>
                <w:lang w:val="kk-KZ"/>
              </w:rPr>
              <w:t>б</w:t>
            </w:r>
            <w:r>
              <w:rPr>
                <w:color w:val="000000"/>
              </w:rPr>
              <w:t>ойынша</w:t>
            </w:r>
          </w:p>
          <w:p w14:paraId="15EF34D4" w14:textId="77777777" w:rsidR="002E41D9" w:rsidRDefault="00FD7C00">
            <w:pPr>
              <w:shd w:val="clear" w:color="auto" w:fill="FFFFFF"/>
              <w:ind w:right="1"/>
              <w:jc w:val="center"/>
            </w:pPr>
            <w:r>
              <w:rPr>
                <w:color w:val="000000"/>
              </w:rPr>
              <w:t>әкімшілік</w:t>
            </w:r>
          </w:p>
          <w:p w14:paraId="14CA5A3F" w14:textId="77777777" w:rsidR="002E41D9" w:rsidRDefault="00FD7C00">
            <w:pPr>
              <w:shd w:val="clear" w:color="auto" w:fill="FFFFFF"/>
              <w:ind w:right="1"/>
              <w:jc w:val="center"/>
            </w:pPr>
            <w:r>
              <w:rPr>
                <w:color w:val="000000"/>
              </w:rPr>
              <w:t>ауылдар</w:t>
            </w:r>
          </w:p>
          <w:p w14:paraId="31F4E354" w14:textId="77777777" w:rsidR="002E41D9" w:rsidRDefault="00FD7C00">
            <w:pPr>
              <w:widowControl w:val="0"/>
              <w:shd w:val="clear" w:color="auto" w:fill="FFFFFF"/>
              <w:autoSpaceDE w:val="0"/>
              <w:autoSpaceDN w:val="0"/>
              <w:adjustRightInd w:val="0"/>
              <w:ind w:right="1"/>
              <w:jc w:val="center"/>
            </w:pPr>
            <w:r>
              <w:rPr>
                <w:color w:val="000000"/>
              </w:rPr>
              <w:t>саны</w:t>
            </w:r>
          </w:p>
        </w:tc>
        <w:tc>
          <w:tcPr>
            <w:tcW w:w="1370" w:type="dxa"/>
            <w:vAlign w:val="center"/>
          </w:tcPr>
          <w:p w14:paraId="1AC1C916" w14:textId="77777777" w:rsidR="002E41D9" w:rsidRDefault="00FD7C00">
            <w:pPr>
              <w:shd w:val="clear" w:color="auto" w:fill="FFFFFF"/>
              <w:ind w:right="1"/>
              <w:jc w:val="center"/>
            </w:pPr>
            <w:r>
              <w:rPr>
                <w:color w:val="000000"/>
              </w:rPr>
              <w:t>Мәлімет</w:t>
            </w:r>
          </w:p>
          <w:p w14:paraId="174C13FB" w14:textId="77777777" w:rsidR="002E41D9" w:rsidRDefault="00FD7C00">
            <w:pPr>
              <w:shd w:val="clear" w:color="auto" w:fill="FFFFFF"/>
              <w:ind w:right="1"/>
              <w:jc w:val="center"/>
            </w:pPr>
            <w:r>
              <w:rPr>
                <w:color w:val="000000"/>
              </w:rPr>
              <w:t>түспеген</w:t>
            </w:r>
          </w:p>
          <w:p w14:paraId="5CA7467E" w14:textId="77777777" w:rsidR="002E41D9" w:rsidRDefault="00FD7C00">
            <w:pPr>
              <w:widowControl w:val="0"/>
              <w:shd w:val="clear" w:color="auto" w:fill="FFFFFF"/>
              <w:autoSpaceDE w:val="0"/>
              <w:autoSpaceDN w:val="0"/>
              <w:adjustRightInd w:val="0"/>
              <w:ind w:right="1"/>
              <w:jc w:val="center"/>
            </w:pPr>
            <w:r>
              <w:rPr>
                <w:color w:val="000000"/>
              </w:rPr>
              <w:t>ауылдар</w:t>
            </w:r>
          </w:p>
        </w:tc>
      </w:tr>
      <w:tr w:rsidR="002E41D9" w14:paraId="72C619AD" w14:textId="77777777">
        <w:trPr>
          <w:trHeight w:hRule="exact" w:val="317"/>
          <w:jc w:val="center"/>
        </w:trPr>
        <w:tc>
          <w:tcPr>
            <w:tcW w:w="1559" w:type="dxa"/>
          </w:tcPr>
          <w:p w14:paraId="27C3EBEB" w14:textId="77777777" w:rsidR="002E41D9" w:rsidRDefault="00FD7C00">
            <w:pPr>
              <w:widowControl w:val="0"/>
              <w:shd w:val="clear" w:color="auto" w:fill="FFFFFF"/>
              <w:autoSpaceDE w:val="0"/>
              <w:autoSpaceDN w:val="0"/>
              <w:adjustRightInd w:val="0"/>
              <w:ind w:right="1"/>
              <w:jc w:val="both"/>
            </w:pPr>
            <w:r>
              <w:rPr>
                <w:color w:val="000000"/>
              </w:rPr>
              <w:t>Өскемен</w:t>
            </w:r>
          </w:p>
        </w:tc>
        <w:tc>
          <w:tcPr>
            <w:tcW w:w="1559" w:type="dxa"/>
            <w:vAlign w:val="center"/>
          </w:tcPr>
          <w:p w14:paraId="223E620D" w14:textId="77777777" w:rsidR="002E41D9" w:rsidRDefault="00FD7C00">
            <w:pPr>
              <w:widowControl w:val="0"/>
              <w:shd w:val="clear" w:color="auto" w:fill="FFFFFF"/>
              <w:autoSpaceDE w:val="0"/>
              <w:autoSpaceDN w:val="0"/>
              <w:adjustRightInd w:val="0"/>
              <w:ind w:right="1" w:hanging="39"/>
              <w:jc w:val="center"/>
            </w:pPr>
            <w:r>
              <w:rPr>
                <w:color w:val="000000"/>
              </w:rPr>
              <w:t>5</w:t>
            </w:r>
          </w:p>
        </w:tc>
        <w:tc>
          <w:tcPr>
            <w:tcW w:w="1559" w:type="dxa"/>
            <w:vAlign w:val="center"/>
          </w:tcPr>
          <w:p w14:paraId="4E4451BB" w14:textId="77777777" w:rsidR="002E41D9" w:rsidRDefault="00FD7C00">
            <w:pPr>
              <w:widowControl w:val="0"/>
              <w:shd w:val="clear" w:color="auto" w:fill="FFFFFF"/>
              <w:autoSpaceDE w:val="0"/>
              <w:autoSpaceDN w:val="0"/>
              <w:adjustRightInd w:val="0"/>
              <w:ind w:right="1"/>
              <w:jc w:val="center"/>
            </w:pPr>
            <w:r>
              <w:rPr>
                <w:color w:val="000000"/>
              </w:rPr>
              <w:t>39</w:t>
            </w:r>
          </w:p>
        </w:tc>
        <w:tc>
          <w:tcPr>
            <w:tcW w:w="1985" w:type="dxa"/>
            <w:vAlign w:val="center"/>
          </w:tcPr>
          <w:p w14:paraId="2E0057F0" w14:textId="77777777" w:rsidR="002E41D9" w:rsidRDefault="00FD7C00">
            <w:pPr>
              <w:widowControl w:val="0"/>
              <w:shd w:val="clear" w:color="auto" w:fill="FFFFFF"/>
              <w:autoSpaceDE w:val="0"/>
              <w:autoSpaceDN w:val="0"/>
              <w:adjustRightInd w:val="0"/>
              <w:ind w:right="1" w:hanging="39"/>
              <w:jc w:val="center"/>
            </w:pPr>
            <w:r>
              <w:rPr>
                <w:color w:val="000000"/>
              </w:rPr>
              <w:t>32</w:t>
            </w:r>
          </w:p>
        </w:tc>
        <w:tc>
          <w:tcPr>
            <w:tcW w:w="1559" w:type="dxa"/>
            <w:vAlign w:val="center"/>
          </w:tcPr>
          <w:p w14:paraId="5E3A6655" w14:textId="77777777" w:rsidR="002E41D9" w:rsidRDefault="00FD7C00">
            <w:pPr>
              <w:widowControl w:val="0"/>
              <w:shd w:val="clear" w:color="auto" w:fill="FFFFFF"/>
              <w:autoSpaceDE w:val="0"/>
              <w:autoSpaceDN w:val="0"/>
              <w:adjustRightInd w:val="0"/>
              <w:ind w:right="1"/>
              <w:jc w:val="center"/>
            </w:pPr>
            <w:r>
              <w:rPr>
                <w:color w:val="000000"/>
              </w:rPr>
              <w:t>6</w:t>
            </w:r>
          </w:p>
        </w:tc>
        <w:tc>
          <w:tcPr>
            <w:tcW w:w="1370" w:type="dxa"/>
            <w:vAlign w:val="center"/>
          </w:tcPr>
          <w:p w14:paraId="0174A40C" w14:textId="77777777" w:rsidR="002E41D9" w:rsidRDefault="00FD7C00">
            <w:pPr>
              <w:widowControl w:val="0"/>
              <w:shd w:val="clear" w:color="auto" w:fill="FFFFFF"/>
              <w:autoSpaceDE w:val="0"/>
              <w:autoSpaceDN w:val="0"/>
              <w:adjustRightInd w:val="0"/>
              <w:ind w:right="1"/>
              <w:jc w:val="center"/>
            </w:pPr>
            <w:r>
              <w:rPr>
                <w:color w:val="000000"/>
              </w:rPr>
              <w:t>1</w:t>
            </w:r>
          </w:p>
        </w:tc>
      </w:tr>
      <w:tr w:rsidR="002E41D9" w14:paraId="038C49E7" w14:textId="77777777">
        <w:trPr>
          <w:trHeight w:hRule="exact" w:val="310"/>
          <w:jc w:val="center"/>
        </w:trPr>
        <w:tc>
          <w:tcPr>
            <w:tcW w:w="1559" w:type="dxa"/>
          </w:tcPr>
          <w:p w14:paraId="34D40054" w14:textId="77777777" w:rsidR="002E41D9" w:rsidRDefault="00FD7C00">
            <w:pPr>
              <w:widowControl w:val="0"/>
              <w:shd w:val="clear" w:color="auto" w:fill="FFFFFF"/>
              <w:autoSpaceDE w:val="0"/>
              <w:autoSpaceDN w:val="0"/>
              <w:adjustRightInd w:val="0"/>
              <w:ind w:right="1"/>
              <w:jc w:val="both"/>
            </w:pPr>
            <w:r>
              <w:rPr>
                <w:color w:val="000000"/>
              </w:rPr>
              <w:t>Бұқтырма Зайсан</w:t>
            </w:r>
          </w:p>
        </w:tc>
        <w:tc>
          <w:tcPr>
            <w:tcW w:w="1559" w:type="dxa"/>
            <w:vAlign w:val="center"/>
          </w:tcPr>
          <w:p w14:paraId="441D6CE8" w14:textId="77777777" w:rsidR="002E41D9" w:rsidRDefault="00FD7C00">
            <w:pPr>
              <w:widowControl w:val="0"/>
              <w:shd w:val="clear" w:color="auto" w:fill="FFFFFF"/>
              <w:autoSpaceDE w:val="0"/>
              <w:autoSpaceDN w:val="0"/>
              <w:adjustRightInd w:val="0"/>
              <w:ind w:right="1" w:hanging="39"/>
              <w:jc w:val="center"/>
            </w:pPr>
            <w:r>
              <w:rPr>
                <w:color w:val="000000"/>
              </w:rPr>
              <w:t>4 7</w:t>
            </w:r>
          </w:p>
        </w:tc>
        <w:tc>
          <w:tcPr>
            <w:tcW w:w="1559" w:type="dxa"/>
            <w:vAlign w:val="center"/>
          </w:tcPr>
          <w:p w14:paraId="37E7EAAE" w14:textId="77777777" w:rsidR="002E41D9" w:rsidRDefault="00FD7C00">
            <w:pPr>
              <w:widowControl w:val="0"/>
              <w:shd w:val="clear" w:color="auto" w:fill="FFFFFF"/>
              <w:autoSpaceDE w:val="0"/>
              <w:autoSpaceDN w:val="0"/>
              <w:adjustRightInd w:val="0"/>
              <w:ind w:right="1"/>
              <w:jc w:val="center"/>
            </w:pPr>
            <w:r>
              <w:rPr>
                <w:color w:val="000000"/>
              </w:rPr>
              <w:t>23 36</w:t>
            </w:r>
          </w:p>
        </w:tc>
        <w:tc>
          <w:tcPr>
            <w:tcW w:w="1985" w:type="dxa"/>
            <w:vAlign w:val="center"/>
          </w:tcPr>
          <w:p w14:paraId="5722EC5A" w14:textId="77777777" w:rsidR="002E41D9" w:rsidRDefault="00FD7C00">
            <w:pPr>
              <w:widowControl w:val="0"/>
              <w:shd w:val="clear" w:color="auto" w:fill="FFFFFF"/>
              <w:autoSpaceDE w:val="0"/>
              <w:autoSpaceDN w:val="0"/>
              <w:adjustRightInd w:val="0"/>
              <w:ind w:right="1" w:hanging="39"/>
              <w:jc w:val="center"/>
            </w:pPr>
            <w:r>
              <w:rPr>
                <w:color w:val="000000"/>
              </w:rPr>
              <w:t>7 11</w:t>
            </w:r>
          </w:p>
        </w:tc>
        <w:tc>
          <w:tcPr>
            <w:tcW w:w="1559" w:type="dxa"/>
            <w:vAlign w:val="center"/>
          </w:tcPr>
          <w:p w14:paraId="71D21C0C" w14:textId="77777777" w:rsidR="002E41D9" w:rsidRDefault="00FD7C00">
            <w:pPr>
              <w:shd w:val="clear" w:color="auto" w:fill="FFFFFF"/>
              <w:ind w:right="1"/>
              <w:jc w:val="center"/>
            </w:pPr>
            <w:r>
              <w:rPr>
                <w:color w:val="000000"/>
              </w:rPr>
              <w:t>16</w:t>
            </w:r>
          </w:p>
          <w:p w14:paraId="248AF305" w14:textId="77777777" w:rsidR="002E41D9" w:rsidRDefault="00FD7C00">
            <w:pPr>
              <w:widowControl w:val="0"/>
              <w:shd w:val="clear" w:color="auto" w:fill="FFFFFF"/>
              <w:autoSpaceDE w:val="0"/>
              <w:autoSpaceDN w:val="0"/>
              <w:adjustRightInd w:val="0"/>
              <w:ind w:right="1"/>
              <w:jc w:val="center"/>
            </w:pPr>
            <w:r>
              <w:rPr>
                <w:color w:val="000000"/>
              </w:rPr>
              <w:t>3</w:t>
            </w:r>
          </w:p>
        </w:tc>
        <w:tc>
          <w:tcPr>
            <w:tcW w:w="1370" w:type="dxa"/>
            <w:vAlign w:val="center"/>
          </w:tcPr>
          <w:p w14:paraId="0199C7A2" w14:textId="77777777" w:rsidR="002E41D9" w:rsidRDefault="00FD7C00">
            <w:pPr>
              <w:widowControl w:val="0"/>
              <w:shd w:val="clear" w:color="auto" w:fill="FFFFFF"/>
              <w:autoSpaceDE w:val="0"/>
              <w:autoSpaceDN w:val="0"/>
              <w:adjustRightInd w:val="0"/>
              <w:ind w:right="1"/>
              <w:jc w:val="center"/>
            </w:pPr>
            <w:r>
              <w:rPr>
                <w:color w:val="000000"/>
              </w:rPr>
              <w:t>22</w:t>
            </w:r>
          </w:p>
        </w:tc>
      </w:tr>
      <w:tr w:rsidR="002E41D9" w14:paraId="5B34876D" w14:textId="77777777">
        <w:trPr>
          <w:trHeight w:hRule="exact" w:val="326"/>
          <w:jc w:val="center"/>
        </w:trPr>
        <w:tc>
          <w:tcPr>
            <w:tcW w:w="1559" w:type="dxa"/>
          </w:tcPr>
          <w:p w14:paraId="37FBD14D" w14:textId="77777777" w:rsidR="002E41D9" w:rsidRDefault="00FD7C00">
            <w:pPr>
              <w:widowControl w:val="0"/>
              <w:shd w:val="clear" w:color="auto" w:fill="FFFFFF"/>
              <w:autoSpaceDE w:val="0"/>
              <w:autoSpaceDN w:val="0"/>
              <w:adjustRightInd w:val="0"/>
              <w:ind w:right="1"/>
              <w:jc w:val="both"/>
            </w:pPr>
            <w:r>
              <w:rPr>
                <w:color w:val="000000"/>
              </w:rPr>
              <w:t>Семей</w:t>
            </w:r>
          </w:p>
        </w:tc>
        <w:tc>
          <w:tcPr>
            <w:tcW w:w="1559" w:type="dxa"/>
            <w:vAlign w:val="center"/>
          </w:tcPr>
          <w:p w14:paraId="529946A8" w14:textId="77777777" w:rsidR="002E41D9" w:rsidRDefault="00FD7C00">
            <w:pPr>
              <w:widowControl w:val="0"/>
              <w:shd w:val="clear" w:color="auto" w:fill="FFFFFF"/>
              <w:autoSpaceDE w:val="0"/>
              <w:autoSpaceDN w:val="0"/>
              <w:adjustRightInd w:val="0"/>
              <w:ind w:right="1" w:hanging="39"/>
              <w:jc w:val="center"/>
            </w:pPr>
            <w:r>
              <w:rPr>
                <w:color w:val="000000"/>
              </w:rPr>
              <w:t>9</w:t>
            </w:r>
          </w:p>
        </w:tc>
        <w:tc>
          <w:tcPr>
            <w:tcW w:w="1559" w:type="dxa"/>
            <w:vAlign w:val="center"/>
          </w:tcPr>
          <w:p w14:paraId="5D388ECB" w14:textId="77777777" w:rsidR="002E41D9" w:rsidRDefault="00FD7C00">
            <w:pPr>
              <w:widowControl w:val="0"/>
              <w:shd w:val="clear" w:color="auto" w:fill="FFFFFF"/>
              <w:autoSpaceDE w:val="0"/>
              <w:autoSpaceDN w:val="0"/>
              <w:adjustRightInd w:val="0"/>
              <w:ind w:right="1"/>
              <w:jc w:val="center"/>
            </w:pPr>
            <w:r>
              <w:rPr>
                <w:color w:val="000000"/>
              </w:rPr>
              <w:t>-</w:t>
            </w:r>
          </w:p>
        </w:tc>
        <w:tc>
          <w:tcPr>
            <w:tcW w:w="1985" w:type="dxa"/>
            <w:vAlign w:val="center"/>
          </w:tcPr>
          <w:p w14:paraId="5DCAF3EF" w14:textId="77777777" w:rsidR="002E41D9" w:rsidRDefault="00FD7C00">
            <w:pPr>
              <w:widowControl w:val="0"/>
              <w:shd w:val="clear" w:color="auto" w:fill="FFFFFF"/>
              <w:autoSpaceDE w:val="0"/>
              <w:autoSpaceDN w:val="0"/>
              <w:adjustRightInd w:val="0"/>
              <w:ind w:right="1" w:hanging="39"/>
              <w:jc w:val="center"/>
            </w:pPr>
            <w:r>
              <w:rPr>
                <w:color w:val="000000"/>
              </w:rPr>
              <w:t>-</w:t>
            </w:r>
          </w:p>
        </w:tc>
        <w:tc>
          <w:tcPr>
            <w:tcW w:w="1559" w:type="dxa"/>
            <w:vAlign w:val="center"/>
          </w:tcPr>
          <w:p w14:paraId="4DFD1122" w14:textId="77777777" w:rsidR="002E41D9" w:rsidRDefault="00FD7C00">
            <w:pPr>
              <w:widowControl w:val="0"/>
              <w:shd w:val="clear" w:color="auto" w:fill="FFFFFF"/>
              <w:autoSpaceDE w:val="0"/>
              <w:autoSpaceDN w:val="0"/>
              <w:adjustRightInd w:val="0"/>
              <w:ind w:right="1"/>
              <w:jc w:val="center"/>
            </w:pPr>
            <w:r>
              <w:rPr>
                <w:color w:val="000000"/>
              </w:rPr>
              <w:t>-</w:t>
            </w:r>
          </w:p>
        </w:tc>
        <w:tc>
          <w:tcPr>
            <w:tcW w:w="1370" w:type="dxa"/>
            <w:vAlign w:val="center"/>
          </w:tcPr>
          <w:p w14:paraId="0087221E" w14:textId="77777777" w:rsidR="002E41D9" w:rsidRDefault="00FD7C00">
            <w:pPr>
              <w:widowControl w:val="0"/>
              <w:shd w:val="clear" w:color="auto" w:fill="FFFFFF"/>
              <w:autoSpaceDE w:val="0"/>
              <w:autoSpaceDN w:val="0"/>
              <w:adjustRightInd w:val="0"/>
              <w:ind w:right="1"/>
              <w:jc w:val="center"/>
            </w:pPr>
            <w:r>
              <w:rPr>
                <w:color w:val="000000"/>
              </w:rPr>
              <w:t>-</w:t>
            </w:r>
          </w:p>
        </w:tc>
      </w:tr>
      <w:tr w:rsidR="002E41D9" w14:paraId="0AF10953" w14:textId="77777777">
        <w:trPr>
          <w:trHeight w:val="519"/>
          <w:jc w:val="center"/>
        </w:trPr>
        <w:tc>
          <w:tcPr>
            <w:tcW w:w="1559" w:type="dxa"/>
          </w:tcPr>
          <w:p w14:paraId="093C5916" w14:textId="77777777" w:rsidR="002E41D9" w:rsidRDefault="00FD7C00">
            <w:pPr>
              <w:widowControl w:val="0"/>
              <w:shd w:val="clear" w:color="auto" w:fill="FFFFFF"/>
              <w:autoSpaceDE w:val="0"/>
              <w:autoSpaceDN w:val="0"/>
              <w:adjustRightInd w:val="0"/>
              <w:ind w:right="1"/>
              <w:jc w:val="both"/>
            </w:pPr>
            <w:r>
              <w:rPr>
                <w:color w:val="000000"/>
              </w:rPr>
              <w:t>Павлодар Қарқаралы</w:t>
            </w:r>
          </w:p>
        </w:tc>
        <w:tc>
          <w:tcPr>
            <w:tcW w:w="1559" w:type="dxa"/>
            <w:vAlign w:val="center"/>
          </w:tcPr>
          <w:p w14:paraId="6B3262ED" w14:textId="77777777" w:rsidR="002E41D9" w:rsidRDefault="00FD7C00">
            <w:pPr>
              <w:widowControl w:val="0"/>
              <w:shd w:val="clear" w:color="auto" w:fill="FFFFFF"/>
              <w:autoSpaceDE w:val="0"/>
              <w:autoSpaceDN w:val="0"/>
              <w:adjustRightInd w:val="0"/>
              <w:ind w:right="1" w:hanging="39"/>
              <w:jc w:val="center"/>
            </w:pPr>
            <w:r>
              <w:rPr>
                <w:color w:val="000000"/>
              </w:rPr>
              <w:t>13 14</w:t>
            </w:r>
          </w:p>
        </w:tc>
        <w:tc>
          <w:tcPr>
            <w:tcW w:w="1559" w:type="dxa"/>
            <w:vAlign w:val="center"/>
          </w:tcPr>
          <w:p w14:paraId="070A184F" w14:textId="77777777" w:rsidR="002E41D9" w:rsidRDefault="00FD7C00">
            <w:pPr>
              <w:widowControl w:val="0"/>
              <w:shd w:val="clear" w:color="auto" w:fill="FFFFFF"/>
              <w:autoSpaceDE w:val="0"/>
              <w:autoSpaceDN w:val="0"/>
              <w:adjustRightInd w:val="0"/>
              <w:ind w:right="1"/>
              <w:jc w:val="center"/>
            </w:pPr>
            <w:r>
              <w:rPr>
                <w:color w:val="000000"/>
              </w:rPr>
              <w:t>-</w:t>
            </w:r>
          </w:p>
        </w:tc>
        <w:tc>
          <w:tcPr>
            <w:tcW w:w="1985" w:type="dxa"/>
            <w:vAlign w:val="center"/>
          </w:tcPr>
          <w:p w14:paraId="29534C11" w14:textId="77777777" w:rsidR="002E41D9" w:rsidRDefault="00FD7C00">
            <w:pPr>
              <w:widowControl w:val="0"/>
              <w:shd w:val="clear" w:color="auto" w:fill="FFFFFF"/>
              <w:autoSpaceDE w:val="0"/>
              <w:autoSpaceDN w:val="0"/>
              <w:adjustRightInd w:val="0"/>
              <w:ind w:right="1" w:hanging="39"/>
              <w:jc w:val="center"/>
            </w:pPr>
            <w:r>
              <w:rPr>
                <w:color w:val="000000"/>
              </w:rPr>
              <w:t>-</w:t>
            </w:r>
          </w:p>
        </w:tc>
        <w:tc>
          <w:tcPr>
            <w:tcW w:w="1559" w:type="dxa"/>
            <w:vAlign w:val="center"/>
          </w:tcPr>
          <w:p w14:paraId="7B99F8F2" w14:textId="77777777" w:rsidR="002E41D9" w:rsidRDefault="00FD7C00">
            <w:pPr>
              <w:widowControl w:val="0"/>
              <w:shd w:val="clear" w:color="auto" w:fill="FFFFFF"/>
              <w:autoSpaceDE w:val="0"/>
              <w:autoSpaceDN w:val="0"/>
              <w:adjustRightInd w:val="0"/>
              <w:ind w:right="1"/>
              <w:jc w:val="center"/>
            </w:pPr>
            <w:r>
              <w:rPr>
                <w:color w:val="000000"/>
              </w:rPr>
              <w:t>-</w:t>
            </w:r>
          </w:p>
        </w:tc>
        <w:tc>
          <w:tcPr>
            <w:tcW w:w="1370" w:type="dxa"/>
            <w:vAlign w:val="center"/>
          </w:tcPr>
          <w:p w14:paraId="5CF054C6" w14:textId="77777777" w:rsidR="002E41D9" w:rsidRDefault="00FD7C00">
            <w:pPr>
              <w:widowControl w:val="0"/>
              <w:shd w:val="clear" w:color="auto" w:fill="FFFFFF"/>
              <w:autoSpaceDE w:val="0"/>
              <w:autoSpaceDN w:val="0"/>
              <w:adjustRightInd w:val="0"/>
              <w:ind w:right="1"/>
              <w:jc w:val="center"/>
            </w:pPr>
            <w:r>
              <w:rPr>
                <w:color w:val="000000"/>
              </w:rPr>
              <w:t>-</w:t>
            </w:r>
          </w:p>
        </w:tc>
      </w:tr>
      <w:tr w:rsidR="002E41D9" w14:paraId="4EDBB81A" w14:textId="77777777">
        <w:trPr>
          <w:trHeight w:val="561"/>
          <w:jc w:val="center"/>
        </w:trPr>
        <w:tc>
          <w:tcPr>
            <w:tcW w:w="1559" w:type="dxa"/>
          </w:tcPr>
          <w:p w14:paraId="5BFF5D03" w14:textId="77777777" w:rsidR="002E41D9" w:rsidRDefault="00FD7C00">
            <w:pPr>
              <w:widowControl w:val="0"/>
              <w:shd w:val="clear" w:color="auto" w:fill="FFFFFF"/>
              <w:autoSpaceDE w:val="0"/>
              <w:autoSpaceDN w:val="0"/>
              <w:adjustRightInd w:val="0"/>
              <w:ind w:right="1"/>
              <w:jc w:val="both"/>
            </w:pPr>
            <w:r>
              <w:rPr>
                <w:color w:val="000000"/>
              </w:rPr>
              <w:t>Губерния бойынша</w:t>
            </w:r>
          </w:p>
        </w:tc>
        <w:tc>
          <w:tcPr>
            <w:tcW w:w="1559" w:type="dxa"/>
            <w:vAlign w:val="center"/>
          </w:tcPr>
          <w:p w14:paraId="6EA02E34" w14:textId="77777777" w:rsidR="002E41D9" w:rsidRDefault="00FD7C00">
            <w:pPr>
              <w:widowControl w:val="0"/>
              <w:shd w:val="clear" w:color="auto" w:fill="FFFFFF"/>
              <w:autoSpaceDE w:val="0"/>
              <w:autoSpaceDN w:val="0"/>
              <w:adjustRightInd w:val="0"/>
              <w:ind w:right="1" w:hanging="39"/>
              <w:jc w:val="center"/>
            </w:pPr>
            <w:r>
              <w:rPr>
                <w:color w:val="000000"/>
              </w:rPr>
              <w:t>52</w:t>
            </w:r>
          </w:p>
        </w:tc>
        <w:tc>
          <w:tcPr>
            <w:tcW w:w="1559" w:type="dxa"/>
            <w:vAlign w:val="center"/>
          </w:tcPr>
          <w:p w14:paraId="1219733C" w14:textId="77777777" w:rsidR="002E41D9" w:rsidRDefault="00FD7C00">
            <w:pPr>
              <w:widowControl w:val="0"/>
              <w:shd w:val="clear" w:color="auto" w:fill="FFFFFF"/>
              <w:autoSpaceDE w:val="0"/>
              <w:autoSpaceDN w:val="0"/>
              <w:adjustRightInd w:val="0"/>
              <w:ind w:right="1"/>
              <w:jc w:val="center"/>
            </w:pPr>
            <w:r>
              <w:rPr>
                <w:color w:val="000000"/>
              </w:rPr>
              <w:t>98</w:t>
            </w:r>
          </w:p>
        </w:tc>
        <w:tc>
          <w:tcPr>
            <w:tcW w:w="1985" w:type="dxa"/>
            <w:vAlign w:val="center"/>
          </w:tcPr>
          <w:p w14:paraId="75667F50" w14:textId="77777777" w:rsidR="002E41D9" w:rsidRDefault="00FD7C00">
            <w:pPr>
              <w:widowControl w:val="0"/>
              <w:shd w:val="clear" w:color="auto" w:fill="FFFFFF"/>
              <w:autoSpaceDE w:val="0"/>
              <w:autoSpaceDN w:val="0"/>
              <w:adjustRightInd w:val="0"/>
              <w:ind w:right="1" w:hanging="39"/>
              <w:jc w:val="center"/>
            </w:pPr>
            <w:r>
              <w:rPr>
                <w:color w:val="000000"/>
              </w:rPr>
              <w:t>40</w:t>
            </w:r>
          </w:p>
        </w:tc>
        <w:tc>
          <w:tcPr>
            <w:tcW w:w="1559" w:type="dxa"/>
            <w:vAlign w:val="center"/>
          </w:tcPr>
          <w:p w14:paraId="782F1AF1" w14:textId="77777777" w:rsidR="002E41D9" w:rsidRDefault="00FD7C00">
            <w:pPr>
              <w:widowControl w:val="0"/>
              <w:shd w:val="clear" w:color="auto" w:fill="FFFFFF"/>
              <w:autoSpaceDE w:val="0"/>
              <w:autoSpaceDN w:val="0"/>
              <w:adjustRightInd w:val="0"/>
              <w:ind w:right="1"/>
              <w:jc w:val="center"/>
            </w:pPr>
            <w:r>
              <w:rPr>
                <w:color w:val="000000"/>
              </w:rPr>
              <w:t>25</w:t>
            </w:r>
          </w:p>
        </w:tc>
        <w:tc>
          <w:tcPr>
            <w:tcW w:w="1370" w:type="dxa"/>
            <w:vAlign w:val="center"/>
          </w:tcPr>
          <w:p w14:paraId="42298B8F" w14:textId="77777777" w:rsidR="002E41D9" w:rsidRDefault="00FD7C00">
            <w:pPr>
              <w:widowControl w:val="0"/>
              <w:shd w:val="clear" w:color="auto" w:fill="FFFFFF"/>
              <w:autoSpaceDE w:val="0"/>
              <w:autoSpaceDN w:val="0"/>
              <w:adjustRightInd w:val="0"/>
              <w:ind w:right="1"/>
              <w:jc w:val="center"/>
            </w:pPr>
            <w:r>
              <w:rPr>
                <w:color w:val="000000"/>
              </w:rPr>
              <w:t>23</w:t>
            </w:r>
          </w:p>
        </w:tc>
      </w:tr>
      <w:tr w:rsidR="002E41D9" w14:paraId="56F3B0E8" w14:textId="77777777">
        <w:trPr>
          <w:trHeight w:hRule="exact" w:val="335"/>
          <w:jc w:val="center"/>
        </w:trPr>
        <w:tc>
          <w:tcPr>
            <w:tcW w:w="9591" w:type="dxa"/>
            <w:gridSpan w:val="6"/>
          </w:tcPr>
          <w:p w14:paraId="5E329E67" w14:textId="77777777" w:rsidR="002E41D9" w:rsidRDefault="00FD7C00">
            <w:pPr>
              <w:widowControl w:val="0"/>
              <w:shd w:val="clear" w:color="auto" w:fill="FFFFFF"/>
              <w:autoSpaceDE w:val="0"/>
              <w:autoSpaceDN w:val="0"/>
              <w:adjustRightInd w:val="0"/>
              <w:ind w:right="1" w:firstLine="709"/>
              <w:jc w:val="both"/>
              <w:rPr>
                <w:color w:val="000000"/>
              </w:rPr>
            </w:pPr>
            <w:r>
              <w:rPr>
                <w:rFonts w:eastAsia="Calibri"/>
              </w:rPr>
              <w:t>Ескерту –</w:t>
            </w:r>
            <w:r>
              <w:rPr>
                <w:rFonts w:eastAsia="Calibri"/>
                <w:bCs/>
                <w:lang w:val="kk-KZ"/>
              </w:rPr>
              <w:t xml:space="preserve"> Әдебиет негізінде құралған </w:t>
            </w:r>
            <w:r>
              <w:rPr>
                <w:color w:val="000000"/>
                <w:lang w:val="kk-KZ"/>
              </w:rPr>
              <w:t>[69, п. 47]</w:t>
            </w:r>
          </w:p>
        </w:tc>
      </w:tr>
    </w:tbl>
    <w:p w14:paraId="5DD685CD" w14:textId="77777777" w:rsidR="002E41D9" w:rsidRDefault="002E41D9">
      <w:pPr>
        <w:rPr>
          <w:sz w:val="28"/>
          <w:szCs w:val="28"/>
        </w:rPr>
      </w:pPr>
    </w:p>
    <w:p w14:paraId="09D7FB4B" w14:textId="77777777" w:rsidR="002E41D9" w:rsidRDefault="00FD7C00">
      <w:pPr>
        <w:shd w:val="clear" w:color="auto" w:fill="FFFFFF"/>
        <w:tabs>
          <w:tab w:val="left" w:pos="6663"/>
        </w:tabs>
        <w:jc w:val="both"/>
        <w:rPr>
          <w:color w:val="000000"/>
          <w:spacing w:val="6"/>
          <w:sz w:val="28"/>
          <w:szCs w:val="28"/>
          <w:lang w:val="kk-KZ"/>
        </w:rPr>
      </w:pPr>
      <w:r>
        <w:rPr>
          <w:color w:val="000000"/>
          <w:spacing w:val="6"/>
          <w:sz w:val="28"/>
          <w:szCs w:val="28"/>
          <w:lang w:val="kk-KZ"/>
        </w:rPr>
        <w:t>Кесте А.3 ‒ Мал басының пайыздық көрсеткіші</w:t>
      </w:r>
    </w:p>
    <w:p w14:paraId="3DD01C5A" w14:textId="77777777" w:rsidR="002E41D9" w:rsidRDefault="002E41D9">
      <w:pPr>
        <w:shd w:val="clear" w:color="auto" w:fill="FFFFFF"/>
        <w:tabs>
          <w:tab w:val="left" w:pos="6663"/>
        </w:tabs>
        <w:jc w:val="both"/>
        <w:rPr>
          <w:color w:val="000000"/>
          <w:spacing w:val="6"/>
          <w:sz w:val="16"/>
          <w:szCs w:val="16"/>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2326"/>
        <w:gridCol w:w="1619"/>
        <w:gridCol w:w="1969"/>
        <w:gridCol w:w="1816"/>
      </w:tblGrid>
      <w:tr w:rsidR="002E41D9" w14:paraId="74D7C93E" w14:textId="77777777">
        <w:trPr>
          <w:trHeight w:val="525"/>
          <w:jc w:val="center"/>
        </w:trPr>
        <w:tc>
          <w:tcPr>
            <w:tcW w:w="1888" w:type="dxa"/>
            <w:vMerge w:val="restart"/>
            <w:tcBorders>
              <w:top w:val="single" w:sz="4" w:space="0" w:color="auto"/>
              <w:left w:val="single" w:sz="4" w:space="0" w:color="auto"/>
              <w:bottom w:val="single" w:sz="4" w:space="0" w:color="auto"/>
              <w:right w:val="single" w:sz="4" w:space="0" w:color="auto"/>
            </w:tcBorders>
            <w:vAlign w:val="center"/>
          </w:tcPr>
          <w:p w14:paraId="73DC73B2" w14:textId="77777777" w:rsidR="002E41D9" w:rsidRDefault="00FD7C00">
            <w:pPr>
              <w:tabs>
                <w:tab w:val="left" w:pos="6663"/>
              </w:tabs>
              <w:jc w:val="center"/>
              <w:rPr>
                <w:lang w:val="kk-KZ"/>
              </w:rPr>
            </w:pPr>
            <w:r>
              <w:rPr>
                <w:lang w:val="kk-KZ"/>
              </w:rPr>
              <w:t>Әлеуметтік</w:t>
            </w:r>
          </w:p>
          <w:p w14:paraId="6B4F6D0C" w14:textId="77777777" w:rsidR="002E41D9" w:rsidRDefault="00FD7C00">
            <w:pPr>
              <w:tabs>
                <w:tab w:val="left" w:pos="6663"/>
              </w:tabs>
              <w:jc w:val="center"/>
              <w:rPr>
                <w:lang w:val="kk-KZ"/>
              </w:rPr>
            </w:pPr>
            <w:r>
              <w:rPr>
                <w:lang w:val="kk-KZ"/>
              </w:rPr>
              <w:t>Таптар</w:t>
            </w:r>
          </w:p>
        </w:tc>
        <w:tc>
          <w:tcPr>
            <w:tcW w:w="2326" w:type="dxa"/>
            <w:vMerge w:val="restart"/>
            <w:tcBorders>
              <w:top w:val="single" w:sz="4" w:space="0" w:color="auto"/>
              <w:left w:val="single" w:sz="4" w:space="0" w:color="auto"/>
              <w:bottom w:val="single" w:sz="4" w:space="0" w:color="auto"/>
              <w:right w:val="single" w:sz="4" w:space="0" w:color="auto"/>
            </w:tcBorders>
            <w:vAlign w:val="center"/>
          </w:tcPr>
          <w:p w14:paraId="61174916" w14:textId="77777777" w:rsidR="002E41D9" w:rsidRDefault="00FD7C00">
            <w:pPr>
              <w:tabs>
                <w:tab w:val="left" w:pos="6663"/>
              </w:tabs>
              <w:jc w:val="center"/>
              <w:rPr>
                <w:lang w:val="kk-KZ"/>
              </w:rPr>
            </w:pPr>
            <w:r>
              <w:rPr>
                <w:lang w:val="kk-KZ"/>
              </w:rPr>
              <w:t>Қожалық</w:t>
            </w:r>
          </w:p>
          <w:p w14:paraId="555BC834" w14:textId="77777777" w:rsidR="002E41D9" w:rsidRDefault="00FD7C00">
            <w:pPr>
              <w:tabs>
                <w:tab w:val="left" w:pos="6663"/>
              </w:tabs>
              <w:jc w:val="center"/>
              <w:rPr>
                <w:lang w:val="kk-KZ"/>
              </w:rPr>
            </w:pPr>
            <w:r>
              <w:rPr>
                <w:lang w:val="kk-KZ"/>
              </w:rPr>
              <w:t>саны</w:t>
            </w:r>
          </w:p>
          <w:p w14:paraId="3D1C4C5B" w14:textId="77777777" w:rsidR="002E41D9" w:rsidRDefault="00FD7C00">
            <w:pPr>
              <w:tabs>
                <w:tab w:val="left" w:pos="6663"/>
              </w:tabs>
              <w:jc w:val="center"/>
              <w:rPr>
                <w:lang w:val="kk-KZ"/>
              </w:rPr>
            </w:pPr>
            <w:r>
              <w:rPr>
                <w:lang w:val="kk-KZ"/>
              </w:rPr>
              <w:t>(процент есебімен)</w:t>
            </w:r>
          </w:p>
        </w:tc>
        <w:tc>
          <w:tcPr>
            <w:tcW w:w="5404" w:type="dxa"/>
            <w:gridSpan w:val="3"/>
            <w:tcBorders>
              <w:top w:val="single" w:sz="4" w:space="0" w:color="auto"/>
              <w:left w:val="single" w:sz="4" w:space="0" w:color="auto"/>
              <w:bottom w:val="single" w:sz="4" w:space="0" w:color="auto"/>
              <w:right w:val="single" w:sz="4" w:space="0" w:color="auto"/>
            </w:tcBorders>
            <w:vAlign w:val="center"/>
          </w:tcPr>
          <w:p w14:paraId="01AA1442" w14:textId="77777777" w:rsidR="002E41D9" w:rsidRDefault="00FD7C00">
            <w:pPr>
              <w:tabs>
                <w:tab w:val="left" w:pos="6663"/>
              </w:tabs>
              <w:jc w:val="center"/>
              <w:rPr>
                <w:lang w:val="kk-KZ"/>
              </w:rPr>
            </w:pPr>
            <w:r>
              <w:rPr>
                <w:lang w:val="kk-KZ"/>
              </w:rPr>
              <w:t>Мал есебі (процент есебімен)</w:t>
            </w:r>
          </w:p>
        </w:tc>
      </w:tr>
      <w:tr w:rsidR="002E41D9" w14:paraId="0BEAE85F" w14:textId="77777777">
        <w:trPr>
          <w:trHeight w:val="593"/>
          <w:jc w:val="center"/>
        </w:trPr>
        <w:tc>
          <w:tcPr>
            <w:tcW w:w="1888" w:type="dxa"/>
            <w:vMerge/>
            <w:tcBorders>
              <w:top w:val="single" w:sz="4" w:space="0" w:color="auto"/>
              <w:left w:val="single" w:sz="4" w:space="0" w:color="auto"/>
              <w:bottom w:val="single" w:sz="4" w:space="0" w:color="auto"/>
              <w:right w:val="single" w:sz="4" w:space="0" w:color="auto"/>
            </w:tcBorders>
            <w:vAlign w:val="center"/>
          </w:tcPr>
          <w:p w14:paraId="1550423E" w14:textId="77777777" w:rsidR="002E41D9" w:rsidRDefault="002E41D9">
            <w:pPr>
              <w:jc w:val="center"/>
              <w:rPr>
                <w:lang w:val="kk-KZ"/>
              </w:rPr>
            </w:pPr>
          </w:p>
        </w:tc>
        <w:tc>
          <w:tcPr>
            <w:tcW w:w="2326" w:type="dxa"/>
            <w:vMerge/>
            <w:tcBorders>
              <w:top w:val="single" w:sz="4" w:space="0" w:color="auto"/>
              <w:left w:val="single" w:sz="4" w:space="0" w:color="auto"/>
              <w:bottom w:val="single" w:sz="4" w:space="0" w:color="auto"/>
              <w:right w:val="single" w:sz="4" w:space="0" w:color="auto"/>
            </w:tcBorders>
            <w:vAlign w:val="center"/>
          </w:tcPr>
          <w:p w14:paraId="430A06FC" w14:textId="77777777" w:rsidR="002E41D9" w:rsidRDefault="002E41D9">
            <w:pPr>
              <w:jc w:val="center"/>
              <w:rPr>
                <w:lang w:val="kk-KZ"/>
              </w:rPr>
            </w:pPr>
          </w:p>
        </w:tc>
        <w:tc>
          <w:tcPr>
            <w:tcW w:w="1619" w:type="dxa"/>
            <w:tcBorders>
              <w:top w:val="single" w:sz="4" w:space="0" w:color="auto"/>
              <w:left w:val="single" w:sz="4" w:space="0" w:color="auto"/>
              <w:bottom w:val="single" w:sz="4" w:space="0" w:color="auto"/>
              <w:right w:val="single" w:sz="4" w:space="0" w:color="auto"/>
            </w:tcBorders>
            <w:vAlign w:val="center"/>
          </w:tcPr>
          <w:p w14:paraId="72BACFCE" w14:textId="77777777" w:rsidR="002E41D9" w:rsidRDefault="00FD7C00">
            <w:pPr>
              <w:tabs>
                <w:tab w:val="left" w:pos="6663"/>
              </w:tabs>
              <w:jc w:val="center"/>
              <w:rPr>
                <w:lang w:val="kk-KZ"/>
              </w:rPr>
            </w:pPr>
            <w:r>
              <w:rPr>
                <w:lang w:val="kk-KZ"/>
              </w:rPr>
              <w:t>барлық мал</w:t>
            </w:r>
          </w:p>
        </w:tc>
        <w:tc>
          <w:tcPr>
            <w:tcW w:w="1969" w:type="dxa"/>
            <w:tcBorders>
              <w:top w:val="single" w:sz="4" w:space="0" w:color="auto"/>
              <w:left w:val="single" w:sz="4" w:space="0" w:color="auto"/>
              <w:bottom w:val="single" w:sz="4" w:space="0" w:color="auto"/>
              <w:right w:val="single" w:sz="4" w:space="0" w:color="auto"/>
            </w:tcBorders>
            <w:vAlign w:val="center"/>
          </w:tcPr>
          <w:p w14:paraId="03C2FF03" w14:textId="77777777" w:rsidR="002E41D9" w:rsidRDefault="00FD7C00">
            <w:pPr>
              <w:tabs>
                <w:tab w:val="left" w:pos="6663"/>
              </w:tabs>
              <w:jc w:val="center"/>
              <w:rPr>
                <w:lang w:val="kk-KZ"/>
              </w:rPr>
            </w:pPr>
            <w:r>
              <w:rPr>
                <w:lang w:val="kk-KZ"/>
              </w:rPr>
              <w:t>жылқы</w:t>
            </w:r>
          </w:p>
        </w:tc>
        <w:tc>
          <w:tcPr>
            <w:tcW w:w="1816" w:type="dxa"/>
            <w:tcBorders>
              <w:top w:val="single" w:sz="4" w:space="0" w:color="auto"/>
              <w:left w:val="single" w:sz="4" w:space="0" w:color="auto"/>
              <w:bottom w:val="single" w:sz="4" w:space="0" w:color="auto"/>
              <w:right w:val="single" w:sz="4" w:space="0" w:color="auto"/>
            </w:tcBorders>
            <w:vAlign w:val="center"/>
          </w:tcPr>
          <w:p w14:paraId="6ABDBC3A" w14:textId="77777777" w:rsidR="002E41D9" w:rsidRDefault="00FD7C00">
            <w:pPr>
              <w:tabs>
                <w:tab w:val="left" w:pos="6663"/>
              </w:tabs>
              <w:jc w:val="center"/>
              <w:rPr>
                <w:lang w:val="kk-KZ"/>
              </w:rPr>
            </w:pPr>
            <w:r>
              <w:rPr>
                <w:lang w:val="kk-KZ"/>
              </w:rPr>
              <w:t>қой</w:t>
            </w:r>
          </w:p>
        </w:tc>
      </w:tr>
      <w:tr w:rsidR="002E41D9" w14:paraId="7D4F38FC" w14:textId="77777777">
        <w:trPr>
          <w:trHeight w:val="417"/>
          <w:jc w:val="center"/>
        </w:trPr>
        <w:tc>
          <w:tcPr>
            <w:tcW w:w="1888" w:type="dxa"/>
            <w:tcBorders>
              <w:top w:val="single" w:sz="4" w:space="0" w:color="auto"/>
              <w:left w:val="single" w:sz="4" w:space="0" w:color="auto"/>
              <w:bottom w:val="single" w:sz="4" w:space="0" w:color="auto"/>
              <w:right w:val="single" w:sz="4" w:space="0" w:color="auto"/>
            </w:tcBorders>
            <w:vAlign w:val="center"/>
          </w:tcPr>
          <w:p w14:paraId="4DE13C2F" w14:textId="77777777" w:rsidR="002E41D9" w:rsidRDefault="00FD7C00">
            <w:pPr>
              <w:tabs>
                <w:tab w:val="left" w:pos="6663"/>
              </w:tabs>
              <w:rPr>
                <w:lang w:val="kk-KZ"/>
              </w:rPr>
            </w:pPr>
            <w:r>
              <w:rPr>
                <w:lang w:val="kk-KZ"/>
              </w:rPr>
              <w:t>Кедейлер</w:t>
            </w:r>
          </w:p>
        </w:tc>
        <w:tc>
          <w:tcPr>
            <w:tcW w:w="2326" w:type="dxa"/>
            <w:tcBorders>
              <w:top w:val="single" w:sz="4" w:space="0" w:color="auto"/>
              <w:left w:val="single" w:sz="4" w:space="0" w:color="auto"/>
              <w:bottom w:val="single" w:sz="4" w:space="0" w:color="auto"/>
              <w:right w:val="single" w:sz="4" w:space="0" w:color="auto"/>
            </w:tcBorders>
            <w:vAlign w:val="center"/>
          </w:tcPr>
          <w:p w14:paraId="54CEAF57" w14:textId="77777777" w:rsidR="002E41D9" w:rsidRDefault="00FD7C00">
            <w:pPr>
              <w:tabs>
                <w:tab w:val="left" w:pos="6663"/>
              </w:tabs>
              <w:jc w:val="center"/>
              <w:rPr>
                <w:lang w:val="kk-KZ"/>
              </w:rPr>
            </w:pPr>
            <w:r>
              <w:rPr>
                <w:lang w:val="kk-KZ"/>
              </w:rPr>
              <w:t>50,2</w:t>
            </w:r>
          </w:p>
        </w:tc>
        <w:tc>
          <w:tcPr>
            <w:tcW w:w="1619" w:type="dxa"/>
            <w:tcBorders>
              <w:top w:val="single" w:sz="4" w:space="0" w:color="auto"/>
              <w:left w:val="single" w:sz="4" w:space="0" w:color="auto"/>
              <w:bottom w:val="single" w:sz="4" w:space="0" w:color="auto"/>
              <w:right w:val="single" w:sz="4" w:space="0" w:color="auto"/>
            </w:tcBorders>
            <w:vAlign w:val="center"/>
          </w:tcPr>
          <w:p w14:paraId="18297566" w14:textId="77777777" w:rsidR="002E41D9" w:rsidRDefault="00FD7C00">
            <w:pPr>
              <w:tabs>
                <w:tab w:val="left" w:pos="6663"/>
              </w:tabs>
              <w:jc w:val="center"/>
              <w:rPr>
                <w:lang w:val="kk-KZ"/>
              </w:rPr>
            </w:pPr>
            <w:r>
              <w:rPr>
                <w:lang w:val="kk-KZ"/>
              </w:rPr>
              <w:t>13,5</w:t>
            </w:r>
          </w:p>
        </w:tc>
        <w:tc>
          <w:tcPr>
            <w:tcW w:w="1969" w:type="dxa"/>
            <w:tcBorders>
              <w:top w:val="single" w:sz="4" w:space="0" w:color="auto"/>
              <w:left w:val="single" w:sz="4" w:space="0" w:color="auto"/>
              <w:bottom w:val="single" w:sz="4" w:space="0" w:color="auto"/>
              <w:right w:val="single" w:sz="4" w:space="0" w:color="auto"/>
            </w:tcBorders>
            <w:vAlign w:val="center"/>
          </w:tcPr>
          <w:p w14:paraId="098986E6" w14:textId="77777777" w:rsidR="002E41D9" w:rsidRDefault="00FD7C00">
            <w:pPr>
              <w:tabs>
                <w:tab w:val="left" w:pos="6663"/>
              </w:tabs>
              <w:jc w:val="center"/>
              <w:rPr>
                <w:lang w:val="kk-KZ"/>
              </w:rPr>
            </w:pPr>
            <w:r>
              <w:rPr>
                <w:lang w:val="kk-KZ"/>
              </w:rPr>
              <w:t>10,1</w:t>
            </w:r>
          </w:p>
        </w:tc>
        <w:tc>
          <w:tcPr>
            <w:tcW w:w="1816" w:type="dxa"/>
            <w:tcBorders>
              <w:top w:val="single" w:sz="4" w:space="0" w:color="auto"/>
              <w:left w:val="single" w:sz="4" w:space="0" w:color="auto"/>
              <w:bottom w:val="single" w:sz="4" w:space="0" w:color="auto"/>
              <w:right w:val="single" w:sz="4" w:space="0" w:color="auto"/>
            </w:tcBorders>
            <w:vAlign w:val="center"/>
          </w:tcPr>
          <w:p w14:paraId="7C08EBE9" w14:textId="77777777" w:rsidR="002E41D9" w:rsidRDefault="00FD7C00">
            <w:pPr>
              <w:tabs>
                <w:tab w:val="left" w:pos="6663"/>
              </w:tabs>
              <w:jc w:val="center"/>
              <w:rPr>
                <w:lang w:val="kk-KZ"/>
              </w:rPr>
            </w:pPr>
            <w:r>
              <w:rPr>
                <w:lang w:val="kk-KZ"/>
              </w:rPr>
              <w:t>5,5</w:t>
            </w:r>
          </w:p>
        </w:tc>
      </w:tr>
      <w:tr w:rsidR="002E41D9" w14:paraId="77B2830D" w14:textId="77777777">
        <w:trPr>
          <w:trHeight w:val="424"/>
          <w:jc w:val="center"/>
        </w:trPr>
        <w:tc>
          <w:tcPr>
            <w:tcW w:w="1888" w:type="dxa"/>
            <w:tcBorders>
              <w:top w:val="single" w:sz="4" w:space="0" w:color="auto"/>
              <w:left w:val="single" w:sz="4" w:space="0" w:color="auto"/>
              <w:bottom w:val="single" w:sz="4" w:space="0" w:color="auto"/>
              <w:right w:val="single" w:sz="4" w:space="0" w:color="auto"/>
            </w:tcBorders>
            <w:vAlign w:val="center"/>
          </w:tcPr>
          <w:p w14:paraId="634A189A" w14:textId="77777777" w:rsidR="002E41D9" w:rsidRDefault="00FD7C00">
            <w:pPr>
              <w:tabs>
                <w:tab w:val="left" w:pos="6663"/>
              </w:tabs>
              <w:rPr>
                <w:lang w:val="kk-KZ"/>
              </w:rPr>
            </w:pPr>
            <w:r>
              <w:rPr>
                <w:lang w:val="kk-KZ"/>
              </w:rPr>
              <w:t>Орта шаруалар</w:t>
            </w:r>
          </w:p>
        </w:tc>
        <w:tc>
          <w:tcPr>
            <w:tcW w:w="2326" w:type="dxa"/>
            <w:tcBorders>
              <w:top w:val="single" w:sz="4" w:space="0" w:color="auto"/>
              <w:left w:val="single" w:sz="4" w:space="0" w:color="auto"/>
              <w:bottom w:val="single" w:sz="4" w:space="0" w:color="auto"/>
              <w:right w:val="single" w:sz="4" w:space="0" w:color="auto"/>
            </w:tcBorders>
            <w:vAlign w:val="center"/>
          </w:tcPr>
          <w:p w14:paraId="2C9EABEE" w14:textId="77777777" w:rsidR="002E41D9" w:rsidRDefault="00FD7C00">
            <w:pPr>
              <w:tabs>
                <w:tab w:val="left" w:pos="6663"/>
              </w:tabs>
              <w:jc w:val="center"/>
              <w:rPr>
                <w:lang w:val="kk-KZ"/>
              </w:rPr>
            </w:pPr>
            <w:r>
              <w:rPr>
                <w:lang w:val="kk-KZ"/>
              </w:rPr>
              <w:t>43,8</w:t>
            </w:r>
          </w:p>
        </w:tc>
        <w:tc>
          <w:tcPr>
            <w:tcW w:w="1619" w:type="dxa"/>
            <w:tcBorders>
              <w:top w:val="single" w:sz="4" w:space="0" w:color="auto"/>
              <w:left w:val="single" w:sz="4" w:space="0" w:color="auto"/>
              <w:bottom w:val="single" w:sz="4" w:space="0" w:color="auto"/>
              <w:right w:val="single" w:sz="4" w:space="0" w:color="auto"/>
            </w:tcBorders>
            <w:vAlign w:val="center"/>
          </w:tcPr>
          <w:p w14:paraId="5E369716" w14:textId="77777777" w:rsidR="002E41D9" w:rsidRDefault="00FD7C00">
            <w:pPr>
              <w:tabs>
                <w:tab w:val="left" w:pos="6663"/>
              </w:tabs>
              <w:jc w:val="center"/>
              <w:rPr>
                <w:lang w:val="kk-KZ"/>
              </w:rPr>
            </w:pPr>
            <w:r>
              <w:rPr>
                <w:lang w:val="kk-KZ"/>
              </w:rPr>
              <w:t>52,7</w:t>
            </w:r>
          </w:p>
        </w:tc>
        <w:tc>
          <w:tcPr>
            <w:tcW w:w="1969" w:type="dxa"/>
            <w:tcBorders>
              <w:top w:val="single" w:sz="4" w:space="0" w:color="auto"/>
              <w:left w:val="single" w:sz="4" w:space="0" w:color="auto"/>
              <w:bottom w:val="single" w:sz="4" w:space="0" w:color="auto"/>
              <w:right w:val="single" w:sz="4" w:space="0" w:color="auto"/>
            </w:tcBorders>
            <w:vAlign w:val="center"/>
          </w:tcPr>
          <w:p w14:paraId="6F4F07B9" w14:textId="77777777" w:rsidR="002E41D9" w:rsidRDefault="00FD7C00">
            <w:pPr>
              <w:tabs>
                <w:tab w:val="left" w:pos="6663"/>
              </w:tabs>
              <w:jc w:val="center"/>
              <w:rPr>
                <w:lang w:val="kk-KZ"/>
              </w:rPr>
            </w:pPr>
            <w:r>
              <w:rPr>
                <w:lang w:val="kk-KZ"/>
              </w:rPr>
              <w:t>51,6</w:t>
            </w:r>
          </w:p>
        </w:tc>
        <w:tc>
          <w:tcPr>
            <w:tcW w:w="1816" w:type="dxa"/>
            <w:tcBorders>
              <w:top w:val="single" w:sz="4" w:space="0" w:color="auto"/>
              <w:left w:val="single" w:sz="4" w:space="0" w:color="auto"/>
              <w:bottom w:val="single" w:sz="4" w:space="0" w:color="auto"/>
              <w:right w:val="single" w:sz="4" w:space="0" w:color="auto"/>
            </w:tcBorders>
            <w:vAlign w:val="center"/>
          </w:tcPr>
          <w:p w14:paraId="45E83127" w14:textId="77777777" w:rsidR="002E41D9" w:rsidRDefault="00FD7C00">
            <w:pPr>
              <w:tabs>
                <w:tab w:val="left" w:pos="6663"/>
              </w:tabs>
              <w:jc w:val="center"/>
              <w:rPr>
                <w:lang w:val="kk-KZ"/>
              </w:rPr>
            </w:pPr>
            <w:r>
              <w:rPr>
                <w:lang w:val="kk-KZ"/>
              </w:rPr>
              <w:t>50,5</w:t>
            </w:r>
          </w:p>
        </w:tc>
      </w:tr>
      <w:tr w:rsidR="002E41D9" w14:paraId="6DDD97C7" w14:textId="77777777">
        <w:trPr>
          <w:trHeight w:val="402"/>
          <w:jc w:val="center"/>
        </w:trPr>
        <w:tc>
          <w:tcPr>
            <w:tcW w:w="1888" w:type="dxa"/>
            <w:tcBorders>
              <w:top w:val="single" w:sz="4" w:space="0" w:color="auto"/>
              <w:left w:val="single" w:sz="4" w:space="0" w:color="auto"/>
              <w:bottom w:val="single" w:sz="4" w:space="0" w:color="auto"/>
              <w:right w:val="single" w:sz="4" w:space="0" w:color="auto"/>
            </w:tcBorders>
            <w:vAlign w:val="center"/>
          </w:tcPr>
          <w:p w14:paraId="165A7A6B" w14:textId="77777777" w:rsidR="002E41D9" w:rsidRDefault="00FD7C00">
            <w:pPr>
              <w:tabs>
                <w:tab w:val="left" w:pos="6663"/>
              </w:tabs>
              <w:rPr>
                <w:lang w:val="kk-KZ"/>
              </w:rPr>
            </w:pPr>
            <w:r>
              <w:rPr>
                <w:lang w:val="kk-KZ"/>
              </w:rPr>
              <w:t xml:space="preserve">Байлар </w:t>
            </w:r>
          </w:p>
        </w:tc>
        <w:tc>
          <w:tcPr>
            <w:tcW w:w="2326" w:type="dxa"/>
            <w:tcBorders>
              <w:top w:val="single" w:sz="4" w:space="0" w:color="auto"/>
              <w:left w:val="single" w:sz="4" w:space="0" w:color="auto"/>
              <w:bottom w:val="single" w:sz="4" w:space="0" w:color="auto"/>
              <w:right w:val="single" w:sz="4" w:space="0" w:color="auto"/>
            </w:tcBorders>
            <w:vAlign w:val="center"/>
          </w:tcPr>
          <w:p w14:paraId="2817158B" w14:textId="77777777" w:rsidR="002E41D9" w:rsidRDefault="00FD7C00">
            <w:pPr>
              <w:tabs>
                <w:tab w:val="left" w:pos="6663"/>
              </w:tabs>
              <w:jc w:val="center"/>
              <w:rPr>
                <w:lang w:val="kk-KZ"/>
              </w:rPr>
            </w:pPr>
            <w:r>
              <w:rPr>
                <w:lang w:val="kk-KZ"/>
              </w:rPr>
              <w:t>6,0</w:t>
            </w:r>
          </w:p>
        </w:tc>
        <w:tc>
          <w:tcPr>
            <w:tcW w:w="1619" w:type="dxa"/>
            <w:tcBorders>
              <w:top w:val="single" w:sz="4" w:space="0" w:color="auto"/>
              <w:left w:val="single" w:sz="4" w:space="0" w:color="auto"/>
              <w:bottom w:val="single" w:sz="4" w:space="0" w:color="auto"/>
              <w:right w:val="single" w:sz="4" w:space="0" w:color="auto"/>
            </w:tcBorders>
            <w:vAlign w:val="center"/>
          </w:tcPr>
          <w:p w14:paraId="18A23197" w14:textId="77777777" w:rsidR="002E41D9" w:rsidRDefault="00FD7C00">
            <w:pPr>
              <w:tabs>
                <w:tab w:val="left" w:pos="6663"/>
              </w:tabs>
              <w:jc w:val="center"/>
              <w:rPr>
                <w:lang w:val="kk-KZ"/>
              </w:rPr>
            </w:pPr>
            <w:r>
              <w:rPr>
                <w:lang w:val="kk-KZ"/>
              </w:rPr>
              <w:t>33,8</w:t>
            </w:r>
          </w:p>
        </w:tc>
        <w:tc>
          <w:tcPr>
            <w:tcW w:w="1969" w:type="dxa"/>
            <w:tcBorders>
              <w:top w:val="single" w:sz="4" w:space="0" w:color="auto"/>
              <w:left w:val="single" w:sz="4" w:space="0" w:color="auto"/>
              <w:bottom w:val="single" w:sz="4" w:space="0" w:color="auto"/>
              <w:right w:val="single" w:sz="4" w:space="0" w:color="auto"/>
            </w:tcBorders>
            <w:vAlign w:val="center"/>
          </w:tcPr>
          <w:p w14:paraId="21553B42" w14:textId="77777777" w:rsidR="002E41D9" w:rsidRDefault="00FD7C00">
            <w:pPr>
              <w:tabs>
                <w:tab w:val="left" w:pos="6663"/>
              </w:tabs>
              <w:jc w:val="center"/>
              <w:rPr>
                <w:lang w:val="kk-KZ"/>
              </w:rPr>
            </w:pPr>
            <w:r>
              <w:rPr>
                <w:lang w:val="kk-KZ"/>
              </w:rPr>
              <w:t>58,2</w:t>
            </w:r>
          </w:p>
        </w:tc>
        <w:tc>
          <w:tcPr>
            <w:tcW w:w="1816" w:type="dxa"/>
            <w:tcBorders>
              <w:top w:val="single" w:sz="4" w:space="0" w:color="auto"/>
              <w:left w:val="single" w:sz="4" w:space="0" w:color="auto"/>
              <w:bottom w:val="single" w:sz="4" w:space="0" w:color="auto"/>
              <w:right w:val="single" w:sz="4" w:space="0" w:color="auto"/>
            </w:tcBorders>
            <w:vAlign w:val="center"/>
          </w:tcPr>
          <w:p w14:paraId="5DCF1ECD" w14:textId="77777777" w:rsidR="002E41D9" w:rsidRDefault="00FD7C00">
            <w:pPr>
              <w:tabs>
                <w:tab w:val="left" w:pos="6663"/>
              </w:tabs>
              <w:jc w:val="center"/>
              <w:rPr>
                <w:lang w:val="kk-KZ"/>
              </w:rPr>
            </w:pPr>
            <w:r>
              <w:rPr>
                <w:lang w:val="kk-KZ"/>
              </w:rPr>
              <w:t>43,9</w:t>
            </w:r>
          </w:p>
        </w:tc>
      </w:tr>
    </w:tbl>
    <w:p w14:paraId="6914B06A" w14:textId="77777777" w:rsidR="002E41D9" w:rsidRDefault="002E41D9">
      <w:pPr>
        <w:shd w:val="clear" w:color="auto" w:fill="FFFFFF"/>
        <w:tabs>
          <w:tab w:val="left" w:pos="6663"/>
        </w:tabs>
        <w:jc w:val="both"/>
        <w:rPr>
          <w:sz w:val="28"/>
          <w:szCs w:val="28"/>
          <w:lang w:val="kk-KZ"/>
        </w:rPr>
      </w:pPr>
    </w:p>
    <w:p w14:paraId="59C0CDC3" w14:textId="77777777" w:rsidR="002E41D9" w:rsidRDefault="00FD7C00">
      <w:pPr>
        <w:jc w:val="both"/>
        <w:rPr>
          <w:sz w:val="28"/>
          <w:szCs w:val="28"/>
          <w:lang w:val="kk-KZ"/>
        </w:rPr>
      </w:pPr>
      <w:r>
        <w:rPr>
          <w:sz w:val="28"/>
          <w:szCs w:val="28"/>
          <w:lang w:val="kk-KZ"/>
        </w:rPr>
        <w:t xml:space="preserve">Кесте А.4 ‒ 1924-1928 жылдар аралығындағы астық дайындаудағы өзгерістер (мың пұтпен есептегенде) </w:t>
      </w:r>
    </w:p>
    <w:p w14:paraId="54A2AA53" w14:textId="77777777" w:rsidR="002E41D9" w:rsidRDefault="002E41D9">
      <w:pPr>
        <w:jc w:val="both"/>
        <w:rPr>
          <w:sz w:val="16"/>
          <w:szCs w:val="16"/>
          <w:lang w:val="kk-KZ"/>
        </w:rPr>
      </w:pPr>
    </w:p>
    <w:tbl>
      <w:tblPr>
        <w:tblStyle w:val="af3"/>
        <w:tblW w:w="9617" w:type="dxa"/>
        <w:tblInd w:w="150" w:type="dxa"/>
        <w:tblLayout w:type="fixed"/>
        <w:tblLook w:val="04A0" w:firstRow="1" w:lastRow="0" w:firstColumn="1" w:lastColumn="0" w:noHBand="0" w:noVBand="1"/>
      </w:tblPr>
      <w:tblGrid>
        <w:gridCol w:w="1679"/>
        <w:gridCol w:w="1877"/>
        <w:gridCol w:w="1987"/>
        <w:gridCol w:w="1820"/>
        <w:gridCol w:w="2254"/>
      </w:tblGrid>
      <w:tr w:rsidR="002E41D9" w14:paraId="52F36FAC" w14:textId="77777777">
        <w:trPr>
          <w:trHeight w:val="70"/>
        </w:trPr>
        <w:tc>
          <w:tcPr>
            <w:tcW w:w="1679" w:type="dxa"/>
            <w:vMerge w:val="restart"/>
            <w:tcBorders>
              <w:top w:val="single" w:sz="4" w:space="0" w:color="auto"/>
              <w:left w:val="single" w:sz="4" w:space="0" w:color="auto"/>
              <w:right w:val="single" w:sz="4" w:space="0" w:color="auto"/>
            </w:tcBorders>
          </w:tcPr>
          <w:p w14:paraId="7F6D0EFC" w14:textId="77777777" w:rsidR="002E41D9" w:rsidRDefault="00FD7C00">
            <w:pPr>
              <w:jc w:val="center"/>
              <w:rPr>
                <w:lang w:val="kk-KZ"/>
              </w:rPr>
            </w:pPr>
            <w:r>
              <w:rPr>
                <w:lang w:val="kk-KZ"/>
              </w:rPr>
              <w:t>Астық дайындау жылдар</w:t>
            </w:r>
          </w:p>
        </w:tc>
        <w:tc>
          <w:tcPr>
            <w:tcW w:w="3864" w:type="dxa"/>
            <w:gridSpan w:val="2"/>
            <w:tcBorders>
              <w:top w:val="single" w:sz="4" w:space="0" w:color="auto"/>
              <w:left w:val="single" w:sz="4" w:space="0" w:color="auto"/>
              <w:bottom w:val="single" w:sz="4" w:space="0" w:color="auto"/>
              <w:right w:val="single" w:sz="4" w:space="0" w:color="auto"/>
            </w:tcBorders>
          </w:tcPr>
          <w:p w14:paraId="15E4DBC6" w14:textId="77777777" w:rsidR="002E41D9" w:rsidRDefault="00FD7C00">
            <w:pPr>
              <w:jc w:val="center"/>
              <w:rPr>
                <w:lang w:val="kk-KZ"/>
              </w:rPr>
            </w:pPr>
            <w:r>
              <w:rPr>
                <w:lang w:val="kk-KZ"/>
              </w:rPr>
              <w:t>Жылдық жоспарлар</w:t>
            </w:r>
          </w:p>
        </w:tc>
        <w:tc>
          <w:tcPr>
            <w:tcW w:w="4074" w:type="dxa"/>
            <w:gridSpan w:val="2"/>
            <w:tcBorders>
              <w:top w:val="single" w:sz="4" w:space="0" w:color="auto"/>
              <w:left w:val="single" w:sz="4" w:space="0" w:color="auto"/>
              <w:bottom w:val="single" w:sz="4" w:space="0" w:color="auto"/>
              <w:right w:val="single" w:sz="4" w:space="0" w:color="auto"/>
            </w:tcBorders>
          </w:tcPr>
          <w:p w14:paraId="07D008EF" w14:textId="77777777" w:rsidR="002E41D9" w:rsidRDefault="00FD7C00">
            <w:pPr>
              <w:jc w:val="center"/>
              <w:rPr>
                <w:lang w:val="kk-KZ"/>
              </w:rPr>
            </w:pPr>
            <w:r>
              <w:rPr>
                <w:lang w:val="kk-KZ"/>
              </w:rPr>
              <w:t>Дайындалғаны</w:t>
            </w:r>
          </w:p>
        </w:tc>
      </w:tr>
      <w:tr w:rsidR="002E41D9" w14:paraId="503DF2B7" w14:textId="77777777">
        <w:trPr>
          <w:trHeight w:val="260"/>
        </w:trPr>
        <w:tc>
          <w:tcPr>
            <w:tcW w:w="1679" w:type="dxa"/>
            <w:vMerge/>
            <w:tcBorders>
              <w:left w:val="single" w:sz="4" w:space="0" w:color="auto"/>
              <w:right w:val="single" w:sz="4" w:space="0" w:color="auto"/>
            </w:tcBorders>
            <w:vAlign w:val="center"/>
          </w:tcPr>
          <w:p w14:paraId="600FF1D3" w14:textId="77777777" w:rsidR="002E41D9" w:rsidRDefault="002E41D9">
            <w:pPr>
              <w:rPr>
                <w:lang w:val="kk-KZ"/>
              </w:rPr>
            </w:pPr>
          </w:p>
        </w:tc>
        <w:tc>
          <w:tcPr>
            <w:tcW w:w="1877" w:type="dxa"/>
            <w:vMerge w:val="restart"/>
            <w:tcBorders>
              <w:top w:val="single" w:sz="4" w:space="0" w:color="auto"/>
              <w:left w:val="single" w:sz="4" w:space="0" w:color="auto"/>
              <w:right w:val="single" w:sz="4" w:space="0" w:color="auto"/>
            </w:tcBorders>
            <w:vAlign w:val="center"/>
          </w:tcPr>
          <w:p w14:paraId="5EBD0B69" w14:textId="77777777" w:rsidR="002E41D9" w:rsidRDefault="00FD7C00">
            <w:pPr>
              <w:jc w:val="center"/>
              <w:rPr>
                <w:lang w:val="kk-KZ"/>
              </w:rPr>
            </w:pPr>
            <w:r>
              <w:rPr>
                <w:lang w:val="kk-KZ"/>
              </w:rPr>
              <w:t>жалпы</w:t>
            </w:r>
          </w:p>
        </w:tc>
        <w:tc>
          <w:tcPr>
            <w:tcW w:w="1987" w:type="dxa"/>
            <w:tcBorders>
              <w:top w:val="single" w:sz="4" w:space="0" w:color="auto"/>
              <w:left w:val="single" w:sz="4" w:space="0" w:color="auto"/>
              <w:bottom w:val="single" w:sz="4" w:space="0" w:color="auto"/>
              <w:right w:val="single" w:sz="4" w:space="0" w:color="auto"/>
            </w:tcBorders>
            <w:vAlign w:val="center"/>
          </w:tcPr>
          <w:p w14:paraId="156B9A3B" w14:textId="77777777" w:rsidR="002E41D9" w:rsidRDefault="00FD7C00">
            <w:pPr>
              <w:jc w:val="center"/>
              <w:rPr>
                <w:lang w:val="kk-KZ"/>
              </w:rPr>
            </w:pPr>
            <w:r>
              <w:rPr>
                <w:lang w:val="kk-KZ"/>
              </w:rPr>
              <w:t>оның ішінде</w:t>
            </w:r>
          </w:p>
        </w:tc>
        <w:tc>
          <w:tcPr>
            <w:tcW w:w="1820" w:type="dxa"/>
            <w:vMerge w:val="restart"/>
            <w:tcBorders>
              <w:top w:val="single" w:sz="4" w:space="0" w:color="auto"/>
              <w:left w:val="single" w:sz="4" w:space="0" w:color="auto"/>
              <w:right w:val="single" w:sz="4" w:space="0" w:color="auto"/>
            </w:tcBorders>
            <w:vAlign w:val="center"/>
          </w:tcPr>
          <w:p w14:paraId="5C08902A" w14:textId="77777777" w:rsidR="002E41D9" w:rsidRDefault="00FD7C00">
            <w:pPr>
              <w:jc w:val="center"/>
              <w:rPr>
                <w:lang w:val="kk-KZ"/>
              </w:rPr>
            </w:pPr>
            <w:r>
              <w:rPr>
                <w:lang w:val="kk-KZ"/>
              </w:rPr>
              <w:t>жалпы</w:t>
            </w:r>
          </w:p>
        </w:tc>
        <w:tc>
          <w:tcPr>
            <w:tcW w:w="2254" w:type="dxa"/>
            <w:tcBorders>
              <w:top w:val="single" w:sz="4" w:space="0" w:color="auto"/>
              <w:left w:val="single" w:sz="4" w:space="0" w:color="auto"/>
              <w:bottom w:val="single" w:sz="4" w:space="0" w:color="auto"/>
              <w:right w:val="single" w:sz="4" w:space="0" w:color="auto"/>
            </w:tcBorders>
            <w:vAlign w:val="center"/>
          </w:tcPr>
          <w:p w14:paraId="4F8F8714" w14:textId="77777777" w:rsidR="002E41D9" w:rsidRDefault="00FD7C00">
            <w:pPr>
              <w:jc w:val="center"/>
              <w:rPr>
                <w:lang w:val="kk-KZ"/>
              </w:rPr>
            </w:pPr>
            <w:r>
              <w:rPr>
                <w:lang w:val="kk-KZ"/>
              </w:rPr>
              <w:t>оның ішінде</w:t>
            </w:r>
          </w:p>
        </w:tc>
      </w:tr>
      <w:tr w:rsidR="002E41D9" w14:paraId="12099D01" w14:textId="77777777">
        <w:tc>
          <w:tcPr>
            <w:tcW w:w="1679" w:type="dxa"/>
            <w:vMerge/>
            <w:tcBorders>
              <w:left w:val="single" w:sz="4" w:space="0" w:color="auto"/>
              <w:bottom w:val="single" w:sz="4" w:space="0" w:color="auto"/>
              <w:right w:val="single" w:sz="4" w:space="0" w:color="auto"/>
            </w:tcBorders>
          </w:tcPr>
          <w:p w14:paraId="73953842" w14:textId="77777777" w:rsidR="002E41D9" w:rsidRDefault="002E41D9">
            <w:pPr>
              <w:jc w:val="both"/>
              <w:rPr>
                <w:lang w:val="kk-KZ"/>
              </w:rPr>
            </w:pPr>
          </w:p>
        </w:tc>
        <w:tc>
          <w:tcPr>
            <w:tcW w:w="1877" w:type="dxa"/>
            <w:vMerge/>
            <w:tcBorders>
              <w:left w:val="single" w:sz="4" w:space="0" w:color="auto"/>
              <w:bottom w:val="single" w:sz="4" w:space="0" w:color="auto"/>
              <w:right w:val="single" w:sz="4" w:space="0" w:color="auto"/>
            </w:tcBorders>
            <w:vAlign w:val="center"/>
          </w:tcPr>
          <w:p w14:paraId="3E9C3DC1" w14:textId="77777777" w:rsidR="002E41D9" w:rsidRDefault="002E41D9">
            <w:pPr>
              <w:jc w:val="center"/>
              <w:rPr>
                <w:lang w:val="kk-KZ"/>
              </w:rPr>
            </w:pPr>
          </w:p>
        </w:tc>
        <w:tc>
          <w:tcPr>
            <w:tcW w:w="1987" w:type="dxa"/>
            <w:tcBorders>
              <w:top w:val="single" w:sz="4" w:space="0" w:color="auto"/>
              <w:left w:val="single" w:sz="4" w:space="0" w:color="auto"/>
              <w:bottom w:val="single" w:sz="4" w:space="0" w:color="auto"/>
              <w:right w:val="single" w:sz="4" w:space="0" w:color="auto"/>
            </w:tcBorders>
            <w:vAlign w:val="center"/>
          </w:tcPr>
          <w:p w14:paraId="0AF9DFAC" w14:textId="77777777" w:rsidR="002E41D9" w:rsidRDefault="00FD7C00">
            <w:pPr>
              <w:jc w:val="center"/>
              <w:rPr>
                <w:lang w:val="kk-KZ"/>
              </w:rPr>
            </w:pPr>
            <w:r>
              <w:t>«</w:t>
            </w:r>
            <w:r>
              <w:rPr>
                <w:lang w:val="kk-KZ"/>
              </w:rPr>
              <w:t>союзхлебтікі»</w:t>
            </w:r>
          </w:p>
        </w:tc>
        <w:tc>
          <w:tcPr>
            <w:tcW w:w="1820" w:type="dxa"/>
            <w:vMerge/>
            <w:tcBorders>
              <w:left w:val="single" w:sz="4" w:space="0" w:color="auto"/>
              <w:bottom w:val="single" w:sz="4" w:space="0" w:color="auto"/>
              <w:right w:val="single" w:sz="4" w:space="0" w:color="auto"/>
            </w:tcBorders>
            <w:vAlign w:val="center"/>
          </w:tcPr>
          <w:p w14:paraId="2F0672B2" w14:textId="77777777" w:rsidR="002E41D9" w:rsidRDefault="002E41D9">
            <w:pPr>
              <w:jc w:val="center"/>
              <w:rPr>
                <w:lang w:val="kk-KZ"/>
              </w:rPr>
            </w:pPr>
          </w:p>
        </w:tc>
        <w:tc>
          <w:tcPr>
            <w:tcW w:w="2254" w:type="dxa"/>
            <w:tcBorders>
              <w:top w:val="single" w:sz="4" w:space="0" w:color="auto"/>
              <w:left w:val="single" w:sz="4" w:space="0" w:color="auto"/>
              <w:bottom w:val="single" w:sz="4" w:space="0" w:color="auto"/>
              <w:right w:val="single" w:sz="4" w:space="0" w:color="auto"/>
            </w:tcBorders>
            <w:vAlign w:val="center"/>
          </w:tcPr>
          <w:p w14:paraId="256AECC2" w14:textId="77777777" w:rsidR="002E41D9" w:rsidRDefault="00FD7C00">
            <w:pPr>
              <w:jc w:val="center"/>
              <w:rPr>
                <w:lang w:val="kk-KZ"/>
              </w:rPr>
            </w:pPr>
            <w:r>
              <w:rPr>
                <w:lang w:val="kk-KZ"/>
              </w:rPr>
              <w:t>«союзхлебтікі»</w:t>
            </w:r>
          </w:p>
        </w:tc>
      </w:tr>
      <w:tr w:rsidR="002E41D9" w14:paraId="2C5DF0D6" w14:textId="77777777">
        <w:tc>
          <w:tcPr>
            <w:tcW w:w="1679" w:type="dxa"/>
            <w:tcBorders>
              <w:top w:val="single" w:sz="4" w:space="0" w:color="auto"/>
              <w:left w:val="single" w:sz="4" w:space="0" w:color="auto"/>
              <w:bottom w:val="single" w:sz="4" w:space="0" w:color="auto"/>
              <w:right w:val="single" w:sz="4" w:space="0" w:color="auto"/>
            </w:tcBorders>
          </w:tcPr>
          <w:p w14:paraId="15D8F0A1" w14:textId="77777777" w:rsidR="002E41D9" w:rsidRDefault="00FD7C00">
            <w:pPr>
              <w:jc w:val="both"/>
              <w:rPr>
                <w:lang w:val="kk-KZ"/>
              </w:rPr>
            </w:pPr>
            <w:r>
              <w:rPr>
                <w:lang w:val="kk-KZ"/>
              </w:rPr>
              <w:t>1924-25</w:t>
            </w:r>
          </w:p>
        </w:tc>
        <w:tc>
          <w:tcPr>
            <w:tcW w:w="1877" w:type="dxa"/>
            <w:tcBorders>
              <w:top w:val="single" w:sz="4" w:space="0" w:color="auto"/>
              <w:left w:val="single" w:sz="4" w:space="0" w:color="auto"/>
              <w:bottom w:val="single" w:sz="4" w:space="0" w:color="auto"/>
              <w:right w:val="single" w:sz="4" w:space="0" w:color="auto"/>
            </w:tcBorders>
          </w:tcPr>
          <w:p w14:paraId="3E940BFB" w14:textId="77777777" w:rsidR="002E41D9" w:rsidRDefault="00FD7C00">
            <w:pPr>
              <w:jc w:val="both"/>
              <w:rPr>
                <w:lang w:val="kk-KZ"/>
              </w:rPr>
            </w:pPr>
            <w:r>
              <w:rPr>
                <w:lang w:val="kk-KZ"/>
              </w:rPr>
              <w:t>9 250</w:t>
            </w:r>
          </w:p>
        </w:tc>
        <w:tc>
          <w:tcPr>
            <w:tcW w:w="1987" w:type="dxa"/>
            <w:tcBorders>
              <w:top w:val="single" w:sz="4" w:space="0" w:color="auto"/>
              <w:left w:val="single" w:sz="4" w:space="0" w:color="auto"/>
              <w:bottom w:val="single" w:sz="4" w:space="0" w:color="auto"/>
              <w:right w:val="single" w:sz="4" w:space="0" w:color="auto"/>
            </w:tcBorders>
          </w:tcPr>
          <w:p w14:paraId="509C7E90" w14:textId="77777777" w:rsidR="002E41D9" w:rsidRDefault="00FD7C00">
            <w:pPr>
              <w:jc w:val="both"/>
              <w:rPr>
                <w:lang w:val="kk-KZ"/>
              </w:rPr>
            </w:pPr>
            <w:r>
              <w:rPr>
                <w:lang w:val="kk-KZ"/>
              </w:rPr>
              <w:t>5 600</w:t>
            </w:r>
          </w:p>
        </w:tc>
        <w:tc>
          <w:tcPr>
            <w:tcW w:w="1820" w:type="dxa"/>
            <w:tcBorders>
              <w:top w:val="single" w:sz="4" w:space="0" w:color="auto"/>
              <w:left w:val="single" w:sz="4" w:space="0" w:color="auto"/>
              <w:bottom w:val="single" w:sz="4" w:space="0" w:color="auto"/>
              <w:right w:val="single" w:sz="4" w:space="0" w:color="auto"/>
            </w:tcBorders>
          </w:tcPr>
          <w:p w14:paraId="1EB0471C" w14:textId="77777777" w:rsidR="002E41D9" w:rsidRDefault="00FD7C00">
            <w:pPr>
              <w:jc w:val="both"/>
              <w:rPr>
                <w:lang w:val="kk-KZ"/>
              </w:rPr>
            </w:pPr>
            <w:r>
              <w:rPr>
                <w:lang w:val="kk-KZ"/>
              </w:rPr>
              <w:t>14 550</w:t>
            </w:r>
          </w:p>
        </w:tc>
        <w:tc>
          <w:tcPr>
            <w:tcW w:w="2254" w:type="dxa"/>
            <w:tcBorders>
              <w:top w:val="single" w:sz="4" w:space="0" w:color="auto"/>
              <w:left w:val="single" w:sz="4" w:space="0" w:color="auto"/>
              <w:bottom w:val="single" w:sz="4" w:space="0" w:color="auto"/>
              <w:right w:val="single" w:sz="4" w:space="0" w:color="auto"/>
            </w:tcBorders>
          </w:tcPr>
          <w:p w14:paraId="6BA4CD1E" w14:textId="77777777" w:rsidR="002E41D9" w:rsidRDefault="00FD7C00">
            <w:pPr>
              <w:jc w:val="both"/>
              <w:rPr>
                <w:lang w:val="kk-KZ"/>
              </w:rPr>
            </w:pPr>
            <w:r>
              <w:rPr>
                <w:lang w:val="kk-KZ"/>
              </w:rPr>
              <w:t>7 760</w:t>
            </w:r>
          </w:p>
        </w:tc>
      </w:tr>
      <w:tr w:rsidR="002E41D9" w14:paraId="553A93CD" w14:textId="77777777">
        <w:tc>
          <w:tcPr>
            <w:tcW w:w="1679" w:type="dxa"/>
            <w:tcBorders>
              <w:top w:val="single" w:sz="4" w:space="0" w:color="auto"/>
              <w:left w:val="single" w:sz="4" w:space="0" w:color="auto"/>
              <w:bottom w:val="single" w:sz="4" w:space="0" w:color="auto"/>
              <w:right w:val="single" w:sz="4" w:space="0" w:color="auto"/>
            </w:tcBorders>
          </w:tcPr>
          <w:p w14:paraId="2AECFBAA" w14:textId="77777777" w:rsidR="002E41D9" w:rsidRDefault="00FD7C00">
            <w:pPr>
              <w:jc w:val="both"/>
              <w:rPr>
                <w:lang w:val="kk-KZ"/>
              </w:rPr>
            </w:pPr>
            <w:r>
              <w:rPr>
                <w:lang w:val="kk-KZ"/>
              </w:rPr>
              <w:t>1925-26</w:t>
            </w:r>
          </w:p>
        </w:tc>
        <w:tc>
          <w:tcPr>
            <w:tcW w:w="1877" w:type="dxa"/>
            <w:tcBorders>
              <w:top w:val="single" w:sz="4" w:space="0" w:color="auto"/>
              <w:left w:val="single" w:sz="4" w:space="0" w:color="auto"/>
              <w:bottom w:val="single" w:sz="4" w:space="0" w:color="auto"/>
              <w:right w:val="single" w:sz="4" w:space="0" w:color="auto"/>
            </w:tcBorders>
          </w:tcPr>
          <w:p w14:paraId="607F6BE4" w14:textId="77777777" w:rsidR="002E41D9" w:rsidRDefault="00FD7C00">
            <w:pPr>
              <w:jc w:val="both"/>
              <w:rPr>
                <w:lang w:val="kk-KZ"/>
              </w:rPr>
            </w:pPr>
            <w:r>
              <w:rPr>
                <w:lang w:val="kk-KZ"/>
              </w:rPr>
              <w:t>22 900</w:t>
            </w:r>
          </w:p>
        </w:tc>
        <w:tc>
          <w:tcPr>
            <w:tcW w:w="1987" w:type="dxa"/>
            <w:tcBorders>
              <w:top w:val="single" w:sz="4" w:space="0" w:color="auto"/>
              <w:left w:val="single" w:sz="4" w:space="0" w:color="auto"/>
              <w:bottom w:val="single" w:sz="4" w:space="0" w:color="auto"/>
              <w:right w:val="single" w:sz="4" w:space="0" w:color="auto"/>
            </w:tcBorders>
          </w:tcPr>
          <w:p w14:paraId="135B0071" w14:textId="77777777" w:rsidR="002E41D9" w:rsidRDefault="00FD7C00">
            <w:pPr>
              <w:jc w:val="both"/>
              <w:rPr>
                <w:lang w:val="kk-KZ"/>
              </w:rPr>
            </w:pPr>
            <w:r>
              <w:rPr>
                <w:lang w:val="kk-KZ"/>
              </w:rPr>
              <w:t>8 800</w:t>
            </w:r>
          </w:p>
        </w:tc>
        <w:tc>
          <w:tcPr>
            <w:tcW w:w="1820" w:type="dxa"/>
            <w:tcBorders>
              <w:top w:val="single" w:sz="4" w:space="0" w:color="auto"/>
              <w:left w:val="single" w:sz="4" w:space="0" w:color="auto"/>
              <w:bottom w:val="single" w:sz="4" w:space="0" w:color="auto"/>
              <w:right w:val="single" w:sz="4" w:space="0" w:color="auto"/>
            </w:tcBorders>
          </w:tcPr>
          <w:p w14:paraId="252CB722" w14:textId="77777777" w:rsidR="002E41D9" w:rsidRDefault="00FD7C00">
            <w:pPr>
              <w:jc w:val="both"/>
              <w:rPr>
                <w:lang w:val="kk-KZ"/>
              </w:rPr>
            </w:pPr>
            <w:r>
              <w:rPr>
                <w:lang w:val="kk-KZ"/>
              </w:rPr>
              <w:t>24 309</w:t>
            </w:r>
          </w:p>
        </w:tc>
        <w:tc>
          <w:tcPr>
            <w:tcW w:w="2254" w:type="dxa"/>
            <w:tcBorders>
              <w:top w:val="single" w:sz="4" w:space="0" w:color="auto"/>
              <w:left w:val="single" w:sz="4" w:space="0" w:color="auto"/>
              <w:bottom w:val="single" w:sz="4" w:space="0" w:color="auto"/>
              <w:right w:val="single" w:sz="4" w:space="0" w:color="auto"/>
            </w:tcBorders>
          </w:tcPr>
          <w:p w14:paraId="3F7A6327" w14:textId="77777777" w:rsidR="002E41D9" w:rsidRDefault="00FD7C00">
            <w:pPr>
              <w:jc w:val="both"/>
              <w:rPr>
                <w:lang w:val="kk-KZ"/>
              </w:rPr>
            </w:pPr>
            <w:r>
              <w:rPr>
                <w:lang w:val="kk-KZ"/>
              </w:rPr>
              <w:t>8 994</w:t>
            </w:r>
          </w:p>
        </w:tc>
      </w:tr>
      <w:tr w:rsidR="002E41D9" w14:paraId="7DF8BDBA" w14:textId="77777777">
        <w:tc>
          <w:tcPr>
            <w:tcW w:w="1679" w:type="dxa"/>
            <w:tcBorders>
              <w:top w:val="single" w:sz="4" w:space="0" w:color="auto"/>
              <w:left w:val="single" w:sz="4" w:space="0" w:color="auto"/>
              <w:bottom w:val="single" w:sz="4" w:space="0" w:color="auto"/>
              <w:right w:val="single" w:sz="4" w:space="0" w:color="auto"/>
            </w:tcBorders>
          </w:tcPr>
          <w:p w14:paraId="434507FF" w14:textId="77777777" w:rsidR="002E41D9" w:rsidRDefault="00FD7C00">
            <w:pPr>
              <w:jc w:val="both"/>
              <w:rPr>
                <w:lang w:val="kk-KZ"/>
              </w:rPr>
            </w:pPr>
            <w:r>
              <w:rPr>
                <w:lang w:val="kk-KZ"/>
              </w:rPr>
              <w:t>1926-27</w:t>
            </w:r>
          </w:p>
        </w:tc>
        <w:tc>
          <w:tcPr>
            <w:tcW w:w="1877" w:type="dxa"/>
            <w:tcBorders>
              <w:top w:val="single" w:sz="4" w:space="0" w:color="auto"/>
              <w:left w:val="single" w:sz="4" w:space="0" w:color="auto"/>
              <w:bottom w:val="single" w:sz="4" w:space="0" w:color="auto"/>
              <w:right w:val="single" w:sz="4" w:space="0" w:color="auto"/>
            </w:tcBorders>
          </w:tcPr>
          <w:p w14:paraId="4A50AA63" w14:textId="77777777" w:rsidR="002E41D9" w:rsidRDefault="00FD7C00">
            <w:pPr>
              <w:jc w:val="both"/>
              <w:rPr>
                <w:lang w:val="kk-KZ"/>
              </w:rPr>
            </w:pPr>
            <w:r>
              <w:rPr>
                <w:lang w:val="kk-KZ"/>
              </w:rPr>
              <w:t>54 290</w:t>
            </w:r>
          </w:p>
        </w:tc>
        <w:tc>
          <w:tcPr>
            <w:tcW w:w="1987" w:type="dxa"/>
            <w:tcBorders>
              <w:top w:val="single" w:sz="4" w:space="0" w:color="auto"/>
              <w:left w:val="single" w:sz="4" w:space="0" w:color="auto"/>
              <w:bottom w:val="single" w:sz="4" w:space="0" w:color="auto"/>
              <w:right w:val="single" w:sz="4" w:space="0" w:color="auto"/>
            </w:tcBorders>
          </w:tcPr>
          <w:p w14:paraId="13A56F42" w14:textId="77777777" w:rsidR="002E41D9" w:rsidRDefault="00FD7C00">
            <w:pPr>
              <w:jc w:val="both"/>
              <w:rPr>
                <w:lang w:val="kk-KZ"/>
              </w:rPr>
            </w:pPr>
            <w:r>
              <w:rPr>
                <w:lang w:val="kk-KZ"/>
              </w:rPr>
              <w:t>21 655</w:t>
            </w:r>
          </w:p>
        </w:tc>
        <w:tc>
          <w:tcPr>
            <w:tcW w:w="1820" w:type="dxa"/>
            <w:tcBorders>
              <w:top w:val="single" w:sz="4" w:space="0" w:color="auto"/>
              <w:left w:val="single" w:sz="4" w:space="0" w:color="auto"/>
              <w:bottom w:val="single" w:sz="4" w:space="0" w:color="auto"/>
              <w:right w:val="single" w:sz="4" w:space="0" w:color="auto"/>
            </w:tcBorders>
          </w:tcPr>
          <w:p w14:paraId="4CAA01E8" w14:textId="77777777" w:rsidR="002E41D9" w:rsidRDefault="00FD7C00">
            <w:pPr>
              <w:jc w:val="both"/>
              <w:rPr>
                <w:lang w:val="kk-KZ"/>
              </w:rPr>
            </w:pPr>
            <w:r>
              <w:rPr>
                <w:lang w:val="kk-KZ"/>
              </w:rPr>
              <w:t>57 914</w:t>
            </w:r>
          </w:p>
        </w:tc>
        <w:tc>
          <w:tcPr>
            <w:tcW w:w="2254" w:type="dxa"/>
            <w:tcBorders>
              <w:top w:val="single" w:sz="4" w:space="0" w:color="auto"/>
              <w:left w:val="single" w:sz="4" w:space="0" w:color="auto"/>
              <w:bottom w:val="single" w:sz="4" w:space="0" w:color="auto"/>
              <w:right w:val="single" w:sz="4" w:space="0" w:color="auto"/>
            </w:tcBorders>
          </w:tcPr>
          <w:p w14:paraId="3117ED56" w14:textId="77777777" w:rsidR="002E41D9" w:rsidRDefault="00FD7C00">
            <w:pPr>
              <w:jc w:val="both"/>
              <w:rPr>
                <w:lang w:val="kk-KZ"/>
              </w:rPr>
            </w:pPr>
            <w:r>
              <w:rPr>
                <w:lang w:val="kk-KZ"/>
              </w:rPr>
              <w:t>24 610</w:t>
            </w:r>
          </w:p>
        </w:tc>
      </w:tr>
      <w:tr w:rsidR="002E41D9" w14:paraId="6145C556" w14:textId="77777777">
        <w:tc>
          <w:tcPr>
            <w:tcW w:w="1679" w:type="dxa"/>
            <w:tcBorders>
              <w:top w:val="single" w:sz="4" w:space="0" w:color="auto"/>
              <w:left w:val="single" w:sz="4" w:space="0" w:color="auto"/>
              <w:bottom w:val="single" w:sz="4" w:space="0" w:color="auto"/>
              <w:right w:val="single" w:sz="4" w:space="0" w:color="auto"/>
            </w:tcBorders>
          </w:tcPr>
          <w:p w14:paraId="4A937F55" w14:textId="77777777" w:rsidR="002E41D9" w:rsidRDefault="00FD7C00">
            <w:pPr>
              <w:jc w:val="both"/>
              <w:rPr>
                <w:lang w:val="kk-KZ"/>
              </w:rPr>
            </w:pPr>
            <w:r>
              <w:rPr>
                <w:lang w:val="kk-KZ"/>
              </w:rPr>
              <w:t>1927-28</w:t>
            </w:r>
          </w:p>
        </w:tc>
        <w:tc>
          <w:tcPr>
            <w:tcW w:w="1877" w:type="dxa"/>
            <w:tcBorders>
              <w:top w:val="single" w:sz="4" w:space="0" w:color="auto"/>
              <w:left w:val="single" w:sz="4" w:space="0" w:color="auto"/>
              <w:bottom w:val="single" w:sz="4" w:space="0" w:color="auto"/>
              <w:right w:val="single" w:sz="4" w:space="0" w:color="auto"/>
            </w:tcBorders>
          </w:tcPr>
          <w:p w14:paraId="1788B5F9" w14:textId="77777777" w:rsidR="002E41D9" w:rsidRDefault="00FD7C00">
            <w:pPr>
              <w:jc w:val="both"/>
              <w:rPr>
                <w:lang w:val="kk-KZ"/>
              </w:rPr>
            </w:pPr>
            <w:r>
              <w:rPr>
                <w:lang w:val="kk-KZ"/>
              </w:rPr>
              <w:t>28 700</w:t>
            </w:r>
          </w:p>
        </w:tc>
        <w:tc>
          <w:tcPr>
            <w:tcW w:w="1987" w:type="dxa"/>
            <w:tcBorders>
              <w:top w:val="single" w:sz="4" w:space="0" w:color="auto"/>
              <w:left w:val="single" w:sz="4" w:space="0" w:color="auto"/>
              <w:bottom w:val="single" w:sz="4" w:space="0" w:color="auto"/>
              <w:right w:val="single" w:sz="4" w:space="0" w:color="auto"/>
            </w:tcBorders>
          </w:tcPr>
          <w:p w14:paraId="72B9DFFB" w14:textId="77777777" w:rsidR="002E41D9" w:rsidRDefault="00FD7C00">
            <w:pPr>
              <w:jc w:val="both"/>
              <w:rPr>
                <w:lang w:val="kk-KZ"/>
              </w:rPr>
            </w:pPr>
            <w:r>
              <w:rPr>
                <w:lang w:val="kk-KZ"/>
              </w:rPr>
              <w:t>10 100</w:t>
            </w:r>
          </w:p>
        </w:tc>
        <w:tc>
          <w:tcPr>
            <w:tcW w:w="1820" w:type="dxa"/>
            <w:tcBorders>
              <w:top w:val="single" w:sz="4" w:space="0" w:color="auto"/>
              <w:left w:val="single" w:sz="4" w:space="0" w:color="auto"/>
              <w:bottom w:val="single" w:sz="4" w:space="0" w:color="auto"/>
              <w:right w:val="single" w:sz="4" w:space="0" w:color="auto"/>
            </w:tcBorders>
          </w:tcPr>
          <w:p w14:paraId="5FD287CF" w14:textId="77777777" w:rsidR="002E41D9" w:rsidRDefault="00FD7C00">
            <w:pPr>
              <w:jc w:val="both"/>
              <w:rPr>
                <w:lang w:val="kk-KZ"/>
              </w:rPr>
            </w:pPr>
            <w:r>
              <w:rPr>
                <w:lang w:val="kk-KZ"/>
              </w:rPr>
              <w:t>2 307</w:t>
            </w:r>
          </w:p>
        </w:tc>
        <w:tc>
          <w:tcPr>
            <w:tcW w:w="2254" w:type="dxa"/>
            <w:tcBorders>
              <w:top w:val="single" w:sz="4" w:space="0" w:color="auto"/>
              <w:left w:val="single" w:sz="4" w:space="0" w:color="auto"/>
              <w:bottom w:val="single" w:sz="4" w:space="0" w:color="auto"/>
              <w:right w:val="single" w:sz="4" w:space="0" w:color="auto"/>
            </w:tcBorders>
          </w:tcPr>
          <w:p w14:paraId="2AB0F222" w14:textId="77777777" w:rsidR="002E41D9" w:rsidRDefault="00FD7C00">
            <w:pPr>
              <w:jc w:val="both"/>
              <w:rPr>
                <w:lang w:val="kk-KZ"/>
              </w:rPr>
            </w:pPr>
            <w:r>
              <w:rPr>
                <w:lang w:val="kk-KZ"/>
              </w:rPr>
              <w:t>6 483</w:t>
            </w:r>
          </w:p>
        </w:tc>
      </w:tr>
      <w:tr w:rsidR="002E41D9" w14:paraId="24E973B2" w14:textId="77777777">
        <w:tc>
          <w:tcPr>
            <w:tcW w:w="9617" w:type="dxa"/>
            <w:gridSpan w:val="5"/>
            <w:tcBorders>
              <w:top w:val="single" w:sz="4" w:space="0" w:color="auto"/>
              <w:left w:val="single" w:sz="4" w:space="0" w:color="auto"/>
              <w:bottom w:val="single" w:sz="4" w:space="0" w:color="auto"/>
              <w:right w:val="single" w:sz="4" w:space="0" w:color="auto"/>
            </w:tcBorders>
          </w:tcPr>
          <w:p w14:paraId="4CB05CEB" w14:textId="77777777" w:rsidR="002E41D9" w:rsidRDefault="00FD7C00">
            <w:pPr>
              <w:ind w:firstLine="559"/>
              <w:jc w:val="both"/>
              <w:rPr>
                <w:lang w:val="kk-KZ"/>
              </w:rPr>
            </w:pPr>
            <w:r>
              <w:rPr>
                <w:rFonts w:eastAsia="Calibri"/>
              </w:rPr>
              <w:t>Ескерту –</w:t>
            </w:r>
            <w:r>
              <w:rPr>
                <w:rFonts w:eastAsia="Calibri"/>
                <w:bCs/>
                <w:lang w:val="kk-KZ"/>
              </w:rPr>
              <w:t xml:space="preserve"> Әдебиет негізінде құралған </w:t>
            </w:r>
            <w:r>
              <w:rPr>
                <w:lang w:val="kk-KZ"/>
              </w:rPr>
              <w:t>[18, б. 42]</w:t>
            </w:r>
          </w:p>
        </w:tc>
      </w:tr>
    </w:tbl>
    <w:p w14:paraId="2B0842B7" w14:textId="77777777" w:rsidR="002E41D9" w:rsidRDefault="002E41D9">
      <w:pPr>
        <w:ind w:firstLine="708"/>
        <w:jc w:val="both"/>
        <w:rPr>
          <w:sz w:val="28"/>
          <w:szCs w:val="28"/>
          <w:lang w:val="kk-KZ"/>
        </w:rPr>
      </w:pPr>
    </w:p>
    <w:p w14:paraId="76F43228" w14:textId="77777777" w:rsidR="002E41D9" w:rsidRDefault="00FD7C00">
      <w:pPr>
        <w:jc w:val="both"/>
        <w:rPr>
          <w:sz w:val="28"/>
          <w:szCs w:val="28"/>
          <w:lang w:val="kk-KZ"/>
        </w:rPr>
      </w:pPr>
      <w:r>
        <w:rPr>
          <w:sz w:val="28"/>
          <w:szCs w:val="28"/>
          <w:lang w:val="kk-KZ"/>
        </w:rPr>
        <w:t xml:space="preserve">Кесте А.5 ‒ Қазақстандағы жеке меншік шаруа қожалықтардың астық дайындау көрсеткіштері </w:t>
      </w:r>
    </w:p>
    <w:p w14:paraId="113513E8" w14:textId="77777777" w:rsidR="002E41D9" w:rsidRDefault="002E41D9">
      <w:pPr>
        <w:jc w:val="right"/>
        <w:rPr>
          <w:sz w:val="16"/>
          <w:szCs w:val="16"/>
          <w:lang w:val="kk-KZ"/>
        </w:rPr>
      </w:pPr>
    </w:p>
    <w:tbl>
      <w:tblPr>
        <w:tblStyle w:val="af3"/>
        <w:tblW w:w="0" w:type="auto"/>
        <w:tblInd w:w="150" w:type="dxa"/>
        <w:tblLook w:val="04A0" w:firstRow="1" w:lastRow="0" w:firstColumn="1" w:lastColumn="0" w:noHBand="0" w:noVBand="1"/>
      </w:tblPr>
      <w:tblGrid>
        <w:gridCol w:w="1929"/>
        <w:gridCol w:w="1905"/>
        <w:gridCol w:w="1905"/>
        <w:gridCol w:w="1905"/>
        <w:gridCol w:w="2060"/>
      </w:tblGrid>
      <w:tr w:rsidR="002E41D9" w14:paraId="24A65AA6" w14:textId="77777777">
        <w:tc>
          <w:tcPr>
            <w:tcW w:w="1929" w:type="dxa"/>
            <w:vMerge w:val="restart"/>
            <w:tcBorders>
              <w:top w:val="single" w:sz="4" w:space="0" w:color="auto"/>
              <w:left w:val="single" w:sz="4" w:space="0" w:color="auto"/>
              <w:bottom w:val="single" w:sz="4" w:space="0" w:color="auto"/>
              <w:right w:val="single" w:sz="4" w:space="0" w:color="auto"/>
            </w:tcBorders>
          </w:tcPr>
          <w:p w14:paraId="3C4969FF" w14:textId="77777777" w:rsidR="002E41D9" w:rsidRDefault="00FD7C00">
            <w:pPr>
              <w:jc w:val="center"/>
              <w:rPr>
                <w:lang w:val="kk-KZ"/>
              </w:rPr>
            </w:pPr>
            <w:r>
              <w:rPr>
                <w:rStyle w:val="rynqvb"/>
                <w:lang w:val="kk-KZ"/>
              </w:rPr>
              <w:t>Жеке шаруашылықтар</w:t>
            </w:r>
          </w:p>
        </w:tc>
        <w:tc>
          <w:tcPr>
            <w:tcW w:w="1905" w:type="dxa"/>
            <w:tcBorders>
              <w:top w:val="single" w:sz="4" w:space="0" w:color="auto"/>
              <w:left w:val="single" w:sz="4" w:space="0" w:color="auto"/>
              <w:bottom w:val="single" w:sz="4" w:space="0" w:color="auto"/>
              <w:right w:val="single" w:sz="4" w:space="0" w:color="auto"/>
            </w:tcBorders>
          </w:tcPr>
          <w:p w14:paraId="677436BF" w14:textId="77777777" w:rsidR="002E41D9" w:rsidRDefault="00FD7C00">
            <w:pPr>
              <w:jc w:val="center"/>
              <w:rPr>
                <w:lang w:val="kk-KZ"/>
              </w:rPr>
            </w:pPr>
            <w:r>
              <w:rPr>
                <w:lang w:val="kk-KZ"/>
              </w:rPr>
              <w:t>1924-25 жылдар</w:t>
            </w:r>
          </w:p>
        </w:tc>
        <w:tc>
          <w:tcPr>
            <w:tcW w:w="1905" w:type="dxa"/>
            <w:tcBorders>
              <w:top w:val="single" w:sz="4" w:space="0" w:color="auto"/>
              <w:left w:val="single" w:sz="4" w:space="0" w:color="auto"/>
              <w:bottom w:val="single" w:sz="4" w:space="0" w:color="auto"/>
              <w:right w:val="single" w:sz="4" w:space="0" w:color="auto"/>
            </w:tcBorders>
          </w:tcPr>
          <w:p w14:paraId="706538CA" w14:textId="77777777" w:rsidR="002E41D9" w:rsidRDefault="00FD7C00">
            <w:pPr>
              <w:jc w:val="center"/>
              <w:rPr>
                <w:lang w:val="kk-KZ"/>
              </w:rPr>
            </w:pPr>
            <w:r>
              <w:rPr>
                <w:lang w:val="kk-KZ"/>
              </w:rPr>
              <w:t>1925-26 жылдар</w:t>
            </w:r>
          </w:p>
        </w:tc>
        <w:tc>
          <w:tcPr>
            <w:tcW w:w="1905" w:type="dxa"/>
            <w:tcBorders>
              <w:top w:val="single" w:sz="4" w:space="0" w:color="auto"/>
              <w:left w:val="single" w:sz="4" w:space="0" w:color="auto"/>
              <w:bottom w:val="single" w:sz="4" w:space="0" w:color="auto"/>
              <w:right w:val="single" w:sz="4" w:space="0" w:color="auto"/>
            </w:tcBorders>
          </w:tcPr>
          <w:p w14:paraId="7640A3CD" w14:textId="77777777" w:rsidR="002E41D9" w:rsidRDefault="00FD7C00">
            <w:pPr>
              <w:jc w:val="center"/>
              <w:rPr>
                <w:lang w:val="kk-KZ"/>
              </w:rPr>
            </w:pPr>
            <w:r>
              <w:rPr>
                <w:lang w:val="kk-KZ"/>
              </w:rPr>
              <w:t>1926-27 жылдар</w:t>
            </w:r>
          </w:p>
        </w:tc>
        <w:tc>
          <w:tcPr>
            <w:tcW w:w="2060" w:type="dxa"/>
            <w:tcBorders>
              <w:top w:val="single" w:sz="4" w:space="0" w:color="auto"/>
              <w:left w:val="single" w:sz="4" w:space="0" w:color="auto"/>
              <w:bottom w:val="single" w:sz="4" w:space="0" w:color="auto"/>
              <w:right w:val="single" w:sz="4" w:space="0" w:color="auto"/>
            </w:tcBorders>
          </w:tcPr>
          <w:p w14:paraId="28D8EA6F" w14:textId="77777777" w:rsidR="002E41D9" w:rsidRDefault="00FD7C00">
            <w:pPr>
              <w:jc w:val="center"/>
              <w:rPr>
                <w:lang w:val="kk-KZ"/>
              </w:rPr>
            </w:pPr>
            <w:r>
              <w:rPr>
                <w:lang w:val="kk-KZ"/>
              </w:rPr>
              <w:t>1927-28 жжылдар</w:t>
            </w:r>
          </w:p>
        </w:tc>
      </w:tr>
      <w:tr w:rsidR="002E41D9" w14:paraId="7950024E" w14:textId="77777777">
        <w:tc>
          <w:tcPr>
            <w:tcW w:w="1929" w:type="dxa"/>
            <w:vMerge/>
            <w:tcBorders>
              <w:top w:val="single" w:sz="4" w:space="0" w:color="auto"/>
              <w:left w:val="single" w:sz="4" w:space="0" w:color="auto"/>
              <w:bottom w:val="single" w:sz="4" w:space="0" w:color="auto"/>
              <w:right w:val="single" w:sz="4" w:space="0" w:color="auto"/>
            </w:tcBorders>
            <w:vAlign w:val="center"/>
          </w:tcPr>
          <w:p w14:paraId="1CF0603C" w14:textId="77777777" w:rsidR="002E41D9" w:rsidRDefault="002E41D9">
            <w:pPr>
              <w:rPr>
                <w:lang w:val="kk-KZ"/>
              </w:rPr>
            </w:pPr>
          </w:p>
        </w:tc>
        <w:tc>
          <w:tcPr>
            <w:tcW w:w="7775" w:type="dxa"/>
            <w:gridSpan w:val="4"/>
            <w:tcBorders>
              <w:top w:val="single" w:sz="4" w:space="0" w:color="auto"/>
              <w:left w:val="single" w:sz="4" w:space="0" w:color="auto"/>
              <w:bottom w:val="single" w:sz="4" w:space="0" w:color="auto"/>
              <w:right w:val="single" w:sz="4" w:space="0" w:color="auto"/>
            </w:tcBorders>
          </w:tcPr>
          <w:p w14:paraId="4CA88DAD" w14:textId="77777777" w:rsidR="002E41D9" w:rsidRDefault="00FD7C00">
            <w:pPr>
              <w:jc w:val="center"/>
              <w:rPr>
                <w:lang w:val="kk-KZ"/>
              </w:rPr>
            </w:pPr>
            <w:r>
              <w:rPr>
                <w:lang w:val="kk-KZ"/>
              </w:rPr>
              <w:t>Үлес салмағы процентпен</w:t>
            </w:r>
          </w:p>
        </w:tc>
      </w:tr>
      <w:tr w:rsidR="002E41D9" w14:paraId="75491D35" w14:textId="77777777">
        <w:tc>
          <w:tcPr>
            <w:tcW w:w="1929" w:type="dxa"/>
            <w:tcBorders>
              <w:top w:val="single" w:sz="4" w:space="0" w:color="auto"/>
              <w:left w:val="single" w:sz="4" w:space="0" w:color="auto"/>
              <w:bottom w:val="single" w:sz="4" w:space="0" w:color="auto"/>
              <w:right w:val="single" w:sz="4" w:space="0" w:color="auto"/>
            </w:tcBorders>
          </w:tcPr>
          <w:p w14:paraId="0D757016" w14:textId="77777777" w:rsidR="002E41D9" w:rsidRDefault="00FD7C00">
            <w:pPr>
              <w:rPr>
                <w:lang w:val="kk-KZ"/>
              </w:rPr>
            </w:pPr>
            <w:r>
              <w:rPr>
                <w:lang w:val="kk-KZ"/>
              </w:rPr>
              <w:t>Мемлекеттік органдар</w:t>
            </w:r>
          </w:p>
        </w:tc>
        <w:tc>
          <w:tcPr>
            <w:tcW w:w="1905" w:type="dxa"/>
            <w:tcBorders>
              <w:top w:val="single" w:sz="4" w:space="0" w:color="auto"/>
              <w:left w:val="single" w:sz="4" w:space="0" w:color="auto"/>
              <w:bottom w:val="single" w:sz="4" w:space="0" w:color="auto"/>
              <w:right w:val="single" w:sz="4" w:space="0" w:color="auto"/>
            </w:tcBorders>
            <w:vAlign w:val="center"/>
          </w:tcPr>
          <w:p w14:paraId="6D59B84F" w14:textId="77777777" w:rsidR="002E41D9" w:rsidRDefault="00FD7C00">
            <w:pPr>
              <w:jc w:val="center"/>
              <w:rPr>
                <w:lang w:val="kk-KZ"/>
              </w:rPr>
            </w:pPr>
            <w:r>
              <w:rPr>
                <w:lang w:val="kk-KZ"/>
              </w:rPr>
              <w:t>63,9</w:t>
            </w:r>
          </w:p>
        </w:tc>
        <w:tc>
          <w:tcPr>
            <w:tcW w:w="1905" w:type="dxa"/>
            <w:tcBorders>
              <w:top w:val="single" w:sz="4" w:space="0" w:color="auto"/>
              <w:left w:val="single" w:sz="4" w:space="0" w:color="auto"/>
              <w:bottom w:val="single" w:sz="4" w:space="0" w:color="auto"/>
              <w:right w:val="single" w:sz="4" w:space="0" w:color="auto"/>
            </w:tcBorders>
            <w:vAlign w:val="center"/>
          </w:tcPr>
          <w:p w14:paraId="26009102" w14:textId="77777777" w:rsidR="002E41D9" w:rsidRDefault="00FD7C00">
            <w:pPr>
              <w:jc w:val="center"/>
              <w:rPr>
                <w:lang w:val="kk-KZ"/>
              </w:rPr>
            </w:pPr>
            <w:r>
              <w:rPr>
                <w:lang w:val="kk-KZ"/>
              </w:rPr>
              <w:t>66,0</w:t>
            </w:r>
          </w:p>
        </w:tc>
        <w:tc>
          <w:tcPr>
            <w:tcW w:w="1905" w:type="dxa"/>
            <w:tcBorders>
              <w:top w:val="single" w:sz="4" w:space="0" w:color="auto"/>
              <w:left w:val="single" w:sz="4" w:space="0" w:color="auto"/>
              <w:bottom w:val="single" w:sz="4" w:space="0" w:color="auto"/>
              <w:right w:val="single" w:sz="4" w:space="0" w:color="auto"/>
            </w:tcBorders>
            <w:vAlign w:val="center"/>
          </w:tcPr>
          <w:p w14:paraId="7EC7B930" w14:textId="77777777" w:rsidR="002E41D9" w:rsidRDefault="00FD7C00">
            <w:pPr>
              <w:jc w:val="center"/>
              <w:rPr>
                <w:lang w:val="kk-KZ"/>
              </w:rPr>
            </w:pPr>
            <w:r>
              <w:rPr>
                <w:lang w:val="kk-KZ"/>
              </w:rPr>
              <w:t>61,8</w:t>
            </w:r>
          </w:p>
        </w:tc>
        <w:tc>
          <w:tcPr>
            <w:tcW w:w="2060" w:type="dxa"/>
            <w:tcBorders>
              <w:top w:val="single" w:sz="4" w:space="0" w:color="auto"/>
              <w:left w:val="single" w:sz="4" w:space="0" w:color="auto"/>
              <w:bottom w:val="single" w:sz="4" w:space="0" w:color="auto"/>
              <w:right w:val="single" w:sz="4" w:space="0" w:color="auto"/>
            </w:tcBorders>
            <w:vAlign w:val="center"/>
          </w:tcPr>
          <w:p w14:paraId="4F1860DF" w14:textId="77777777" w:rsidR="002E41D9" w:rsidRDefault="00FD7C00">
            <w:pPr>
              <w:jc w:val="center"/>
              <w:rPr>
                <w:lang w:val="kk-KZ"/>
              </w:rPr>
            </w:pPr>
            <w:r>
              <w:rPr>
                <w:lang w:val="kk-KZ"/>
              </w:rPr>
              <w:t>38,5</w:t>
            </w:r>
          </w:p>
        </w:tc>
      </w:tr>
      <w:tr w:rsidR="002E41D9" w14:paraId="60E631C7" w14:textId="77777777">
        <w:tc>
          <w:tcPr>
            <w:tcW w:w="1929" w:type="dxa"/>
            <w:tcBorders>
              <w:top w:val="single" w:sz="4" w:space="0" w:color="auto"/>
              <w:left w:val="single" w:sz="4" w:space="0" w:color="auto"/>
              <w:bottom w:val="single" w:sz="4" w:space="0" w:color="auto"/>
              <w:right w:val="single" w:sz="4" w:space="0" w:color="auto"/>
            </w:tcBorders>
          </w:tcPr>
          <w:p w14:paraId="10F25E10" w14:textId="77777777" w:rsidR="002E41D9" w:rsidRDefault="00FD7C00">
            <w:pPr>
              <w:rPr>
                <w:lang w:val="kk-KZ"/>
              </w:rPr>
            </w:pPr>
            <w:r>
              <w:rPr>
                <w:lang w:val="kk-KZ"/>
              </w:rPr>
              <w:t>Кооперация</w:t>
            </w:r>
          </w:p>
        </w:tc>
        <w:tc>
          <w:tcPr>
            <w:tcW w:w="1905" w:type="dxa"/>
            <w:tcBorders>
              <w:top w:val="single" w:sz="4" w:space="0" w:color="auto"/>
              <w:left w:val="single" w:sz="4" w:space="0" w:color="auto"/>
              <w:bottom w:val="single" w:sz="4" w:space="0" w:color="auto"/>
              <w:right w:val="single" w:sz="4" w:space="0" w:color="auto"/>
            </w:tcBorders>
            <w:vAlign w:val="center"/>
          </w:tcPr>
          <w:p w14:paraId="3D0F3D31" w14:textId="77777777" w:rsidR="002E41D9" w:rsidRDefault="00FD7C00">
            <w:pPr>
              <w:jc w:val="center"/>
              <w:rPr>
                <w:lang w:val="kk-KZ"/>
              </w:rPr>
            </w:pPr>
            <w:r>
              <w:rPr>
                <w:lang w:val="kk-KZ"/>
              </w:rPr>
              <w:t>16,8</w:t>
            </w:r>
          </w:p>
        </w:tc>
        <w:tc>
          <w:tcPr>
            <w:tcW w:w="1905" w:type="dxa"/>
            <w:tcBorders>
              <w:top w:val="single" w:sz="4" w:space="0" w:color="auto"/>
              <w:left w:val="single" w:sz="4" w:space="0" w:color="auto"/>
              <w:bottom w:val="single" w:sz="4" w:space="0" w:color="auto"/>
              <w:right w:val="single" w:sz="4" w:space="0" w:color="auto"/>
            </w:tcBorders>
            <w:vAlign w:val="center"/>
          </w:tcPr>
          <w:p w14:paraId="0CAB4F2E" w14:textId="77777777" w:rsidR="002E41D9" w:rsidRDefault="00FD7C00">
            <w:pPr>
              <w:jc w:val="center"/>
              <w:rPr>
                <w:lang w:val="kk-KZ"/>
              </w:rPr>
            </w:pPr>
            <w:r>
              <w:rPr>
                <w:lang w:val="kk-KZ"/>
              </w:rPr>
              <w:t>23,4</w:t>
            </w:r>
          </w:p>
        </w:tc>
        <w:tc>
          <w:tcPr>
            <w:tcW w:w="1905" w:type="dxa"/>
            <w:tcBorders>
              <w:top w:val="single" w:sz="4" w:space="0" w:color="auto"/>
              <w:left w:val="single" w:sz="4" w:space="0" w:color="auto"/>
              <w:bottom w:val="single" w:sz="4" w:space="0" w:color="auto"/>
              <w:right w:val="single" w:sz="4" w:space="0" w:color="auto"/>
            </w:tcBorders>
            <w:vAlign w:val="center"/>
          </w:tcPr>
          <w:p w14:paraId="23094B0A" w14:textId="77777777" w:rsidR="002E41D9" w:rsidRDefault="00FD7C00">
            <w:pPr>
              <w:jc w:val="center"/>
              <w:rPr>
                <w:lang w:val="kk-KZ"/>
              </w:rPr>
            </w:pPr>
            <w:r>
              <w:rPr>
                <w:lang w:val="kk-KZ"/>
              </w:rPr>
              <w:t>35,9</w:t>
            </w:r>
          </w:p>
        </w:tc>
        <w:tc>
          <w:tcPr>
            <w:tcW w:w="2060" w:type="dxa"/>
            <w:tcBorders>
              <w:top w:val="single" w:sz="4" w:space="0" w:color="auto"/>
              <w:left w:val="single" w:sz="4" w:space="0" w:color="auto"/>
              <w:bottom w:val="single" w:sz="4" w:space="0" w:color="auto"/>
              <w:right w:val="single" w:sz="4" w:space="0" w:color="auto"/>
            </w:tcBorders>
            <w:vAlign w:val="center"/>
          </w:tcPr>
          <w:p w14:paraId="3690825E" w14:textId="77777777" w:rsidR="002E41D9" w:rsidRDefault="00FD7C00">
            <w:pPr>
              <w:jc w:val="center"/>
              <w:rPr>
                <w:lang w:val="kk-KZ"/>
              </w:rPr>
            </w:pPr>
            <w:r>
              <w:rPr>
                <w:lang w:val="kk-KZ"/>
              </w:rPr>
              <w:t>59,9</w:t>
            </w:r>
          </w:p>
        </w:tc>
      </w:tr>
      <w:tr w:rsidR="002E41D9" w14:paraId="1496124C" w14:textId="77777777">
        <w:tc>
          <w:tcPr>
            <w:tcW w:w="1929" w:type="dxa"/>
            <w:tcBorders>
              <w:top w:val="single" w:sz="4" w:space="0" w:color="auto"/>
              <w:left w:val="single" w:sz="4" w:space="0" w:color="auto"/>
              <w:bottom w:val="single" w:sz="4" w:space="0" w:color="auto"/>
              <w:right w:val="single" w:sz="4" w:space="0" w:color="auto"/>
            </w:tcBorders>
          </w:tcPr>
          <w:p w14:paraId="7A109321" w14:textId="77777777" w:rsidR="002E41D9" w:rsidRDefault="00FD7C00">
            <w:pPr>
              <w:rPr>
                <w:lang w:val="kk-KZ"/>
              </w:rPr>
            </w:pPr>
            <w:r>
              <w:rPr>
                <w:lang w:val="kk-KZ"/>
              </w:rPr>
              <w:t>Жекеше</w:t>
            </w:r>
          </w:p>
        </w:tc>
        <w:tc>
          <w:tcPr>
            <w:tcW w:w="1905" w:type="dxa"/>
            <w:tcBorders>
              <w:top w:val="single" w:sz="4" w:space="0" w:color="auto"/>
              <w:left w:val="single" w:sz="4" w:space="0" w:color="auto"/>
              <w:bottom w:val="single" w:sz="4" w:space="0" w:color="auto"/>
              <w:right w:val="single" w:sz="4" w:space="0" w:color="auto"/>
            </w:tcBorders>
            <w:vAlign w:val="center"/>
          </w:tcPr>
          <w:p w14:paraId="68E95225" w14:textId="77777777" w:rsidR="002E41D9" w:rsidRDefault="00FD7C00">
            <w:pPr>
              <w:jc w:val="center"/>
              <w:rPr>
                <w:lang w:val="kk-KZ"/>
              </w:rPr>
            </w:pPr>
            <w:r>
              <w:rPr>
                <w:lang w:val="kk-KZ"/>
              </w:rPr>
              <w:t>19,3</w:t>
            </w:r>
          </w:p>
        </w:tc>
        <w:tc>
          <w:tcPr>
            <w:tcW w:w="1905" w:type="dxa"/>
            <w:tcBorders>
              <w:top w:val="single" w:sz="4" w:space="0" w:color="auto"/>
              <w:left w:val="single" w:sz="4" w:space="0" w:color="auto"/>
              <w:bottom w:val="single" w:sz="4" w:space="0" w:color="auto"/>
              <w:right w:val="single" w:sz="4" w:space="0" w:color="auto"/>
            </w:tcBorders>
            <w:vAlign w:val="center"/>
          </w:tcPr>
          <w:p w14:paraId="5A014AB4" w14:textId="77777777" w:rsidR="002E41D9" w:rsidRDefault="00FD7C00">
            <w:pPr>
              <w:jc w:val="center"/>
              <w:rPr>
                <w:lang w:val="kk-KZ"/>
              </w:rPr>
            </w:pPr>
            <w:r>
              <w:rPr>
                <w:lang w:val="kk-KZ"/>
              </w:rPr>
              <w:t>10,6</w:t>
            </w:r>
          </w:p>
        </w:tc>
        <w:tc>
          <w:tcPr>
            <w:tcW w:w="1905" w:type="dxa"/>
            <w:tcBorders>
              <w:top w:val="single" w:sz="4" w:space="0" w:color="auto"/>
              <w:left w:val="single" w:sz="4" w:space="0" w:color="auto"/>
              <w:bottom w:val="single" w:sz="4" w:space="0" w:color="auto"/>
              <w:right w:val="single" w:sz="4" w:space="0" w:color="auto"/>
            </w:tcBorders>
            <w:vAlign w:val="center"/>
          </w:tcPr>
          <w:p w14:paraId="7E9BBF7E" w14:textId="77777777" w:rsidR="002E41D9" w:rsidRDefault="00FD7C00">
            <w:pPr>
              <w:jc w:val="center"/>
              <w:rPr>
                <w:lang w:val="kk-KZ"/>
              </w:rPr>
            </w:pPr>
            <w:r>
              <w:rPr>
                <w:lang w:val="kk-KZ"/>
              </w:rPr>
              <w:t>2,3</w:t>
            </w:r>
          </w:p>
        </w:tc>
        <w:tc>
          <w:tcPr>
            <w:tcW w:w="2060" w:type="dxa"/>
            <w:tcBorders>
              <w:top w:val="single" w:sz="4" w:space="0" w:color="auto"/>
              <w:left w:val="single" w:sz="4" w:space="0" w:color="auto"/>
              <w:bottom w:val="single" w:sz="4" w:space="0" w:color="auto"/>
              <w:right w:val="single" w:sz="4" w:space="0" w:color="auto"/>
            </w:tcBorders>
            <w:vAlign w:val="center"/>
          </w:tcPr>
          <w:p w14:paraId="380E3863" w14:textId="77777777" w:rsidR="002E41D9" w:rsidRDefault="00FD7C00">
            <w:pPr>
              <w:jc w:val="center"/>
              <w:rPr>
                <w:lang w:val="kk-KZ"/>
              </w:rPr>
            </w:pPr>
            <w:r>
              <w:rPr>
                <w:lang w:val="kk-KZ"/>
              </w:rPr>
              <w:t>1,6</w:t>
            </w:r>
          </w:p>
        </w:tc>
      </w:tr>
      <w:tr w:rsidR="002E41D9" w14:paraId="1A3040FD" w14:textId="77777777">
        <w:tc>
          <w:tcPr>
            <w:tcW w:w="1929" w:type="dxa"/>
            <w:tcBorders>
              <w:top w:val="single" w:sz="4" w:space="0" w:color="auto"/>
              <w:left w:val="single" w:sz="4" w:space="0" w:color="auto"/>
              <w:bottom w:val="single" w:sz="4" w:space="0" w:color="auto"/>
              <w:right w:val="single" w:sz="4" w:space="0" w:color="auto"/>
            </w:tcBorders>
          </w:tcPr>
          <w:p w14:paraId="5C48A967" w14:textId="77777777" w:rsidR="002E41D9" w:rsidRDefault="00FD7C00">
            <w:pPr>
              <w:rPr>
                <w:lang w:val="kk-KZ"/>
              </w:rPr>
            </w:pPr>
            <w:r>
              <w:rPr>
                <w:lang w:val="kk-KZ"/>
              </w:rPr>
              <w:t>Барлығы</w:t>
            </w:r>
          </w:p>
        </w:tc>
        <w:tc>
          <w:tcPr>
            <w:tcW w:w="1905" w:type="dxa"/>
            <w:tcBorders>
              <w:top w:val="single" w:sz="4" w:space="0" w:color="auto"/>
              <w:left w:val="single" w:sz="4" w:space="0" w:color="auto"/>
              <w:bottom w:val="single" w:sz="4" w:space="0" w:color="auto"/>
              <w:right w:val="single" w:sz="4" w:space="0" w:color="auto"/>
            </w:tcBorders>
            <w:vAlign w:val="center"/>
          </w:tcPr>
          <w:p w14:paraId="6A97AC4E" w14:textId="77777777" w:rsidR="002E41D9" w:rsidRDefault="00FD7C00">
            <w:pPr>
              <w:jc w:val="center"/>
              <w:rPr>
                <w:lang w:val="kk-KZ"/>
              </w:rPr>
            </w:pPr>
            <w:r>
              <w:rPr>
                <w:lang w:val="kk-KZ"/>
              </w:rPr>
              <w:t>100,0</w:t>
            </w:r>
          </w:p>
        </w:tc>
        <w:tc>
          <w:tcPr>
            <w:tcW w:w="1905" w:type="dxa"/>
            <w:tcBorders>
              <w:top w:val="single" w:sz="4" w:space="0" w:color="auto"/>
              <w:left w:val="single" w:sz="4" w:space="0" w:color="auto"/>
              <w:bottom w:val="single" w:sz="4" w:space="0" w:color="auto"/>
              <w:right w:val="single" w:sz="4" w:space="0" w:color="auto"/>
            </w:tcBorders>
            <w:vAlign w:val="center"/>
          </w:tcPr>
          <w:p w14:paraId="57BA2F02" w14:textId="77777777" w:rsidR="002E41D9" w:rsidRDefault="00FD7C00">
            <w:pPr>
              <w:jc w:val="center"/>
              <w:rPr>
                <w:lang w:val="kk-KZ"/>
              </w:rPr>
            </w:pPr>
            <w:r>
              <w:rPr>
                <w:lang w:val="kk-KZ"/>
              </w:rPr>
              <w:t>100,0</w:t>
            </w:r>
          </w:p>
        </w:tc>
        <w:tc>
          <w:tcPr>
            <w:tcW w:w="1905" w:type="dxa"/>
            <w:tcBorders>
              <w:top w:val="single" w:sz="4" w:space="0" w:color="auto"/>
              <w:left w:val="single" w:sz="4" w:space="0" w:color="auto"/>
              <w:bottom w:val="single" w:sz="4" w:space="0" w:color="auto"/>
              <w:right w:val="single" w:sz="4" w:space="0" w:color="auto"/>
            </w:tcBorders>
            <w:vAlign w:val="center"/>
          </w:tcPr>
          <w:p w14:paraId="1CAA578A" w14:textId="77777777" w:rsidR="002E41D9" w:rsidRDefault="00FD7C00">
            <w:pPr>
              <w:jc w:val="center"/>
              <w:rPr>
                <w:lang w:val="kk-KZ"/>
              </w:rPr>
            </w:pPr>
            <w:r>
              <w:rPr>
                <w:lang w:val="kk-KZ"/>
              </w:rPr>
              <w:t>100,0</w:t>
            </w:r>
          </w:p>
        </w:tc>
        <w:tc>
          <w:tcPr>
            <w:tcW w:w="2060" w:type="dxa"/>
            <w:tcBorders>
              <w:top w:val="single" w:sz="4" w:space="0" w:color="auto"/>
              <w:left w:val="single" w:sz="4" w:space="0" w:color="auto"/>
              <w:bottom w:val="single" w:sz="4" w:space="0" w:color="auto"/>
              <w:right w:val="single" w:sz="4" w:space="0" w:color="auto"/>
            </w:tcBorders>
            <w:vAlign w:val="center"/>
          </w:tcPr>
          <w:p w14:paraId="4DED0D9E" w14:textId="77777777" w:rsidR="002E41D9" w:rsidRDefault="00FD7C00">
            <w:pPr>
              <w:jc w:val="center"/>
              <w:rPr>
                <w:lang w:val="kk-KZ"/>
              </w:rPr>
            </w:pPr>
            <w:r>
              <w:rPr>
                <w:lang w:val="kk-KZ"/>
              </w:rPr>
              <w:t>100,0</w:t>
            </w:r>
          </w:p>
        </w:tc>
      </w:tr>
      <w:tr w:rsidR="002E41D9" w14:paraId="726728AC" w14:textId="77777777">
        <w:tc>
          <w:tcPr>
            <w:tcW w:w="9704" w:type="dxa"/>
            <w:gridSpan w:val="5"/>
            <w:tcBorders>
              <w:top w:val="single" w:sz="4" w:space="0" w:color="auto"/>
              <w:left w:val="single" w:sz="4" w:space="0" w:color="auto"/>
              <w:bottom w:val="single" w:sz="4" w:space="0" w:color="auto"/>
              <w:right w:val="single" w:sz="4" w:space="0" w:color="auto"/>
            </w:tcBorders>
          </w:tcPr>
          <w:p w14:paraId="4839F48A" w14:textId="77777777" w:rsidR="002E41D9" w:rsidRDefault="00FD7C00">
            <w:pPr>
              <w:ind w:firstLine="559"/>
              <w:jc w:val="both"/>
              <w:rPr>
                <w:lang w:val="kk-KZ"/>
              </w:rPr>
            </w:pPr>
            <w:r>
              <w:rPr>
                <w:rFonts w:eastAsia="Calibri"/>
              </w:rPr>
              <w:t>Ескерту –</w:t>
            </w:r>
            <w:r>
              <w:rPr>
                <w:rFonts w:eastAsia="Calibri"/>
                <w:bCs/>
                <w:lang w:val="kk-KZ"/>
              </w:rPr>
              <w:t xml:space="preserve"> Әдебиет негізінде құралған </w:t>
            </w:r>
            <w:r>
              <w:rPr>
                <w:lang w:val="kk-KZ"/>
              </w:rPr>
              <w:t>[18, б. 43]</w:t>
            </w:r>
          </w:p>
        </w:tc>
      </w:tr>
    </w:tbl>
    <w:p w14:paraId="7A9046D1" w14:textId="77777777" w:rsidR="002E41D9" w:rsidRDefault="002E41D9">
      <w:pPr>
        <w:ind w:right="-185" w:firstLine="709"/>
        <w:jc w:val="both"/>
        <w:rPr>
          <w:color w:val="000000"/>
          <w:sz w:val="28"/>
          <w:szCs w:val="28"/>
          <w:lang w:val="kk-KZ"/>
        </w:rPr>
      </w:pPr>
    </w:p>
    <w:p w14:paraId="0BF9B531" w14:textId="77777777" w:rsidR="002E41D9" w:rsidRDefault="00FD7C00">
      <w:pPr>
        <w:ind w:right="-185"/>
        <w:jc w:val="both"/>
        <w:rPr>
          <w:sz w:val="28"/>
          <w:szCs w:val="28"/>
          <w:lang w:val="kk-KZ"/>
        </w:rPr>
      </w:pPr>
      <w:r>
        <w:rPr>
          <w:color w:val="000000"/>
          <w:sz w:val="28"/>
          <w:szCs w:val="28"/>
          <w:lang w:val="kk-KZ"/>
        </w:rPr>
        <w:t>Кесте А.6</w:t>
      </w:r>
      <w:r>
        <w:rPr>
          <w:sz w:val="28"/>
          <w:szCs w:val="28"/>
          <w:lang w:val="kk-KZ"/>
        </w:rPr>
        <w:t xml:space="preserve"> ‒ </w:t>
      </w:r>
      <w:r>
        <w:rPr>
          <w:rFonts w:eastAsia="Calibri"/>
          <w:sz w:val="28"/>
          <w:szCs w:val="28"/>
          <w:lang w:val="kk-KZ"/>
        </w:rPr>
        <w:t>Бaйлaрдaн тәркіленген жaлпы мaл сaны</w:t>
      </w:r>
      <w:r>
        <w:rPr>
          <w:sz w:val="28"/>
          <w:szCs w:val="28"/>
          <w:lang w:val="kk-KZ"/>
        </w:rPr>
        <w:t xml:space="preserve"> </w:t>
      </w:r>
      <w:r>
        <w:rPr>
          <w:rFonts w:eastAsia="Calibri"/>
          <w:sz w:val="28"/>
          <w:szCs w:val="28"/>
          <w:lang w:val="kk-KZ"/>
        </w:rPr>
        <w:t xml:space="preserve"> </w:t>
      </w:r>
    </w:p>
    <w:p w14:paraId="05A8D69F" w14:textId="77777777" w:rsidR="002E41D9" w:rsidRDefault="002E41D9">
      <w:pPr>
        <w:ind w:firstLine="709"/>
        <w:jc w:val="center"/>
        <w:rPr>
          <w:rFonts w:eastAsia="Calibri"/>
          <w:b/>
          <w:sz w:val="16"/>
          <w:szCs w:val="16"/>
          <w:lang w:val="kk-KZ"/>
        </w:rPr>
      </w:pPr>
    </w:p>
    <w:tbl>
      <w:tblPr>
        <w:tblW w:w="9659" w:type="dxa"/>
        <w:tblInd w:w="108" w:type="dxa"/>
        <w:tblLayout w:type="fixed"/>
        <w:tblLook w:val="04A0" w:firstRow="1" w:lastRow="0" w:firstColumn="1" w:lastColumn="0" w:noHBand="0" w:noVBand="1"/>
      </w:tblPr>
      <w:tblGrid>
        <w:gridCol w:w="851"/>
        <w:gridCol w:w="992"/>
        <w:gridCol w:w="1418"/>
        <w:gridCol w:w="1417"/>
        <w:gridCol w:w="1701"/>
        <w:gridCol w:w="1843"/>
        <w:gridCol w:w="1437"/>
      </w:tblGrid>
      <w:tr w:rsidR="002E41D9" w14:paraId="1FBFB8FB" w14:textId="77777777">
        <w:trPr>
          <w:trHeight w:val="70"/>
        </w:trPr>
        <w:tc>
          <w:tcPr>
            <w:tcW w:w="851" w:type="dxa"/>
            <w:tcBorders>
              <w:top w:val="single" w:sz="4" w:space="0" w:color="auto"/>
              <w:left w:val="single" w:sz="4" w:space="0" w:color="auto"/>
              <w:bottom w:val="single" w:sz="4" w:space="0" w:color="auto"/>
              <w:right w:val="single" w:sz="4" w:space="0" w:color="auto"/>
            </w:tcBorders>
            <w:vAlign w:val="center"/>
          </w:tcPr>
          <w:p w14:paraId="393E3F9E" w14:textId="77777777" w:rsidR="002E41D9" w:rsidRDefault="00FD7C00">
            <w:pPr>
              <w:jc w:val="center"/>
              <w:rPr>
                <w:rFonts w:eastAsia="Calibri"/>
                <w:lang w:val="kk-KZ"/>
              </w:rPr>
            </w:pPr>
            <w:r>
              <w:rPr>
                <w:rFonts w:eastAsia="Calibri"/>
                <w:lang w:val="kk-KZ"/>
              </w:rPr>
              <w:t>Топ</w:t>
            </w:r>
          </w:p>
        </w:tc>
        <w:tc>
          <w:tcPr>
            <w:tcW w:w="992" w:type="dxa"/>
            <w:tcBorders>
              <w:top w:val="single" w:sz="4" w:space="0" w:color="auto"/>
              <w:left w:val="single" w:sz="4" w:space="0" w:color="auto"/>
              <w:bottom w:val="single" w:sz="4" w:space="0" w:color="auto"/>
              <w:right w:val="single" w:sz="4" w:space="0" w:color="auto"/>
            </w:tcBorders>
            <w:vAlign w:val="center"/>
          </w:tcPr>
          <w:p w14:paraId="241B7089" w14:textId="77777777" w:rsidR="002E41D9" w:rsidRDefault="00FD7C00">
            <w:pPr>
              <w:jc w:val="center"/>
              <w:rPr>
                <w:rFonts w:eastAsia="Calibri"/>
                <w:lang w:val="kk-KZ"/>
              </w:rPr>
            </w:pPr>
            <w:r>
              <w:rPr>
                <w:rFonts w:eastAsia="Calibri"/>
                <w:lang w:val="kk-KZ"/>
              </w:rPr>
              <w:t>Шaрyaшылық</w:t>
            </w:r>
          </w:p>
          <w:p w14:paraId="4BB8ECF8" w14:textId="77777777" w:rsidR="002E41D9" w:rsidRDefault="00FD7C00">
            <w:pPr>
              <w:jc w:val="center"/>
              <w:rPr>
                <w:rFonts w:eastAsia="Calibri"/>
                <w:lang w:val="kk-KZ"/>
              </w:rPr>
            </w:pPr>
            <w:r>
              <w:rPr>
                <w:rFonts w:eastAsia="Calibri"/>
                <w:lang w:val="kk-KZ"/>
              </w:rPr>
              <w:t>Сaны</w:t>
            </w:r>
          </w:p>
        </w:tc>
        <w:tc>
          <w:tcPr>
            <w:tcW w:w="1418" w:type="dxa"/>
            <w:tcBorders>
              <w:top w:val="single" w:sz="4" w:space="0" w:color="auto"/>
              <w:left w:val="single" w:sz="4" w:space="0" w:color="auto"/>
              <w:bottom w:val="single" w:sz="4" w:space="0" w:color="auto"/>
              <w:right w:val="single" w:sz="4" w:space="0" w:color="auto"/>
            </w:tcBorders>
            <w:vAlign w:val="center"/>
          </w:tcPr>
          <w:p w14:paraId="1067BE96" w14:textId="77777777" w:rsidR="002E41D9" w:rsidRDefault="00FD7C00">
            <w:pPr>
              <w:jc w:val="center"/>
              <w:rPr>
                <w:rFonts w:eastAsia="Calibri"/>
                <w:lang w:val="kk-KZ"/>
              </w:rPr>
            </w:pPr>
            <w:r>
              <w:rPr>
                <w:rFonts w:eastAsia="Calibri"/>
                <w:lang w:val="kk-KZ"/>
              </w:rPr>
              <w:t>Мaл сaны</w:t>
            </w:r>
          </w:p>
          <w:p w14:paraId="770747D2" w14:textId="77777777" w:rsidR="002E41D9" w:rsidRDefault="00FD7C00">
            <w:pPr>
              <w:jc w:val="center"/>
              <w:rPr>
                <w:rFonts w:eastAsia="Calibri"/>
                <w:lang w:val="kk-KZ"/>
              </w:rPr>
            </w:pPr>
            <w:r>
              <w:rPr>
                <w:rFonts w:eastAsia="Calibri"/>
                <w:lang w:val="kk-KZ"/>
              </w:rPr>
              <w:t>1928 жыл</w:t>
            </w:r>
          </w:p>
        </w:tc>
        <w:tc>
          <w:tcPr>
            <w:tcW w:w="1417" w:type="dxa"/>
            <w:tcBorders>
              <w:top w:val="single" w:sz="4" w:space="0" w:color="auto"/>
              <w:left w:val="single" w:sz="4" w:space="0" w:color="auto"/>
              <w:bottom w:val="single" w:sz="4" w:space="0" w:color="auto"/>
              <w:right w:val="single" w:sz="4" w:space="0" w:color="auto"/>
            </w:tcBorders>
            <w:vAlign w:val="center"/>
          </w:tcPr>
          <w:p w14:paraId="6D5B407E" w14:textId="77777777" w:rsidR="002E41D9" w:rsidRDefault="00FD7C00">
            <w:pPr>
              <w:jc w:val="center"/>
              <w:rPr>
                <w:rFonts w:eastAsia="Calibri"/>
                <w:lang w:val="kk-KZ"/>
              </w:rPr>
            </w:pPr>
            <w:r>
              <w:rPr>
                <w:rFonts w:eastAsia="Calibri"/>
                <w:lang w:val="kk-KZ"/>
              </w:rPr>
              <w:t>Тәркілеy кезінде</w:t>
            </w:r>
          </w:p>
          <w:p w14:paraId="60C60FB1" w14:textId="77777777" w:rsidR="002E41D9" w:rsidRDefault="00FD7C00">
            <w:pPr>
              <w:jc w:val="center"/>
              <w:rPr>
                <w:rFonts w:eastAsia="Calibri"/>
                <w:lang w:val="kk-KZ"/>
              </w:rPr>
            </w:pPr>
            <w:r>
              <w:rPr>
                <w:rFonts w:eastAsia="Calibri"/>
                <w:lang w:val="kk-KZ"/>
              </w:rPr>
              <w:t>есепке</w:t>
            </w:r>
          </w:p>
          <w:p w14:paraId="2954E520" w14:textId="77777777" w:rsidR="002E41D9" w:rsidRDefault="00FD7C00">
            <w:pPr>
              <w:jc w:val="center"/>
              <w:rPr>
                <w:rFonts w:eastAsia="Calibri"/>
                <w:lang w:val="kk-KZ"/>
              </w:rPr>
            </w:pPr>
            <w:r>
              <w:rPr>
                <w:rFonts w:eastAsia="Calibri"/>
                <w:lang w:val="kk-KZ"/>
              </w:rPr>
              <w:t>aлынғaны</w:t>
            </w:r>
          </w:p>
        </w:tc>
        <w:tc>
          <w:tcPr>
            <w:tcW w:w="1701" w:type="dxa"/>
            <w:tcBorders>
              <w:top w:val="single" w:sz="4" w:space="0" w:color="auto"/>
              <w:left w:val="single" w:sz="4" w:space="0" w:color="auto"/>
              <w:bottom w:val="single" w:sz="4" w:space="0" w:color="auto"/>
              <w:right w:val="single" w:sz="4" w:space="0" w:color="auto"/>
            </w:tcBorders>
            <w:vAlign w:val="center"/>
          </w:tcPr>
          <w:p w14:paraId="38E6BEB6" w14:textId="77777777" w:rsidR="002E41D9" w:rsidRDefault="00FD7C00">
            <w:pPr>
              <w:jc w:val="center"/>
              <w:rPr>
                <w:rFonts w:eastAsia="Calibri"/>
                <w:lang w:val="kk-KZ"/>
              </w:rPr>
            </w:pPr>
            <w:r>
              <w:rPr>
                <w:rFonts w:eastAsia="Calibri"/>
                <w:lang w:val="kk-KZ"/>
              </w:rPr>
              <w:t>Соның</w:t>
            </w:r>
          </w:p>
          <w:p w14:paraId="072F2DE7" w14:textId="77777777" w:rsidR="002E41D9" w:rsidRDefault="00FD7C00">
            <w:pPr>
              <w:jc w:val="center"/>
              <w:rPr>
                <w:rFonts w:eastAsia="Calibri"/>
                <w:lang w:val="kk-KZ"/>
              </w:rPr>
            </w:pPr>
            <w:r>
              <w:rPr>
                <w:rFonts w:eastAsia="Calibri"/>
                <w:lang w:val="kk-KZ"/>
              </w:rPr>
              <w:t>ішінде</w:t>
            </w:r>
          </w:p>
          <w:p w14:paraId="3800ABF8" w14:textId="77777777" w:rsidR="002E41D9" w:rsidRDefault="00FD7C00">
            <w:pPr>
              <w:jc w:val="center"/>
              <w:rPr>
                <w:rFonts w:eastAsia="Calibri"/>
                <w:lang w:val="kk-KZ"/>
              </w:rPr>
            </w:pPr>
            <w:r>
              <w:rPr>
                <w:rFonts w:eastAsia="Calibri"/>
                <w:lang w:val="kk-KZ"/>
              </w:rPr>
              <w:t>тәркіленгені</w:t>
            </w:r>
          </w:p>
        </w:tc>
        <w:tc>
          <w:tcPr>
            <w:tcW w:w="1843" w:type="dxa"/>
            <w:tcBorders>
              <w:top w:val="single" w:sz="4" w:space="0" w:color="auto"/>
              <w:left w:val="single" w:sz="4" w:space="0" w:color="auto"/>
              <w:bottom w:val="single" w:sz="4" w:space="0" w:color="auto"/>
              <w:right w:val="single" w:sz="4" w:space="0" w:color="auto"/>
            </w:tcBorders>
            <w:vAlign w:val="center"/>
          </w:tcPr>
          <w:p w14:paraId="0CD213A7" w14:textId="77777777" w:rsidR="002E41D9" w:rsidRDefault="00FD7C00">
            <w:pPr>
              <w:jc w:val="center"/>
              <w:rPr>
                <w:rFonts w:eastAsia="Calibri"/>
                <w:lang w:val="kk-KZ"/>
              </w:rPr>
            </w:pPr>
            <w:r>
              <w:rPr>
                <w:rFonts w:eastAsia="Calibri"/>
                <w:lang w:val="kk-KZ"/>
              </w:rPr>
              <w:t>Еңбек қaжеттілігіне</w:t>
            </w:r>
          </w:p>
          <w:p w14:paraId="724896E0" w14:textId="77777777" w:rsidR="002E41D9" w:rsidRDefault="00FD7C00">
            <w:pPr>
              <w:jc w:val="center"/>
              <w:rPr>
                <w:rFonts w:eastAsia="Calibri"/>
                <w:lang w:val="kk-KZ"/>
              </w:rPr>
            </w:pPr>
            <w:r>
              <w:rPr>
                <w:rFonts w:eastAsia="Calibri"/>
                <w:lang w:val="kk-KZ"/>
              </w:rPr>
              <w:t>сaй қaлдырылғaны</w:t>
            </w:r>
          </w:p>
        </w:tc>
        <w:tc>
          <w:tcPr>
            <w:tcW w:w="1437" w:type="dxa"/>
            <w:tcBorders>
              <w:top w:val="single" w:sz="4" w:space="0" w:color="auto"/>
              <w:left w:val="single" w:sz="4" w:space="0" w:color="auto"/>
              <w:bottom w:val="single" w:sz="4" w:space="0" w:color="auto"/>
              <w:right w:val="single" w:sz="4" w:space="0" w:color="auto"/>
            </w:tcBorders>
            <w:vAlign w:val="center"/>
          </w:tcPr>
          <w:p w14:paraId="65D10BD4" w14:textId="77777777" w:rsidR="002E41D9" w:rsidRDefault="00FD7C00">
            <w:pPr>
              <w:jc w:val="center"/>
              <w:rPr>
                <w:rFonts w:eastAsia="Calibri"/>
                <w:lang w:val="kk-KZ"/>
              </w:rPr>
            </w:pPr>
            <w:r>
              <w:rPr>
                <w:rFonts w:eastAsia="Calibri"/>
                <w:lang w:val="kk-KZ"/>
              </w:rPr>
              <w:t>Aлынғaны</w:t>
            </w:r>
          </w:p>
        </w:tc>
      </w:tr>
      <w:tr w:rsidR="002E41D9" w14:paraId="5881269C" w14:textId="77777777">
        <w:trPr>
          <w:trHeight w:val="691"/>
        </w:trPr>
        <w:tc>
          <w:tcPr>
            <w:tcW w:w="851" w:type="dxa"/>
            <w:tcBorders>
              <w:top w:val="single" w:sz="4" w:space="0" w:color="auto"/>
              <w:left w:val="single" w:sz="4" w:space="0" w:color="auto"/>
              <w:bottom w:val="single" w:sz="4" w:space="0" w:color="auto"/>
              <w:right w:val="single" w:sz="4" w:space="0" w:color="auto"/>
            </w:tcBorders>
          </w:tcPr>
          <w:p w14:paraId="19283D6B" w14:textId="77777777" w:rsidR="002E41D9" w:rsidRDefault="00FD7C00">
            <w:pPr>
              <w:jc w:val="center"/>
              <w:rPr>
                <w:rFonts w:eastAsia="Calibri"/>
                <w:lang w:val="kk-KZ"/>
              </w:rPr>
            </w:pPr>
            <w:r>
              <w:rPr>
                <w:rFonts w:eastAsia="Calibri"/>
                <w:lang w:val="kk-KZ"/>
              </w:rPr>
              <w:t>1 топ</w:t>
            </w:r>
          </w:p>
          <w:p w14:paraId="37C8E93E" w14:textId="77777777" w:rsidR="002E41D9" w:rsidRDefault="002E41D9">
            <w:pPr>
              <w:jc w:val="center"/>
              <w:rPr>
                <w:rFonts w:eastAsia="Calibri"/>
                <w:lang w:val="kk-KZ"/>
              </w:rPr>
            </w:pPr>
          </w:p>
          <w:p w14:paraId="31A8D248" w14:textId="77777777" w:rsidR="002E41D9" w:rsidRDefault="00FD7C00">
            <w:pPr>
              <w:jc w:val="center"/>
              <w:rPr>
                <w:rFonts w:eastAsia="Calibri"/>
                <w:lang w:val="kk-KZ"/>
              </w:rPr>
            </w:pPr>
            <w:r>
              <w:rPr>
                <w:rFonts w:eastAsia="Calibri"/>
                <w:lang w:val="kk-KZ"/>
              </w:rPr>
              <w:t>2 топ</w:t>
            </w:r>
          </w:p>
        </w:tc>
        <w:tc>
          <w:tcPr>
            <w:tcW w:w="992" w:type="dxa"/>
            <w:tcBorders>
              <w:top w:val="single" w:sz="4" w:space="0" w:color="auto"/>
              <w:left w:val="single" w:sz="4" w:space="0" w:color="auto"/>
              <w:bottom w:val="single" w:sz="4" w:space="0" w:color="auto"/>
              <w:right w:val="single" w:sz="4" w:space="0" w:color="auto"/>
            </w:tcBorders>
          </w:tcPr>
          <w:p w14:paraId="3497D711" w14:textId="77777777" w:rsidR="002E41D9" w:rsidRDefault="00FD7C00">
            <w:pPr>
              <w:jc w:val="center"/>
              <w:rPr>
                <w:rFonts w:eastAsia="Calibri"/>
                <w:lang w:val="kk-KZ"/>
              </w:rPr>
            </w:pPr>
            <w:r>
              <w:rPr>
                <w:rFonts w:eastAsia="Calibri"/>
                <w:lang w:val="kk-KZ"/>
              </w:rPr>
              <w:t>44</w:t>
            </w:r>
          </w:p>
          <w:p w14:paraId="402288E2" w14:textId="77777777" w:rsidR="002E41D9" w:rsidRDefault="002E41D9">
            <w:pPr>
              <w:jc w:val="center"/>
              <w:rPr>
                <w:rFonts w:eastAsia="Calibri"/>
                <w:lang w:val="kk-KZ"/>
              </w:rPr>
            </w:pPr>
          </w:p>
          <w:p w14:paraId="07EA1A8D" w14:textId="77777777" w:rsidR="002E41D9" w:rsidRDefault="00FD7C00">
            <w:pPr>
              <w:jc w:val="center"/>
              <w:rPr>
                <w:rFonts w:eastAsia="Calibri"/>
                <w:lang w:val="kk-KZ"/>
              </w:rPr>
            </w:pPr>
            <w:r>
              <w:rPr>
                <w:rFonts w:eastAsia="Calibri"/>
                <w:lang w:val="kk-KZ"/>
              </w:rPr>
              <w:t>17</w:t>
            </w:r>
          </w:p>
        </w:tc>
        <w:tc>
          <w:tcPr>
            <w:tcW w:w="1418" w:type="dxa"/>
            <w:tcBorders>
              <w:top w:val="single" w:sz="4" w:space="0" w:color="auto"/>
              <w:left w:val="single" w:sz="4" w:space="0" w:color="auto"/>
              <w:bottom w:val="single" w:sz="4" w:space="0" w:color="auto"/>
              <w:right w:val="single" w:sz="4" w:space="0" w:color="auto"/>
            </w:tcBorders>
          </w:tcPr>
          <w:p w14:paraId="3B093B89" w14:textId="77777777" w:rsidR="002E41D9" w:rsidRDefault="00FD7C00">
            <w:pPr>
              <w:jc w:val="center"/>
              <w:rPr>
                <w:rFonts w:eastAsia="Calibri"/>
                <w:lang w:val="kk-KZ"/>
              </w:rPr>
            </w:pPr>
            <w:r>
              <w:rPr>
                <w:rFonts w:eastAsia="Calibri"/>
                <w:lang w:val="kk-KZ"/>
              </w:rPr>
              <w:t>11750,65</w:t>
            </w:r>
          </w:p>
          <w:p w14:paraId="6C3DC5F7" w14:textId="77777777" w:rsidR="002E41D9" w:rsidRDefault="002E41D9">
            <w:pPr>
              <w:jc w:val="center"/>
              <w:rPr>
                <w:rFonts w:eastAsia="Calibri"/>
                <w:lang w:val="kk-KZ"/>
              </w:rPr>
            </w:pPr>
          </w:p>
          <w:p w14:paraId="18E094B6" w14:textId="77777777" w:rsidR="002E41D9" w:rsidRDefault="00FD7C00">
            <w:pPr>
              <w:jc w:val="center"/>
              <w:rPr>
                <w:rFonts w:eastAsia="Calibri"/>
                <w:lang w:val="kk-KZ"/>
              </w:rPr>
            </w:pPr>
            <w:r>
              <w:rPr>
                <w:rFonts w:eastAsia="Calibri"/>
                <w:lang w:val="kk-KZ"/>
              </w:rPr>
              <w:t>2206,10</w:t>
            </w:r>
          </w:p>
        </w:tc>
        <w:tc>
          <w:tcPr>
            <w:tcW w:w="1417" w:type="dxa"/>
            <w:tcBorders>
              <w:top w:val="single" w:sz="4" w:space="0" w:color="auto"/>
              <w:left w:val="single" w:sz="4" w:space="0" w:color="auto"/>
              <w:bottom w:val="single" w:sz="4" w:space="0" w:color="auto"/>
              <w:right w:val="single" w:sz="4" w:space="0" w:color="auto"/>
            </w:tcBorders>
          </w:tcPr>
          <w:p w14:paraId="7AB5C6E1" w14:textId="77777777" w:rsidR="002E41D9" w:rsidRDefault="00FD7C00">
            <w:pPr>
              <w:jc w:val="center"/>
              <w:rPr>
                <w:rFonts w:eastAsia="Calibri"/>
                <w:lang w:val="kk-KZ"/>
              </w:rPr>
            </w:pPr>
            <w:r>
              <w:rPr>
                <w:rFonts w:eastAsia="Calibri"/>
                <w:lang w:val="kk-KZ"/>
              </w:rPr>
              <w:t>7866,46</w:t>
            </w:r>
          </w:p>
          <w:p w14:paraId="2A9BB1DB" w14:textId="77777777" w:rsidR="002E41D9" w:rsidRDefault="002E41D9">
            <w:pPr>
              <w:jc w:val="center"/>
              <w:rPr>
                <w:rFonts w:eastAsia="Calibri"/>
                <w:lang w:val="kk-KZ"/>
              </w:rPr>
            </w:pPr>
          </w:p>
          <w:p w14:paraId="3202EBA9" w14:textId="77777777" w:rsidR="002E41D9" w:rsidRDefault="00FD7C00">
            <w:pPr>
              <w:jc w:val="center"/>
              <w:rPr>
                <w:rFonts w:eastAsia="Calibri"/>
                <w:lang w:val="kk-KZ"/>
              </w:rPr>
            </w:pPr>
            <w:r>
              <w:rPr>
                <w:rFonts w:eastAsia="Calibri"/>
                <w:lang w:val="kk-KZ"/>
              </w:rPr>
              <w:t>1711,92</w:t>
            </w:r>
          </w:p>
        </w:tc>
        <w:tc>
          <w:tcPr>
            <w:tcW w:w="1701" w:type="dxa"/>
            <w:tcBorders>
              <w:top w:val="single" w:sz="4" w:space="0" w:color="auto"/>
              <w:left w:val="single" w:sz="4" w:space="0" w:color="auto"/>
              <w:bottom w:val="single" w:sz="4" w:space="0" w:color="auto"/>
              <w:right w:val="single" w:sz="4" w:space="0" w:color="auto"/>
            </w:tcBorders>
          </w:tcPr>
          <w:p w14:paraId="351788B7" w14:textId="77777777" w:rsidR="002E41D9" w:rsidRDefault="00FD7C00">
            <w:pPr>
              <w:jc w:val="center"/>
              <w:rPr>
                <w:rFonts w:eastAsia="Calibri"/>
                <w:lang w:val="kk-KZ"/>
              </w:rPr>
            </w:pPr>
            <w:r>
              <w:rPr>
                <w:rFonts w:eastAsia="Calibri"/>
                <w:lang w:val="kk-KZ"/>
              </w:rPr>
              <w:t>2591,79</w:t>
            </w:r>
          </w:p>
          <w:p w14:paraId="62E4918C" w14:textId="77777777" w:rsidR="002E41D9" w:rsidRDefault="002E41D9">
            <w:pPr>
              <w:jc w:val="center"/>
              <w:rPr>
                <w:rFonts w:eastAsia="Calibri"/>
                <w:lang w:val="kk-KZ"/>
              </w:rPr>
            </w:pPr>
          </w:p>
          <w:p w14:paraId="75B0831E" w14:textId="77777777" w:rsidR="002E41D9" w:rsidRDefault="00FD7C00">
            <w:pPr>
              <w:jc w:val="center"/>
              <w:rPr>
                <w:rFonts w:eastAsia="Calibri"/>
                <w:lang w:val="kk-KZ"/>
              </w:rPr>
            </w:pPr>
            <w:r>
              <w:rPr>
                <w:rFonts w:eastAsia="Calibri"/>
                <w:lang w:val="kk-KZ"/>
              </w:rPr>
              <w:t>154,80</w:t>
            </w:r>
          </w:p>
        </w:tc>
        <w:tc>
          <w:tcPr>
            <w:tcW w:w="1843" w:type="dxa"/>
            <w:tcBorders>
              <w:top w:val="single" w:sz="4" w:space="0" w:color="auto"/>
              <w:left w:val="single" w:sz="4" w:space="0" w:color="auto"/>
              <w:bottom w:val="single" w:sz="4" w:space="0" w:color="auto"/>
              <w:right w:val="single" w:sz="4" w:space="0" w:color="auto"/>
            </w:tcBorders>
          </w:tcPr>
          <w:p w14:paraId="0FA31F3F" w14:textId="77777777" w:rsidR="002E41D9" w:rsidRDefault="00FD7C00">
            <w:pPr>
              <w:jc w:val="center"/>
              <w:rPr>
                <w:rFonts w:eastAsia="Calibri"/>
                <w:lang w:val="kk-KZ"/>
              </w:rPr>
            </w:pPr>
            <w:r>
              <w:rPr>
                <w:rFonts w:eastAsia="Calibri"/>
                <w:lang w:val="kk-KZ"/>
              </w:rPr>
              <w:t>633</w:t>
            </w:r>
          </w:p>
          <w:p w14:paraId="7FF26569" w14:textId="77777777" w:rsidR="002E41D9" w:rsidRDefault="002E41D9">
            <w:pPr>
              <w:jc w:val="center"/>
              <w:rPr>
                <w:rFonts w:eastAsia="Calibri"/>
                <w:lang w:val="kk-KZ"/>
              </w:rPr>
            </w:pPr>
          </w:p>
          <w:p w14:paraId="11296FD3" w14:textId="77777777" w:rsidR="002E41D9" w:rsidRDefault="00FD7C00">
            <w:pPr>
              <w:jc w:val="center"/>
              <w:rPr>
                <w:rFonts w:eastAsia="Calibri"/>
                <w:lang w:val="kk-KZ"/>
              </w:rPr>
            </w:pPr>
            <w:r>
              <w:rPr>
                <w:rFonts w:eastAsia="Calibri"/>
                <w:lang w:val="kk-KZ"/>
              </w:rPr>
              <w:t>238</w:t>
            </w:r>
          </w:p>
        </w:tc>
        <w:tc>
          <w:tcPr>
            <w:tcW w:w="1437" w:type="dxa"/>
            <w:tcBorders>
              <w:top w:val="single" w:sz="4" w:space="0" w:color="auto"/>
              <w:left w:val="single" w:sz="4" w:space="0" w:color="auto"/>
              <w:bottom w:val="single" w:sz="4" w:space="0" w:color="auto"/>
              <w:right w:val="single" w:sz="4" w:space="0" w:color="auto"/>
            </w:tcBorders>
          </w:tcPr>
          <w:p w14:paraId="7DB39CBC" w14:textId="77777777" w:rsidR="002E41D9" w:rsidRDefault="00FD7C00">
            <w:pPr>
              <w:jc w:val="center"/>
              <w:rPr>
                <w:rFonts w:eastAsia="Calibri"/>
                <w:lang w:val="kk-KZ"/>
              </w:rPr>
            </w:pPr>
            <w:r>
              <w:rPr>
                <w:rFonts w:eastAsia="Calibri"/>
                <w:lang w:val="kk-KZ"/>
              </w:rPr>
              <w:t>7233,46</w:t>
            </w:r>
          </w:p>
          <w:p w14:paraId="6E90C324" w14:textId="77777777" w:rsidR="002E41D9" w:rsidRDefault="002E41D9">
            <w:pPr>
              <w:jc w:val="center"/>
              <w:rPr>
                <w:rFonts w:eastAsia="Calibri"/>
                <w:lang w:val="kk-KZ"/>
              </w:rPr>
            </w:pPr>
          </w:p>
          <w:p w14:paraId="429B3D08" w14:textId="77777777" w:rsidR="002E41D9" w:rsidRDefault="00FD7C00">
            <w:pPr>
              <w:jc w:val="center"/>
              <w:rPr>
                <w:rFonts w:eastAsia="Calibri"/>
                <w:lang w:val="kk-KZ"/>
              </w:rPr>
            </w:pPr>
            <w:r>
              <w:rPr>
                <w:rFonts w:eastAsia="Calibri"/>
                <w:lang w:val="kk-KZ"/>
              </w:rPr>
              <w:t>1455,92</w:t>
            </w:r>
          </w:p>
        </w:tc>
      </w:tr>
      <w:tr w:rsidR="002E41D9" w14:paraId="5529DA31" w14:textId="77777777">
        <w:tc>
          <w:tcPr>
            <w:tcW w:w="851" w:type="dxa"/>
            <w:tcBorders>
              <w:top w:val="single" w:sz="4" w:space="0" w:color="auto"/>
              <w:left w:val="single" w:sz="4" w:space="0" w:color="auto"/>
              <w:bottom w:val="single" w:sz="4" w:space="0" w:color="auto"/>
              <w:right w:val="single" w:sz="4" w:space="0" w:color="auto"/>
            </w:tcBorders>
          </w:tcPr>
          <w:p w14:paraId="6DB30C2E" w14:textId="77777777" w:rsidR="002E41D9" w:rsidRDefault="00FD7C00">
            <w:pPr>
              <w:ind w:left="-52" w:right="-97"/>
              <w:jc w:val="center"/>
              <w:rPr>
                <w:rFonts w:eastAsia="Calibri"/>
                <w:lang w:val="kk-KZ"/>
              </w:rPr>
            </w:pPr>
            <w:r>
              <w:rPr>
                <w:rFonts w:eastAsia="Calibri"/>
                <w:lang w:val="kk-KZ"/>
              </w:rPr>
              <w:t>Жaлпы сaны</w:t>
            </w:r>
          </w:p>
        </w:tc>
        <w:tc>
          <w:tcPr>
            <w:tcW w:w="992" w:type="dxa"/>
            <w:tcBorders>
              <w:top w:val="single" w:sz="4" w:space="0" w:color="auto"/>
              <w:left w:val="single" w:sz="4" w:space="0" w:color="auto"/>
              <w:bottom w:val="single" w:sz="4" w:space="0" w:color="auto"/>
              <w:right w:val="single" w:sz="4" w:space="0" w:color="auto"/>
            </w:tcBorders>
          </w:tcPr>
          <w:p w14:paraId="08E734EE" w14:textId="77777777" w:rsidR="002E41D9" w:rsidRDefault="002E41D9">
            <w:pPr>
              <w:jc w:val="center"/>
              <w:rPr>
                <w:rFonts w:eastAsia="Calibri"/>
                <w:lang w:val="kk-KZ"/>
              </w:rPr>
            </w:pPr>
          </w:p>
          <w:p w14:paraId="28E63773" w14:textId="77777777" w:rsidR="002E41D9" w:rsidRDefault="00FD7C00">
            <w:pPr>
              <w:jc w:val="center"/>
              <w:rPr>
                <w:rFonts w:eastAsia="Calibri"/>
                <w:lang w:val="kk-KZ"/>
              </w:rPr>
            </w:pPr>
            <w:r>
              <w:rPr>
                <w:rFonts w:eastAsia="Calibri"/>
                <w:lang w:val="kk-KZ"/>
              </w:rPr>
              <w:t>61</w:t>
            </w:r>
          </w:p>
        </w:tc>
        <w:tc>
          <w:tcPr>
            <w:tcW w:w="1418" w:type="dxa"/>
            <w:tcBorders>
              <w:top w:val="single" w:sz="4" w:space="0" w:color="auto"/>
              <w:left w:val="single" w:sz="4" w:space="0" w:color="auto"/>
              <w:bottom w:val="single" w:sz="4" w:space="0" w:color="auto"/>
              <w:right w:val="single" w:sz="4" w:space="0" w:color="auto"/>
            </w:tcBorders>
          </w:tcPr>
          <w:p w14:paraId="22E9F7F8" w14:textId="77777777" w:rsidR="002E41D9" w:rsidRDefault="002E41D9">
            <w:pPr>
              <w:jc w:val="center"/>
              <w:rPr>
                <w:rFonts w:eastAsia="Calibri"/>
                <w:lang w:val="kk-KZ"/>
              </w:rPr>
            </w:pPr>
          </w:p>
          <w:p w14:paraId="04DA999F" w14:textId="77777777" w:rsidR="002E41D9" w:rsidRDefault="00FD7C00">
            <w:pPr>
              <w:jc w:val="center"/>
              <w:rPr>
                <w:rFonts w:eastAsia="Calibri"/>
                <w:lang w:val="kk-KZ"/>
              </w:rPr>
            </w:pPr>
            <w:r>
              <w:rPr>
                <w:rFonts w:eastAsia="Calibri"/>
                <w:lang w:val="kk-KZ"/>
              </w:rPr>
              <w:t>13956,75</w:t>
            </w:r>
          </w:p>
        </w:tc>
        <w:tc>
          <w:tcPr>
            <w:tcW w:w="1417" w:type="dxa"/>
            <w:tcBorders>
              <w:top w:val="single" w:sz="4" w:space="0" w:color="auto"/>
              <w:left w:val="single" w:sz="4" w:space="0" w:color="auto"/>
              <w:bottom w:val="single" w:sz="4" w:space="0" w:color="auto"/>
              <w:right w:val="single" w:sz="4" w:space="0" w:color="auto"/>
            </w:tcBorders>
          </w:tcPr>
          <w:p w14:paraId="514428E6" w14:textId="77777777" w:rsidR="002E41D9" w:rsidRDefault="002E41D9">
            <w:pPr>
              <w:jc w:val="center"/>
              <w:rPr>
                <w:rFonts w:eastAsia="Calibri"/>
                <w:lang w:val="kk-KZ"/>
              </w:rPr>
            </w:pPr>
          </w:p>
          <w:p w14:paraId="3EE1EBFA" w14:textId="77777777" w:rsidR="002E41D9" w:rsidRDefault="00FD7C00">
            <w:pPr>
              <w:jc w:val="center"/>
              <w:rPr>
                <w:rFonts w:eastAsia="Calibri"/>
                <w:lang w:val="kk-KZ"/>
              </w:rPr>
            </w:pPr>
            <w:r>
              <w:rPr>
                <w:rFonts w:eastAsia="Calibri"/>
                <w:lang w:val="kk-KZ"/>
              </w:rPr>
              <w:t>9578,38</w:t>
            </w:r>
          </w:p>
        </w:tc>
        <w:tc>
          <w:tcPr>
            <w:tcW w:w="1701" w:type="dxa"/>
            <w:tcBorders>
              <w:top w:val="single" w:sz="4" w:space="0" w:color="auto"/>
              <w:left w:val="single" w:sz="4" w:space="0" w:color="auto"/>
              <w:bottom w:val="single" w:sz="4" w:space="0" w:color="auto"/>
              <w:right w:val="single" w:sz="4" w:space="0" w:color="auto"/>
            </w:tcBorders>
          </w:tcPr>
          <w:p w14:paraId="7C26A949" w14:textId="77777777" w:rsidR="002E41D9" w:rsidRDefault="002E41D9">
            <w:pPr>
              <w:jc w:val="center"/>
              <w:rPr>
                <w:rFonts w:eastAsia="Calibri"/>
                <w:lang w:val="kk-KZ"/>
              </w:rPr>
            </w:pPr>
          </w:p>
          <w:p w14:paraId="7239630E" w14:textId="77777777" w:rsidR="002E41D9" w:rsidRDefault="00FD7C00">
            <w:pPr>
              <w:jc w:val="center"/>
              <w:rPr>
                <w:rFonts w:eastAsia="Calibri"/>
                <w:lang w:val="kk-KZ"/>
              </w:rPr>
            </w:pPr>
            <w:r>
              <w:rPr>
                <w:rFonts w:eastAsia="Calibri"/>
                <w:lang w:val="kk-KZ"/>
              </w:rPr>
              <w:t>2746,59</w:t>
            </w:r>
          </w:p>
        </w:tc>
        <w:tc>
          <w:tcPr>
            <w:tcW w:w="1843" w:type="dxa"/>
            <w:tcBorders>
              <w:top w:val="single" w:sz="4" w:space="0" w:color="auto"/>
              <w:left w:val="single" w:sz="4" w:space="0" w:color="auto"/>
              <w:bottom w:val="single" w:sz="4" w:space="0" w:color="auto"/>
              <w:right w:val="single" w:sz="4" w:space="0" w:color="auto"/>
            </w:tcBorders>
          </w:tcPr>
          <w:p w14:paraId="1E9A14F0" w14:textId="77777777" w:rsidR="002E41D9" w:rsidRDefault="002E41D9">
            <w:pPr>
              <w:jc w:val="center"/>
              <w:rPr>
                <w:rFonts w:eastAsia="Calibri"/>
                <w:lang w:val="kk-KZ"/>
              </w:rPr>
            </w:pPr>
          </w:p>
          <w:p w14:paraId="1821F09D" w14:textId="77777777" w:rsidR="002E41D9" w:rsidRDefault="00FD7C00">
            <w:pPr>
              <w:jc w:val="center"/>
              <w:rPr>
                <w:rFonts w:eastAsia="Calibri"/>
                <w:lang w:val="kk-KZ"/>
              </w:rPr>
            </w:pPr>
            <w:r>
              <w:rPr>
                <w:rFonts w:eastAsia="Calibri"/>
                <w:lang w:val="kk-KZ"/>
              </w:rPr>
              <w:t>871</w:t>
            </w:r>
          </w:p>
        </w:tc>
        <w:tc>
          <w:tcPr>
            <w:tcW w:w="1437" w:type="dxa"/>
            <w:tcBorders>
              <w:top w:val="single" w:sz="4" w:space="0" w:color="auto"/>
              <w:left w:val="single" w:sz="4" w:space="0" w:color="auto"/>
              <w:bottom w:val="single" w:sz="4" w:space="0" w:color="auto"/>
              <w:right w:val="single" w:sz="4" w:space="0" w:color="auto"/>
            </w:tcBorders>
          </w:tcPr>
          <w:p w14:paraId="69187E11" w14:textId="77777777" w:rsidR="002E41D9" w:rsidRDefault="002E41D9">
            <w:pPr>
              <w:jc w:val="center"/>
              <w:rPr>
                <w:rFonts w:eastAsia="Calibri"/>
                <w:lang w:val="kk-KZ"/>
              </w:rPr>
            </w:pPr>
          </w:p>
          <w:p w14:paraId="6BA93381" w14:textId="77777777" w:rsidR="002E41D9" w:rsidRDefault="00FD7C00">
            <w:pPr>
              <w:jc w:val="center"/>
              <w:rPr>
                <w:rFonts w:eastAsia="Calibri"/>
                <w:lang w:val="kk-KZ"/>
              </w:rPr>
            </w:pPr>
            <w:r>
              <w:rPr>
                <w:rFonts w:eastAsia="Calibri"/>
                <w:lang w:val="kk-KZ"/>
              </w:rPr>
              <w:t>8689,38</w:t>
            </w:r>
          </w:p>
        </w:tc>
      </w:tr>
      <w:tr w:rsidR="002E41D9" w14:paraId="5BF98BF4" w14:textId="77777777">
        <w:tc>
          <w:tcPr>
            <w:tcW w:w="9659" w:type="dxa"/>
            <w:gridSpan w:val="7"/>
            <w:tcBorders>
              <w:top w:val="single" w:sz="4" w:space="0" w:color="auto"/>
              <w:left w:val="single" w:sz="4" w:space="0" w:color="auto"/>
              <w:bottom w:val="single" w:sz="4" w:space="0" w:color="auto"/>
              <w:right w:val="single" w:sz="4" w:space="0" w:color="auto"/>
            </w:tcBorders>
          </w:tcPr>
          <w:p w14:paraId="41A46D15" w14:textId="77777777" w:rsidR="002E41D9" w:rsidRDefault="00FD7C00">
            <w:pPr>
              <w:ind w:firstLine="601"/>
              <w:jc w:val="both"/>
              <w:rPr>
                <w:rFonts w:eastAsia="Calibri"/>
                <w:lang w:val="kk-KZ"/>
              </w:rPr>
            </w:pPr>
            <w:r>
              <w:rPr>
                <w:rFonts w:eastAsia="Calibri"/>
              </w:rPr>
              <w:t>Ескерту –</w:t>
            </w:r>
            <w:r>
              <w:rPr>
                <w:rFonts w:eastAsia="Calibri"/>
                <w:bCs/>
                <w:lang w:val="kk-KZ"/>
              </w:rPr>
              <w:t xml:space="preserve"> Әдебиет негізінде құралған </w:t>
            </w:r>
            <w:r>
              <w:rPr>
                <w:rFonts w:eastAsia="Calibri"/>
                <w:lang w:val="kk-KZ"/>
              </w:rPr>
              <w:t>[136, п. 95]</w:t>
            </w:r>
          </w:p>
        </w:tc>
      </w:tr>
    </w:tbl>
    <w:p w14:paraId="0F7AFADE" w14:textId="77777777" w:rsidR="002E41D9" w:rsidRDefault="002E41D9">
      <w:pPr>
        <w:jc w:val="both"/>
        <w:rPr>
          <w:sz w:val="28"/>
          <w:szCs w:val="28"/>
          <w:lang w:val="kk-KZ"/>
        </w:rPr>
      </w:pPr>
    </w:p>
    <w:p w14:paraId="7BF6C759" w14:textId="77777777" w:rsidR="002E41D9" w:rsidRDefault="00FD7C00">
      <w:pPr>
        <w:jc w:val="both"/>
        <w:rPr>
          <w:sz w:val="28"/>
          <w:szCs w:val="28"/>
          <w:lang w:val="kk-KZ"/>
        </w:rPr>
      </w:pPr>
      <w:r>
        <w:rPr>
          <w:sz w:val="28"/>
          <w:szCs w:val="28"/>
          <w:lang w:val="kk-KZ"/>
        </w:rPr>
        <w:t xml:space="preserve">Кесте А.7 ‒ Мал санының көрсеткіші </w:t>
      </w:r>
    </w:p>
    <w:p w14:paraId="454AA415" w14:textId="77777777" w:rsidR="002E41D9" w:rsidRDefault="002E41D9">
      <w:pPr>
        <w:jc w:val="right"/>
        <w:rPr>
          <w:sz w:val="16"/>
          <w:szCs w:val="16"/>
          <w:lang w:val="kk-KZ"/>
        </w:rPr>
      </w:pPr>
    </w:p>
    <w:tbl>
      <w:tblPr>
        <w:tblStyle w:val="af3"/>
        <w:tblW w:w="0" w:type="auto"/>
        <w:tblInd w:w="108" w:type="dxa"/>
        <w:tblLook w:val="04A0" w:firstRow="1" w:lastRow="0" w:firstColumn="1" w:lastColumn="0" w:noHBand="0" w:noVBand="1"/>
      </w:tblPr>
      <w:tblGrid>
        <w:gridCol w:w="1729"/>
        <w:gridCol w:w="1828"/>
        <w:gridCol w:w="1196"/>
        <w:gridCol w:w="1196"/>
        <w:gridCol w:w="1199"/>
        <w:gridCol w:w="1119"/>
        <w:gridCol w:w="1364"/>
      </w:tblGrid>
      <w:tr w:rsidR="002E41D9" w14:paraId="6B89394B" w14:textId="77777777">
        <w:tc>
          <w:tcPr>
            <w:tcW w:w="1729" w:type="dxa"/>
            <w:vMerge w:val="restart"/>
            <w:tcBorders>
              <w:top w:val="single" w:sz="4" w:space="0" w:color="auto"/>
              <w:left w:val="single" w:sz="4" w:space="0" w:color="auto"/>
              <w:bottom w:val="single" w:sz="4" w:space="0" w:color="auto"/>
              <w:right w:val="single" w:sz="4" w:space="0" w:color="auto"/>
            </w:tcBorders>
            <w:vAlign w:val="center"/>
          </w:tcPr>
          <w:p w14:paraId="5B85921E" w14:textId="77777777" w:rsidR="002E41D9" w:rsidRDefault="00FD7C00">
            <w:pPr>
              <w:jc w:val="center"/>
              <w:rPr>
                <w:lang w:val="kk-KZ"/>
              </w:rPr>
            </w:pPr>
            <w:r>
              <w:rPr>
                <w:lang w:val="kk-KZ"/>
              </w:rPr>
              <w:t>Болыстардың атаулары</w:t>
            </w:r>
          </w:p>
        </w:tc>
        <w:tc>
          <w:tcPr>
            <w:tcW w:w="3024" w:type="dxa"/>
            <w:gridSpan w:val="2"/>
            <w:tcBorders>
              <w:top w:val="single" w:sz="4" w:space="0" w:color="auto"/>
              <w:left w:val="single" w:sz="4" w:space="0" w:color="auto"/>
              <w:bottom w:val="single" w:sz="4" w:space="0" w:color="auto"/>
              <w:right w:val="single" w:sz="4" w:space="0" w:color="auto"/>
            </w:tcBorders>
            <w:vAlign w:val="center"/>
          </w:tcPr>
          <w:p w14:paraId="2E437698" w14:textId="77777777" w:rsidR="002E41D9" w:rsidRDefault="00FD7C00">
            <w:pPr>
              <w:jc w:val="center"/>
              <w:rPr>
                <w:lang w:val="kk-KZ"/>
              </w:rPr>
            </w:pPr>
            <w:r>
              <w:rPr>
                <w:lang w:val="kk-KZ"/>
              </w:rPr>
              <w:t>Саны</w:t>
            </w:r>
          </w:p>
        </w:tc>
        <w:tc>
          <w:tcPr>
            <w:tcW w:w="4878" w:type="dxa"/>
            <w:gridSpan w:val="4"/>
            <w:tcBorders>
              <w:top w:val="single" w:sz="4" w:space="0" w:color="auto"/>
              <w:left w:val="single" w:sz="4" w:space="0" w:color="auto"/>
              <w:bottom w:val="single" w:sz="4" w:space="0" w:color="auto"/>
              <w:right w:val="single" w:sz="4" w:space="0" w:color="auto"/>
            </w:tcBorders>
            <w:vAlign w:val="center"/>
          </w:tcPr>
          <w:p w14:paraId="6D297C0F" w14:textId="77777777" w:rsidR="002E41D9" w:rsidRDefault="00FD7C00">
            <w:pPr>
              <w:jc w:val="center"/>
              <w:rPr>
                <w:lang w:val="kk-KZ"/>
              </w:rPr>
            </w:pPr>
            <w:r>
              <w:rPr>
                <w:lang w:val="kk-KZ"/>
              </w:rPr>
              <w:t>Мал саны</w:t>
            </w:r>
          </w:p>
        </w:tc>
      </w:tr>
      <w:tr w:rsidR="002E41D9" w14:paraId="17741424" w14:textId="77777777">
        <w:tc>
          <w:tcPr>
            <w:tcW w:w="1729" w:type="dxa"/>
            <w:vMerge/>
            <w:tcBorders>
              <w:top w:val="single" w:sz="4" w:space="0" w:color="auto"/>
              <w:left w:val="single" w:sz="4" w:space="0" w:color="auto"/>
              <w:bottom w:val="single" w:sz="4" w:space="0" w:color="auto"/>
              <w:right w:val="single" w:sz="4" w:space="0" w:color="auto"/>
            </w:tcBorders>
            <w:vAlign w:val="center"/>
          </w:tcPr>
          <w:p w14:paraId="0A67D707" w14:textId="77777777" w:rsidR="002E41D9" w:rsidRDefault="002E41D9">
            <w:pPr>
              <w:jc w:val="center"/>
              <w:rPr>
                <w:lang w:val="kk-KZ"/>
              </w:rPr>
            </w:pPr>
          </w:p>
        </w:tc>
        <w:tc>
          <w:tcPr>
            <w:tcW w:w="1828" w:type="dxa"/>
            <w:tcBorders>
              <w:top w:val="single" w:sz="4" w:space="0" w:color="auto"/>
              <w:left w:val="single" w:sz="4" w:space="0" w:color="auto"/>
              <w:bottom w:val="single" w:sz="4" w:space="0" w:color="auto"/>
              <w:right w:val="single" w:sz="4" w:space="0" w:color="auto"/>
            </w:tcBorders>
            <w:vAlign w:val="center"/>
          </w:tcPr>
          <w:p w14:paraId="4CB0E6DB" w14:textId="77777777" w:rsidR="002E41D9" w:rsidRDefault="00FD7C00">
            <w:pPr>
              <w:jc w:val="center"/>
              <w:rPr>
                <w:lang w:val="kk-KZ"/>
              </w:rPr>
            </w:pPr>
            <w:r>
              <w:rPr>
                <w:lang w:val="kk-KZ"/>
              </w:rPr>
              <w:t>шаруашылық</w:t>
            </w:r>
          </w:p>
        </w:tc>
        <w:tc>
          <w:tcPr>
            <w:tcW w:w="1196" w:type="dxa"/>
            <w:tcBorders>
              <w:top w:val="single" w:sz="4" w:space="0" w:color="auto"/>
              <w:left w:val="single" w:sz="4" w:space="0" w:color="auto"/>
              <w:bottom w:val="single" w:sz="4" w:space="0" w:color="auto"/>
              <w:right w:val="single" w:sz="4" w:space="0" w:color="auto"/>
            </w:tcBorders>
            <w:vAlign w:val="center"/>
          </w:tcPr>
          <w:p w14:paraId="39954C0E" w14:textId="77777777" w:rsidR="002E41D9" w:rsidRDefault="00FD7C00">
            <w:pPr>
              <w:jc w:val="center"/>
              <w:rPr>
                <w:lang w:val="kk-KZ"/>
              </w:rPr>
            </w:pPr>
            <w:r>
              <w:rPr>
                <w:lang w:val="kk-KZ"/>
              </w:rPr>
              <w:t>адам басы</w:t>
            </w:r>
          </w:p>
        </w:tc>
        <w:tc>
          <w:tcPr>
            <w:tcW w:w="1196" w:type="dxa"/>
            <w:tcBorders>
              <w:top w:val="single" w:sz="4" w:space="0" w:color="auto"/>
              <w:left w:val="single" w:sz="4" w:space="0" w:color="auto"/>
              <w:bottom w:val="single" w:sz="4" w:space="0" w:color="auto"/>
              <w:right w:val="single" w:sz="4" w:space="0" w:color="auto"/>
            </w:tcBorders>
            <w:vAlign w:val="center"/>
          </w:tcPr>
          <w:p w14:paraId="2F938F87" w14:textId="77777777" w:rsidR="002E41D9" w:rsidRDefault="00FD7C00">
            <w:pPr>
              <w:jc w:val="center"/>
              <w:rPr>
                <w:lang w:val="kk-KZ"/>
              </w:rPr>
            </w:pPr>
            <w:r>
              <w:rPr>
                <w:lang w:val="kk-KZ"/>
              </w:rPr>
              <w:t>КРС</w:t>
            </w:r>
          </w:p>
        </w:tc>
        <w:tc>
          <w:tcPr>
            <w:tcW w:w="1199" w:type="dxa"/>
            <w:tcBorders>
              <w:top w:val="single" w:sz="4" w:space="0" w:color="auto"/>
              <w:left w:val="single" w:sz="4" w:space="0" w:color="auto"/>
              <w:bottom w:val="single" w:sz="4" w:space="0" w:color="auto"/>
              <w:right w:val="single" w:sz="4" w:space="0" w:color="auto"/>
            </w:tcBorders>
            <w:vAlign w:val="center"/>
          </w:tcPr>
          <w:p w14:paraId="4AF5EABC" w14:textId="77777777" w:rsidR="002E41D9" w:rsidRDefault="00FD7C00">
            <w:pPr>
              <w:jc w:val="center"/>
              <w:rPr>
                <w:lang w:val="kk-KZ"/>
              </w:rPr>
            </w:pPr>
            <w:r>
              <w:rPr>
                <w:lang w:val="kk-KZ"/>
              </w:rPr>
              <w:t>жылқы</w:t>
            </w:r>
          </w:p>
        </w:tc>
        <w:tc>
          <w:tcPr>
            <w:tcW w:w="1119" w:type="dxa"/>
            <w:tcBorders>
              <w:top w:val="single" w:sz="4" w:space="0" w:color="auto"/>
              <w:left w:val="single" w:sz="4" w:space="0" w:color="auto"/>
              <w:bottom w:val="single" w:sz="4" w:space="0" w:color="auto"/>
              <w:right w:val="single" w:sz="4" w:space="0" w:color="auto"/>
            </w:tcBorders>
            <w:vAlign w:val="center"/>
          </w:tcPr>
          <w:p w14:paraId="573B0D14" w14:textId="77777777" w:rsidR="002E41D9" w:rsidRDefault="00FD7C00">
            <w:pPr>
              <w:jc w:val="center"/>
              <w:rPr>
                <w:lang w:val="kk-KZ"/>
              </w:rPr>
            </w:pPr>
            <w:r>
              <w:rPr>
                <w:lang w:val="kk-KZ"/>
              </w:rPr>
              <w:t>түйе</w:t>
            </w:r>
          </w:p>
        </w:tc>
        <w:tc>
          <w:tcPr>
            <w:tcW w:w="1364" w:type="dxa"/>
            <w:tcBorders>
              <w:top w:val="single" w:sz="4" w:space="0" w:color="auto"/>
              <w:left w:val="single" w:sz="4" w:space="0" w:color="auto"/>
              <w:bottom w:val="single" w:sz="4" w:space="0" w:color="auto"/>
              <w:right w:val="single" w:sz="4" w:space="0" w:color="auto"/>
            </w:tcBorders>
            <w:vAlign w:val="center"/>
          </w:tcPr>
          <w:p w14:paraId="0F71AFDB" w14:textId="77777777" w:rsidR="002E41D9" w:rsidRDefault="00FD7C00">
            <w:pPr>
              <w:jc w:val="center"/>
              <w:rPr>
                <w:lang w:val="kk-KZ"/>
              </w:rPr>
            </w:pPr>
            <w:r>
              <w:rPr>
                <w:lang w:val="kk-KZ"/>
              </w:rPr>
              <w:t>қой және ешкі</w:t>
            </w:r>
          </w:p>
        </w:tc>
      </w:tr>
      <w:tr w:rsidR="002E41D9" w14:paraId="234F98E3" w14:textId="77777777">
        <w:tc>
          <w:tcPr>
            <w:tcW w:w="1729" w:type="dxa"/>
            <w:tcBorders>
              <w:top w:val="single" w:sz="4" w:space="0" w:color="auto"/>
              <w:left w:val="single" w:sz="4" w:space="0" w:color="auto"/>
              <w:bottom w:val="single" w:sz="4" w:space="0" w:color="auto"/>
              <w:right w:val="single" w:sz="4" w:space="0" w:color="auto"/>
            </w:tcBorders>
            <w:vAlign w:val="center"/>
          </w:tcPr>
          <w:p w14:paraId="5B3569AA" w14:textId="77777777" w:rsidR="002E41D9" w:rsidRDefault="00FD7C00">
            <w:pPr>
              <w:jc w:val="center"/>
              <w:rPr>
                <w:lang w:val="kk-KZ"/>
              </w:rPr>
            </w:pPr>
            <w:r>
              <w:rPr>
                <w:lang w:val="kk-KZ"/>
              </w:rPr>
              <w:t>1</w:t>
            </w:r>
          </w:p>
        </w:tc>
        <w:tc>
          <w:tcPr>
            <w:tcW w:w="1828" w:type="dxa"/>
            <w:tcBorders>
              <w:top w:val="single" w:sz="4" w:space="0" w:color="auto"/>
              <w:left w:val="single" w:sz="4" w:space="0" w:color="auto"/>
              <w:bottom w:val="single" w:sz="4" w:space="0" w:color="auto"/>
              <w:right w:val="single" w:sz="4" w:space="0" w:color="auto"/>
            </w:tcBorders>
            <w:vAlign w:val="center"/>
          </w:tcPr>
          <w:p w14:paraId="2B238EA1" w14:textId="77777777" w:rsidR="002E41D9" w:rsidRDefault="00FD7C00">
            <w:pPr>
              <w:jc w:val="center"/>
              <w:rPr>
                <w:lang w:val="kk-KZ"/>
              </w:rPr>
            </w:pPr>
            <w:r>
              <w:rPr>
                <w:lang w:val="kk-KZ"/>
              </w:rPr>
              <w:t>2</w:t>
            </w:r>
          </w:p>
        </w:tc>
        <w:tc>
          <w:tcPr>
            <w:tcW w:w="1196" w:type="dxa"/>
            <w:tcBorders>
              <w:top w:val="single" w:sz="4" w:space="0" w:color="auto"/>
              <w:left w:val="single" w:sz="4" w:space="0" w:color="auto"/>
              <w:bottom w:val="single" w:sz="4" w:space="0" w:color="auto"/>
              <w:right w:val="single" w:sz="4" w:space="0" w:color="auto"/>
            </w:tcBorders>
            <w:vAlign w:val="center"/>
          </w:tcPr>
          <w:p w14:paraId="0E23713C" w14:textId="77777777" w:rsidR="002E41D9" w:rsidRDefault="00FD7C00">
            <w:pPr>
              <w:jc w:val="center"/>
              <w:rPr>
                <w:lang w:val="kk-KZ"/>
              </w:rPr>
            </w:pPr>
            <w:r>
              <w:rPr>
                <w:lang w:val="kk-KZ"/>
              </w:rPr>
              <w:t>3</w:t>
            </w:r>
          </w:p>
        </w:tc>
        <w:tc>
          <w:tcPr>
            <w:tcW w:w="1196" w:type="dxa"/>
            <w:tcBorders>
              <w:top w:val="single" w:sz="4" w:space="0" w:color="auto"/>
              <w:left w:val="single" w:sz="4" w:space="0" w:color="auto"/>
              <w:bottom w:val="single" w:sz="4" w:space="0" w:color="auto"/>
              <w:right w:val="single" w:sz="4" w:space="0" w:color="auto"/>
            </w:tcBorders>
            <w:vAlign w:val="center"/>
          </w:tcPr>
          <w:p w14:paraId="00BBCDDD" w14:textId="77777777" w:rsidR="002E41D9" w:rsidRDefault="00FD7C00">
            <w:pPr>
              <w:jc w:val="center"/>
              <w:rPr>
                <w:lang w:val="kk-KZ"/>
              </w:rPr>
            </w:pPr>
            <w:r>
              <w:rPr>
                <w:lang w:val="kk-KZ"/>
              </w:rPr>
              <w:t>4</w:t>
            </w:r>
          </w:p>
        </w:tc>
        <w:tc>
          <w:tcPr>
            <w:tcW w:w="1199" w:type="dxa"/>
            <w:tcBorders>
              <w:top w:val="single" w:sz="4" w:space="0" w:color="auto"/>
              <w:left w:val="single" w:sz="4" w:space="0" w:color="auto"/>
              <w:bottom w:val="single" w:sz="4" w:space="0" w:color="auto"/>
              <w:right w:val="single" w:sz="4" w:space="0" w:color="auto"/>
            </w:tcBorders>
            <w:vAlign w:val="center"/>
          </w:tcPr>
          <w:p w14:paraId="3FD53A34" w14:textId="77777777" w:rsidR="002E41D9" w:rsidRDefault="00FD7C00">
            <w:pPr>
              <w:jc w:val="center"/>
              <w:rPr>
                <w:lang w:val="kk-KZ"/>
              </w:rPr>
            </w:pPr>
            <w:r>
              <w:rPr>
                <w:lang w:val="kk-KZ"/>
              </w:rPr>
              <w:t>5</w:t>
            </w:r>
          </w:p>
        </w:tc>
        <w:tc>
          <w:tcPr>
            <w:tcW w:w="1119" w:type="dxa"/>
            <w:tcBorders>
              <w:top w:val="single" w:sz="4" w:space="0" w:color="auto"/>
              <w:left w:val="single" w:sz="4" w:space="0" w:color="auto"/>
              <w:bottom w:val="single" w:sz="4" w:space="0" w:color="auto"/>
              <w:right w:val="single" w:sz="4" w:space="0" w:color="auto"/>
            </w:tcBorders>
            <w:vAlign w:val="center"/>
          </w:tcPr>
          <w:p w14:paraId="7226A917" w14:textId="77777777" w:rsidR="002E41D9" w:rsidRDefault="00FD7C00">
            <w:pPr>
              <w:jc w:val="center"/>
              <w:rPr>
                <w:lang w:val="kk-KZ"/>
              </w:rPr>
            </w:pPr>
            <w:r>
              <w:rPr>
                <w:lang w:val="kk-KZ"/>
              </w:rPr>
              <w:t>6</w:t>
            </w:r>
          </w:p>
        </w:tc>
        <w:tc>
          <w:tcPr>
            <w:tcW w:w="1364" w:type="dxa"/>
            <w:tcBorders>
              <w:top w:val="single" w:sz="4" w:space="0" w:color="auto"/>
              <w:left w:val="single" w:sz="4" w:space="0" w:color="auto"/>
              <w:bottom w:val="single" w:sz="4" w:space="0" w:color="auto"/>
              <w:right w:val="single" w:sz="4" w:space="0" w:color="auto"/>
            </w:tcBorders>
            <w:vAlign w:val="center"/>
          </w:tcPr>
          <w:p w14:paraId="5031D89B" w14:textId="77777777" w:rsidR="002E41D9" w:rsidRDefault="00FD7C00">
            <w:pPr>
              <w:jc w:val="center"/>
              <w:rPr>
                <w:lang w:val="kk-KZ"/>
              </w:rPr>
            </w:pPr>
            <w:r>
              <w:rPr>
                <w:lang w:val="kk-KZ"/>
              </w:rPr>
              <w:t>7</w:t>
            </w:r>
          </w:p>
        </w:tc>
      </w:tr>
      <w:tr w:rsidR="002E41D9" w14:paraId="423B71D3" w14:textId="77777777">
        <w:tc>
          <w:tcPr>
            <w:tcW w:w="1729" w:type="dxa"/>
            <w:tcBorders>
              <w:top w:val="single" w:sz="4" w:space="0" w:color="auto"/>
              <w:left w:val="single" w:sz="4" w:space="0" w:color="auto"/>
              <w:bottom w:val="single" w:sz="4" w:space="0" w:color="auto"/>
              <w:right w:val="single" w:sz="4" w:space="0" w:color="auto"/>
            </w:tcBorders>
          </w:tcPr>
          <w:p w14:paraId="3FA9097E" w14:textId="77777777" w:rsidR="002E41D9" w:rsidRDefault="00FD7C00">
            <w:pPr>
              <w:jc w:val="both"/>
              <w:rPr>
                <w:lang w:val="kk-KZ"/>
              </w:rPr>
            </w:pPr>
            <w:r>
              <w:rPr>
                <w:lang w:val="kk-KZ"/>
              </w:rPr>
              <w:t>Аксаринск</w:t>
            </w:r>
          </w:p>
        </w:tc>
        <w:tc>
          <w:tcPr>
            <w:tcW w:w="1828" w:type="dxa"/>
            <w:tcBorders>
              <w:top w:val="single" w:sz="4" w:space="0" w:color="auto"/>
              <w:left w:val="single" w:sz="4" w:space="0" w:color="auto"/>
              <w:bottom w:val="single" w:sz="4" w:space="0" w:color="auto"/>
              <w:right w:val="single" w:sz="4" w:space="0" w:color="auto"/>
            </w:tcBorders>
          </w:tcPr>
          <w:p w14:paraId="52DDF61F" w14:textId="77777777" w:rsidR="002E41D9" w:rsidRDefault="00FD7C00">
            <w:pPr>
              <w:jc w:val="both"/>
              <w:rPr>
                <w:lang w:val="kk-KZ"/>
              </w:rPr>
            </w:pPr>
            <w:r>
              <w:rPr>
                <w:lang w:val="kk-KZ"/>
              </w:rPr>
              <w:t>2406</w:t>
            </w:r>
          </w:p>
        </w:tc>
        <w:tc>
          <w:tcPr>
            <w:tcW w:w="1196" w:type="dxa"/>
            <w:tcBorders>
              <w:top w:val="single" w:sz="4" w:space="0" w:color="auto"/>
              <w:left w:val="single" w:sz="4" w:space="0" w:color="auto"/>
              <w:bottom w:val="single" w:sz="4" w:space="0" w:color="auto"/>
              <w:right w:val="single" w:sz="4" w:space="0" w:color="auto"/>
            </w:tcBorders>
          </w:tcPr>
          <w:p w14:paraId="2837EAD0" w14:textId="77777777" w:rsidR="002E41D9" w:rsidRDefault="00FD7C00">
            <w:pPr>
              <w:jc w:val="both"/>
              <w:rPr>
                <w:lang w:val="kk-KZ"/>
              </w:rPr>
            </w:pPr>
            <w:r>
              <w:rPr>
                <w:lang w:val="kk-KZ"/>
              </w:rPr>
              <w:t>15069</w:t>
            </w:r>
          </w:p>
        </w:tc>
        <w:tc>
          <w:tcPr>
            <w:tcW w:w="1196" w:type="dxa"/>
            <w:tcBorders>
              <w:top w:val="single" w:sz="4" w:space="0" w:color="auto"/>
              <w:left w:val="single" w:sz="4" w:space="0" w:color="auto"/>
              <w:bottom w:val="single" w:sz="4" w:space="0" w:color="auto"/>
              <w:right w:val="single" w:sz="4" w:space="0" w:color="auto"/>
            </w:tcBorders>
          </w:tcPr>
          <w:p w14:paraId="04380874" w14:textId="77777777" w:rsidR="002E41D9" w:rsidRDefault="00FD7C00">
            <w:pPr>
              <w:jc w:val="both"/>
              <w:rPr>
                <w:lang w:val="kk-KZ"/>
              </w:rPr>
            </w:pPr>
            <w:r>
              <w:rPr>
                <w:lang w:val="kk-KZ"/>
              </w:rPr>
              <w:t>18801</w:t>
            </w:r>
          </w:p>
        </w:tc>
        <w:tc>
          <w:tcPr>
            <w:tcW w:w="1199" w:type="dxa"/>
            <w:tcBorders>
              <w:top w:val="single" w:sz="4" w:space="0" w:color="auto"/>
              <w:left w:val="single" w:sz="4" w:space="0" w:color="auto"/>
              <w:bottom w:val="single" w:sz="4" w:space="0" w:color="auto"/>
              <w:right w:val="single" w:sz="4" w:space="0" w:color="auto"/>
            </w:tcBorders>
          </w:tcPr>
          <w:p w14:paraId="74A90A47" w14:textId="77777777" w:rsidR="002E41D9" w:rsidRDefault="00FD7C00">
            <w:pPr>
              <w:jc w:val="both"/>
              <w:rPr>
                <w:lang w:val="kk-KZ"/>
              </w:rPr>
            </w:pPr>
            <w:r>
              <w:rPr>
                <w:lang w:val="kk-KZ"/>
              </w:rPr>
              <w:t>18224</w:t>
            </w:r>
          </w:p>
        </w:tc>
        <w:tc>
          <w:tcPr>
            <w:tcW w:w="1119" w:type="dxa"/>
            <w:tcBorders>
              <w:top w:val="single" w:sz="4" w:space="0" w:color="auto"/>
              <w:left w:val="single" w:sz="4" w:space="0" w:color="auto"/>
              <w:bottom w:val="single" w:sz="4" w:space="0" w:color="auto"/>
              <w:right w:val="single" w:sz="4" w:space="0" w:color="auto"/>
            </w:tcBorders>
          </w:tcPr>
          <w:p w14:paraId="13FC3238" w14:textId="77777777" w:rsidR="002E41D9" w:rsidRDefault="00FD7C00">
            <w:pPr>
              <w:jc w:val="both"/>
              <w:rPr>
                <w:lang w:val="kk-KZ"/>
              </w:rPr>
            </w:pPr>
            <w:r>
              <w:rPr>
                <w:lang w:val="kk-KZ"/>
              </w:rPr>
              <w:t>769</w:t>
            </w:r>
          </w:p>
        </w:tc>
        <w:tc>
          <w:tcPr>
            <w:tcW w:w="1364" w:type="dxa"/>
            <w:tcBorders>
              <w:top w:val="single" w:sz="4" w:space="0" w:color="auto"/>
              <w:left w:val="single" w:sz="4" w:space="0" w:color="auto"/>
              <w:bottom w:val="single" w:sz="4" w:space="0" w:color="auto"/>
              <w:right w:val="single" w:sz="4" w:space="0" w:color="auto"/>
            </w:tcBorders>
          </w:tcPr>
          <w:p w14:paraId="4D1F3B86" w14:textId="77777777" w:rsidR="002E41D9" w:rsidRDefault="00FD7C00">
            <w:pPr>
              <w:jc w:val="both"/>
              <w:rPr>
                <w:lang w:val="kk-KZ"/>
              </w:rPr>
            </w:pPr>
            <w:r>
              <w:rPr>
                <w:lang w:val="kk-KZ"/>
              </w:rPr>
              <w:t>38417</w:t>
            </w:r>
          </w:p>
        </w:tc>
      </w:tr>
      <w:tr w:rsidR="002E41D9" w14:paraId="14DD1049" w14:textId="77777777">
        <w:tc>
          <w:tcPr>
            <w:tcW w:w="1729" w:type="dxa"/>
            <w:tcBorders>
              <w:top w:val="single" w:sz="4" w:space="0" w:color="auto"/>
              <w:left w:val="single" w:sz="4" w:space="0" w:color="auto"/>
              <w:bottom w:val="single" w:sz="4" w:space="0" w:color="auto"/>
              <w:right w:val="single" w:sz="4" w:space="0" w:color="auto"/>
            </w:tcBorders>
          </w:tcPr>
          <w:p w14:paraId="7D8A85F0" w14:textId="77777777" w:rsidR="002E41D9" w:rsidRDefault="00FD7C00">
            <w:pPr>
              <w:jc w:val="both"/>
              <w:rPr>
                <w:lang w:val="kk-KZ"/>
              </w:rPr>
            </w:pPr>
            <w:r>
              <w:rPr>
                <w:lang w:val="kk-KZ"/>
              </w:rPr>
              <w:t>Беркаринск</w:t>
            </w:r>
          </w:p>
        </w:tc>
        <w:tc>
          <w:tcPr>
            <w:tcW w:w="1828" w:type="dxa"/>
            <w:tcBorders>
              <w:top w:val="single" w:sz="4" w:space="0" w:color="auto"/>
              <w:left w:val="single" w:sz="4" w:space="0" w:color="auto"/>
              <w:bottom w:val="single" w:sz="4" w:space="0" w:color="auto"/>
              <w:right w:val="single" w:sz="4" w:space="0" w:color="auto"/>
            </w:tcBorders>
          </w:tcPr>
          <w:p w14:paraId="464143AB" w14:textId="77777777" w:rsidR="002E41D9" w:rsidRDefault="00FD7C00">
            <w:pPr>
              <w:jc w:val="both"/>
              <w:rPr>
                <w:lang w:val="kk-KZ"/>
              </w:rPr>
            </w:pPr>
            <w:r>
              <w:rPr>
                <w:lang w:val="kk-KZ"/>
              </w:rPr>
              <w:t>2111</w:t>
            </w:r>
          </w:p>
        </w:tc>
        <w:tc>
          <w:tcPr>
            <w:tcW w:w="1196" w:type="dxa"/>
            <w:tcBorders>
              <w:top w:val="single" w:sz="4" w:space="0" w:color="auto"/>
              <w:left w:val="single" w:sz="4" w:space="0" w:color="auto"/>
              <w:bottom w:val="single" w:sz="4" w:space="0" w:color="auto"/>
              <w:right w:val="single" w:sz="4" w:space="0" w:color="auto"/>
            </w:tcBorders>
          </w:tcPr>
          <w:p w14:paraId="50CDDE26" w14:textId="77777777" w:rsidR="002E41D9" w:rsidRDefault="00FD7C00">
            <w:pPr>
              <w:jc w:val="both"/>
              <w:rPr>
                <w:lang w:val="kk-KZ"/>
              </w:rPr>
            </w:pPr>
            <w:r>
              <w:rPr>
                <w:lang w:val="kk-KZ"/>
              </w:rPr>
              <w:t>10588</w:t>
            </w:r>
          </w:p>
        </w:tc>
        <w:tc>
          <w:tcPr>
            <w:tcW w:w="1196" w:type="dxa"/>
            <w:tcBorders>
              <w:top w:val="single" w:sz="4" w:space="0" w:color="auto"/>
              <w:left w:val="single" w:sz="4" w:space="0" w:color="auto"/>
              <w:bottom w:val="single" w:sz="4" w:space="0" w:color="auto"/>
              <w:right w:val="single" w:sz="4" w:space="0" w:color="auto"/>
            </w:tcBorders>
          </w:tcPr>
          <w:p w14:paraId="04D02848" w14:textId="77777777" w:rsidR="002E41D9" w:rsidRDefault="00FD7C00">
            <w:pPr>
              <w:jc w:val="both"/>
              <w:rPr>
                <w:lang w:val="kk-KZ"/>
              </w:rPr>
            </w:pPr>
            <w:r>
              <w:rPr>
                <w:lang w:val="kk-KZ"/>
              </w:rPr>
              <w:t>11452</w:t>
            </w:r>
          </w:p>
        </w:tc>
        <w:tc>
          <w:tcPr>
            <w:tcW w:w="1199" w:type="dxa"/>
            <w:tcBorders>
              <w:top w:val="single" w:sz="4" w:space="0" w:color="auto"/>
              <w:left w:val="single" w:sz="4" w:space="0" w:color="auto"/>
              <w:bottom w:val="single" w:sz="4" w:space="0" w:color="auto"/>
              <w:right w:val="single" w:sz="4" w:space="0" w:color="auto"/>
            </w:tcBorders>
          </w:tcPr>
          <w:p w14:paraId="40A608C7" w14:textId="77777777" w:rsidR="002E41D9" w:rsidRDefault="00FD7C00">
            <w:pPr>
              <w:jc w:val="both"/>
              <w:rPr>
                <w:lang w:val="kk-KZ"/>
              </w:rPr>
            </w:pPr>
            <w:r>
              <w:rPr>
                <w:lang w:val="kk-KZ"/>
              </w:rPr>
              <w:t>6103</w:t>
            </w:r>
          </w:p>
        </w:tc>
        <w:tc>
          <w:tcPr>
            <w:tcW w:w="1119" w:type="dxa"/>
            <w:tcBorders>
              <w:top w:val="single" w:sz="4" w:space="0" w:color="auto"/>
              <w:left w:val="single" w:sz="4" w:space="0" w:color="auto"/>
              <w:bottom w:val="single" w:sz="4" w:space="0" w:color="auto"/>
              <w:right w:val="single" w:sz="4" w:space="0" w:color="auto"/>
            </w:tcBorders>
          </w:tcPr>
          <w:p w14:paraId="3CABA418" w14:textId="77777777" w:rsidR="002E41D9" w:rsidRDefault="00FD7C00">
            <w:pPr>
              <w:jc w:val="both"/>
              <w:rPr>
                <w:lang w:val="kk-KZ"/>
              </w:rPr>
            </w:pPr>
            <w:r>
              <w:rPr>
                <w:lang w:val="kk-KZ"/>
              </w:rPr>
              <w:t>543</w:t>
            </w:r>
          </w:p>
        </w:tc>
        <w:tc>
          <w:tcPr>
            <w:tcW w:w="1364" w:type="dxa"/>
            <w:tcBorders>
              <w:top w:val="single" w:sz="4" w:space="0" w:color="auto"/>
              <w:left w:val="single" w:sz="4" w:space="0" w:color="auto"/>
              <w:bottom w:val="single" w:sz="4" w:space="0" w:color="auto"/>
              <w:right w:val="single" w:sz="4" w:space="0" w:color="auto"/>
            </w:tcBorders>
          </w:tcPr>
          <w:p w14:paraId="1FC2F27B" w14:textId="77777777" w:rsidR="002E41D9" w:rsidRDefault="00FD7C00">
            <w:pPr>
              <w:jc w:val="both"/>
              <w:rPr>
                <w:lang w:val="kk-KZ"/>
              </w:rPr>
            </w:pPr>
            <w:r>
              <w:rPr>
                <w:lang w:val="kk-KZ"/>
              </w:rPr>
              <w:t>28671</w:t>
            </w:r>
          </w:p>
        </w:tc>
      </w:tr>
      <w:tr w:rsidR="002E41D9" w14:paraId="03293877" w14:textId="77777777">
        <w:tc>
          <w:tcPr>
            <w:tcW w:w="1729" w:type="dxa"/>
            <w:tcBorders>
              <w:top w:val="single" w:sz="4" w:space="0" w:color="auto"/>
              <w:left w:val="single" w:sz="4" w:space="0" w:color="auto"/>
              <w:bottom w:val="single" w:sz="4" w:space="0" w:color="auto"/>
              <w:right w:val="single" w:sz="4" w:space="0" w:color="auto"/>
            </w:tcBorders>
          </w:tcPr>
          <w:p w14:paraId="7FC66B73" w14:textId="77777777" w:rsidR="002E41D9" w:rsidRDefault="00FD7C00">
            <w:pPr>
              <w:jc w:val="both"/>
              <w:rPr>
                <w:lang w:val="kk-KZ"/>
              </w:rPr>
            </w:pPr>
            <w:r>
              <w:rPr>
                <w:lang w:val="kk-KZ"/>
              </w:rPr>
              <w:t>Баурск</w:t>
            </w:r>
          </w:p>
        </w:tc>
        <w:tc>
          <w:tcPr>
            <w:tcW w:w="1828" w:type="dxa"/>
            <w:tcBorders>
              <w:top w:val="single" w:sz="4" w:space="0" w:color="auto"/>
              <w:left w:val="single" w:sz="4" w:space="0" w:color="auto"/>
              <w:bottom w:val="single" w:sz="4" w:space="0" w:color="auto"/>
              <w:right w:val="single" w:sz="4" w:space="0" w:color="auto"/>
            </w:tcBorders>
          </w:tcPr>
          <w:p w14:paraId="7A151E0C" w14:textId="77777777" w:rsidR="002E41D9" w:rsidRDefault="00FD7C00">
            <w:pPr>
              <w:jc w:val="both"/>
              <w:rPr>
                <w:lang w:val="kk-KZ"/>
              </w:rPr>
            </w:pPr>
            <w:r>
              <w:rPr>
                <w:lang w:val="kk-KZ"/>
              </w:rPr>
              <w:t>2407</w:t>
            </w:r>
          </w:p>
        </w:tc>
        <w:tc>
          <w:tcPr>
            <w:tcW w:w="1196" w:type="dxa"/>
            <w:tcBorders>
              <w:top w:val="single" w:sz="4" w:space="0" w:color="auto"/>
              <w:left w:val="single" w:sz="4" w:space="0" w:color="auto"/>
              <w:bottom w:val="single" w:sz="4" w:space="0" w:color="auto"/>
              <w:right w:val="single" w:sz="4" w:space="0" w:color="auto"/>
            </w:tcBorders>
          </w:tcPr>
          <w:p w14:paraId="172EBB8E" w14:textId="77777777" w:rsidR="002E41D9" w:rsidRDefault="00FD7C00">
            <w:pPr>
              <w:jc w:val="both"/>
              <w:rPr>
                <w:lang w:val="kk-KZ"/>
              </w:rPr>
            </w:pPr>
            <w:r>
              <w:rPr>
                <w:lang w:val="kk-KZ"/>
              </w:rPr>
              <w:t>10835</w:t>
            </w:r>
          </w:p>
        </w:tc>
        <w:tc>
          <w:tcPr>
            <w:tcW w:w="1196" w:type="dxa"/>
            <w:tcBorders>
              <w:top w:val="single" w:sz="4" w:space="0" w:color="auto"/>
              <w:left w:val="single" w:sz="4" w:space="0" w:color="auto"/>
              <w:bottom w:val="single" w:sz="4" w:space="0" w:color="auto"/>
              <w:right w:val="single" w:sz="4" w:space="0" w:color="auto"/>
            </w:tcBorders>
          </w:tcPr>
          <w:p w14:paraId="76DE008A" w14:textId="77777777" w:rsidR="002E41D9" w:rsidRDefault="00FD7C00">
            <w:pPr>
              <w:jc w:val="both"/>
              <w:rPr>
                <w:lang w:val="kk-KZ"/>
              </w:rPr>
            </w:pPr>
            <w:r>
              <w:rPr>
                <w:lang w:val="kk-KZ"/>
              </w:rPr>
              <w:t>12541</w:t>
            </w:r>
          </w:p>
        </w:tc>
        <w:tc>
          <w:tcPr>
            <w:tcW w:w="1199" w:type="dxa"/>
            <w:tcBorders>
              <w:top w:val="single" w:sz="4" w:space="0" w:color="auto"/>
              <w:left w:val="single" w:sz="4" w:space="0" w:color="auto"/>
              <w:bottom w:val="single" w:sz="4" w:space="0" w:color="auto"/>
              <w:right w:val="single" w:sz="4" w:space="0" w:color="auto"/>
            </w:tcBorders>
          </w:tcPr>
          <w:p w14:paraId="3DC792B0" w14:textId="77777777" w:rsidR="002E41D9" w:rsidRDefault="00FD7C00">
            <w:pPr>
              <w:jc w:val="both"/>
              <w:rPr>
                <w:lang w:val="kk-KZ"/>
              </w:rPr>
            </w:pPr>
            <w:r>
              <w:rPr>
                <w:lang w:val="kk-KZ"/>
              </w:rPr>
              <w:t>9376</w:t>
            </w:r>
          </w:p>
        </w:tc>
        <w:tc>
          <w:tcPr>
            <w:tcW w:w="1119" w:type="dxa"/>
            <w:tcBorders>
              <w:top w:val="single" w:sz="4" w:space="0" w:color="auto"/>
              <w:left w:val="single" w:sz="4" w:space="0" w:color="auto"/>
              <w:bottom w:val="single" w:sz="4" w:space="0" w:color="auto"/>
              <w:right w:val="single" w:sz="4" w:space="0" w:color="auto"/>
            </w:tcBorders>
          </w:tcPr>
          <w:p w14:paraId="2C533AA3" w14:textId="77777777" w:rsidR="002E41D9" w:rsidRDefault="00FD7C00">
            <w:pPr>
              <w:jc w:val="both"/>
              <w:rPr>
                <w:lang w:val="kk-KZ"/>
              </w:rPr>
            </w:pPr>
            <w:r>
              <w:rPr>
                <w:lang w:val="kk-KZ"/>
              </w:rPr>
              <w:t>664</w:t>
            </w:r>
          </w:p>
        </w:tc>
        <w:tc>
          <w:tcPr>
            <w:tcW w:w="1364" w:type="dxa"/>
            <w:tcBorders>
              <w:top w:val="single" w:sz="4" w:space="0" w:color="auto"/>
              <w:left w:val="single" w:sz="4" w:space="0" w:color="auto"/>
              <w:bottom w:val="single" w:sz="4" w:space="0" w:color="auto"/>
              <w:right w:val="single" w:sz="4" w:space="0" w:color="auto"/>
            </w:tcBorders>
          </w:tcPr>
          <w:p w14:paraId="0FFD4ABF" w14:textId="77777777" w:rsidR="002E41D9" w:rsidRDefault="00FD7C00">
            <w:pPr>
              <w:jc w:val="both"/>
              <w:rPr>
                <w:lang w:val="kk-KZ"/>
              </w:rPr>
            </w:pPr>
            <w:r>
              <w:rPr>
                <w:lang w:val="kk-KZ"/>
              </w:rPr>
              <w:t>43858</w:t>
            </w:r>
          </w:p>
        </w:tc>
      </w:tr>
      <w:tr w:rsidR="002E41D9" w14:paraId="3771CDFD" w14:textId="77777777">
        <w:tc>
          <w:tcPr>
            <w:tcW w:w="1729" w:type="dxa"/>
            <w:tcBorders>
              <w:top w:val="single" w:sz="4" w:space="0" w:color="auto"/>
              <w:left w:val="single" w:sz="4" w:space="0" w:color="auto"/>
              <w:bottom w:val="single" w:sz="4" w:space="0" w:color="auto"/>
              <w:right w:val="single" w:sz="4" w:space="0" w:color="auto"/>
            </w:tcBorders>
          </w:tcPr>
          <w:p w14:paraId="5F67CDBF" w14:textId="77777777" w:rsidR="002E41D9" w:rsidRDefault="00FD7C00">
            <w:pPr>
              <w:jc w:val="both"/>
              <w:rPr>
                <w:lang w:val="kk-KZ"/>
              </w:rPr>
            </w:pPr>
            <w:r>
              <w:rPr>
                <w:lang w:val="kk-KZ"/>
              </w:rPr>
              <w:t>Қызылтау</w:t>
            </w:r>
          </w:p>
        </w:tc>
        <w:tc>
          <w:tcPr>
            <w:tcW w:w="1828" w:type="dxa"/>
            <w:tcBorders>
              <w:top w:val="single" w:sz="4" w:space="0" w:color="auto"/>
              <w:left w:val="single" w:sz="4" w:space="0" w:color="auto"/>
              <w:bottom w:val="single" w:sz="4" w:space="0" w:color="auto"/>
              <w:right w:val="single" w:sz="4" w:space="0" w:color="auto"/>
            </w:tcBorders>
          </w:tcPr>
          <w:p w14:paraId="2C4D1226" w14:textId="77777777" w:rsidR="002E41D9" w:rsidRDefault="00FD7C00">
            <w:pPr>
              <w:jc w:val="both"/>
              <w:rPr>
                <w:lang w:val="kk-KZ"/>
              </w:rPr>
            </w:pPr>
            <w:r>
              <w:rPr>
                <w:lang w:val="kk-KZ"/>
              </w:rPr>
              <w:t>1220</w:t>
            </w:r>
          </w:p>
        </w:tc>
        <w:tc>
          <w:tcPr>
            <w:tcW w:w="1196" w:type="dxa"/>
            <w:tcBorders>
              <w:top w:val="single" w:sz="4" w:space="0" w:color="auto"/>
              <w:left w:val="single" w:sz="4" w:space="0" w:color="auto"/>
              <w:bottom w:val="single" w:sz="4" w:space="0" w:color="auto"/>
              <w:right w:val="single" w:sz="4" w:space="0" w:color="auto"/>
            </w:tcBorders>
          </w:tcPr>
          <w:p w14:paraId="23BE0CA8" w14:textId="77777777" w:rsidR="002E41D9" w:rsidRDefault="00FD7C00">
            <w:pPr>
              <w:jc w:val="both"/>
              <w:rPr>
                <w:lang w:val="kk-KZ"/>
              </w:rPr>
            </w:pPr>
            <w:r>
              <w:rPr>
                <w:lang w:val="kk-KZ"/>
              </w:rPr>
              <w:t>6036</w:t>
            </w:r>
          </w:p>
        </w:tc>
        <w:tc>
          <w:tcPr>
            <w:tcW w:w="1196" w:type="dxa"/>
            <w:tcBorders>
              <w:top w:val="single" w:sz="4" w:space="0" w:color="auto"/>
              <w:left w:val="single" w:sz="4" w:space="0" w:color="auto"/>
              <w:bottom w:val="single" w:sz="4" w:space="0" w:color="auto"/>
              <w:right w:val="single" w:sz="4" w:space="0" w:color="auto"/>
            </w:tcBorders>
          </w:tcPr>
          <w:p w14:paraId="4CF83C22" w14:textId="77777777" w:rsidR="002E41D9" w:rsidRDefault="00FD7C00">
            <w:pPr>
              <w:jc w:val="both"/>
              <w:rPr>
                <w:lang w:val="kk-KZ"/>
              </w:rPr>
            </w:pPr>
            <w:r>
              <w:rPr>
                <w:lang w:val="kk-KZ"/>
              </w:rPr>
              <w:t>7222</w:t>
            </w:r>
          </w:p>
        </w:tc>
        <w:tc>
          <w:tcPr>
            <w:tcW w:w="1199" w:type="dxa"/>
            <w:tcBorders>
              <w:top w:val="single" w:sz="4" w:space="0" w:color="auto"/>
              <w:left w:val="single" w:sz="4" w:space="0" w:color="auto"/>
              <w:bottom w:val="single" w:sz="4" w:space="0" w:color="auto"/>
              <w:right w:val="single" w:sz="4" w:space="0" w:color="auto"/>
            </w:tcBorders>
          </w:tcPr>
          <w:p w14:paraId="6A27B98B" w14:textId="77777777" w:rsidR="002E41D9" w:rsidRDefault="00FD7C00">
            <w:pPr>
              <w:jc w:val="both"/>
              <w:rPr>
                <w:lang w:val="kk-KZ"/>
              </w:rPr>
            </w:pPr>
            <w:r>
              <w:rPr>
                <w:lang w:val="kk-KZ"/>
              </w:rPr>
              <w:t>2578</w:t>
            </w:r>
          </w:p>
        </w:tc>
        <w:tc>
          <w:tcPr>
            <w:tcW w:w="1119" w:type="dxa"/>
            <w:tcBorders>
              <w:top w:val="single" w:sz="4" w:space="0" w:color="auto"/>
              <w:left w:val="single" w:sz="4" w:space="0" w:color="auto"/>
              <w:bottom w:val="single" w:sz="4" w:space="0" w:color="auto"/>
              <w:right w:val="single" w:sz="4" w:space="0" w:color="auto"/>
            </w:tcBorders>
          </w:tcPr>
          <w:p w14:paraId="1105F77E" w14:textId="77777777" w:rsidR="002E41D9" w:rsidRDefault="00FD7C00">
            <w:pPr>
              <w:jc w:val="both"/>
              <w:rPr>
                <w:lang w:val="kk-KZ"/>
              </w:rPr>
            </w:pPr>
            <w:r>
              <w:rPr>
                <w:lang w:val="kk-KZ"/>
              </w:rPr>
              <w:t>1167</w:t>
            </w:r>
          </w:p>
        </w:tc>
        <w:tc>
          <w:tcPr>
            <w:tcW w:w="1364" w:type="dxa"/>
            <w:tcBorders>
              <w:top w:val="single" w:sz="4" w:space="0" w:color="auto"/>
              <w:left w:val="single" w:sz="4" w:space="0" w:color="auto"/>
              <w:bottom w:val="single" w:sz="4" w:space="0" w:color="auto"/>
              <w:right w:val="single" w:sz="4" w:space="0" w:color="auto"/>
            </w:tcBorders>
          </w:tcPr>
          <w:p w14:paraId="2CF46920" w14:textId="77777777" w:rsidR="002E41D9" w:rsidRDefault="00FD7C00">
            <w:pPr>
              <w:jc w:val="both"/>
              <w:rPr>
                <w:lang w:val="kk-KZ"/>
              </w:rPr>
            </w:pPr>
            <w:r>
              <w:rPr>
                <w:lang w:val="kk-KZ"/>
              </w:rPr>
              <w:t>10020</w:t>
            </w:r>
          </w:p>
        </w:tc>
      </w:tr>
      <w:tr w:rsidR="002E41D9" w14:paraId="0D78A0CA" w14:textId="77777777">
        <w:tc>
          <w:tcPr>
            <w:tcW w:w="1729" w:type="dxa"/>
            <w:tcBorders>
              <w:top w:val="single" w:sz="4" w:space="0" w:color="auto"/>
              <w:left w:val="single" w:sz="4" w:space="0" w:color="auto"/>
              <w:bottom w:val="single" w:sz="4" w:space="0" w:color="auto"/>
              <w:right w:val="single" w:sz="4" w:space="0" w:color="auto"/>
            </w:tcBorders>
          </w:tcPr>
          <w:p w14:paraId="23F822D3" w14:textId="77777777" w:rsidR="002E41D9" w:rsidRDefault="00FD7C00">
            <w:pPr>
              <w:jc w:val="both"/>
              <w:rPr>
                <w:lang w:val="kk-KZ"/>
              </w:rPr>
            </w:pPr>
            <w:r>
              <w:rPr>
                <w:lang w:val="kk-KZ"/>
              </w:rPr>
              <w:t>Қу</w:t>
            </w:r>
          </w:p>
        </w:tc>
        <w:tc>
          <w:tcPr>
            <w:tcW w:w="1828" w:type="dxa"/>
            <w:tcBorders>
              <w:top w:val="single" w:sz="4" w:space="0" w:color="auto"/>
              <w:left w:val="single" w:sz="4" w:space="0" w:color="auto"/>
              <w:bottom w:val="single" w:sz="4" w:space="0" w:color="auto"/>
              <w:right w:val="single" w:sz="4" w:space="0" w:color="auto"/>
            </w:tcBorders>
          </w:tcPr>
          <w:p w14:paraId="015CD02C" w14:textId="77777777" w:rsidR="002E41D9" w:rsidRDefault="00FD7C00">
            <w:pPr>
              <w:jc w:val="both"/>
              <w:rPr>
                <w:lang w:val="kk-KZ"/>
              </w:rPr>
            </w:pPr>
            <w:r>
              <w:rPr>
                <w:lang w:val="kk-KZ"/>
              </w:rPr>
              <w:t>2540</w:t>
            </w:r>
          </w:p>
        </w:tc>
        <w:tc>
          <w:tcPr>
            <w:tcW w:w="1196" w:type="dxa"/>
            <w:tcBorders>
              <w:top w:val="single" w:sz="4" w:space="0" w:color="auto"/>
              <w:left w:val="single" w:sz="4" w:space="0" w:color="auto"/>
              <w:bottom w:val="single" w:sz="4" w:space="0" w:color="auto"/>
              <w:right w:val="single" w:sz="4" w:space="0" w:color="auto"/>
            </w:tcBorders>
          </w:tcPr>
          <w:p w14:paraId="60AAE174" w14:textId="77777777" w:rsidR="002E41D9" w:rsidRDefault="00FD7C00">
            <w:pPr>
              <w:jc w:val="both"/>
              <w:rPr>
                <w:lang w:val="kk-KZ"/>
              </w:rPr>
            </w:pPr>
            <w:r>
              <w:rPr>
                <w:lang w:val="kk-KZ"/>
              </w:rPr>
              <w:t>11806</w:t>
            </w:r>
          </w:p>
        </w:tc>
        <w:tc>
          <w:tcPr>
            <w:tcW w:w="1196" w:type="dxa"/>
            <w:tcBorders>
              <w:top w:val="single" w:sz="4" w:space="0" w:color="auto"/>
              <w:left w:val="single" w:sz="4" w:space="0" w:color="auto"/>
              <w:bottom w:val="single" w:sz="4" w:space="0" w:color="auto"/>
              <w:right w:val="single" w:sz="4" w:space="0" w:color="auto"/>
            </w:tcBorders>
          </w:tcPr>
          <w:p w14:paraId="16980532" w14:textId="77777777" w:rsidR="002E41D9" w:rsidRDefault="00FD7C00">
            <w:pPr>
              <w:jc w:val="both"/>
              <w:rPr>
                <w:lang w:val="kk-KZ"/>
              </w:rPr>
            </w:pPr>
            <w:r>
              <w:rPr>
                <w:lang w:val="kk-KZ"/>
              </w:rPr>
              <w:t>14772</w:t>
            </w:r>
          </w:p>
        </w:tc>
        <w:tc>
          <w:tcPr>
            <w:tcW w:w="1199" w:type="dxa"/>
            <w:tcBorders>
              <w:top w:val="single" w:sz="4" w:space="0" w:color="auto"/>
              <w:left w:val="single" w:sz="4" w:space="0" w:color="auto"/>
              <w:bottom w:val="single" w:sz="4" w:space="0" w:color="auto"/>
              <w:right w:val="single" w:sz="4" w:space="0" w:color="auto"/>
            </w:tcBorders>
          </w:tcPr>
          <w:p w14:paraId="610C1D3D" w14:textId="77777777" w:rsidR="002E41D9" w:rsidRDefault="00FD7C00">
            <w:pPr>
              <w:jc w:val="both"/>
              <w:rPr>
                <w:lang w:val="kk-KZ"/>
              </w:rPr>
            </w:pPr>
            <w:r>
              <w:rPr>
                <w:lang w:val="kk-KZ"/>
              </w:rPr>
              <w:t>9795</w:t>
            </w:r>
          </w:p>
        </w:tc>
        <w:tc>
          <w:tcPr>
            <w:tcW w:w="1119" w:type="dxa"/>
            <w:tcBorders>
              <w:top w:val="single" w:sz="4" w:space="0" w:color="auto"/>
              <w:left w:val="single" w:sz="4" w:space="0" w:color="auto"/>
              <w:bottom w:val="single" w:sz="4" w:space="0" w:color="auto"/>
              <w:right w:val="single" w:sz="4" w:space="0" w:color="auto"/>
            </w:tcBorders>
          </w:tcPr>
          <w:p w14:paraId="28CA9157" w14:textId="77777777" w:rsidR="002E41D9" w:rsidRDefault="00FD7C00">
            <w:pPr>
              <w:jc w:val="both"/>
              <w:rPr>
                <w:lang w:val="kk-KZ"/>
              </w:rPr>
            </w:pPr>
            <w:r>
              <w:rPr>
                <w:lang w:val="kk-KZ"/>
              </w:rPr>
              <w:t>353</w:t>
            </w:r>
          </w:p>
        </w:tc>
        <w:tc>
          <w:tcPr>
            <w:tcW w:w="1364" w:type="dxa"/>
            <w:tcBorders>
              <w:top w:val="single" w:sz="4" w:space="0" w:color="auto"/>
              <w:left w:val="single" w:sz="4" w:space="0" w:color="auto"/>
              <w:bottom w:val="single" w:sz="4" w:space="0" w:color="auto"/>
              <w:right w:val="single" w:sz="4" w:space="0" w:color="auto"/>
            </w:tcBorders>
          </w:tcPr>
          <w:p w14:paraId="7E368AD2" w14:textId="77777777" w:rsidR="002E41D9" w:rsidRDefault="00FD7C00">
            <w:pPr>
              <w:jc w:val="both"/>
              <w:rPr>
                <w:lang w:val="kk-KZ"/>
              </w:rPr>
            </w:pPr>
            <w:r>
              <w:rPr>
                <w:lang w:val="kk-KZ"/>
              </w:rPr>
              <w:t>46800</w:t>
            </w:r>
          </w:p>
        </w:tc>
      </w:tr>
      <w:tr w:rsidR="002E41D9" w14:paraId="6A97519B" w14:textId="77777777">
        <w:tc>
          <w:tcPr>
            <w:tcW w:w="1729" w:type="dxa"/>
            <w:tcBorders>
              <w:top w:val="single" w:sz="4" w:space="0" w:color="auto"/>
              <w:left w:val="single" w:sz="4" w:space="0" w:color="auto"/>
              <w:bottom w:val="single" w:sz="4" w:space="0" w:color="auto"/>
              <w:right w:val="single" w:sz="4" w:space="0" w:color="auto"/>
            </w:tcBorders>
          </w:tcPr>
          <w:p w14:paraId="67BD1AA8" w14:textId="77777777" w:rsidR="002E41D9" w:rsidRDefault="00FD7C00">
            <w:pPr>
              <w:jc w:val="both"/>
              <w:rPr>
                <w:lang w:val="kk-KZ"/>
              </w:rPr>
            </w:pPr>
            <w:r>
              <w:rPr>
                <w:lang w:val="kk-KZ"/>
              </w:rPr>
              <w:t>Кедей</w:t>
            </w:r>
          </w:p>
        </w:tc>
        <w:tc>
          <w:tcPr>
            <w:tcW w:w="1828" w:type="dxa"/>
            <w:tcBorders>
              <w:top w:val="single" w:sz="4" w:space="0" w:color="auto"/>
              <w:left w:val="single" w:sz="4" w:space="0" w:color="auto"/>
              <w:bottom w:val="single" w:sz="4" w:space="0" w:color="auto"/>
              <w:right w:val="single" w:sz="4" w:space="0" w:color="auto"/>
            </w:tcBorders>
          </w:tcPr>
          <w:p w14:paraId="5CB47E7D" w14:textId="77777777" w:rsidR="002E41D9" w:rsidRDefault="00FD7C00">
            <w:pPr>
              <w:jc w:val="both"/>
              <w:rPr>
                <w:lang w:val="kk-KZ"/>
              </w:rPr>
            </w:pPr>
            <w:r>
              <w:rPr>
                <w:lang w:val="kk-KZ"/>
              </w:rPr>
              <w:t>4346</w:t>
            </w:r>
          </w:p>
        </w:tc>
        <w:tc>
          <w:tcPr>
            <w:tcW w:w="1196" w:type="dxa"/>
            <w:tcBorders>
              <w:top w:val="single" w:sz="4" w:space="0" w:color="auto"/>
              <w:left w:val="single" w:sz="4" w:space="0" w:color="auto"/>
              <w:bottom w:val="single" w:sz="4" w:space="0" w:color="auto"/>
              <w:right w:val="single" w:sz="4" w:space="0" w:color="auto"/>
            </w:tcBorders>
          </w:tcPr>
          <w:p w14:paraId="13656AFD" w14:textId="77777777" w:rsidR="002E41D9" w:rsidRDefault="00FD7C00">
            <w:pPr>
              <w:jc w:val="both"/>
              <w:rPr>
                <w:lang w:val="kk-KZ"/>
              </w:rPr>
            </w:pPr>
            <w:r>
              <w:rPr>
                <w:lang w:val="kk-KZ"/>
              </w:rPr>
              <w:t>20432</w:t>
            </w:r>
          </w:p>
        </w:tc>
        <w:tc>
          <w:tcPr>
            <w:tcW w:w="1196" w:type="dxa"/>
            <w:tcBorders>
              <w:top w:val="single" w:sz="4" w:space="0" w:color="auto"/>
              <w:left w:val="single" w:sz="4" w:space="0" w:color="auto"/>
              <w:bottom w:val="single" w:sz="4" w:space="0" w:color="auto"/>
              <w:right w:val="single" w:sz="4" w:space="0" w:color="auto"/>
            </w:tcBorders>
          </w:tcPr>
          <w:p w14:paraId="34C61CC4" w14:textId="77777777" w:rsidR="002E41D9" w:rsidRDefault="00FD7C00">
            <w:pPr>
              <w:jc w:val="both"/>
              <w:rPr>
                <w:lang w:val="kk-KZ"/>
              </w:rPr>
            </w:pPr>
            <w:r>
              <w:rPr>
                <w:lang w:val="kk-KZ"/>
              </w:rPr>
              <w:t>12565</w:t>
            </w:r>
          </w:p>
        </w:tc>
        <w:tc>
          <w:tcPr>
            <w:tcW w:w="1199" w:type="dxa"/>
            <w:tcBorders>
              <w:top w:val="single" w:sz="4" w:space="0" w:color="auto"/>
              <w:left w:val="single" w:sz="4" w:space="0" w:color="auto"/>
              <w:bottom w:val="single" w:sz="4" w:space="0" w:color="auto"/>
              <w:right w:val="single" w:sz="4" w:space="0" w:color="auto"/>
            </w:tcBorders>
          </w:tcPr>
          <w:p w14:paraId="2F4A4F2A" w14:textId="77777777" w:rsidR="002E41D9" w:rsidRDefault="00FD7C00">
            <w:pPr>
              <w:jc w:val="both"/>
              <w:rPr>
                <w:lang w:val="kk-KZ"/>
              </w:rPr>
            </w:pPr>
            <w:r>
              <w:rPr>
                <w:lang w:val="kk-KZ"/>
              </w:rPr>
              <w:t>9620</w:t>
            </w:r>
          </w:p>
        </w:tc>
        <w:tc>
          <w:tcPr>
            <w:tcW w:w="1119" w:type="dxa"/>
            <w:tcBorders>
              <w:top w:val="single" w:sz="4" w:space="0" w:color="auto"/>
              <w:left w:val="single" w:sz="4" w:space="0" w:color="auto"/>
              <w:bottom w:val="single" w:sz="4" w:space="0" w:color="auto"/>
              <w:right w:val="single" w:sz="4" w:space="0" w:color="auto"/>
            </w:tcBorders>
          </w:tcPr>
          <w:p w14:paraId="50CBCE6E" w14:textId="77777777" w:rsidR="002E41D9" w:rsidRDefault="00FD7C00">
            <w:pPr>
              <w:jc w:val="both"/>
              <w:rPr>
                <w:lang w:val="kk-KZ"/>
              </w:rPr>
            </w:pPr>
            <w:r>
              <w:rPr>
                <w:lang w:val="kk-KZ"/>
              </w:rPr>
              <w:t>3528</w:t>
            </w:r>
          </w:p>
        </w:tc>
        <w:tc>
          <w:tcPr>
            <w:tcW w:w="1364" w:type="dxa"/>
            <w:tcBorders>
              <w:top w:val="single" w:sz="4" w:space="0" w:color="auto"/>
              <w:left w:val="single" w:sz="4" w:space="0" w:color="auto"/>
              <w:bottom w:val="single" w:sz="4" w:space="0" w:color="auto"/>
              <w:right w:val="single" w:sz="4" w:space="0" w:color="auto"/>
            </w:tcBorders>
          </w:tcPr>
          <w:p w14:paraId="35BB3970" w14:textId="77777777" w:rsidR="002E41D9" w:rsidRDefault="00FD7C00">
            <w:pPr>
              <w:jc w:val="both"/>
              <w:rPr>
                <w:lang w:val="kk-KZ"/>
              </w:rPr>
            </w:pPr>
            <w:r>
              <w:rPr>
                <w:lang w:val="kk-KZ"/>
              </w:rPr>
              <w:t>53367</w:t>
            </w:r>
          </w:p>
        </w:tc>
      </w:tr>
      <w:tr w:rsidR="002E41D9" w14:paraId="6B56CE4C" w14:textId="77777777">
        <w:tc>
          <w:tcPr>
            <w:tcW w:w="1729" w:type="dxa"/>
            <w:tcBorders>
              <w:top w:val="single" w:sz="4" w:space="0" w:color="auto"/>
              <w:left w:val="single" w:sz="4" w:space="0" w:color="auto"/>
              <w:bottom w:val="nil"/>
              <w:right w:val="single" w:sz="4" w:space="0" w:color="auto"/>
            </w:tcBorders>
          </w:tcPr>
          <w:p w14:paraId="4A2291EE" w14:textId="77777777" w:rsidR="002E41D9" w:rsidRDefault="00FD7C00">
            <w:pPr>
              <w:jc w:val="both"/>
              <w:rPr>
                <w:lang w:val="kk-KZ"/>
              </w:rPr>
            </w:pPr>
            <w:r>
              <w:rPr>
                <w:lang w:val="kk-KZ"/>
              </w:rPr>
              <w:t>Кент</w:t>
            </w:r>
          </w:p>
        </w:tc>
        <w:tc>
          <w:tcPr>
            <w:tcW w:w="1828" w:type="dxa"/>
            <w:tcBorders>
              <w:top w:val="single" w:sz="4" w:space="0" w:color="auto"/>
              <w:left w:val="single" w:sz="4" w:space="0" w:color="auto"/>
              <w:bottom w:val="nil"/>
              <w:right w:val="single" w:sz="4" w:space="0" w:color="auto"/>
            </w:tcBorders>
          </w:tcPr>
          <w:p w14:paraId="2B454382" w14:textId="77777777" w:rsidR="002E41D9" w:rsidRDefault="00FD7C00">
            <w:pPr>
              <w:jc w:val="both"/>
              <w:rPr>
                <w:lang w:val="kk-KZ"/>
              </w:rPr>
            </w:pPr>
            <w:r>
              <w:rPr>
                <w:lang w:val="kk-KZ"/>
              </w:rPr>
              <w:t>2163</w:t>
            </w:r>
          </w:p>
        </w:tc>
        <w:tc>
          <w:tcPr>
            <w:tcW w:w="1196" w:type="dxa"/>
            <w:tcBorders>
              <w:top w:val="single" w:sz="4" w:space="0" w:color="auto"/>
              <w:left w:val="single" w:sz="4" w:space="0" w:color="auto"/>
              <w:bottom w:val="nil"/>
              <w:right w:val="single" w:sz="4" w:space="0" w:color="auto"/>
            </w:tcBorders>
          </w:tcPr>
          <w:p w14:paraId="1B3BA939" w14:textId="77777777" w:rsidR="002E41D9" w:rsidRDefault="00FD7C00">
            <w:pPr>
              <w:jc w:val="both"/>
              <w:rPr>
                <w:lang w:val="kk-KZ"/>
              </w:rPr>
            </w:pPr>
            <w:r>
              <w:rPr>
                <w:lang w:val="kk-KZ"/>
              </w:rPr>
              <w:t>10838</w:t>
            </w:r>
          </w:p>
        </w:tc>
        <w:tc>
          <w:tcPr>
            <w:tcW w:w="1196" w:type="dxa"/>
            <w:tcBorders>
              <w:top w:val="single" w:sz="4" w:space="0" w:color="auto"/>
              <w:left w:val="single" w:sz="4" w:space="0" w:color="auto"/>
              <w:bottom w:val="nil"/>
              <w:right w:val="single" w:sz="4" w:space="0" w:color="auto"/>
            </w:tcBorders>
          </w:tcPr>
          <w:p w14:paraId="5AD79EC3" w14:textId="77777777" w:rsidR="002E41D9" w:rsidRDefault="00FD7C00">
            <w:pPr>
              <w:jc w:val="both"/>
              <w:rPr>
                <w:lang w:val="kk-KZ"/>
              </w:rPr>
            </w:pPr>
            <w:r>
              <w:rPr>
                <w:lang w:val="kk-KZ"/>
              </w:rPr>
              <w:t>17385</w:t>
            </w:r>
          </w:p>
        </w:tc>
        <w:tc>
          <w:tcPr>
            <w:tcW w:w="1199" w:type="dxa"/>
            <w:tcBorders>
              <w:top w:val="single" w:sz="4" w:space="0" w:color="auto"/>
              <w:left w:val="single" w:sz="4" w:space="0" w:color="auto"/>
              <w:bottom w:val="nil"/>
              <w:right w:val="single" w:sz="4" w:space="0" w:color="auto"/>
            </w:tcBorders>
          </w:tcPr>
          <w:p w14:paraId="1CF27B61" w14:textId="77777777" w:rsidR="002E41D9" w:rsidRDefault="00FD7C00">
            <w:pPr>
              <w:jc w:val="both"/>
              <w:rPr>
                <w:lang w:val="kk-KZ"/>
              </w:rPr>
            </w:pPr>
            <w:r>
              <w:rPr>
                <w:lang w:val="kk-KZ"/>
              </w:rPr>
              <w:t>11449</w:t>
            </w:r>
          </w:p>
        </w:tc>
        <w:tc>
          <w:tcPr>
            <w:tcW w:w="1119" w:type="dxa"/>
            <w:tcBorders>
              <w:top w:val="single" w:sz="4" w:space="0" w:color="auto"/>
              <w:left w:val="single" w:sz="4" w:space="0" w:color="auto"/>
              <w:bottom w:val="nil"/>
              <w:right w:val="single" w:sz="4" w:space="0" w:color="auto"/>
            </w:tcBorders>
          </w:tcPr>
          <w:p w14:paraId="1D73F83B" w14:textId="77777777" w:rsidR="002E41D9" w:rsidRDefault="00FD7C00">
            <w:pPr>
              <w:jc w:val="both"/>
              <w:rPr>
                <w:lang w:val="kk-KZ"/>
              </w:rPr>
            </w:pPr>
            <w:r>
              <w:rPr>
                <w:lang w:val="kk-KZ"/>
              </w:rPr>
              <w:t>927</w:t>
            </w:r>
          </w:p>
        </w:tc>
        <w:tc>
          <w:tcPr>
            <w:tcW w:w="1364" w:type="dxa"/>
            <w:tcBorders>
              <w:top w:val="single" w:sz="4" w:space="0" w:color="auto"/>
              <w:left w:val="single" w:sz="4" w:space="0" w:color="auto"/>
              <w:bottom w:val="nil"/>
              <w:right w:val="single" w:sz="4" w:space="0" w:color="auto"/>
            </w:tcBorders>
          </w:tcPr>
          <w:p w14:paraId="0506A78F" w14:textId="77777777" w:rsidR="002E41D9" w:rsidRDefault="00FD7C00">
            <w:pPr>
              <w:jc w:val="both"/>
              <w:rPr>
                <w:lang w:val="kk-KZ"/>
              </w:rPr>
            </w:pPr>
            <w:r>
              <w:rPr>
                <w:lang w:val="kk-KZ"/>
              </w:rPr>
              <w:t>4328</w:t>
            </w:r>
          </w:p>
        </w:tc>
      </w:tr>
      <w:tr w:rsidR="002E41D9" w14:paraId="2AE216BF" w14:textId="77777777">
        <w:tc>
          <w:tcPr>
            <w:tcW w:w="9631" w:type="dxa"/>
            <w:gridSpan w:val="7"/>
            <w:tcBorders>
              <w:top w:val="nil"/>
              <w:left w:val="nil"/>
              <w:bottom w:val="single" w:sz="4" w:space="0" w:color="auto"/>
              <w:right w:val="nil"/>
            </w:tcBorders>
          </w:tcPr>
          <w:p w14:paraId="7C352008" w14:textId="77777777" w:rsidR="002E41D9" w:rsidRDefault="00FD7C00">
            <w:pPr>
              <w:ind w:hanging="108"/>
              <w:jc w:val="both"/>
              <w:rPr>
                <w:sz w:val="28"/>
                <w:szCs w:val="28"/>
                <w:lang w:val="kk-KZ"/>
              </w:rPr>
            </w:pPr>
            <w:r>
              <w:rPr>
                <w:sz w:val="28"/>
                <w:szCs w:val="28"/>
                <w:lang w:val="kk-KZ"/>
              </w:rPr>
              <w:t>А.7-кестенің жалғасы</w:t>
            </w:r>
          </w:p>
          <w:p w14:paraId="1D1ADECD" w14:textId="77777777" w:rsidR="002E41D9" w:rsidRDefault="002E41D9">
            <w:pPr>
              <w:ind w:hanging="108"/>
              <w:jc w:val="both"/>
              <w:rPr>
                <w:sz w:val="16"/>
                <w:szCs w:val="16"/>
                <w:lang w:val="kk-KZ"/>
              </w:rPr>
            </w:pPr>
          </w:p>
        </w:tc>
      </w:tr>
      <w:tr w:rsidR="002E41D9" w14:paraId="6711894F" w14:textId="77777777">
        <w:tc>
          <w:tcPr>
            <w:tcW w:w="1729" w:type="dxa"/>
            <w:tcBorders>
              <w:top w:val="single" w:sz="4" w:space="0" w:color="auto"/>
              <w:left w:val="single" w:sz="4" w:space="0" w:color="auto"/>
              <w:bottom w:val="single" w:sz="4" w:space="0" w:color="auto"/>
              <w:right w:val="single" w:sz="4" w:space="0" w:color="auto"/>
            </w:tcBorders>
          </w:tcPr>
          <w:p w14:paraId="3E8F60AC" w14:textId="77777777" w:rsidR="002E41D9" w:rsidRDefault="00FD7C00">
            <w:pPr>
              <w:jc w:val="center"/>
              <w:rPr>
                <w:lang w:val="kk-KZ"/>
              </w:rPr>
            </w:pPr>
            <w:r>
              <w:rPr>
                <w:lang w:val="kk-KZ"/>
              </w:rPr>
              <w:t>1</w:t>
            </w:r>
          </w:p>
        </w:tc>
        <w:tc>
          <w:tcPr>
            <w:tcW w:w="1828" w:type="dxa"/>
            <w:tcBorders>
              <w:top w:val="single" w:sz="4" w:space="0" w:color="auto"/>
              <w:left w:val="single" w:sz="4" w:space="0" w:color="auto"/>
              <w:bottom w:val="single" w:sz="4" w:space="0" w:color="auto"/>
              <w:right w:val="single" w:sz="4" w:space="0" w:color="auto"/>
            </w:tcBorders>
          </w:tcPr>
          <w:p w14:paraId="1D7C84AC" w14:textId="77777777" w:rsidR="002E41D9" w:rsidRDefault="00FD7C00">
            <w:pPr>
              <w:jc w:val="center"/>
              <w:rPr>
                <w:lang w:val="kk-KZ"/>
              </w:rPr>
            </w:pPr>
            <w:r>
              <w:rPr>
                <w:lang w:val="kk-KZ"/>
              </w:rPr>
              <w:t>2</w:t>
            </w:r>
          </w:p>
        </w:tc>
        <w:tc>
          <w:tcPr>
            <w:tcW w:w="1196" w:type="dxa"/>
            <w:tcBorders>
              <w:top w:val="single" w:sz="4" w:space="0" w:color="auto"/>
              <w:left w:val="single" w:sz="4" w:space="0" w:color="auto"/>
              <w:bottom w:val="single" w:sz="4" w:space="0" w:color="auto"/>
              <w:right w:val="single" w:sz="4" w:space="0" w:color="auto"/>
            </w:tcBorders>
          </w:tcPr>
          <w:p w14:paraId="4CFA7A53" w14:textId="77777777" w:rsidR="002E41D9" w:rsidRDefault="00FD7C00">
            <w:pPr>
              <w:jc w:val="center"/>
              <w:rPr>
                <w:lang w:val="kk-KZ"/>
              </w:rPr>
            </w:pPr>
            <w:r>
              <w:rPr>
                <w:lang w:val="kk-KZ"/>
              </w:rPr>
              <w:t>3</w:t>
            </w:r>
          </w:p>
        </w:tc>
        <w:tc>
          <w:tcPr>
            <w:tcW w:w="1196" w:type="dxa"/>
            <w:tcBorders>
              <w:top w:val="single" w:sz="4" w:space="0" w:color="auto"/>
              <w:left w:val="single" w:sz="4" w:space="0" w:color="auto"/>
              <w:bottom w:val="single" w:sz="4" w:space="0" w:color="auto"/>
              <w:right w:val="single" w:sz="4" w:space="0" w:color="auto"/>
            </w:tcBorders>
          </w:tcPr>
          <w:p w14:paraId="403392B3" w14:textId="77777777" w:rsidR="002E41D9" w:rsidRDefault="00FD7C00">
            <w:pPr>
              <w:jc w:val="center"/>
              <w:rPr>
                <w:lang w:val="kk-KZ"/>
              </w:rPr>
            </w:pPr>
            <w:r>
              <w:rPr>
                <w:lang w:val="kk-KZ"/>
              </w:rPr>
              <w:t>4</w:t>
            </w:r>
          </w:p>
        </w:tc>
        <w:tc>
          <w:tcPr>
            <w:tcW w:w="1199" w:type="dxa"/>
            <w:tcBorders>
              <w:top w:val="single" w:sz="4" w:space="0" w:color="auto"/>
              <w:left w:val="single" w:sz="4" w:space="0" w:color="auto"/>
              <w:bottom w:val="single" w:sz="4" w:space="0" w:color="auto"/>
              <w:right w:val="single" w:sz="4" w:space="0" w:color="auto"/>
            </w:tcBorders>
          </w:tcPr>
          <w:p w14:paraId="158FC0FC" w14:textId="77777777" w:rsidR="002E41D9" w:rsidRDefault="00FD7C00">
            <w:pPr>
              <w:jc w:val="center"/>
              <w:rPr>
                <w:lang w:val="kk-KZ"/>
              </w:rPr>
            </w:pPr>
            <w:r>
              <w:rPr>
                <w:lang w:val="kk-KZ"/>
              </w:rPr>
              <w:t>5</w:t>
            </w:r>
          </w:p>
        </w:tc>
        <w:tc>
          <w:tcPr>
            <w:tcW w:w="1119" w:type="dxa"/>
            <w:tcBorders>
              <w:top w:val="single" w:sz="4" w:space="0" w:color="auto"/>
              <w:left w:val="single" w:sz="4" w:space="0" w:color="auto"/>
              <w:bottom w:val="single" w:sz="4" w:space="0" w:color="auto"/>
              <w:right w:val="single" w:sz="4" w:space="0" w:color="auto"/>
            </w:tcBorders>
          </w:tcPr>
          <w:p w14:paraId="46EB42DC" w14:textId="77777777" w:rsidR="002E41D9" w:rsidRDefault="00FD7C00">
            <w:pPr>
              <w:jc w:val="center"/>
              <w:rPr>
                <w:lang w:val="kk-KZ"/>
              </w:rPr>
            </w:pPr>
            <w:r>
              <w:rPr>
                <w:lang w:val="kk-KZ"/>
              </w:rPr>
              <w:t>6</w:t>
            </w:r>
          </w:p>
        </w:tc>
        <w:tc>
          <w:tcPr>
            <w:tcW w:w="1364" w:type="dxa"/>
            <w:tcBorders>
              <w:top w:val="single" w:sz="4" w:space="0" w:color="auto"/>
              <w:left w:val="single" w:sz="4" w:space="0" w:color="auto"/>
              <w:bottom w:val="single" w:sz="4" w:space="0" w:color="auto"/>
              <w:right w:val="single" w:sz="4" w:space="0" w:color="auto"/>
            </w:tcBorders>
          </w:tcPr>
          <w:p w14:paraId="4A70DE6B" w14:textId="77777777" w:rsidR="002E41D9" w:rsidRDefault="00FD7C00">
            <w:pPr>
              <w:jc w:val="center"/>
              <w:rPr>
                <w:lang w:val="kk-KZ"/>
              </w:rPr>
            </w:pPr>
            <w:r>
              <w:rPr>
                <w:lang w:val="kk-KZ"/>
              </w:rPr>
              <w:t>7</w:t>
            </w:r>
          </w:p>
        </w:tc>
      </w:tr>
      <w:tr w:rsidR="002E41D9" w14:paraId="5F987D44" w14:textId="77777777">
        <w:tc>
          <w:tcPr>
            <w:tcW w:w="1729" w:type="dxa"/>
            <w:tcBorders>
              <w:top w:val="single" w:sz="4" w:space="0" w:color="auto"/>
              <w:left w:val="single" w:sz="4" w:space="0" w:color="auto"/>
              <w:bottom w:val="single" w:sz="4" w:space="0" w:color="auto"/>
              <w:right w:val="single" w:sz="4" w:space="0" w:color="auto"/>
            </w:tcBorders>
          </w:tcPr>
          <w:p w14:paraId="26CD7EC2" w14:textId="77777777" w:rsidR="002E41D9" w:rsidRDefault="00FD7C00">
            <w:pPr>
              <w:jc w:val="both"/>
              <w:rPr>
                <w:lang w:val="kk-KZ"/>
              </w:rPr>
            </w:pPr>
            <w:r>
              <w:rPr>
                <w:lang w:val="kk-KZ"/>
              </w:rPr>
              <w:t>Теміршін</w:t>
            </w:r>
          </w:p>
        </w:tc>
        <w:tc>
          <w:tcPr>
            <w:tcW w:w="1828" w:type="dxa"/>
            <w:tcBorders>
              <w:top w:val="single" w:sz="4" w:space="0" w:color="auto"/>
              <w:left w:val="single" w:sz="4" w:space="0" w:color="auto"/>
              <w:bottom w:val="single" w:sz="4" w:space="0" w:color="auto"/>
              <w:right w:val="single" w:sz="4" w:space="0" w:color="auto"/>
            </w:tcBorders>
          </w:tcPr>
          <w:p w14:paraId="348490E6" w14:textId="77777777" w:rsidR="002E41D9" w:rsidRDefault="00FD7C00">
            <w:pPr>
              <w:jc w:val="both"/>
              <w:rPr>
                <w:lang w:val="kk-KZ"/>
              </w:rPr>
            </w:pPr>
            <w:r>
              <w:rPr>
                <w:lang w:val="kk-KZ"/>
              </w:rPr>
              <w:t>2680</w:t>
            </w:r>
          </w:p>
        </w:tc>
        <w:tc>
          <w:tcPr>
            <w:tcW w:w="1196" w:type="dxa"/>
            <w:tcBorders>
              <w:top w:val="single" w:sz="4" w:space="0" w:color="auto"/>
              <w:left w:val="single" w:sz="4" w:space="0" w:color="auto"/>
              <w:bottom w:val="single" w:sz="4" w:space="0" w:color="auto"/>
              <w:right w:val="single" w:sz="4" w:space="0" w:color="auto"/>
            </w:tcBorders>
          </w:tcPr>
          <w:p w14:paraId="5CB798C7" w14:textId="77777777" w:rsidR="002E41D9" w:rsidRDefault="00FD7C00">
            <w:pPr>
              <w:jc w:val="both"/>
              <w:rPr>
                <w:lang w:val="kk-KZ"/>
              </w:rPr>
            </w:pPr>
            <w:r>
              <w:rPr>
                <w:lang w:val="kk-KZ"/>
              </w:rPr>
              <w:t>12845</w:t>
            </w:r>
          </w:p>
        </w:tc>
        <w:tc>
          <w:tcPr>
            <w:tcW w:w="1196" w:type="dxa"/>
            <w:tcBorders>
              <w:top w:val="single" w:sz="4" w:space="0" w:color="auto"/>
              <w:left w:val="single" w:sz="4" w:space="0" w:color="auto"/>
              <w:bottom w:val="single" w:sz="4" w:space="0" w:color="auto"/>
              <w:right w:val="single" w:sz="4" w:space="0" w:color="auto"/>
            </w:tcBorders>
          </w:tcPr>
          <w:p w14:paraId="0A6CE03D" w14:textId="77777777" w:rsidR="002E41D9" w:rsidRDefault="00FD7C00">
            <w:pPr>
              <w:jc w:val="both"/>
              <w:rPr>
                <w:lang w:val="kk-KZ"/>
              </w:rPr>
            </w:pPr>
            <w:r>
              <w:rPr>
                <w:lang w:val="kk-KZ"/>
              </w:rPr>
              <w:t>16364</w:t>
            </w:r>
          </w:p>
        </w:tc>
        <w:tc>
          <w:tcPr>
            <w:tcW w:w="1199" w:type="dxa"/>
            <w:tcBorders>
              <w:top w:val="single" w:sz="4" w:space="0" w:color="auto"/>
              <w:left w:val="single" w:sz="4" w:space="0" w:color="auto"/>
              <w:bottom w:val="single" w:sz="4" w:space="0" w:color="auto"/>
              <w:right w:val="single" w:sz="4" w:space="0" w:color="auto"/>
            </w:tcBorders>
          </w:tcPr>
          <w:p w14:paraId="0DE344C0" w14:textId="77777777" w:rsidR="002E41D9" w:rsidRDefault="00FD7C00">
            <w:pPr>
              <w:jc w:val="both"/>
              <w:rPr>
                <w:lang w:val="kk-KZ"/>
              </w:rPr>
            </w:pPr>
            <w:r>
              <w:rPr>
                <w:lang w:val="kk-KZ"/>
              </w:rPr>
              <w:t>12055</w:t>
            </w:r>
          </w:p>
        </w:tc>
        <w:tc>
          <w:tcPr>
            <w:tcW w:w="1119" w:type="dxa"/>
            <w:tcBorders>
              <w:top w:val="single" w:sz="4" w:space="0" w:color="auto"/>
              <w:left w:val="single" w:sz="4" w:space="0" w:color="auto"/>
              <w:bottom w:val="single" w:sz="4" w:space="0" w:color="auto"/>
              <w:right w:val="single" w:sz="4" w:space="0" w:color="auto"/>
            </w:tcBorders>
          </w:tcPr>
          <w:p w14:paraId="62D14341" w14:textId="77777777" w:rsidR="002E41D9" w:rsidRDefault="00FD7C00">
            <w:pPr>
              <w:jc w:val="both"/>
              <w:rPr>
                <w:lang w:val="kk-KZ"/>
              </w:rPr>
            </w:pPr>
            <w:r>
              <w:rPr>
                <w:lang w:val="kk-KZ"/>
              </w:rPr>
              <w:t>1611</w:t>
            </w:r>
          </w:p>
        </w:tc>
        <w:tc>
          <w:tcPr>
            <w:tcW w:w="1364" w:type="dxa"/>
            <w:tcBorders>
              <w:top w:val="single" w:sz="4" w:space="0" w:color="auto"/>
              <w:left w:val="single" w:sz="4" w:space="0" w:color="auto"/>
              <w:bottom w:val="single" w:sz="4" w:space="0" w:color="auto"/>
              <w:right w:val="single" w:sz="4" w:space="0" w:color="auto"/>
            </w:tcBorders>
          </w:tcPr>
          <w:p w14:paraId="110DF5B9" w14:textId="77777777" w:rsidR="002E41D9" w:rsidRDefault="00FD7C00">
            <w:pPr>
              <w:jc w:val="both"/>
              <w:rPr>
                <w:lang w:val="kk-KZ"/>
              </w:rPr>
            </w:pPr>
            <w:r>
              <w:rPr>
                <w:lang w:val="kk-KZ"/>
              </w:rPr>
              <w:t>52761</w:t>
            </w:r>
          </w:p>
        </w:tc>
      </w:tr>
      <w:tr w:rsidR="002E41D9" w14:paraId="102B6057" w14:textId="77777777">
        <w:tc>
          <w:tcPr>
            <w:tcW w:w="1729" w:type="dxa"/>
            <w:tcBorders>
              <w:top w:val="single" w:sz="4" w:space="0" w:color="auto"/>
              <w:left w:val="single" w:sz="4" w:space="0" w:color="auto"/>
              <w:bottom w:val="single" w:sz="4" w:space="0" w:color="auto"/>
              <w:right w:val="single" w:sz="4" w:space="0" w:color="auto"/>
            </w:tcBorders>
          </w:tcPr>
          <w:p w14:paraId="780A8958" w14:textId="77777777" w:rsidR="002E41D9" w:rsidRDefault="00FD7C00">
            <w:pPr>
              <w:jc w:val="both"/>
              <w:rPr>
                <w:lang w:val="kk-KZ"/>
              </w:rPr>
            </w:pPr>
            <w:r>
              <w:rPr>
                <w:lang w:val="kk-KZ"/>
              </w:rPr>
              <w:t>Шұбартау</w:t>
            </w:r>
          </w:p>
        </w:tc>
        <w:tc>
          <w:tcPr>
            <w:tcW w:w="1828" w:type="dxa"/>
            <w:tcBorders>
              <w:top w:val="single" w:sz="4" w:space="0" w:color="auto"/>
              <w:left w:val="single" w:sz="4" w:space="0" w:color="auto"/>
              <w:bottom w:val="single" w:sz="4" w:space="0" w:color="auto"/>
              <w:right w:val="single" w:sz="4" w:space="0" w:color="auto"/>
            </w:tcBorders>
          </w:tcPr>
          <w:p w14:paraId="4743E789" w14:textId="77777777" w:rsidR="002E41D9" w:rsidRDefault="00FD7C00">
            <w:pPr>
              <w:jc w:val="both"/>
              <w:rPr>
                <w:lang w:val="kk-KZ"/>
              </w:rPr>
            </w:pPr>
            <w:r>
              <w:rPr>
                <w:lang w:val="kk-KZ"/>
              </w:rPr>
              <w:t>1934</w:t>
            </w:r>
          </w:p>
        </w:tc>
        <w:tc>
          <w:tcPr>
            <w:tcW w:w="1196" w:type="dxa"/>
            <w:tcBorders>
              <w:top w:val="single" w:sz="4" w:space="0" w:color="auto"/>
              <w:left w:val="single" w:sz="4" w:space="0" w:color="auto"/>
              <w:bottom w:val="single" w:sz="4" w:space="0" w:color="auto"/>
              <w:right w:val="single" w:sz="4" w:space="0" w:color="auto"/>
            </w:tcBorders>
          </w:tcPr>
          <w:p w14:paraId="13164246" w14:textId="77777777" w:rsidR="002E41D9" w:rsidRDefault="00FD7C00">
            <w:pPr>
              <w:jc w:val="both"/>
              <w:rPr>
                <w:lang w:val="kk-KZ"/>
              </w:rPr>
            </w:pPr>
            <w:r>
              <w:rPr>
                <w:lang w:val="kk-KZ"/>
              </w:rPr>
              <w:t>10363</w:t>
            </w:r>
          </w:p>
        </w:tc>
        <w:tc>
          <w:tcPr>
            <w:tcW w:w="1196" w:type="dxa"/>
            <w:tcBorders>
              <w:top w:val="single" w:sz="4" w:space="0" w:color="auto"/>
              <w:left w:val="single" w:sz="4" w:space="0" w:color="auto"/>
              <w:bottom w:val="single" w:sz="4" w:space="0" w:color="auto"/>
              <w:right w:val="single" w:sz="4" w:space="0" w:color="auto"/>
            </w:tcBorders>
          </w:tcPr>
          <w:p w14:paraId="57F92031" w14:textId="77777777" w:rsidR="002E41D9" w:rsidRDefault="00FD7C00">
            <w:pPr>
              <w:jc w:val="both"/>
              <w:rPr>
                <w:lang w:val="kk-KZ"/>
              </w:rPr>
            </w:pPr>
            <w:r>
              <w:rPr>
                <w:lang w:val="kk-KZ"/>
              </w:rPr>
              <w:t>2361</w:t>
            </w:r>
          </w:p>
        </w:tc>
        <w:tc>
          <w:tcPr>
            <w:tcW w:w="1199" w:type="dxa"/>
            <w:tcBorders>
              <w:top w:val="single" w:sz="4" w:space="0" w:color="auto"/>
              <w:left w:val="single" w:sz="4" w:space="0" w:color="auto"/>
              <w:bottom w:val="single" w:sz="4" w:space="0" w:color="auto"/>
              <w:right w:val="single" w:sz="4" w:space="0" w:color="auto"/>
            </w:tcBorders>
          </w:tcPr>
          <w:p w14:paraId="0B54CA73" w14:textId="77777777" w:rsidR="002E41D9" w:rsidRDefault="00FD7C00">
            <w:pPr>
              <w:jc w:val="both"/>
              <w:rPr>
                <w:lang w:val="kk-KZ"/>
              </w:rPr>
            </w:pPr>
            <w:r>
              <w:rPr>
                <w:lang w:val="kk-KZ"/>
              </w:rPr>
              <w:t>10729</w:t>
            </w:r>
          </w:p>
        </w:tc>
        <w:tc>
          <w:tcPr>
            <w:tcW w:w="1119" w:type="dxa"/>
            <w:tcBorders>
              <w:top w:val="single" w:sz="4" w:space="0" w:color="auto"/>
              <w:left w:val="single" w:sz="4" w:space="0" w:color="auto"/>
              <w:bottom w:val="single" w:sz="4" w:space="0" w:color="auto"/>
              <w:right w:val="single" w:sz="4" w:space="0" w:color="auto"/>
            </w:tcBorders>
          </w:tcPr>
          <w:p w14:paraId="4EE75EAA" w14:textId="77777777" w:rsidR="002E41D9" w:rsidRDefault="00FD7C00">
            <w:pPr>
              <w:jc w:val="both"/>
              <w:rPr>
                <w:lang w:val="kk-KZ"/>
              </w:rPr>
            </w:pPr>
            <w:r>
              <w:rPr>
                <w:lang w:val="kk-KZ"/>
              </w:rPr>
              <w:t>3556</w:t>
            </w:r>
          </w:p>
        </w:tc>
        <w:tc>
          <w:tcPr>
            <w:tcW w:w="1364" w:type="dxa"/>
            <w:tcBorders>
              <w:top w:val="single" w:sz="4" w:space="0" w:color="auto"/>
              <w:left w:val="single" w:sz="4" w:space="0" w:color="auto"/>
              <w:bottom w:val="single" w:sz="4" w:space="0" w:color="auto"/>
              <w:right w:val="single" w:sz="4" w:space="0" w:color="auto"/>
            </w:tcBorders>
          </w:tcPr>
          <w:p w14:paraId="1D278523" w14:textId="77777777" w:rsidR="002E41D9" w:rsidRDefault="00FD7C00">
            <w:pPr>
              <w:jc w:val="both"/>
              <w:rPr>
                <w:lang w:val="kk-KZ"/>
              </w:rPr>
            </w:pPr>
            <w:r>
              <w:rPr>
                <w:lang w:val="kk-KZ"/>
              </w:rPr>
              <w:t>75070</w:t>
            </w:r>
          </w:p>
        </w:tc>
      </w:tr>
      <w:tr w:rsidR="002E41D9" w14:paraId="6A238D98" w14:textId="77777777">
        <w:tc>
          <w:tcPr>
            <w:tcW w:w="1729" w:type="dxa"/>
            <w:tcBorders>
              <w:top w:val="single" w:sz="4" w:space="0" w:color="auto"/>
              <w:left w:val="single" w:sz="4" w:space="0" w:color="auto"/>
              <w:bottom w:val="single" w:sz="4" w:space="0" w:color="auto"/>
              <w:right w:val="single" w:sz="4" w:space="0" w:color="auto"/>
            </w:tcBorders>
          </w:tcPr>
          <w:p w14:paraId="6B1BAE2A" w14:textId="77777777" w:rsidR="002E41D9" w:rsidRDefault="00FD7C00">
            <w:pPr>
              <w:jc w:val="both"/>
              <w:rPr>
                <w:lang w:val="kk-KZ"/>
              </w:rPr>
            </w:pPr>
            <w:r>
              <w:rPr>
                <w:lang w:val="kk-KZ"/>
              </w:rPr>
              <w:t>Абыралы</w:t>
            </w:r>
          </w:p>
        </w:tc>
        <w:tc>
          <w:tcPr>
            <w:tcW w:w="1828" w:type="dxa"/>
            <w:tcBorders>
              <w:top w:val="single" w:sz="4" w:space="0" w:color="auto"/>
              <w:left w:val="single" w:sz="4" w:space="0" w:color="auto"/>
              <w:bottom w:val="single" w:sz="4" w:space="0" w:color="auto"/>
              <w:right w:val="single" w:sz="4" w:space="0" w:color="auto"/>
            </w:tcBorders>
          </w:tcPr>
          <w:p w14:paraId="1FF562D1" w14:textId="77777777" w:rsidR="002E41D9" w:rsidRDefault="00FD7C00">
            <w:pPr>
              <w:jc w:val="both"/>
              <w:rPr>
                <w:lang w:val="kk-KZ"/>
              </w:rPr>
            </w:pPr>
            <w:r>
              <w:rPr>
                <w:lang w:val="kk-KZ"/>
              </w:rPr>
              <w:t>2275</w:t>
            </w:r>
          </w:p>
        </w:tc>
        <w:tc>
          <w:tcPr>
            <w:tcW w:w="1196" w:type="dxa"/>
            <w:tcBorders>
              <w:top w:val="single" w:sz="4" w:space="0" w:color="auto"/>
              <w:left w:val="single" w:sz="4" w:space="0" w:color="auto"/>
              <w:bottom w:val="single" w:sz="4" w:space="0" w:color="auto"/>
              <w:right w:val="single" w:sz="4" w:space="0" w:color="auto"/>
            </w:tcBorders>
          </w:tcPr>
          <w:p w14:paraId="23DCB26F" w14:textId="77777777" w:rsidR="002E41D9" w:rsidRDefault="00FD7C00">
            <w:pPr>
              <w:jc w:val="both"/>
              <w:rPr>
                <w:lang w:val="kk-KZ"/>
              </w:rPr>
            </w:pPr>
            <w:r>
              <w:rPr>
                <w:lang w:val="kk-KZ"/>
              </w:rPr>
              <w:t>12250</w:t>
            </w:r>
          </w:p>
        </w:tc>
        <w:tc>
          <w:tcPr>
            <w:tcW w:w="1196" w:type="dxa"/>
            <w:tcBorders>
              <w:top w:val="single" w:sz="4" w:space="0" w:color="auto"/>
              <w:left w:val="single" w:sz="4" w:space="0" w:color="auto"/>
              <w:bottom w:val="single" w:sz="4" w:space="0" w:color="auto"/>
              <w:right w:val="single" w:sz="4" w:space="0" w:color="auto"/>
            </w:tcBorders>
          </w:tcPr>
          <w:p w14:paraId="64B6233D" w14:textId="77777777" w:rsidR="002E41D9" w:rsidRDefault="00FD7C00">
            <w:pPr>
              <w:jc w:val="both"/>
              <w:rPr>
                <w:lang w:val="kk-KZ"/>
              </w:rPr>
            </w:pPr>
            <w:r>
              <w:rPr>
                <w:lang w:val="kk-KZ"/>
              </w:rPr>
              <w:t>11076</w:t>
            </w:r>
          </w:p>
        </w:tc>
        <w:tc>
          <w:tcPr>
            <w:tcW w:w="1199" w:type="dxa"/>
            <w:tcBorders>
              <w:top w:val="single" w:sz="4" w:space="0" w:color="auto"/>
              <w:left w:val="single" w:sz="4" w:space="0" w:color="auto"/>
              <w:bottom w:val="single" w:sz="4" w:space="0" w:color="auto"/>
              <w:right w:val="single" w:sz="4" w:space="0" w:color="auto"/>
            </w:tcBorders>
          </w:tcPr>
          <w:p w14:paraId="3A72CFF9" w14:textId="77777777" w:rsidR="002E41D9" w:rsidRDefault="00FD7C00">
            <w:pPr>
              <w:jc w:val="both"/>
              <w:rPr>
                <w:lang w:val="kk-KZ"/>
              </w:rPr>
            </w:pPr>
            <w:r>
              <w:rPr>
                <w:lang w:val="kk-KZ"/>
              </w:rPr>
              <w:t>15282</w:t>
            </w:r>
          </w:p>
        </w:tc>
        <w:tc>
          <w:tcPr>
            <w:tcW w:w="1119" w:type="dxa"/>
            <w:tcBorders>
              <w:top w:val="single" w:sz="4" w:space="0" w:color="auto"/>
              <w:left w:val="single" w:sz="4" w:space="0" w:color="auto"/>
              <w:bottom w:val="single" w:sz="4" w:space="0" w:color="auto"/>
              <w:right w:val="single" w:sz="4" w:space="0" w:color="auto"/>
            </w:tcBorders>
          </w:tcPr>
          <w:p w14:paraId="61A1641D" w14:textId="77777777" w:rsidR="002E41D9" w:rsidRDefault="00FD7C00">
            <w:pPr>
              <w:jc w:val="both"/>
              <w:rPr>
                <w:lang w:val="kk-KZ"/>
              </w:rPr>
            </w:pPr>
            <w:r>
              <w:rPr>
                <w:lang w:val="kk-KZ"/>
              </w:rPr>
              <w:t>829</w:t>
            </w:r>
          </w:p>
        </w:tc>
        <w:tc>
          <w:tcPr>
            <w:tcW w:w="1364" w:type="dxa"/>
            <w:tcBorders>
              <w:top w:val="single" w:sz="4" w:space="0" w:color="auto"/>
              <w:left w:val="single" w:sz="4" w:space="0" w:color="auto"/>
              <w:bottom w:val="single" w:sz="4" w:space="0" w:color="auto"/>
              <w:right w:val="single" w:sz="4" w:space="0" w:color="auto"/>
            </w:tcBorders>
          </w:tcPr>
          <w:p w14:paraId="078A9284" w14:textId="77777777" w:rsidR="002E41D9" w:rsidRDefault="00FD7C00">
            <w:pPr>
              <w:jc w:val="both"/>
              <w:rPr>
                <w:lang w:val="kk-KZ"/>
              </w:rPr>
            </w:pPr>
            <w:r>
              <w:rPr>
                <w:lang w:val="kk-KZ"/>
              </w:rPr>
              <w:t>61909</w:t>
            </w:r>
          </w:p>
        </w:tc>
      </w:tr>
      <w:tr w:rsidR="002E41D9" w14:paraId="3BC25691" w14:textId="77777777">
        <w:tc>
          <w:tcPr>
            <w:tcW w:w="1729" w:type="dxa"/>
            <w:tcBorders>
              <w:top w:val="single" w:sz="4" w:space="0" w:color="auto"/>
              <w:left w:val="single" w:sz="4" w:space="0" w:color="auto"/>
              <w:bottom w:val="single" w:sz="4" w:space="0" w:color="auto"/>
              <w:right w:val="single" w:sz="4" w:space="0" w:color="auto"/>
            </w:tcBorders>
          </w:tcPr>
          <w:p w14:paraId="70FBF089" w14:textId="77777777" w:rsidR="002E41D9" w:rsidRDefault="00FD7C00">
            <w:pPr>
              <w:jc w:val="both"/>
              <w:rPr>
                <w:lang w:val="kk-KZ"/>
              </w:rPr>
            </w:pPr>
            <w:r>
              <w:rPr>
                <w:lang w:val="kk-KZ"/>
              </w:rPr>
              <w:t>Дегелең</w:t>
            </w:r>
          </w:p>
        </w:tc>
        <w:tc>
          <w:tcPr>
            <w:tcW w:w="1828" w:type="dxa"/>
            <w:tcBorders>
              <w:top w:val="single" w:sz="4" w:space="0" w:color="auto"/>
              <w:left w:val="single" w:sz="4" w:space="0" w:color="auto"/>
              <w:bottom w:val="single" w:sz="4" w:space="0" w:color="auto"/>
              <w:right w:val="single" w:sz="4" w:space="0" w:color="auto"/>
            </w:tcBorders>
          </w:tcPr>
          <w:p w14:paraId="0C479C54" w14:textId="77777777" w:rsidR="002E41D9" w:rsidRDefault="00FD7C00">
            <w:pPr>
              <w:jc w:val="both"/>
              <w:rPr>
                <w:lang w:val="kk-KZ"/>
              </w:rPr>
            </w:pPr>
            <w:r>
              <w:rPr>
                <w:lang w:val="kk-KZ"/>
              </w:rPr>
              <w:t>1565</w:t>
            </w:r>
          </w:p>
        </w:tc>
        <w:tc>
          <w:tcPr>
            <w:tcW w:w="1196" w:type="dxa"/>
            <w:tcBorders>
              <w:top w:val="single" w:sz="4" w:space="0" w:color="auto"/>
              <w:left w:val="single" w:sz="4" w:space="0" w:color="auto"/>
              <w:bottom w:val="single" w:sz="4" w:space="0" w:color="auto"/>
              <w:right w:val="single" w:sz="4" w:space="0" w:color="auto"/>
            </w:tcBorders>
          </w:tcPr>
          <w:p w14:paraId="3244ECDA" w14:textId="77777777" w:rsidR="002E41D9" w:rsidRDefault="00FD7C00">
            <w:pPr>
              <w:jc w:val="both"/>
              <w:rPr>
                <w:lang w:val="kk-KZ"/>
              </w:rPr>
            </w:pPr>
            <w:r>
              <w:rPr>
                <w:lang w:val="kk-KZ"/>
              </w:rPr>
              <w:t>7997</w:t>
            </w:r>
          </w:p>
        </w:tc>
        <w:tc>
          <w:tcPr>
            <w:tcW w:w="1196" w:type="dxa"/>
            <w:tcBorders>
              <w:top w:val="single" w:sz="4" w:space="0" w:color="auto"/>
              <w:left w:val="single" w:sz="4" w:space="0" w:color="auto"/>
              <w:bottom w:val="single" w:sz="4" w:space="0" w:color="auto"/>
              <w:right w:val="single" w:sz="4" w:space="0" w:color="auto"/>
            </w:tcBorders>
          </w:tcPr>
          <w:p w14:paraId="193F32BA" w14:textId="77777777" w:rsidR="002E41D9" w:rsidRDefault="00FD7C00">
            <w:pPr>
              <w:jc w:val="both"/>
              <w:rPr>
                <w:lang w:val="kk-KZ"/>
              </w:rPr>
            </w:pPr>
            <w:r>
              <w:rPr>
                <w:lang w:val="kk-KZ"/>
              </w:rPr>
              <w:t>6461</w:t>
            </w:r>
          </w:p>
        </w:tc>
        <w:tc>
          <w:tcPr>
            <w:tcW w:w="1199" w:type="dxa"/>
            <w:tcBorders>
              <w:top w:val="single" w:sz="4" w:space="0" w:color="auto"/>
              <w:left w:val="single" w:sz="4" w:space="0" w:color="auto"/>
              <w:bottom w:val="single" w:sz="4" w:space="0" w:color="auto"/>
              <w:right w:val="single" w:sz="4" w:space="0" w:color="auto"/>
            </w:tcBorders>
          </w:tcPr>
          <w:p w14:paraId="2889C0A5" w14:textId="77777777" w:rsidR="002E41D9" w:rsidRDefault="00FD7C00">
            <w:pPr>
              <w:jc w:val="both"/>
              <w:rPr>
                <w:lang w:val="kk-KZ"/>
              </w:rPr>
            </w:pPr>
            <w:r>
              <w:rPr>
                <w:lang w:val="kk-KZ"/>
              </w:rPr>
              <w:t>7587</w:t>
            </w:r>
          </w:p>
        </w:tc>
        <w:tc>
          <w:tcPr>
            <w:tcW w:w="1119" w:type="dxa"/>
            <w:tcBorders>
              <w:top w:val="single" w:sz="4" w:space="0" w:color="auto"/>
              <w:left w:val="single" w:sz="4" w:space="0" w:color="auto"/>
              <w:bottom w:val="single" w:sz="4" w:space="0" w:color="auto"/>
              <w:right w:val="single" w:sz="4" w:space="0" w:color="auto"/>
            </w:tcBorders>
          </w:tcPr>
          <w:p w14:paraId="47B040D3" w14:textId="77777777" w:rsidR="002E41D9" w:rsidRDefault="00FD7C00">
            <w:pPr>
              <w:jc w:val="both"/>
              <w:rPr>
                <w:lang w:val="kk-KZ"/>
              </w:rPr>
            </w:pPr>
            <w:r>
              <w:rPr>
                <w:lang w:val="kk-KZ"/>
              </w:rPr>
              <w:t>905</w:t>
            </w:r>
          </w:p>
        </w:tc>
        <w:tc>
          <w:tcPr>
            <w:tcW w:w="1364" w:type="dxa"/>
            <w:tcBorders>
              <w:top w:val="single" w:sz="4" w:space="0" w:color="auto"/>
              <w:left w:val="single" w:sz="4" w:space="0" w:color="auto"/>
              <w:bottom w:val="single" w:sz="4" w:space="0" w:color="auto"/>
              <w:right w:val="single" w:sz="4" w:space="0" w:color="auto"/>
            </w:tcBorders>
          </w:tcPr>
          <w:p w14:paraId="4FB3B20C" w14:textId="77777777" w:rsidR="002E41D9" w:rsidRDefault="00FD7C00">
            <w:pPr>
              <w:jc w:val="both"/>
              <w:rPr>
                <w:lang w:val="kk-KZ"/>
              </w:rPr>
            </w:pPr>
            <w:r>
              <w:rPr>
                <w:lang w:val="kk-KZ"/>
              </w:rPr>
              <w:t>36877</w:t>
            </w:r>
          </w:p>
        </w:tc>
      </w:tr>
      <w:tr w:rsidR="002E41D9" w14:paraId="1C7D8951" w14:textId="77777777">
        <w:tc>
          <w:tcPr>
            <w:tcW w:w="1729" w:type="dxa"/>
            <w:tcBorders>
              <w:top w:val="single" w:sz="4" w:space="0" w:color="auto"/>
              <w:left w:val="single" w:sz="4" w:space="0" w:color="auto"/>
              <w:bottom w:val="single" w:sz="4" w:space="0" w:color="auto"/>
              <w:right w:val="single" w:sz="4" w:space="0" w:color="auto"/>
            </w:tcBorders>
          </w:tcPr>
          <w:p w14:paraId="297FDB35" w14:textId="77777777" w:rsidR="002E41D9" w:rsidRDefault="00FD7C00">
            <w:pPr>
              <w:jc w:val="both"/>
              <w:rPr>
                <w:lang w:val="kk-KZ"/>
              </w:rPr>
            </w:pPr>
            <w:r>
              <w:rPr>
                <w:lang w:val="kk-KZ"/>
              </w:rPr>
              <w:t>Барлығы</w:t>
            </w:r>
          </w:p>
        </w:tc>
        <w:tc>
          <w:tcPr>
            <w:tcW w:w="1828" w:type="dxa"/>
            <w:tcBorders>
              <w:top w:val="single" w:sz="4" w:space="0" w:color="auto"/>
              <w:left w:val="single" w:sz="4" w:space="0" w:color="auto"/>
              <w:bottom w:val="single" w:sz="4" w:space="0" w:color="auto"/>
              <w:right w:val="single" w:sz="4" w:space="0" w:color="auto"/>
            </w:tcBorders>
          </w:tcPr>
          <w:p w14:paraId="290954A0" w14:textId="77777777" w:rsidR="002E41D9" w:rsidRDefault="00FD7C00">
            <w:pPr>
              <w:jc w:val="both"/>
              <w:rPr>
                <w:lang w:val="kk-KZ"/>
              </w:rPr>
            </w:pPr>
            <w:r>
              <w:rPr>
                <w:lang w:val="kk-KZ"/>
              </w:rPr>
              <w:t>26147</w:t>
            </w:r>
          </w:p>
        </w:tc>
        <w:tc>
          <w:tcPr>
            <w:tcW w:w="1196" w:type="dxa"/>
            <w:tcBorders>
              <w:top w:val="single" w:sz="4" w:space="0" w:color="auto"/>
              <w:left w:val="single" w:sz="4" w:space="0" w:color="auto"/>
              <w:bottom w:val="single" w:sz="4" w:space="0" w:color="auto"/>
              <w:right w:val="single" w:sz="4" w:space="0" w:color="auto"/>
            </w:tcBorders>
          </w:tcPr>
          <w:p w14:paraId="660045D4" w14:textId="77777777" w:rsidR="002E41D9" w:rsidRDefault="00FD7C00">
            <w:pPr>
              <w:jc w:val="both"/>
              <w:rPr>
                <w:lang w:val="kk-KZ"/>
              </w:rPr>
            </w:pPr>
            <w:r>
              <w:rPr>
                <w:lang w:val="kk-KZ"/>
              </w:rPr>
              <w:t>129109</w:t>
            </w:r>
          </w:p>
        </w:tc>
        <w:tc>
          <w:tcPr>
            <w:tcW w:w="1196" w:type="dxa"/>
            <w:tcBorders>
              <w:top w:val="single" w:sz="4" w:space="0" w:color="auto"/>
              <w:left w:val="single" w:sz="4" w:space="0" w:color="auto"/>
              <w:bottom w:val="single" w:sz="4" w:space="0" w:color="auto"/>
              <w:right w:val="single" w:sz="4" w:space="0" w:color="auto"/>
            </w:tcBorders>
          </w:tcPr>
          <w:p w14:paraId="3383CFB3" w14:textId="77777777" w:rsidR="002E41D9" w:rsidRDefault="00FD7C00">
            <w:pPr>
              <w:jc w:val="both"/>
              <w:rPr>
                <w:lang w:val="kk-KZ"/>
              </w:rPr>
            </w:pPr>
            <w:r>
              <w:rPr>
                <w:lang w:val="kk-KZ"/>
              </w:rPr>
              <w:t>131000</w:t>
            </w:r>
          </w:p>
        </w:tc>
        <w:tc>
          <w:tcPr>
            <w:tcW w:w="1199" w:type="dxa"/>
            <w:tcBorders>
              <w:top w:val="single" w:sz="4" w:space="0" w:color="auto"/>
              <w:left w:val="single" w:sz="4" w:space="0" w:color="auto"/>
              <w:bottom w:val="single" w:sz="4" w:space="0" w:color="auto"/>
              <w:right w:val="single" w:sz="4" w:space="0" w:color="auto"/>
            </w:tcBorders>
          </w:tcPr>
          <w:p w14:paraId="62C3DF44" w14:textId="77777777" w:rsidR="002E41D9" w:rsidRDefault="00FD7C00">
            <w:pPr>
              <w:jc w:val="both"/>
              <w:rPr>
                <w:lang w:val="kk-KZ"/>
              </w:rPr>
            </w:pPr>
            <w:r>
              <w:rPr>
                <w:lang w:val="kk-KZ"/>
              </w:rPr>
              <w:t>107798</w:t>
            </w:r>
          </w:p>
        </w:tc>
        <w:tc>
          <w:tcPr>
            <w:tcW w:w="1119" w:type="dxa"/>
            <w:tcBorders>
              <w:top w:val="single" w:sz="4" w:space="0" w:color="auto"/>
              <w:left w:val="single" w:sz="4" w:space="0" w:color="auto"/>
              <w:bottom w:val="single" w:sz="4" w:space="0" w:color="auto"/>
              <w:right w:val="single" w:sz="4" w:space="0" w:color="auto"/>
            </w:tcBorders>
          </w:tcPr>
          <w:p w14:paraId="0F591A5C" w14:textId="77777777" w:rsidR="002E41D9" w:rsidRDefault="00FD7C00">
            <w:pPr>
              <w:jc w:val="both"/>
              <w:rPr>
                <w:lang w:val="kk-KZ"/>
              </w:rPr>
            </w:pPr>
            <w:r>
              <w:rPr>
                <w:lang w:val="kk-KZ"/>
              </w:rPr>
              <w:t>14852</w:t>
            </w:r>
          </w:p>
        </w:tc>
        <w:tc>
          <w:tcPr>
            <w:tcW w:w="1364" w:type="dxa"/>
            <w:tcBorders>
              <w:top w:val="single" w:sz="4" w:space="0" w:color="auto"/>
              <w:left w:val="single" w:sz="4" w:space="0" w:color="auto"/>
              <w:bottom w:val="single" w:sz="4" w:space="0" w:color="auto"/>
              <w:right w:val="single" w:sz="4" w:space="0" w:color="auto"/>
            </w:tcBorders>
          </w:tcPr>
          <w:p w14:paraId="6854E90D" w14:textId="77777777" w:rsidR="002E41D9" w:rsidRDefault="00FD7C00">
            <w:pPr>
              <w:jc w:val="both"/>
              <w:rPr>
                <w:lang w:val="kk-KZ"/>
              </w:rPr>
            </w:pPr>
            <w:r>
              <w:rPr>
                <w:lang w:val="kk-KZ"/>
              </w:rPr>
              <w:t>491768</w:t>
            </w:r>
          </w:p>
        </w:tc>
      </w:tr>
      <w:tr w:rsidR="002E41D9" w14:paraId="68CB2646" w14:textId="77777777">
        <w:trPr>
          <w:trHeight w:val="120"/>
        </w:trPr>
        <w:tc>
          <w:tcPr>
            <w:tcW w:w="9631" w:type="dxa"/>
            <w:gridSpan w:val="7"/>
            <w:tcBorders>
              <w:top w:val="single" w:sz="4" w:space="0" w:color="auto"/>
              <w:left w:val="single" w:sz="4" w:space="0" w:color="auto"/>
              <w:bottom w:val="single" w:sz="4" w:space="0" w:color="auto"/>
              <w:right w:val="single" w:sz="4" w:space="0" w:color="auto"/>
            </w:tcBorders>
          </w:tcPr>
          <w:p w14:paraId="1709A9FE" w14:textId="77777777" w:rsidR="002E41D9" w:rsidRDefault="00FD7C00">
            <w:pPr>
              <w:ind w:firstLine="601"/>
              <w:jc w:val="both"/>
              <w:rPr>
                <w:lang w:val="kk-KZ"/>
              </w:rPr>
            </w:pPr>
            <w:r>
              <w:rPr>
                <w:rFonts w:eastAsia="Calibri"/>
              </w:rPr>
              <w:t>Ескерту –</w:t>
            </w:r>
            <w:r>
              <w:rPr>
                <w:rFonts w:eastAsia="Calibri"/>
                <w:bCs/>
                <w:lang w:val="kk-KZ"/>
              </w:rPr>
              <w:t xml:space="preserve"> Әдебиет негізінде құралған </w:t>
            </w:r>
            <w:r>
              <w:rPr>
                <w:lang w:val="kk-KZ"/>
              </w:rPr>
              <w:t>[153, с. 65]</w:t>
            </w:r>
          </w:p>
        </w:tc>
      </w:tr>
    </w:tbl>
    <w:p w14:paraId="548843B0" w14:textId="77777777" w:rsidR="002E41D9" w:rsidRDefault="002E41D9">
      <w:pPr>
        <w:ind w:firstLine="708"/>
        <w:jc w:val="both"/>
        <w:rPr>
          <w:bCs/>
          <w:sz w:val="28"/>
          <w:szCs w:val="28"/>
          <w:shd w:val="clear" w:color="auto" w:fill="FFFFFF"/>
          <w:lang w:val="kk-KZ"/>
        </w:rPr>
      </w:pPr>
    </w:p>
    <w:p w14:paraId="0A99A53C" w14:textId="77777777" w:rsidR="002E41D9" w:rsidRDefault="00FD7C00">
      <w:pPr>
        <w:jc w:val="both"/>
        <w:rPr>
          <w:sz w:val="28"/>
          <w:szCs w:val="28"/>
          <w:lang w:val="kk-KZ"/>
        </w:rPr>
      </w:pPr>
      <w:r>
        <w:rPr>
          <w:sz w:val="28"/>
          <w:szCs w:val="28"/>
          <w:lang w:val="kk-KZ"/>
        </w:rPr>
        <w:t xml:space="preserve">Кесте А.8 ‒ Шаруашылықтардың Қытайға көшуі бойынша </w:t>
      </w:r>
    </w:p>
    <w:p w14:paraId="4364B0A9" w14:textId="77777777" w:rsidR="002E41D9" w:rsidRDefault="002E41D9">
      <w:pPr>
        <w:jc w:val="right"/>
        <w:rPr>
          <w:sz w:val="16"/>
          <w:szCs w:val="16"/>
          <w:lang w:val="kk-KZ"/>
        </w:rPr>
      </w:pPr>
    </w:p>
    <w:tbl>
      <w:tblPr>
        <w:tblStyle w:val="af3"/>
        <w:tblW w:w="0" w:type="auto"/>
        <w:tblInd w:w="122" w:type="dxa"/>
        <w:tblLook w:val="04A0" w:firstRow="1" w:lastRow="0" w:firstColumn="1" w:lastColumn="0" w:noHBand="0" w:noVBand="1"/>
      </w:tblPr>
      <w:tblGrid>
        <w:gridCol w:w="3068"/>
        <w:gridCol w:w="2163"/>
        <w:gridCol w:w="4386"/>
      </w:tblGrid>
      <w:tr w:rsidR="002E41D9" w14:paraId="17287AB2" w14:textId="77777777">
        <w:tc>
          <w:tcPr>
            <w:tcW w:w="3068" w:type="dxa"/>
            <w:tcBorders>
              <w:top w:val="single" w:sz="4" w:space="0" w:color="auto"/>
              <w:left w:val="single" w:sz="4" w:space="0" w:color="auto"/>
              <w:bottom w:val="single" w:sz="4" w:space="0" w:color="auto"/>
              <w:right w:val="single" w:sz="4" w:space="0" w:color="auto"/>
            </w:tcBorders>
          </w:tcPr>
          <w:p w14:paraId="08DA1046" w14:textId="77777777" w:rsidR="002E41D9" w:rsidRDefault="00FD7C00">
            <w:pPr>
              <w:jc w:val="both"/>
              <w:rPr>
                <w:lang w:val="kk-KZ"/>
              </w:rPr>
            </w:pPr>
            <w:r>
              <w:rPr>
                <w:lang w:val="kk-KZ"/>
              </w:rPr>
              <w:t>№6 ауыл</w:t>
            </w:r>
          </w:p>
        </w:tc>
        <w:tc>
          <w:tcPr>
            <w:tcW w:w="2163" w:type="dxa"/>
            <w:tcBorders>
              <w:top w:val="single" w:sz="4" w:space="0" w:color="auto"/>
              <w:left w:val="single" w:sz="4" w:space="0" w:color="auto"/>
              <w:bottom w:val="single" w:sz="4" w:space="0" w:color="auto"/>
              <w:right w:val="single" w:sz="4" w:space="0" w:color="auto"/>
            </w:tcBorders>
          </w:tcPr>
          <w:p w14:paraId="30AF0ED8" w14:textId="77777777" w:rsidR="002E41D9" w:rsidRDefault="00FD7C00">
            <w:pPr>
              <w:jc w:val="both"/>
              <w:rPr>
                <w:lang w:val="kk-KZ"/>
              </w:rPr>
            </w:pPr>
            <w:r>
              <w:rPr>
                <w:lang w:val="kk-KZ"/>
              </w:rPr>
              <w:t>194 шаруашылық</w:t>
            </w:r>
          </w:p>
        </w:tc>
        <w:tc>
          <w:tcPr>
            <w:tcW w:w="4386" w:type="dxa"/>
            <w:tcBorders>
              <w:top w:val="single" w:sz="4" w:space="0" w:color="auto"/>
              <w:left w:val="single" w:sz="4" w:space="0" w:color="auto"/>
              <w:bottom w:val="single" w:sz="4" w:space="0" w:color="auto"/>
              <w:right w:val="single" w:sz="4" w:space="0" w:color="auto"/>
            </w:tcBorders>
          </w:tcPr>
          <w:p w14:paraId="46D93DE6" w14:textId="77777777" w:rsidR="002E41D9" w:rsidRDefault="00FD7C00">
            <w:pPr>
              <w:jc w:val="both"/>
              <w:rPr>
                <w:lang w:val="kk-KZ"/>
              </w:rPr>
            </w:pPr>
            <w:r>
              <w:rPr>
                <w:lang w:val="kk-KZ"/>
              </w:rPr>
              <w:t>Олардың ішінде 155 колхоздікі</w:t>
            </w:r>
          </w:p>
        </w:tc>
      </w:tr>
      <w:tr w:rsidR="002E41D9" w14:paraId="63423BA1" w14:textId="77777777">
        <w:tc>
          <w:tcPr>
            <w:tcW w:w="3068" w:type="dxa"/>
            <w:tcBorders>
              <w:top w:val="single" w:sz="4" w:space="0" w:color="auto"/>
              <w:left w:val="single" w:sz="4" w:space="0" w:color="auto"/>
              <w:bottom w:val="single" w:sz="4" w:space="0" w:color="auto"/>
              <w:right w:val="single" w:sz="4" w:space="0" w:color="auto"/>
            </w:tcBorders>
          </w:tcPr>
          <w:p w14:paraId="06F7C5DA" w14:textId="77777777" w:rsidR="002E41D9" w:rsidRDefault="00FD7C00">
            <w:pPr>
              <w:jc w:val="both"/>
              <w:rPr>
                <w:lang w:val="kk-KZ"/>
              </w:rPr>
            </w:pPr>
            <w:r>
              <w:rPr>
                <w:lang w:val="kk-KZ"/>
              </w:rPr>
              <w:t>№1 ауыл</w:t>
            </w:r>
          </w:p>
        </w:tc>
        <w:tc>
          <w:tcPr>
            <w:tcW w:w="2163" w:type="dxa"/>
            <w:tcBorders>
              <w:top w:val="single" w:sz="4" w:space="0" w:color="auto"/>
              <w:left w:val="single" w:sz="4" w:space="0" w:color="auto"/>
              <w:bottom w:val="single" w:sz="4" w:space="0" w:color="auto"/>
              <w:right w:val="single" w:sz="4" w:space="0" w:color="auto"/>
            </w:tcBorders>
          </w:tcPr>
          <w:p w14:paraId="6A6DDEBC" w14:textId="77777777" w:rsidR="002E41D9" w:rsidRDefault="00FD7C00">
            <w:pPr>
              <w:jc w:val="both"/>
              <w:rPr>
                <w:lang w:val="kk-KZ"/>
              </w:rPr>
            </w:pPr>
            <w:r>
              <w:rPr>
                <w:lang w:val="kk-KZ"/>
              </w:rPr>
              <w:t>63</w:t>
            </w:r>
          </w:p>
        </w:tc>
        <w:tc>
          <w:tcPr>
            <w:tcW w:w="4386" w:type="dxa"/>
            <w:tcBorders>
              <w:top w:val="single" w:sz="4" w:space="0" w:color="auto"/>
              <w:left w:val="single" w:sz="4" w:space="0" w:color="auto"/>
              <w:bottom w:val="single" w:sz="4" w:space="0" w:color="auto"/>
              <w:right w:val="single" w:sz="4" w:space="0" w:color="auto"/>
            </w:tcBorders>
          </w:tcPr>
          <w:p w14:paraId="1406C863" w14:textId="77777777" w:rsidR="002E41D9" w:rsidRDefault="00FD7C00">
            <w:pPr>
              <w:jc w:val="both"/>
              <w:rPr>
                <w:lang w:val="kk-KZ"/>
              </w:rPr>
            </w:pPr>
            <w:r>
              <w:rPr>
                <w:lang w:val="kk-KZ"/>
              </w:rPr>
              <w:t>1</w:t>
            </w:r>
          </w:p>
        </w:tc>
      </w:tr>
      <w:tr w:rsidR="002E41D9" w14:paraId="4F586D01" w14:textId="77777777">
        <w:tc>
          <w:tcPr>
            <w:tcW w:w="3068" w:type="dxa"/>
            <w:tcBorders>
              <w:top w:val="single" w:sz="4" w:space="0" w:color="auto"/>
              <w:left w:val="single" w:sz="4" w:space="0" w:color="auto"/>
              <w:bottom w:val="single" w:sz="4" w:space="0" w:color="auto"/>
              <w:right w:val="single" w:sz="4" w:space="0" w:color="auto"/>
            </w:tcBorders>
          </w:tcPr>
          <w:p w14:paraId="7EF67C21" w14:textId="77777777" w:rsidR="002E41D9" w:rsidRDefault="00FD7C00">
            <w:pPr>
              <w:jc w:val="both"/>
              <w:rPr>
                <w:lang w:val="kk-KZ"/>
              </w:rPr>
            </w:pPr>
            <w:r>
              <w:rPr>
                <w:lang w:val="kk-KZ"/>
              </w:rPr>
              <w:t>№3 ауыл</w:t>
            </w:r>
          </w:p>
        </w:tc>
        <w:tc>
          <w:tcPr>
            <w:tcW w:w="2163" w:type="dxa"/>
            <w:tcBorders>
              <w:top w:val="single" w:sz="4" w:space="0" w:color="auto"/>
              <w:left w:val="single" w:sz="4" w:space="0" w:color="auto"/>
              <w:bottom w:val="single" w:sz="4" w:space="0" w:color="auto"/>
              <w:right w:val="single" w:sz="4" w:space="0" w:color="auto"/>
            </w:tcBorders>
          </w:tcPr>
          <w:p w14:paraId="51050CBA" w14:textId="77777777" w:rsidR="002E41D9" w:rsidRDefault="00FD7C00">
            <w:pPr>
              <w:jc w:val="both"/>
              <w:rPr>
                <w:lang w:val="kk-KZ"/>
              </w:rPr>
            </w:pPr>
            <w:r>
              <w:rPr>
                <w:lang w:val="kk-KZ"/>
              </w:rPr>
              <w:t>129</w:t>
            </w:r>
          </w:p>
        </w:tc>
        <w:tc>
          <w:tcPr>
            <w:tcW w:w="4386" w:type="dxa"/>
            <w:tcBorders>
              <w:top w:val="single" w:sz="4" w:space="0" w:color="auto"/>
              <w:left w:val="single" w:sz="4" w:space="0" w:color="auto"/>
              <w:bottom w:val="single" w:sz="4" w:space="0" w:color="auto"/>
              <w:right w:val="single" w:sz="4" w:space="0" w:color="auto"/>
            </w:tcBorders>
          </w:tcPr>
          <w:p w14:paraId="49C61675" w14:textId="77777777" w:rsidR="002E41D9" w:rsidRDefault="00FD7C00">
            <w:pPr>
              <w:jc w:val="both"/>
              <w:rPr>
                <w:lang w:val="kk-KZ"/>
              </w:rPr>
            </w:pPr>
            <w:r>
              <w:rPr>
                <w:lang w:val="kk-KZ"/>
              </w:rPr>
              <w:t>65</w:t>
            </w:r>
          </w:p>
        </w:tc>
      </w:tr>
      <w:tr w:rsidR="002E41D9" w14:paraId="4D6C8BE7" w14:textId="77777777">
        <w:tc>
          <w:tcPr>
            <w:tcW w:w="3068" w:type="dxa"/>
            <w:tcBorders>
              <w:top w:val="single" w:sz="4" w:space="0" w:color="auto"/>
              <w:left w:val="single" w:sz="4" w:space="0" w:color="auto"/>
              <w:bottom w:val="single" w:sz="4" w:space="0" w:color="auto"/>
              <w:right w:val="single" w:sz="4" w:space="0" w:color="auto"/>
            </w:tcBorders>
          </w:tcPr>
          <w:p w14:paraId="0E5AABCA" w14:textId="77777777" w:rsidR="002E41D9" w:rsidRDefault="00FD7C00">
            <w:pPr>
              <w:jc w:val="both"/>
              <w:rPr>
                <w:lang w:val="kk-KZ"/>
              </w:rPr>
            </w:pPr>
            <w:r>
              <w:rPr>
                <w:lang w:val="kk-KZ"/>
              </w:rPr>
              <w:t>№4 ауыл</w:t>
            </w:r>
          </w:p>
        </w:tc>
        <w:tc>
          <w:tcPr>
            <w:tcW w:w="2163" w:type="dxa"/>
            <w:tcBorders>
              <w:top w:val="single" w:sz="4" w:space="0" w:color="auto"/>
              <w:left w:val="single" w:sz="4" w:space="0" w:color="auto"/>
              <w:bottom w:val="single" w:sz="4" w:space="0" w:color="auto"/>
              <w:right w:val="single" w:sz="4" w:space="0" w:color="auto"/>
            </w:tcBorders>
          </w:tcPr>
          <w:p w14:paraId="477D117D" w14:textId="77777777" w:rsidR="002E41D9" w:rsidRDefault="00FD7C00">
            <w:pPr>
              <w:jc w:val="both"/>
              <w:rPr>
                <w:lang w:val="kk-KZ"/>
              </w:rPr>
            </w:pPr>
            <w:r>
              <w:rPr>
                <w:lang w:val="kk-KZ"/>
              </w:rPr>
              <w:t>37</w:t>
            </w:r>
          </w:p>
        </w:tc>
        <w:tc>
          <w:tcPr>
            <w:tcW w:w="4386" w:type="dxa"/>
            <w:tcBorders>
              <w:top w:val="single" w:sz="4" w:space="0" w:color="auto"/>
              <w:left w:val="single" w:sz="4" w:space="0" w:color="auto"/>
              <w:bottom w:val="single" w:sz="4" w:space="0" w:color="auto"/>
              <w:right w:val="single" w:sz="4" w:space="0" w:color="auto"/>
            </w:tcBorders>
          </w:tcPr>
          <w:p w14:paraId="2414CF97" w14:textId="77777777" w:rsidR="002E41D9" w:rsidRDefault="00FD7C00">
            <w:pPr>
              <w:jc w:val="both"/>
              <w:rPr>
                <w:lang w:val="kk-KZ"/>
              </w:rPr>
            </w:pPr>
            <w:r>
              <w:rPr>
                <w:lang w:val="kk-KZ"/>
              </w:rPr>
              <w:t>24</w:t>
            </w:r>
          </w:p>
        </w:tc>
      </w:tr>
      <w:tr w:rsidR="002E41D9" w14:paraId="21D54F9A" w14:textId="77777777">
        <w:tc>
          <w:tcPr>
            <w:tcW w:w="3068" w:type="dxa"/>
            <w:tcBorders>
              <w:top w:val="single" w:sz="4" w:space="0" w:color="auto"/>
              <w:left w:val="single" w:sz="4" w:space="0" w:color="auto"/>
              <w:bottom w:val="single" w:sz="4" w:space="0" w:color="auto"/>
              <w:right w:val="single" w:sz="4" w:space="0" w:color="auto"/>
            </w:tcBorders>
          </w:tcPr>
          <w:p w14:paraId="583FF1A9" w14:textId="77777777" w:rsidR="002E41D9" w:rsidRDefault="00FD7C00">
            <w:pPr>
              <w:jc w:val="both"/>
              <w:rPr>
                <w:lang w:val="kk-KZ"/>
              </w:rPr>
            </w:pPr>
            <w:r>
              <w:rPr>
                <w:lang w:val="kk-KZ"/>
              </w:rPr>
              <w:t>№5 ауыл</w:t>
            </w:r>
          </w:p>
        </w:tc>
        <w:tc>
          <w:tcPr>
            <w:tcW w:w="2163" w:type="dxa"/>
            <w:tcBorders>
              <w:top w:val="single" w:sz="4" w:space="0" w:color="auto"/>
              <w:left w:val="single" w:sz="4" w:space="0" w:color="auto"/>
              <w:bottom w:val="single" w:sz="4" w:space="0" w:color="auto"/>
              <w:right w:val="single" w:sz="4" w:space="0" w:color="auto"/>
            </w:tcBorders>
          </w:tcPr>
          <w:p w14:paraId="2826CAF2" w14:textId="77777777" w:rsidR="002E41D9" w:rsidRDefault="00FD7C00">
            <w:pPr>
              <w:jc w:val="both"/>
              <w:rPr>
                <w:lang w:val="kk-KZ"/>
              </w:rPr>
            </w:pPr>
            <w:r>
              <w:rPr>
                <w:lang w:val="kk-KZ"/>
              </w:rPr>
              <w:t>265</w:t>
            </w:r>
          </w:p>
        </w:tc>
        <w:tc>
          <w:tcPr>
            <w:tcW w:w="4386" w:type="dxa"/>
            <w:tcBorders>
              <w:top w:val="single" w:sz="4" w:space="0" w:color="auto"/>
              <w:left w:val="single" w:sz="4" w:space="0" w:color="auto"/>
              <w:bottom w:val="single" w:sz="4" w:space="0" w:color="auto"/>
              <w:right w:val="single" w:sz="4" w:space="0" w:color="auto"/>
            </w:tcBorders>
          </w:tcPr>
          <w:p w14:paraId="734464A0" w14:textId="77777777" w:rsidR="002E41D9" w:rsidRDefault="00FD7C00">
            <w:pPr>
              <w:jc w:val="both"/>
              <w:rPr>
                <w:lang w:val="kk-KZ"/>
              </w:rPr>
            </w:pPr>
            <w:r>
              <w:rPr>
                <w:lang w:val="kk-KZ"/>
              </w:rPr>
              <w:t>181</w:t>
            </w:r>
          </w:p>
        </w:tc>
      </w:tr>
      <w:tr w:rsidR="002E41D9" w14:paraId="5BD6B6B0" w14:textId="77777777">
        <w:tc>
          <w:tcPr>
            <w:tcW w:w="3068" w:type="dxa"/>
            <w:tcBorders>
              <w:top w:val="single" w:sz="4" w:space="0" w:color="auto"/>
              <w:left w:val="single" w:sz="4" w:space="0" w:color="auto"/>
              <w:bottom w:val="single" w:sz="4" w:space="0" w:color="auto"/>
              <w:right w:val="single" w:sz="4" w:space="0" w:color="auto"/>
            </w:tcBorders>
          </w:tcPr>
          <w:p w14:paraId="0F5B9BFE" w14:textId="77777777" w:rsidR="002E41D9" w:rsidRDefault="00FD7C00">
            <w:pPr>
              <w:jc w:val="both"/>
              <w:rPr>
                <w:lang w:val="kk-KZ"/>
              </w:rPr>
            </w:pPr>
            <w:r>
              <w:rPr>
                <w:lang w:val="kk-KZ"/>
              </w:rPr>
              <w:t>№7 ауыл</w:t>
            </w:r>
          </w:p>
        </w:tc>
        <w:tc>
          <w:tcPr>
            <w:tcW w:w="6549" w:type="dxa"/>
            <w:gridSpan w:val="2"/>
            <w:tcBorders>
              <w:top w:val="single" w:sz="4" w:space="0" w:color="auto"/>
              <w:left w:val="single" w:sz="4" w:space="0" w:color="auto"/>
              <w:bottom w:val="single" w:sz="4" w:space="0" w:color="auto"/>
              <w:right w:val="single" w:sz="4" w:space="0" w:color="auto"/>
            </w:tcBorders>
          </w:tcPr>
          <w:p w14:paraId="487C18F8" w14:textId="77777777" w:rsidR="002E41D9" w:rsidRDefault="00FD7C00">
            <w:pPr>
              <w:jc w:val="both"/>
              <w:rPr>
                <w:lang w:val="kk-KZ"/>
              </w:rPr>
            </w:pPr>
            <w:r>
              <w:rPr>
                <w:lang w:val="kk-KZ"/>
              </w:rPr>
              <w:t>Мәлімет жоқ</w:t>
            </w:r>
          </w:p>
        </w:tc>
      </w:tr>
      <w:tr w:rsidR="002E41D9" w14:paraId="0DA601FE" w14:textId="77777777">
        <w:tc>
          <w:tcPr>
            <w:tcW w:w="3068" w:type="dxa"/>
            <w:tcBorders>
              <w:top w:val="single" w:sz="4" w:space="0" w:color="auto"/>
              <w:left w:val="single" w:sz="4" w:space="0" w:color="auto"/>
              <w:bottom w:val="single" w:sz="4" w:space="0" w:color="auto"/>
              <w:right w:val="single" w:sz="4" w:space="0" w:color="auto"/>
            </w:tcBorders>
          </w:tcPr>
          <w:p w14:paraId="572B5A8C" w14:textId="77777777" w:rsidR="002E41D9" w:rsidRDefault="00FD7C00">
            <w:pPr>
              <w:jc w:val="both"/>
              <w:rPr>
                <w:lang w:val="kk-KZ"/>
              </w:rPr>
            </w:pPr>
            <w:r>
              <w:rPr>
                <w:lang w:val="kk-KZ"/>
              </w:rPr>
              <w:t>Барлығы</w:t>
            </w:r>
          </w:p>
        </w:tc>
        <w:tc>
          <w:tcPr>
            <w:tcW w:w="2163" w:type="dxa"/>
            <w:tcBorders>
              <w:top w:val="single" w:sz="4" w:space="0" w:color="auto"/>
              <w:left w:val="single" w:sz="4" w:space="0" w:color="auto"/>
              <w:bottom w:val="single" w:sz="4" w:space="0" w:color="auto"/>
              <w:right w:val="single" w:sz="4" w:space="0" w:color="auto"/>
            </w:tcBorders>
          </w:tcPr>
          <w:p w14:paraId="353D9A2E" w14:textId="77777777" w:rsidR="002E41D9" w:rsidRDefault="00FD7C00">
            <w:pPr>
              <w:jc w:val="both"/>
              <w:rPr>
                <w:lang w:val="kk-KZ"/>
              </w:rPr>
            </w:pPr>
            <w:r>
              <w:rPr>
                <w:lang w:val="kk-KZ"/>
              </w:rPr>
              <w:t>697</w:t>
            </w:r>
          </w:p>
        </w:tc>
        <w:tc>
          <w:tcPr>
            <w:tcW w:w="4386" w:type="dxa"/>
            <w:tcBorders>
              <w:top w:val="single" w:sz="4" w:space="0" w:color="auto"/>
              <w:left w:val="single" w:sz="4" w:space="0" w:color="auto"/>
              <w:bottom w:val="single" w:sz="4" w:space="0" w:color="auto"/>
              <w:right w:val="single" w:sz="4" w:space="0" w:color="auto"/>
            </w:tcBorders>
          </w:tcPr>
          <w:p w14:paraId="1750B114" w14:textId="77777777" w:rsidR="002E41D9" w:rsidRDefault="00FD7C00">
            <w:pPr>
              <w:jc w:val="both"/>
              <w:rPr>
                <w:lang w:val="kk-KZ"/>
              </w:rPr>
            </w:pPr>
            <w:r>
              <w:rPr>
                <w:lang w:val="kk-KZ"/>
              </w:rPr>
              <w:t>426</w:t>
            </w:r>
          </w:p>
        </w:tc>
      </w:tr>
      <w:tr w:rsidR="002E41D9" w14:paraId="0BFC07C7" w14:textId="77777777">
        <w:tc>
          <w:tcPr>
            <w:tcW w:w="9617" w:type="dxa"/>
            <w:gridSpan w:val="3"/>
            <w:tcBorders>
              <w:top w:val="single" w:sz="4" w:space="0" w:color="auto"/>
              <w:left w:val="single" w:sz="4" w:space="0" w:color="auto"/>
              <w:bottom w:val="single" w:sz="4" w:space="0" w:color="auto"/>
              <w:right w:val="single" w:sz="4" w:space="0" w:color="auto"/>
            </w:tcBorders>
          </w:tcPr>
          <w:p w14:paraId="34A729D1" w14:textId="77777777" w:rsidR="002E41D9" w:rsidRDefault="00FD7C00">
            <w:pPr>
              <w:ind w:firstLine="587"/>
              <w:jc w:val="both"/>
              <w:rPr>
                <w:lang w:val="kk-KZ"/>
              </w:rPr>
            </w:pPr>
            <w:r>
              <w:rPr>
                <w:rFonts w:eastAsia="Calibri"/>
              </w:rPr>
              <w:t>Ескерту –</w:t>
            </w:r>
            <w:r>
              <w:rPr>
                <w:rFonts w:eastAsia="Calibri"/>
                <w:bCs/>
                <w:lang w:val="kk-KZ"/>
              </w:rPr>
              <w:t xml:space="preserve"> Әдебиет негізінде құралған </w:t>
            </w:r>
            <w:r>
              <w:rPr>
                <w:lang w:val="kk-KZ"/>
              </w:rPr>
              <w:t>[169, с. 581]</w:t>
            </w:r>
          </w:p>
        </w:tc>
      </w:tr>
    </w:tbl>
    <w:p w14:paraId="5EC31064" w14:textId="77777777" w:rsidR="002E41D9" w:rsidRDefault="002E41D9">
      <w:pPr>
        <w:ind w:firstLine="709"/>
        <w:jc w:val="both"/>
        <w:rPr>
          <w:sz w:val="28"/>
          <w:szCs w:val="28"/>
          <w:lang w:val="kk-KZ"/>
        </w:rPr>
      </w:pPr>
    </w:p>
    <w:p w14:paraId="7C58C7E2" w14:textId="77777777" w:rsidR="002E41D9" w:rsidRDefault="002E41D9">
      <w:pPr>
        <w:ind w:firstLine="709"/>
        <w:jc w:val="both"/>
        <w:rPr>
          <w:sz w:val="28"/>
          <w:szCs w:val="28"/>
          <w:lang w:val="kk-KZ"/>
        </w:rPr>
      </w:pPr>
    </w:p>
    <w:p w14:paraId="74F91718" w14:textId="77777777" w:rsidR="002E41D9" w:rsidRDefault="002E41D9">
      <w:pPr>
        <w:ind w:firstLine="709"/>
        <w:jc w:val="both"/>
        <w:rPr>
          <w:sz w:val="28"/>
          <w:szCs w:val="28"/>
          <w:lang w:val="kk-KZ"/>
        </w:rPr>
      </w:pPr>
    </w:p>
    <w:p w14:paraId="12F7E670" w14:textId="77777777" w:rsidR="002E41D9" w:rsidRDefault="002E41D9">
      <w:pPr>
        <w:ind w:firstLine="709"/>
        <w:jc w:val="both"/>
        <w:rPr>
          <w:sz w:val="28"/>
          <w:szCs w:val="28"/>
          <w:lang w:val="kk-KZ"/>
        </w:rPr>
      </w:pPr>
    </w:p>
    <w:p w14:paraId="4B500DC2" w14:textId="77777777" w:rsidR="002E41D9" w:rsidRDefault="002E41D9">
      <w:pPr>
        <w:ind w:firstLine="709"/>
        <w:jc w:val="both"/>
        <w:rPr>
          <w:sz w:val="28"/>
          <w:szCs w:val="28"/>
          <w:lang w:val="kk-KZ"/>
        </w:rPr>
      </w:pPr>
    </w:p>
    <w:p w14:paraId="592CB8B9" w14:textId="77777777" w:rsidR="002E41D9" w:rsidRDefault="002E41D9">
      <w:pPr>
        <w:ind w:firstLine="709"/>
        <w:jc w:val="both"/>
        <w:rPr>
          <w:sz w:val="28"/>
          <w:szCs w:val="28"/>
          <w:lang w:val="kk-KZ"/>
        </w:rPr>
      </w:pPr>
    </w:p>
    <w:p w14:paraId="23B7649B" w14:textId="77777777" w:rsidR="002E41D9" w:rsidRDefault="002E41D9">
      <w:pPr>
        <w:ind w:firstLine="709"/>
        <w:jc w:val="both"/>
        <w:rPr>
          <w:sz w:val="28"/>
          <w:szCs w:val="28"/>
          <w:lang w:val="kk-KZ"/>
        </w:rPr>
      </w:pPr>
    </w:p>
    <w:p w14:paraId="4D9B4827" w14:textId="77777777" w:rsidR="002E41D9" w:rsidRDefault="002E41D9">
      <w:pPr>
        <w:ind w:firstLine="709"/>
        <w:jc w:val="both"/>
        <w:rPr>
          <w:sz w:val="28"/>
          <w:szCs w:val="28"/>
          <w:lang w:val="kk-KZ"/>
        </w:rPr>
      </w:pPr>
    </w:p>
    <w:p w14:paraId="592BE2B3" w14:textId="77777777" w:rsidR="002E41D9" w:rsidRDefault="002E41D9">
      <w:pPr>
        <w:ind w:firstLine="709"/>
        <w:jc w:val="both"/>
        <w:rPr>
          <w:sz w:val="28"/>
          <w:szCs w:val="28"/>
          <w:lang w:val="kk-KZ"/>
        </w:rPr>
      </w:pPr>
    </w:p>
    <w:p w14:paraId="03A4C167" w14:textId="77777777" w:rsidR="002E41D9" w:rsidRDefault="002E41D9">
      <w:pPr>
        <w:ind w:firstLine="709"/>
        <w:jc w:val="both"/>
        <w:rPr>
          <w:sz w:val="28"/>
          <w:szCs w:val="28"/>
          <w:lang w:val="kk-KZ"/>
        </w:rPr>
      </w:pPr>
    </w:p>
    <w:p w14:paraId="629C2DC2" w14:textId="77777777" w:rsidR="002E41D9" w:rsidRDefault="002E41D9">
      <w:pPr>
        <w:ind w:firstLine="709"/>
        <w:jc w:val="both"/>
        <w:rPr>
          <w:sz w:val="28"/>
          <w:szCs w:val="28"/>
          <w:lang w:val="kk-KZ"/>
        </w:rPr>
      </w:pPr>
    </w:p>
    <w:p w14:paraId="1C94652A" w14:textId="77777777" w:rsidR="002E41D9" w:rsidRDefault="002E41D9">
      <w:pPr>
        <w:ind w:firstLine="709"/>
        <w:jc w:val="both"/>
        <w:rPr>
          <w:sz w:val="28"/>
          <w:szCs w:val="28"/>
          <w:lang w:val="kk-KZ"/>
        </w:rPr>
      </w:pPr>
    </w:p>
    <w:p w14:paraId="03F9AF23" w14:textId="77777777" w:rsidR="002E41D9" w:rsidRDefault="002E41D9">
      <w:pPr>
        <w:ind w:firstLine="709"/>
        <w:jc w:val="both"/>
        <w:rPr>
          <w:sz w:val="28"/>
          <w:szCs w:val="28"/>
          <w:lang w:val="kk-KZ"/>
        </w:rPr>
      </w:pPr>
    </w:p>
    <w:p w14:paraId="1CC09201" w14:textId="77777777" w:rsidR="002E41D9" w:rsidRDefault="002E41D9">
      <w:pPr>
        <w:ind w:firstLine="709"/>
        <w:jc w:val="both"/>
        <w:rPr>
          <w:sz w:val="28"/>
          <w:szCs w:val="28"/>
          <w:lang w:val="kk-KZ"/>
        </w:rPr>
      </w:pPr>
    </w:p>
    <w:p w14:paraId="22AE045C" w14:textId="77777777" w:rsidR="002E41D9" w:rsidRDefault="002E41D9">
      <w:pPr>
        <w:ind w:firstLine="709"/>
        <w:jc w:val="both"/>
        <w:rPr>
          <w:sz w:val="28"/>
          <w:szCs w:val="28"/>
          <w:lang w:val="kk-KZ"/>
        </w:rPr>
      </w:pPr>
    </w:p>
    <w:p w14:paraId="08EA08A7" w14:textId="77777777" w:rsidR="002E41D9" w:rsidRDefault="002E41D9">
      <w:pPr>
        <w:ind w:firstLine="709"/>
        <w:jc w:val="both"/>
        <w:rPr>
          <w:sz w:val="28"/>
          <w:szCs w:val="28"/>
          <w:lang w:val="kk-KZ"/>
        </w:rPr>
      </w:pPr>
    </w:p>
    <w:p w14:paraId="155AB03C" w14:textId="77777777" w:rsidR="002E41D9" w:rsidRDefault="002E41D9">
      <w:pPr>
        <w:ind w:firstLine="709"/>
        <w:jc w:val="both"/>
        <w:rPr>
          <w:sz w:val="28"/>
          <w:szCs w:val="28"/>
          <w:lang w:val="kk-KZ"/>
        </w:rPr>
      </w:pPr>
    </w:p>
    <w:p w14:paraId="53279ECD" w14:textId="77777777" w:rsidR="002E41D9" w:rsidRDefault="002E41D9">
      <w:pPr>
        <w:ind w:firstLine="709"/>
        <w:jc w:val="both"/>
        <w:rPr>
          <w:sz w:val="28"/>
          <w:szCs w:val="28"/>
          <w:lang w:val="kk-KZ"/>
        </w:rPr>
      </w:pPr>
    </w:p>
    <w:p w14:paraId="3203F05F" w14:textId="77777777" w:rsidR="002E41D9" w:rsidRDefault="002E41D9">
      <w:pPr>
        <w:ind w:firstLine="709"/>
        <w:jc w:val="both"/>
        <w:rPr>
          <w:sz w:val="28"/>
          <w:szCs w:val="28"/>
          <w:lang w:val="kk-KZ"/>
        </w:rPr>
      </w:pPr>
    </w:p>
    <w:p w14:paraId="76965FAB" w14:textId="77777777" w:rsidR="002E41D9" w:rsidRDefault="002E41D9" w:rsidP="001A590E">
      <w:pPr>
        <w:jc w:val="both"/>
        <w:rPr>
          <w:sz w:val="28"/>
          <w:szCs w:val="28"/>
          <w:lang w:val="kk-KZ"/>
        </w:rPr>
      </w:pPr>
    </w:p>
    <w:p w14:paraId="403972B2" w14:textId="77777777" w:rsidR="001A590E" w:rsidRDefault="001A590E" w:rsidP="001A590E">
      <w:pPr>
        <w:jc w:val="both"/>
        <w:rPr>
          <w:sz w:val="28"/>
          <w:szCs w:val="28"/>
          <w:lang w:val="kk-KZ"/>
        </w:rPr>
      </w:pPr>
    </w:p>
    <w:p w14:paraId="01E10AE7" w14:textId="77777777" w:rsidR="002E41D9" w:rsidRDefault="00FD7C00">
      <w:pPr>
        <w:jc w:val="center"/>
        <w:rPr>
          <w:b/>
          <w:bCs/>
          <w:sz w:val="28"/>
          <w:szCs w:val="28"/>
          <w:lang w:val="kk-KZ"/>
        </w:rPr>
      </w:pPr>
      <w:r>
        <w:rPr>
          <w:b/>
          <w:bCs/>
          <w:sz w:val="28"/>
          <w:szCs w:val="28"/>
          <w:lang w:val="kk-KZ"/>
        </w:rPr>
        <w:t>ҚОСЫМША Ә</w:t>
      </w:r>
    </w:p>
    <w:p w14:paraId="316BE310" w14:textId="77777777" w:rsidR="002E41D9" w:rsidRDefault="002E41D9">
      <w:pPr>
        <w:jc w:val="center"/>
        <w:rPr>
          <w:b/>
          <w:bCs/>
          <w:sz w:val="28"/>
          <w:szCs w:val="28"/>
          <w:lang w:val="kk-KZ"/>
        </w:rPr>
      </w:pPr>
    </w:p>
    <w:p w14:paraId="12F29790" w14:textId="77777777" w:rsidR="002E41D9" w:rsidRDefault="00FD7C00">
      <w:pPr>
        <w:tabs>
          <w:tab w:val="left" w:pos="1170"/>
        </w:tabs>
        <w:jc w:val="center"/>
        <w:rPr>
          <w:rStyle w:val="a4"/>
          <w:i w:val="0"/>
          <w:iCs w:val="0"/>
          <w:sz w:val="28"/>
          <w:szCs w:val="28"/>
          <w:lang w:val="kk-KZ"/>
        </w:rPr>
      </w:pPr>
      <w:r>
        <w:rPr>
          <w:sz w:val="28"/>
          <w:szCs w:val="28"/>
          <w:lang w:val="tr-TR"/>
        </w:rPr>
        <w:t>XX</w:t>
      </w:r>
      <w:r>
        <w:rPr>
          <w:sz w:val="28"/>
          <w:szCs w:val="28"/>
          <w:lang w:val="kk-KZ"/>
        </w:rPr>
        <w:t xml:space="preserve"> ғ. 20-30 жылдарындағы дәстүрлі  мал шаруашылығының ыдырау құбылысын оқытудың әдістемелік негіздері бойынша </w:t>
      </w:r>
      <w:r>
        <w:rPr>
          <w:rStyle w:val="a4"/>
          <w:i w:val="0"/>
          <w:iCs w:val="0"/>
          <w:sz w:val="28"/>
          <w:szCs w:val="28"/>
          <w:lang w:val="kk-KZ"/>
        </w:rPr>
        <w:t>эксперименттік көрсеткіштер</w:t>
      </w:r>
    </w:p>
    <w:p w14:paraId="7FAD2302" w14:textId="77777777" w:rsidR="002E41D9" w:rsidRDefault="002E41D9">
      <w:pPr>
        <w:tabs>
          <w:tab w:val="left" w:pos="1170"/>
        </w:tabs>
        <w:jc w:val="center"/>
        <w:rPr>
          <w:rStyle w:val="a4"/>
          <w:i w:val="0"/>
          <w:iCs w:val="0"/>
          <w:sz w:val="28"/>
          <w:szCs w:val="28"/>
          <w:lang w:val="kk-KZ"/>
        </w:rPr>
      </w:pPr>
    </w:p>
    <w:p w14:paraId="302510AB" w14:textId="77777777" w:rsidR="002E41D9" w:rsidRDefault="00FD7C00">
      <w:pPr>
        <w:tabs>
          <w:tab w:val="left" w:pos="1170"/>
        </w:tabs>
        <w:jc w:val="both"/>
        <w:rPr>
          <w:sz w:val="28"/>
          <w:szCs w:val="28"/>
          <w:lang w:val="kk-KZ"/>
        </w:rPr>
      </w:pPr>
      <w:r>
        <w:rPr>
          <w:sz w:val="28"/>
          <w:szCs w:val="28"/>
          <w:lang w:val="kk-KZ"/>
        </w:rPr>
        <w:t xml:space="preserve">Кесте Ә.1 ‒ Қазіргі таңдағы тарихы </w:t>
      </w:r>
      <w:r>
        <w:rPr>
          <w:sz w:val="28"/>
          <w:szCs w:val="28"/>
          <w:lang w:val="kk-KZ"/>
        </w:rPr>
        <w:t>оқытудың өзекті ұстанымдары</w:t>
      </w:r>
    </w:p>
    <w:p w14:paraId="18FD3D3A" w14:textId="77777777" w:rsidR="002E41D9" w:rsidRDefault="002E41D9">
      <w:pPr>
        <w:tabs>
          <w:tab w:val="left" w:pos="1170"/>
        </w:tabs>
        <w:jc w:val="both"/>
        <w:rPr>
          <w:sz w:val="16"/>
          <w:szCs w:val="16"/>
          <w:lang w:val="kk-KZ"/>
        </w:rPr>
      </w:pPr>
    </w:p>
    <w:tbl>
      <w:tblPr>
        <w:tblStyle w:val="af3"/>
        <w:tblW w:w="0" w:type="auto"/>
        <w:tblInd w:w="122" w:type="dxa"/>
        <w:tblLook w:val="04A0" w:firstRow="1" w:lastRow="0" w:firstColumn="1" w:lastColumn="0" w:noHBand="0" w:noVBand="1"/>
      </w:tblPr>
      <w:tblGrid>
        <w:gridCol w:w="3178"/>
        <w:gridCol w:w="6439"/>
      </w:tblGrid>
      <w:tr w:rsidR="002E41D9" w14:paraId="01FC9AF0" w14:textId="77777777">
        <w:trPr>
          <w:trHeight w:val="533"/>
        </w:trPr>
        <w:tc>
          <w:tcPr>
            <w:tcW w:w="3178" w:type="dxa"/>
            <w:vAlign w:val="center"/>
          </w:tcPr>
          <w:p w14:paraId="46228A06" w14:textId="77777777" w:rsidR="002E41D9" w:rsidRDefault="00FD7C00">
            <w:pPr>
              <w:tabs>
                <w:tab w:val="left" w:pos="1170"/>
              </w:tabs>
              <w:jc w:val="center"/>
              <w:rPr>
                <w:lang w:val="kk-KZ"/>
              </w:rPr>
            </w:pPr>
            <w:r>
              <w:rPr>
                <w:lang w:val="kk-KZ"/>
              </w:rPr>
              <w:t>Ұстанымдар</w:t>
            </w:r>
          </w:p>
        </w:tc>
        <w:tc>
          <w:tcPr>
            <w:tcW w:w="6439" w:type="dxa"/>
            <w:vAlign w:val="center"/>
          </w:tcPr>
          <w:p w14:paraId="3615EB9C" w14:textId="77777777" w:rsidR="002E41D9" w:rsidRDefault="00FD7C00">
            <w:pPr>
              <w:tabs>
                <w:tab w:val="left" w:pos="1170"/>
              </w:tabs>
              <w:jc w:val="center"/>
              <w:rPr>
                <w:lang w:val="kk-KZ"/>
              </w:rPr>
            </w:pPr>
            <w:r>
              <w:rPr>
                <w:lang w:val="kk-KZ"/>
              </w:rPr>
              <w:t>Мазмұны</w:t>
            </w:r>
          </w:p>
        </w:tc>
      </w:tr>
      <w:tr w:rsidR="002E41D9" w:rsidRPr="001A590E" w14:paraId="21AD9E04" w14:textId="77777777">
        <w:tc>
          <w:tcPr>
            <w:tcW w:w="3178" w:type="dxa"/>
            <w:vAlign w:val="center"/>
          </w:tcPr>
          <w:p w14:paraId="52D0A5CE" w14:textId="77777777" w:rsidR="002E41D9" w:rsidRDefault="00FD7C00">
            <w:pPr>
              <w:tabs>
                <w:tab w:val="left" w:pos="1170"/>
              </w:tabs>
              <w:jc w:val="both"/>
              <w:rPr>
                <w:lang w:val="kk-KZ"/>
              </w:rPr>
            </w:pPr>
            <w:r>
              <w:rPr>
                <w:lang w:val="kk-KZ"/>
              </w:rPr>
              <w:t>Ғылыми танымды жүйелеу</w:t>
            </w:r>
          </w:p>
        </w:tc>
        <w:tc>
          <w:tcPr>
            <w:tcW w:w="6439" w:type="dxa"/>
            <w:vAlign w:val="center"/>
          </w:tcPr>
          <w:p w14:paraId="2975A7A8" w14:textId="77777777" w:rsidR="002E41D9" w:rsidRDefault="00FD7C00">
            <w:pPr>
              <w:tabs>
                <w:tab w:val="left" w:pos="1170"/>
              </w:tabs>
              <w:jc w:val="both"/>
              <w:rPr>
                <w:lang w:val="kk-KZ"/>
              </w:rPr>
            </w:pPr>
            <w:r>
              <w:rPr>
                <w:lang w:val="kk-KZ"/>
              </w:rPr>
              <w:t>Тарихи сананың танымдылық қабілетін жүйелі түрде арттырады</w:t>
            </w:r>
          </w:p>
        </w:tc>
      </w:tr>
      <w:tr w:rsidR="002E41D9" w:rsidRPr="001A590E" w14:paraId="5655E739" w14:textId="77777777">
        <w:tc>
          <w:tcPr>
            <w:tcW w:w="3178" w:type="dxa"/>
            <w:vAlign w:val="center"/>
          </w:tcPr>
          <w:p w14:paraId="1C93CBF5" w14:textId="77777777" w:rsidR="002E41D9" w:rsidRDefault="00FD7C00">
            <w:pPr>
              <w:tabs>
                <w:tab w:val="left" w:pos="1170"/>
              </w:tabs>
              <w:jc w:val="both"/>
              <w:rPr>
                <w:lang w:val="kk-KZ"/>
              </w:rPr>
            </w:pPr>
            <w:r>
              <w:rPr>
                <w:lang w:val="kk-KZ"/>
              </w:rPr>
              <w:t>Тарихты қалпына келтіру</w:t>
            </w:r>
          </w:p>
        </w:tc>
        <w:tc>
          <w:tcPr>
            <w:tcW w:w="6439" w:type="dxa"/>
            <w:vAlign w:val="center"/>
          </w:tcPr>
          <w:p w14:paraId="6D043AEF" w14:textId="77777777" w:rsidR="002E41D9" w:rsidRDefault="00FD7C00">
            <w:pPr>
              <w:tabs>
                <w:tab w:val="left" w:pos="1170"/>
              </w:tabs>
              <w:jc w:val="both"/>
              <w:rPr>
                <w:lang w:val="kk-KZ"/>
              </w:rPr>
            </w:pPr>
            <w:r>
              <w:rPr>
                <w:lang w:val="kk-KZ"/>
              </w:rPr>
              <w:t>Теориялық-әдіснамалық жаңашылдықты талап ететін тарихи үрдістердің ішкі мазмұнын қайта пайымдайды</w:t>
            </w:r>
          </w:p>
        </w:tc>
      </w:tr>
      <w:tr w:rsidR="002E41D9" w:rsidRPr="001A590E" w14:paraId="38F517FC" w14:textId="77777777">
        <w:tc>
          <w:tcPr>
            <w:tcW w:w="3178" w:type="dxa"/>
            <w:vAlign w:val="center"/>
          </w:tcPr>
          <w:p w14:paraId="38944E0C" w14:textId="77777777" w:rsidR="002E41D9" w:rsidRDefault="00FD7C00">
            <w:pPr>
              <w:tabs>
                <w:tab w:val="left" w:pos="1170"/>
              </w:tabs>
              <w:jc w:val="both"/>
              <w:rPr>
                <w:lang w:val="kk-KZ"/>
              </w:rPr>
            </w:pPr>
            <w:r>
              <w:rPr>
                <w:lang w:val="kk-KZ"/>
              </w:rPr>
              <w:t>И</w:t>
            </w:r>
            <w:r>
              <w:rPr>
                <w:lang w:val="kk-KZ"/>
              </w:rPr>
              <w:t>нтеллектуалдық моделдеу</w:t>
            </w:r>
          </w:p>
        </w:tc>
        <w:tc>
          <w:tcPr>
            <w:tcW w:w="6439" w:type="dxa"/>
            <w:vAlign w:val="center"/>
          </w:tcPr>
          <w:p w14:paraId="2C83021F" w14:textId="77777777" w:rsidR="002E41D9" w:rsidRDefault="00FD7C00">
            <w:pPr>
              <w:tabs>
                <w:tab w:val="left" w:pos="1170"/>
              </w:tabs>
              <w:jc w:val="both"/>
              <w:rPr>
                <w:lang w:val="kk-KZ"/>
              </w:rPr>
            </w:pPr>
            <w:r>
              <w:rPr>
                <w:lang w:val="kk-KZ"/>
              </w:rPr>
              <w:t>Тарихи білімді интеллектуалдық қабілеттің жетістіктері арқылы білім алушылар мен қоғамға тиімді жеткізе білу</w:t>
            </w:r>
          </w:p>
        </w:tc>
      </w:tr>
    </w:tbl>
    <w:p w14:paraId="2DA5E548" w14:textId="77777777" w:rsidR="002E41D9" w:rsidRDefault="002E41D9">
      <w:pPr>
        <w:tabs>
          <w:tab w:val="left" w:pos="1170"/>
        </w:tabs>
        <w:ind w:firstLine="709"/>
        <w:jc w:val="center"/>
        <w:rPr>
          <w:sz w:val="28"/>
          <w:szCs w:val="28"/>
          <w:lang w:val="kk-KZ"/>
        </w:rPr>
      </w:pPr>
    </w:p>
    <w:p w14:paraId="5059C09D" w14:textId="77777777" w:rsidR="002E41D9" w:rsidRDefault="00FD7C00">
      <w:pPr>
        <w:ind w:right="-284"/>
        <w:contextualSpacing/>
        <w:rPr>
          <w:sz w:val="28"/>
          <w:szCs w:val="28"/>
          <w:lang w:val="kk-KZ"/>
        </w:rPr>
      </w:pPr>
      <w:r>
        <w:rPr>
          <w:sz w:val="28"/>
          <w:szCs w:val="28"/>
          <w:lang w:val="kk-KZ"/>
        </w:rPr>
        <w:t xml:space="preserve">Кесте Ә.2 ‒ Сауалнамаға қатысқан студенттер </w:t>
      </w:r>
    </w:p>
    <w:p w14:paraId="1E3F2F7D" w14:textId="77777777" w:rsidR="002E41D9" w:rsidRDefault="002E41D9">
      <w:pPr>
        <w:ind w:right="-284"/>
        <w:contextualSpacing/>
        <w:rPr>
          <w:sz w:val="16"/>
          <w:szCs w:val="16"/>
          <w:lang w:val="kk-KZ"/>
        </w:rPr>
      </w:pPr>
    </w:p>
    <w:tbl>
      <w:tblPr>
        <w:tblStyle w:val="af3"/>
        <w:tblW w:w="9561" w:type="dxa"/>
        <w:tblInd w:w="150" w:type="dxa"/>
        <w:tblLook w:val="04A0" w:firstRow="1" w:lastRow="0" w:firstColumn="1" w:lastColumn="0" w:noHBand="0" w:noVBand="1"/>
      </w:tblPr>
      <w:tblGrid>
        <w:gridCol w:w="2762"/>
        <w:gridCol w:w="1165"/>
        <w:gridCol w:w="3633"/>
        <w:gridCol w:w="2001"/>
      </w:tblGrid>
      <w:tr w:rsidR="002E41D9" w14:paraId="509C5287" w14:textId="77777777">
        <w:trPr>
          <w:trHeight w:val="860"/>
        </w:trPr>
        <w:tc>
          <w:tcPr>
            <w:tcW w:w="2762" w:type="dxa"/>
            <w:vAlign w:val="center"/>
          </w:tcPr>
          <w:p w14:paraId="790D89D3" w14:textId="77777777" w:rsidR="002E41D9" w:rsidRDefault="00FD7C00">
            <w:pPr>
              <w:contextualSpacing/>
              <w:jc w:val="center"/>
              <w:rPr>
                <w:lang w:val="kk-KZ"/>
              </w:rPr>
            </w:pPr>
            <w:r>
              <w:rPr>
                <w:lang w:val="kk-KZ"/>
              </w:rPr>
              <w:t>Сауалнамаға қатысушылардың жалпы саны</w:t>
            </w:r>
          </w:p>
        </w:tc>
        <w:tc>
          <w:tcPr>
            <w:tcW w:w="4798" w:type="dxa"/>
            <w:gridSpan w:val="2"/>
            <w:vAlign w:val="center"/>
          </w:tcPr>
          <w:p w14:paraId="176D656E" w14:textId="77777777" w:rsidR="002E41D9" w:rsidRDefault="00FD7C00">
            <w:pPr>
              <w:contextualSpacing/>
              <w:jc w:val="center"/>
              <w:rPr>
                <w:lang w:val="kk-KZ"/>
              </w:rPr>
            </w:pPr>
            <w:r>
              <w:rPr>
                <w:lang w:val="kk-KZ"/>
              </w:rPr>
              <w:t>Жауаптардың мазмұны және саны</w:t>
            </w:r>
          </w:p>
        </w:tc>
        <w:tc>
          <w:tcPr>
            <w:tcW w:w="2001" w:type="dxa"/>
            <w:vAlign w:val="center"/>
          </w:tcPr>
          <w:p w14:paraId="5AD8F783" w14:textId="77777777" w:rsidR="002E41D9" w:rsidRDefault="00FD7C00">
            <w:pPr>
              <w:contextualSpacing/>
              <w:jc w:val="center"/>
              <w:rPr>
                <w:lang w:val="kk-KZ"/>
              </w:rPr>
            </w:pPr>
            <w:r>
              <w:rPr>
                <w:lang w:val="kk-KZ"/>
              </w:rPr>
              <w:t>Пайызы</w:t>
            </w:r>
          </w:p>
        </w:tc>
      </w:tr>
      <w:tr w:rsidR="002E41D9" w14:paraId="308322C2" w14:textId="77777777">
        <w:tc>
          <w:tcPr>
            <w:tcW w:w="2762" w:type="dxa"/>
            <w:vMerge w:val="restart"/>
            <w:vAlign w:val="center"/>
          </w:tcPr>
          <w:p w14:paraId="1816DB23" w14:textId="77777777" w:rsidR="002E41D9" w:rsidRDefault="00FD7C00">
            <w:pPr>
              <w:contextualSpacing/>
              <w:jc w:val="center"/>
              <w:rPr>
                <w:lang w:val="kk-KZ"/>
              </w:rPr>
            </w:pPr>
            <w:r>
              <w:rPr>
                <w:lang w:val="kk-KZ"/>
              </w:rPr>
              <w:t>13</w:t>
            </w:r>
          </w:p>
        </w:tc>
        <w:tc>
          <w:tcPr>
            <w:tcW w:w="1165" w:type="dxa"/>
          </w:tcPr>
          <w:p w14:paraId="3FE19C3D" w14:textId="77777777" w:rsidR="002E41D9" w:rsidRDefault="00FD7C00">
            <w:pPr>
              <w:contextualSpacing/>
              <w:jc w:val="center"/>
              <w:rPr>
                <w:lang w:val="kk-KZ"/>
              </w:rPr>
            </w:pPr>
            <w:r>
              <w:rPr>
                <w:lang w:val="kk-KZ"/>
              </w:rPr>
              <w:t>5</w:t>
            </w:r>
          </w:p>
        </w:tc>
        <w:tc>
          <w:tcPr>
            <w:tcW w:w="3633" w:type="dxa"/>
          </w:tcPr>
          <w:p w14:paraId="4D33B7C9" w14:textId="77777777" w:rsidR="002E41D9" w:rsidRDefault="00FD7C00">
            <w:pPr>
              <w:contextualSpacing/>
              <w:jc w:val="center"/>
              <w:rPr>
                <w:lang w:val="kk-KZ"/>
              </w:rPr>
            </w:pPr>
            <w:r>
              <w:rPr>
                <w:lang w:val="kk-KZ"/>
              </w:rPr>
              <w:t>Ашаршылық</w:t>
            </w:r>
          </w:p>
        </w:tc>
        <w:tc>
          <w:tcPr>
            <w:tcW w:w="2001" w:type="dxa"/>
          </w:tcPr>
          <w:p w14:paraId="541E7BE0" w14:textId="77777777" w:rsidR="002E41D9" w:rsidRDefault="00FD7C00">
            <w:pPr>
              <w:contextualSpacing/>
              <w:jc w:val="center"/>
              <w:rPr>
                <w:lang w:val="kk-KZ"/>
              </w:rPr>
            </w:pPr>
            <w:r>
              <w:rPr>
                <w:lang w:val="kk-KZ"/>
              </w:rPr>
              <w:t>37</w:t>
            </w:r>
          </w:p>
        </w:tc>
      </w:tr>
      <w:tr w:rsidR="002E41D9" w14:paraId="13E76943" w14:textId="77777777">
        <w:tc>
          <w:tcPr>
            <w:tcW w:w="2762" w:type="dxa"/>
            <w:vMerge/>
          </w:tcPr>
          <w:p w14:paraId="31D932E9" w14:textId="77777777" w:rsidR="002E41D9" w:rsidRDefault="002E41D9">
            <w:pPr>
              <w:contextualSpacing/>
              <w:jc w:val="center"/>
              <w:rPr>
                <w:lang w:val="kk-KZ"/>
              </w:rPr>
            </w:pPr>
          </w:p>
        </w:tc>
        <w:tc>
          <w:tcPr>
            <w:tcW w:w="1165" w:type="dxa"/>
          </w:tcPr>
          <w:p w14:paraId="7482E497" w14:textId="77777777" w:rsidR="002E41D9" w:rsidRDefault="00FD7C00">
            <w:pPr>
              <w:contextualSpacing/>
              <w:jc w:val="center"/>
              <w:rPr>
                <w:lang w:val="kk-KZ"/>
              </w:rPr>
            </w:pPr>
            <w:r>
              <w:rPr>
                <w:lang w:val="kk-KZ"/>
              </w:rPr>
              <w:t>3</w:t>
            </w:r>
          </w:p>
        </w:tc>
        <w:tc>
          <w:tcPr>
            <w:tcW w:w="3633" w:type="dxa"/>
          </w:tcPr>
          <w:p w14:paraId="5C886DCA" w14:textId="77777777" w:rsidR="002E41D9" w:rsidRDefault="00FD7C00">
            <w:pPr>
              <w:contextualSpacing/>
              <w:jc w:val="center"/>
              <w:rPr>
                <w:lang w:val="kk-KZ"/>
              </w:rPr>
            </w:pPr>
            <w:r>
              <w:rPr>
                <w:lang w:val="kk-KZ"/>
              </w:rPr>
              <w:t xml:space="preserve">1937-1938 жж қуғын-сүргін </w:t>
            </w:r>
          </w:p>
        </w:tc>
        <w:tc>
          <w:tcPr>
            <w:tcW w:w="2001" w:type="dxa"/>
          </w:tcPr>
          <w:p w14:paraId="78E8BEAA" w14:textId="77777777" w:rsidR="002E41D9" w:rsidRDefault="00FD7C00">
            <w:pPr>
              <w:jc w:val="center"/>
              <w:rPr>
                <w:lang w:val="kk-KZ"/>
              </w:rPr>
            </w:pPr>
            <w:r>
              <w:rPr>
                <w:lang w:val="kk-KZ"/>
              </w:rPr>
              <w:t>23</w:t>
            </w:r>
          </w:p>
        </w:tc>
      </w:tr>
      <w:tr w:rsidR="002E41D9" w14:paraId="0AD0E319" w14:textId="77777777">
        <w:tc>
          <w:tcPr>
            <w:tcW w:w="2762" w:type="dxa"/>
            <w:vMerge/>
          </w:tcPr>
          <w:p w14:paraId="2FBDD93A" w14:textId="77777777" w:rsidR="002E41D9" w:rsidRDefault="002E41D9">
            <w:pPr>
              <w:contextualSpacing/>
              <w:jc w:val="center"/>
              <w:rPr>
                <w:lang w:val="kk-KZ"/>
              </w:rPr>
            </w:pPr>
          </w:p>
        </w:tc>
        <w:tc>
          <w:tcPr>
            <w:tcW w:w="1165" w:type="dxa"/>
          </w:tcPr>
          <w:p w14:paraId="21434E27" w14:textId="77777777" w:rsidR="002E41D9" w:rsidRDefault="00FD7C00">
            <w:pPr>
              <w:contextualSpacing/>
              <w:jc w:val="center"/>
              <w:rPr>
                <w:lang w:val="kk-KZ"/>
              </w:rPr>
            </w:pPr>
            <w:r>
              <w:rPr>
                <w:lang w:val="kk-KZ"/>
              </w:rPr>
              <w:t>2</w:t>
            </w:r>
          </w:p>
        </w:tc>
        <w:tc>
          <w:tcPr>
            <w:tcW w:w="3633" w:type="dxa"/>
          </w:tcPr>
          <w:p w14:paraId="2E19FDF8" w14:textId="77777777" w:rsidR="002E41D9" w:rsidRDefault="00FD7C00">
            <w:pPr>
              <w:contextualSpacing/>
              <w:jc w:val="center"/>
              <w:rPr>
                <w:lang w:val="kk-KZ"/>
              </w:rPr>
            </w:pPr>
            <w:r>
              <w:rPr>
                <w:lang w:val="kk-KZ"/>
              </w:rPr>
              <w:t>Ұжымдастыру</w:t>
            </w:r>
          </w:p>
        </w:tc>
        <w:tc>
          <w:tcPr>
            <w:tcW w:w="2001" w:type="dxa"/>
          </w:tcPr>
          <w:p w14:paraId="3630D7BB" w14:textId="77777777" w:rsidR="002E41D9" w:rsidRDefault="00FD7C00">
            <w:pPr>
              <w:jc w:val="center"/>
              <w:rPr>
                <w:lang w:val="kk-KZ"/>
              </w:rPr>
            </w:pPr>
            <w:r>
              <w:rPr>
                <w:lang w:val="kk-KZ"/>
              </w:rPr>
              <w:t>12</w:t>
            </w:r>
          </w:p>
        </w:tc>
      </w:tr>
      <w:tr w:rsidR="002E41D9" w14:paraId="3356EFE0" w14:textId="77777777">
        <w:tc>
          <w:tcPr>
            <w:tcW w:w="2762" w:type="dxa"/>
            <w:vMerge/>
          </w:tcPr>
          <w:p w14:paraId="0AA4F879" w14:textId="77777777" w:rsidR="002E41D9" w:rsidRDefault="002E41D9">
            <w:pPr>
              <w:contextualSpacing/>
              <w:jc w:val="center"/>
              <w:rPr>
                <w:lang w:val="kk-KZ"/>
              </w:rPr>
            </w:pPr>
          </w:p>
        </w:tc>
        <w:tc>
          <w:tcPr>
            <w:tcW w:w="1165" w:type="dxa"/>
          </w:tcPr>
          <w:p w14:paraId="75DCEAE2" w14:textId="77777777" w:rsidR="002E41D9" w:rsidRDefault="00FD7C00">
            <w:pPr>
              <w:contextualSpacing/>
              <w:jc w:val="center"/>
              <w:rPr>
                <w:lang w:val="kk-KZ"/>
              </w:rPr>
            </w:pPr>
            <w:r>
              <w:rPr>
                <w:lang w:val="kk-KZ"/>
              </w:rPr>
              <w:t>1</w:t>
            </w:r>
          </w:p>
        </w:tc>
        <w:tc>
          <w:tcPr>
            <w:tcW w:w="3633" w:type="dxa"/>
          </w:tcPr>
          <w:p w14:paraId="372BD165" w14:textId="77777777" w:rsidR="002E41D9" w:rsidRDefault="00FD7C00">
            <w:pPr>
              <w:contextualSpacing/>
              <w:jc w:val="center"/>
              <w:rPr>
                <w:lang w:val="kk-KZ"/>
              </w:rPr>
            </w:pPr>
            <w:r>
              <w:rPr>
                <w:lang w:val="kk-KZ"/>
              </w:rPr>
              <w:t>Ұлы Отан соғысы</w:t>
            </w:r>
          </w:p>
        </w:tc>
        <w:tc>
          <w:tcPr>
            <w:tcW w:w="2001" w:type="dxa"/>
          </w:tcPr>
          <w:p w14:paraId="270CDBBF" w14:textId="77777777" w:rsidR="002E41D9" w:rsidRDefault="00FD7C00">
            <w:pPr>
              <w:jc w:val="center"/>
              <w:rPr>
                <w:lang w:val="kk-KZ"/>
              </w:rPr>
            </w:pPr>
            <w:r>
              <w:rPr>
                <w:lang w:val="kk-KZ"/>
              </w:rPr>
              <w:t>6</w:t>
            </w:r>
          </w:p>
        </w:tc>
      </w:tr>
      <w:tr w:rsidR="002E41D9" w14:paraId="36923A1C" w14:textId="77777777">
        <w:tc>
          <w:tcPr>
            <w:tcW w:w="2762" w:type="dxa"/>
            <w:vMerge/>
          </w:tcPr>
          <w:p w14:paraId="293D34C6" w14:textId="77777777" w:rsidR="002E41D9" w:rsidRDefault="002E41D9">
            <w:pPr>
              <w:contextualSpacing/>
              <w:jc w:val="center"/>
              <w:rPr>
                <w:lang w:val="kk-KZ"/>
              </w:rPr>
            </w:pPr>
          </w:p>
        </w:tc>
        <w:tc>
          <w:tcPr>
            <w:tcW w:w="1165" w:type="dxa"/>
          </w:tcPr>
          <w:p w14:paraId="2C1E65F3" w14:textId="77777777" w:rsidR="002E41D9" w:rsidRDefault="00FD7C00">
            <w:pPr>
              <w:contextualSpacing/>
              <w:jc w:val="center"/>
              <w:rPr>
                <w:lang w:val="kk-KZ"/>
              </w:rPr>
            </w:pPr>
            <w:r>
              <w:rPr>
                <w:lang w:val="kk-KZ"/>
              </w:rPr>
              <w:t>1</w:t>
            </w:r>
          </w:p>
        </w:tc>
        <w:tc>
          <w:tcPr>
            <w:tcW w:w="3633" w:type="dxa"/>
          </w:tcPr>
          <w:p w14:paraId="2539E2D6" w14:textId="77777777" w:rsidR="002E41D9" w:rsidRDefault="00FD7C00">
            <w:pPr>
              <w:contextualSpacing/>
              <w:jc w:val="center"/>
              <w:rPr>
                <w:lang w:val="kk-KZ"/>
              </w:rPr>
            </w:pPr>
            <w:r>
              <w:rPr>
                <w:lang w:val="kk-KZ"/>
              </w:rPr>
              <w:t>Тың игеру</w:t>
            </w:r>
          </w:p>
        </w:tc>
        <w:tc>
          <w:tcPr>
            <w:tcW w:w="2001" w:type="dxa"/>
          </w:tcPr>
          <w:p w14:paraId="38BFF120" w14:textId="77777777" w:rsidR="002E41D9" w:rsidRDefault="00FD7C00">
            <w:pPr>
              <w:jc w:val="center"/>
              <w:rPr>
                <w:lang w:val="kk-KZ"/>
              </w:rPr>
            </w:pPr>
            <w:r>
              <w:rPr>
                <w:lang w:val="kk-KZ"/>
              </w:rPr>
              <w:t>6</w:t>
            </w:r>
          </w:p>
        </w:tc>
      </w:tr>
      <w:tr w:rsidR="002E41D9" w14:paraId="1C64B9A2" w14:textId="77777777">
        <w:tc>
          <w:tcPr>
            <w:tcW w:w="2762" w:type="dxa"/>
            <w:vMerge/>
          </w:tcPr>
          <w:p w14:paraId="22CC03B7" w14:textId="77777777" w:rsidR="002E41D9" w:rsidRDefault="002E41D9">
            <w:pPr>
              <w:contextualSpacing/>
              <w:jc w:val="center"/>
              <w:rPr>
                <w:lang w:val="kk-KZ"/>
              </w:rPr>
            </w:pPr>
          </w:p>
        </w:tc>
        <w:tc>
          <w:tcPr>
            <w:tcW w:w="1165" w:type="dxa"/>
          </w:tcPr>
          <w:p w14:paraId="07B73829" w14:textId="77777777" w:rsidR="002E41D9" w:rsidRDefault="00FD7C00">
            <w:pPr>
              <w:contextualSpacing/>
              <w:jc w:val="center"/>
              <w:rPr>
                <w:lang w:val="kk-KZ"/>
              </w:rPr>
            </w:pPr>
            <w:r>
              <w:rPr>
                <w:lang w:val="kk-KZ"/>
              </w:rPr>
              <w:t>1</w:t>
            </w:r>
          </w:p>
        </w:tc>
        <w:tc>
          <w:tcPr>
            <w:tcW w:w="3633" w:type="dxa"/>
          </w:tcPr>
          <w:p w14:paraId="1AF2249C" w14:textId="77777777" w:rsidR="002E41D9" w:rsidRDefault="00FD7C00">
            <w:pPr>
              <w:contextualSpacing/>
              <w:jc w:val="center"/>
              <w:rPr>
                <w:lang w:val="kk-KZ"/>
              </w:rPr>
            </w:pPr>
            <w:r>
              <w:rPr>
                <w:lang w:val="kk-KZ"/>
              </w:rPr>
              <w:t>Желтоқсан оқиғасы</w:t>
            </w:r>
          </w:p>
        </w:tc>
        <w:tc>
          <w:tcPr>
            <w:tcW w:w="2001" w:type="dxa"/>
          </w:tcPr>
          <w:p w14:paraId="5673327D" w14:textId="77777777" w:rsidR="002E41D9" w:rsidRDefault="00FD7C00">
            <w:pPr>
              <w:jc w:val="center"/>
              <w:rPr>
                <w:lang w:val="kk-KZ"/>
              </w:rPr>
            </w:pPr>
            <w:r>
              <w:rPr>
                <w:lang w:val="kk-KZ"/>
              </w:rPr>
              <w:t>6</w:t>
            </w:r>
          </w:p>
        </w:tc>
      </w:tr>
    </w:tbl>
    <w:p w14:paraId="5F32359F" w14:textId="77777777" w:rsidR="002E41D9" w:rsidRDefault="002E41D9">
      <w:pPr>
        <w:ind w:right="-284"/>
        <w:contextualSpacing/>
        <w:jc w:val="both"/>
        <w:rPr>
          <w:b/>
          <w:sz w:val="28"/>
          <w:szCs w:val="28"/>
          <w:lang w:val="kk-KZ"/>
        </w:rPr>
      </w:pPr>
    </w:p>
    <w:p w14:paraId="243FF053" w14:textId="77777777" w:rsidR="002E41D9" w:rsidRDefault="00FD7C00">
      <w:pPr>
        <w:ind w:right="-284"/>
        <w:contextualSpacing/>
        <w:jc w:val="both"/>
        <w:rPr>
          <w:sz w:val="28"/>
          <w:szCs w:val="28"/>
          <w:lang w:val="kk-KZ"/>
        </w:rPr>
      </w:pPr>
      <w:r>
        <w:rPr>
          <w:sz w:val="28"/>
          <w:szCs w:val="28"/>
          <w:lang w:val="kk-KZ"/>
        </w:rPr>
        <w:t>Кесте Ә.3 ‒ Еркін сауалнама нәтижелері</w:t>
      </w:r>
    </w:p>
    <w:p w14:paraId="43F378A5" w14:textId="77777777" w:rsidR="002E41D9" w:rsidRDefault="002E41D9">
      <w:pPr>
        <w:ind w:right="-284" w:firstLine="567"/>
        <w:contextualSpacing/>
        <w:jc w:val="center"/>
        <w:rPr>
          <w:b/>
          <w:sz w:val="16"/>
          <w:szCs w:val="16"/>
          <w:lang w:val="kk-KZ"/>
        </w:rPr>
      </w:pPr>
    </w:p>
    <w:tbl>
      <w:tblPr>
        <w:tblStyle w:val="af3"/>
        <w:tblW w:w="0" w:type="auto"/>
        <w:tblInd w:w="122" w:type="dxa"/>
        <w:tblLook w:val="04A0" w:firstRow="1" w:lastRow="0" w:firstColumn="1" w:lastColumn="0" w:noHBand="0" w:noVBand="1"/>
      </w:tblPr>
      <w:tblGrid>
        <w:gridCol w:w="2113"/>
        <w:gridCol w:w="7426"/>
      </w:tblGrid>
      <w:tr w:rsidR="002E41D9" w14:paraId="1A3969FD" w14:textId="77777777">
        <w:trPr>
          <w:trHeight w:val="604"/>
        </w:trPr>
        <w:tc>
          <w:tcPr>
            <w:tcW w:w="2113" w:type="dxa"/>
            <w:vAlign w:val="center"/>
          </w:tcPr>
          <w:p w14:paraId="6E681945" w14:textId="77777777" w:rsidR="002E41D9" w:rsidRDefault="00FD7C00">
            <w:pPr>
              <w:jc w:val="center"/>
              <w:rPr>
                <w:b/>
              </w:rPr>
            </w:pPr>
            <w:r>
              <w:rPr>
                <w:i/>
                <w:lang w:val="kk-KZ"/>
              </w:rPr>
              <w:t>Тарих тобы</w:t>
            </w:r>
          </w:p>
        </w:tc>
        <w:tc>
          <w:tcPr>
            <w:tcW w:w="7426" w:type="dxa"/>
            <w:vAlign w:val="center"/>
          </w:tcPr>
          <w:p w14:paraId="2A9E6946" w14:textId="77777777" w:rsidR="002E41D9" w:rsidRDefault="00FD7C00">
            <w:pPr>
              <w:jc w:val="center"/>
              <w:rPr>
                <w:i/>
                <w:lang w:val="kk-KZ"/>
              </w:rPr>
            </w:pPr>
            <w:r>
              <w:rPr>
                <w:lang w:val="kk-KZ"/>
              </w:rPr>
              <w:t>Студенттер</w:t>
            </w:r>
          </w:p>
        </w:tc>
      </w:tr>
      <w:tr w:rsidR="002E41D9" w14:paraId="46851F79" w14:textId="77777777">
        <w:tc>
          <w:tcPr>
            <w:tcW w:w="2113" w:type="dxa"/>
            <w:vMerge w:val="restart"/>
          </w:tcPr>
          <w:p w14:paraId="27A3D44C" w14:textId="77777777" w:rsidR="002E41D9" w:rsidRDefault="00FD7C00">
            <w:pPr>
              <w:jc w:val="center"/>
              <w:rPr>
                <w:lang w:val="kk-KZ"/>
              </w:rPr>
            </w:pPr>
            <w:r>
              <w:rPr>
                <w:i/>
                <w:lang w:val="kk-KZ"/>
              </w:rPr>
              <w:t>И-711 011400</w:t>
            </w:r>
          </w:p>
        </w:tc>
        <w:tc>
          <w:tcPr>
            <w:tcW w:w="7426" w:type="dxa"/>
          </w:tcPr>
          <w:p w14:paraId="531422BA" w14:textId="77777777" w:rsidR="002E41D9" w:rsidRDefault="00FD7C00">
            <w:pPr>
              <w:ind w:left="459"/>
              <w:rPr>
                <w:lang w:val="kk-KZ"/>
              </w:rPr>
            </w:pPr>
            <w:r>
              <w:rPr>
                <w:lang w:val="kk-KZ"/>
              </w:rPr>
              <w:t>Әнуарбек Айдын</w:t>
            </w:r>
          </w:p>
        </w:tc>
      </w:tr>
      <w:tr w:rsidR="002E41D9" w14:paraId="2C7A154C" w14:textId="77777777">
        <w:tc>
          <w:tcPr>
            <w:tcW w:w="2113" w:type="dxa"/>
            <w:vMerge/>
          </w:tcPr>
          <w:p w14:paraId="7C153FFE" w14:textId="77777777" w:rsidR="002E41D9" w:rsidRDefault="002E41D9">
            <w:pPr>
              <w:jc w:val="center"/>
              <w:rPr>
                <w:lang w:val="kk-KZ"/>
              </w:rPr>
            </w:pPr>
          </w:p>
        </w:tc>
        <w:tc>
          <w:tcPr>
            <w:tcW w:w="7426" w:type="dxa"/>
          </w:tcPr>
          <w:p w14:paraId="5644E7B6" w14:textId="77777777" w:rsidR="002E41D9" w:rsidRDefault="00FD7C00">
            <w:pPr>
              <w:ind w:left="459"/>
              <w:rPr>
                <w:lang w:val="kk-KZ"/>
              </w:rPr>
            </w:pPr>
            <w:r>
              <w:rPr>
                <w:lang w:val="kk-KZ"/>
              </w:rPr>
              <w:t>Ерланова Жанат</w:t>
            </w:r>
          </w:p>
        </w:tc>
      </w:tr>
      <w:tr w:rsidR="002E41D9" w14:paraId="5831165E" w14:textId="77777777">
        <w:tc>
          <w:tcPr>
            <w:tcW w:w="2113" w:type="dxa"/>
            <w:vMerge/>
          </w:tcPr>
          <w:p w14:paraId="628FD8D4" w14:textId="77777777" w:rsidR="002E41D9" w:rsidRDefault="002E41D9">
            <w:pPr>
              <w:jc w:val="center"/>
              <w:rPr>
                <w:lang w:val="kk-KZ"/>
              </w:rPr>
            </w:pPr>
          </w:p>
        </w:tc>
        <w:tc>
          <w:tcPr>
            <w:tcW w:w="7426" w:type="dxa"/>
          </w:tcPr>
          <w:p w14:paraId="437E1D26" w14:textId="77777777" w:rsidR="002E41D9" w:rsidRDefault="00FD7C00">
            <w:pPr>
              <w:ind w:left="459"/>
              <w:rPr>
                <w:lang w:val="kk-KZ"/>
              </w:rPr>
            </w:pPr>
            <w:r>
              <w:rPr>
                <w:lang w:val="kk-KZ"/>
              </w:rPr>
              <w:t xml:space="preserve">Жайықбек </w:t>
            </w:r>
            <w:r>
              <w:rPr>
                <w:lang w:val="kk-KZ"/>
              </w:rPr>
              <w:t>Аслан</w:t>
            </w:r>
          </w:p>
        </w:tc>
      </w:tr>
      <w:tr w:rsidR="002E41D9" w14:paraId="731DBF7C" w14:textId="77777777">
        <w:tc>
          <w:tcPr>
            <w:tcW w:w="2113" w:type="dxa"/>
            <w:vMerge/>
          </w:tcPr>
          <w:p w14:paraId="6E33ECA3" w14:textId="77777777" w:rsidR="002E41D9" w:rsidRDefault="002E41D9">
            <w:pPr>
              <w:jc w:val="center"/>
              <w:rPr>
                <w:lang w:val="kk-KZ"/>
              </w:rPr>
            </w:pPr>
          </w:p>
        </w:tc>
        <w:tc>
          <w:tcPr>
            <w:tcW w:w="7426" w:type="dxa"/>
          </w:tcPr>
          <w:p w14:paraId="590A16E9" w14:textId="77777777" w:rsidR="002E41D9" w:rsidRDefault="00FD7C00">
            <w:pPr>
              <w:ind w:left="459"/>
              <w:rPr>
                <w:lang w:val="kk-KZ"/>
              </w:rPr>
            </w:pPr>
            <w:r>
              <w:rPr>
                <w:lang w:val="kk-KZ"/>
              </w:rPr>
              <w:t>Йулдашев Бобуржан</w:t>
            </w:r>
          </w:p>
        </w:tc>
      </w:tr>
      <w:tr w:rsidR="002E41D9" w14:paraId="6DFA5FE9" w14:textId="77777777">
        <w:tc>
          <w:tcPr>
            <w:tcW w:w="2113" w:type="dxa"/>
            <w:vMerge/>
          </w:tcPr>
          <w:p w14:paraId="5747E5E4" w14:textId="77777777" w:rsidR="002E41D9" w:rsidRDefault="002E41D9">
            <w:pPr>
              <w:jc w:val="center"/>
              <w:rPr>
                <w:lang w:val="kk-KZ"/>
              </w:rPr>
            </w:pPr>
          </w:p>
        </w:tc>
        <w:tc>
          <w:tcPr>
            <w:tcW w:w="7426" w:type="dxa"/>
          </w:tcPr>
          <w:p w14:paraId="7C4B409A" w14:textId="77777777" w:rsidR="002E41D9" w:rsidRDefault="00FD7C00">
            <w:pPr>
              <w:ind w:left="459"/>
              <w:rPr>
                <w:lang w:val="kk-KZ"/>
              </w:rPr>
            </w:pPr>
            <w:r>
              <w:rPr>
                <w:lang w:val="kk-KZ"/>
              </w:rPr>
              <w:t>Қашқынов Сәкен</w:t>
            </w:r>
          </w:p>
        </w:tc>
      </w:tr>
      <w:tr w:rsidR="002E41D9" w14:paraId="36F0A00C" w14:textId="77777777">
        <w:tc>
          <w:tcPr>
            <w:tcW w:w="2113" w:type="dxa"/>
            <w:vMerge/>
          </w:tcPr>
          <w:p w14:paraId="393E532C" w14:textId="77777777" w:rsidR="002E41D9" w:rsidRDefault="002E41D9">
            <w:pPr>
              <w:jc w:val="center"/>
              <w:rPr>
                <w:lang w:val="kk-KZ"/>
              </w:rPr>
            </w:pPr>
          </w:p>
        </w:tc>
        <w:tc>
          <w:tcPr>
            <w:tcW w:w="7426" w:type="dxa"/>
          </w:tcPr>
          <w:p w14:paraId="27099D9F" w14:textId="77777777" w:rsidR="002E41D9" w:rsidRDefault="00FD7C00">
            <w:pPr>
              <w:ind w:left="459"/>
              <w:rPr>
                <w:lang w:val="kk-KZ"/>
              </w:rPr>
            </w:pPr>
            <w:r>
              <w:rPr>
                <w:lang w:val="kk-KZ"/>
              </w:rPr>
              <w:t>Оразқанқызы Диана</w:t>
            </w:r>
          </w:p>
        </w:tc>
      </w:tr>
      <w:tr w:rsidR="002E41D9" w14:paraId="4FBCCF93" w14:textId="77777777">
        <w:tc>
          <w:tcPr>
            <w:tcW w:w="2113" w:type="dxa"/>
            <w:vMerge/>
          </w:tcPr>
          <w:p w14:paraId="4838CA8B" w14:textId="77777777" w:rsidR="002E41D9" w:rsidRDefault="002E41D9">
            <w:pPr>
              <w:jc w:val="center"/>
              <w:rPr>
                <w:lang w:val="kk-KZ"/>
              </w:rPr>
            </w:pPr>
          </w:p>
        </w:tc>
        <w:tc>
          <w:tcPr>
            <w:tcW w:w="7426" w:type="dxa"/>
          </w:tcPr>
          <w:p w14:paraId="45BF1CB3" w14:textId="77777777" w:rsidR="002E41D9" w:rsidRDefault="00FD7C00">
            <w:pPr>
              <w:ind w:left="459"/>
              <w:rPr>
                <w:lang w:val="kk-KZ"/>
              </w:rPr>
            </w:pPr>
            <w:r>
              <w:rPr>
                <w:lang w:val="kk-KZ"/>
              </w:rPr>
              <w:t>Пердешов Қуат</w:t>
            </w:r>
          </w:p>
        </w:tc>
      </w:tr>
      <w:tr w:rsidR="002E41D9" w14:paraId="7C4E0ECA" w14:textId="77777777">
        <w:tc>
          <w:tcPr>
            <w:tcW w:w="2113" w:type="dxa"/>
            <w:vMerge/>
          </w:tcPr>
          <w:p w14:paraId="19741E5C" w14:textId="77777777" w:rsidR="002E41D9" w:rsidRDefault="002E41D9">
            <w:pPr>
              <w:jc w:val="center"/>
              <w:rPr>
                <w:lang w:val="kk-KZ"/>
              </w:rPr>
            </w:pPr>
          </w:p>
        </w:tc>
        <w:tc>
          <w:tcPr>
            <w:tcW w:w="7426" w:type="dxa"/>
          </w:tcPr>
          <w:p w14:paraId="16BD6EBD" w14:textId="77777777" w:rsidR="002E41D9" w:rsidRDefault="00FD7C00">
            <w:pPr>
              <w:ind w:left="459"/>
              <w:rPr>
                <w:lang w:val="kk-KZ"/>
              </w:rPr>
            </w:pPr>
            <w:r>
              <w:rPr>
                <w:lang w:val="kk-KZ"/>
              </w:rPr>
              <w:t>Уақасов Ернұр</w:t>
            </w:r>
          </w:p>
        </w:tc>
      </w:tr>
      <w:tr w:rsidR="002E41D9" w14:paraId="5AC462A4" w14:textId="77777777">
        <w:tc>
          <w:tcPr>
            <w:tcW w:w="2113" w:type="dxa"/>
            <w:vMerge/>
          </w:tcPr>
          <w:p w14:paraId="599A5C2F" w14:textId="77777777" w:rsidR="002E41D9" w:rsidRDefault="002E41D9">
            <w:pPr>
              <w:jc w:val="center"/>
              <w:rPr>
                <w:lang w:val="kk-KZ"/>
              </w:rPr>
            </w:pPr>
          </w:p>
        </w:tc>
        <w:tc>
          <w:tcPr>
            <w:tcW w:w="7426" w:type="dxa"/>
          </w:tcPr>
          <w:p w14:paraId="11CF5A35" w14:textId="77777777" w:rsidR="002E41D9" w:rsidRDefault="00FD7C00">
            <w:pPr>
              <w:ind w:left="459"/>
              <w:rPr>
                <w:lang w:val="kk-KZ"/>
              </w:rPr>
            </w:pPr>
            <w:r>
              <w:rPr>
                <w:lang w:val="kk-KZ"/>
              </w:rPr>
              <w:t>Узбеков Әділет</w:t>
            </w:r>
          </w:p>
        </w:tc>
      </w:tr>
      <w:tr w:rsidR="002E41D9" w14:paraId="4C4BD57E" w14:textId="77777777">
        <w:tc>
          <w:tcPr>
            <w:tcW w:w="2113" w:type="dxa"/>
            <w:vMerge w:val="restart"/>
          </w:tcPr>
          <w:p w14:paraId="3B09210B" w14:textId="77777777" w:rsidR="002E41D9" w:rsidRDefault="00FD7C00">
            <w:pPr>
              <w:jc w:val="center"/>
              <w:rPr>
                <w:lang w:val="kk-KZ"/>
              </w:rPr>
            </w:pPr>
            <w:r>
              <w:rPr>
                <w:i/>
                <w:lang w:val="kk-KZ"/>
              </w:rPr>
              <w:t>Ия-713 0202300-</w:t>
            </w:r>
          </w:p>
        </w:tc>
        <w:tc>
          <w:tcPr>
            <w:tcW w:w="7426" w:type="dxa"/>
          </w:tcPr>
          <w:p w14:paraId="68457950" w14:textId="77777777" w:rsidR="002E41D9" w:rsidRDefault="00FD7C00">
            <w:pPr>
              <w:pStyle w:val="af6"/>
              <w:ind w:left="459"/>
              <w:rPr>
                <w:lang w:val="kk-KZ"/>
              </w:rPr>
            </w:pPr>
            <w:r>
              <w:rPr>
                <w:lang w:val="kk-KZ"/>
              </w:rPr>
              <w:t>Амиргалинов Айбек</w:t>
            </w:r>
          </w:p>
        </w:tc>
      </w:tr>
      <w:tr w:rsidR="002E41D9" w14:paraId="1481C912" w14:textId="77777777">
        <w:tc>
          <w:tcPr>
            <w:tcW w:w="2113" w:type="dxa"/>
            <w:vMerge/>
          </w:tcPr>
          <w:p w14:paraId="144A1E0A" w14:textId="77777777" w:rsidR="002E41D9" w:rsidRDefault="002E41D9">
            <w:pPr>
              <w:jc w:val="center"/>
              <w:rPr>
                <w:lang w:val="kk-KZ"/>
              </w:rPr>
            </w:pPr>
          </w:p>
        </w:tc>
        <w:tc>
          <w:tcPr>
            <w:tcW w:w="7426" w:type="dxa"/>
          </w:tcPr>
          <w:p w14:paraId="7A6F223F" w14:textId="77777777" w:rsidR="002E41D9" w:rsidRDefault="00FD7C00">
            <w:pPr>
              <w:pStyle w:val="af6"/>
              <w:ind w:left="459"/>
              <w:rPr>
                <w:lang w:val="kk-KZ"/>
              </w:rPr>
            </w:pPr>
            <w:r>
              <w:rPr>
                <w:lang w:val="kk-KZ"/>
              </w:rPr>
              <w:t>Қайрат Динара</w:t>
            </w:r>
          </w:p>
        </w:tc>
      </w:tr>
      <w:tr w:rsidR="002E41D9" w14:paraId="4248B593" w14:textId="77777777">
        <w:tc>
          <w:tcPr>
            <w:tcW w:w="2113" w:type="dxa"/>
            <w:vMerge/>
          </w:tcPr>
          <w:p w14:paraId="520B6685" w14:textId="77777777" w:rsidR="002E41D9" w:rsidRDefault="002E41D9">
            <w:pPr>
              <w:jc w:val="center"/>
              <w:rPr>
                <w:lang w:val="kk-KZ"/>
              </w:rPr>
            </w:pPr>
          </w:p>
        </w:tc>
        <w:tc>
          <w:tcPr>
            <w:tcW w:w="7426" w:type="dxa"/>
          </w:tcPr>
          <w:p w14:paraId="1A68D1E3" w14:textId="77777777" w:rsidR="002E41D9" w:rsidRDefault="00FD7C00">
            <w:pPr>
              <w:pStyle w:val="af6"/>
              <w:ind w:left="459"/>
              <w:rPr>
                <w:lang w:val="kk-KZ"/>
              </w:rPr>
            </w:pPr>
            <w:r>
              <w:rPr>
                <w:lang w:val="kk-KZ"/>
              </w:rPr>
              <w:t>Нұржанова Айгерім</w:t>
            </w:r>
          </w:p>
        </w:tc>
      </w:tr>
      <w:tr w:rsidR="002E41D9" w14:paraId="7D454965" w14:textId="77777777">
        <w:tc>
          <w:tcPr>
            <w:tcW w:w="2113" w:type="dxa"/>
            <w:vMerge/>
          </w:tcPr>
          <w:p w14:paraId="7A6AA682" w14:textId="77777777" w:rsidR="002E41D9" w:rsidRDefault="002E41D9">
            <w:pPr>
              <w:jc w:val="center"/>
              <w:rPr>
                <w:lang w:val="kk-KZ"/>
              </w:rPr>
            </w:pPr>
          </w:p>
        </w:tc>
        <w:tc>
          <w:tcPr>
            <w:tcW w:w="7426" w:type="dxa"/>
          </w:tcPr>
          <w:p w14:paraId="6882CED2" w14:textId="77777777" w:rsidR="002E41D9" w:rsidRDefault="00FD7C00">
            <w:pPr>
              <w:pStyle w:val="af6"/>
              <w:ind w:left="459"/>
              <w:rPr>
                <w:lang w:val="kk-KZ"/>
              </w:rPr>
            </w:pPr>
            <w:r>
              <w:rPr>
                <w:lang w:val="kk-KZ"/>
              </w:rPr>
              <w:t>Сүлейменов Әли</w:t>
            </w:r>
          </w:p>
        </w:tc>
      </w:tr>
    </w:tbl>
    <w:p w14:paraId="661D923D" w14:textId="77777777" w:rsidR="002E41D9" w:rsidRDefault="002E41D9">
      <w:pPr>
        <w:ind w:right="-284" w:firstLine="567"/>
        <w:contextualSpacing/>
        <w:jc w:val="center"/>
        <w:rPr>
          <w:b/>
          <w:sz w:val="28"/>
          <w:szCs w:val="28"/>
          <w:lang w:val="kk-KZ"/>
        </w:rPr>
      </w:pPr>
    </w:p>
    <w:p w14:paraId="1780133E" w14:textId="77777777" w:rsidR="002E41D9" w:rsidRDefault="002E41D9">
      <w:pPr>
        <w:ind w:right="-284" w:firstLine="567"/>
        <w:contextualSpacing/>
        <w:jc w:val="center"/>
        <w:rPr>
          <w:b/>
          <w:sz w:val="28"/>
          <w:szCs w:val="28"/>
          <w:lang w:val="kk-KZ"/>
        </w:rPr>
      </w:pPr>
    </w:p>
    <w:p w14:paraId="276EE646" w14:textId="77777777" w:rsidR="002E41D9" w:rsidRDefault="002E41D9">
      <w:pPr>
        <w:ind w:right="-284" w:firstLine="567"/>
        <w:contextualSpacing/>
        <w:jc w:val="center"/>
        <w:rPr>
          <w:b/>
          <w:sz w:val="28"/>
          <w:szCs w:val="28"/>
          <w:lang w:val="kk-KZ"/>
        </w:rPr>
      </w:pPr>
    </w:p>
    <w:p w14:paraId="6484E079" w14:textId="77777777" w:rsidR="002E41D9" w:rsidRDefault="00FD7C00">
      <w:pPr>
        <w:pStyle w:val="ab"/>
        <w:spacing w:after="0"/>
        <w:jc w:val="both"/>
        <w:rPr>
          <w:sz w:val="28"/>
          <w:szCs w:val="28"/>
          <w:lang w:val="kk-KZ"/>
        </w:rPr>
      </w:pPr>
      <w:r>
        <w:rPr>
          <w:sz w:val="28"/>
          <w:szCs w:val="28"/>
          <w:lang w:val="kk-KZ"/>
        </w:rPr>
        <w:t xml:space="preserve">Кесте Ә.4 ‒ «1920-1930 жж. Шығыс Қазақстандағы </w:t>
      </w:r>
      <w:r>
        <w:rPr>
          <w:sz w:val="28"/>
          <w:szCs w:val="28"/>
          <w:lang w:val="kk-KZ"/>
        </w:rPr>
        <w:t>дәстүрлі мал шаруашылығының ахуалы және тарихи мәселесі» элективті курсының бағдарламасы</w:t>
      </w:r>
    </w:p>
    <w:p w14:paraId="58A46204" w14:textId="77777777" w:rsidR="002E41D9" w:rsidRDefault="002E41D9">
      <w:pPr>
        <w:pStyle w:val="ab"/>
        <w:spacing w:after="0"/>
        <w:ind w:firstLine="709"/>
        <w:jc w:val="both"/>
        <w:rPr>
          <w:sz w:val="16"/>
          <w:szCs w:val="16"/>
          <w:lang w:val="kk-KZ"/>
        </w:rPr>
      </w:pPr>
    </w:p>
    <w:tbl>
      <w:tblPr>
        <w:tblStyle w:val="TableNormal"/>
        <w:tblW w:w="96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6"/>
        <w:gridCol w:w="1134"/>
        <w:gridCol w:w="1276"/>
        <w:gridCol w:w="851"/>
        <w:gridCol w:w="1135"/>
      </w:tblGrid>
      <w:tr w:rsidR="002E41D9" w14:paraId="43FC676A" w14:textId="77777777">
        <w:trPr>
          <w:trHeight w:val="544"/>
        </w:trPr>
        <w:tc>
          <w:tcPr>
            <w:tcW w:w="5246" w:type="dxa"/>
            <w:vMerge w:val="restart"/>
            <w:vAlign w:val="center"/>
          </w:tcPr>
          <w:p w14:paraId="3551080C" w14:textId="77777777" w:rsidR="002E41D9" w:rsidRDefault="00FD7C00">
            <w:pPr>
              <w:pStyle w:val="TableParagraph"/>
              <w:spacing w:line="240" w:lineRule="auto"/>
              <w:ind w:left="0"/>
              <w:jc w:val="center"/>
              <w:rPr>
                <w:sz w:val="24"/>
                <w:szCs w:val="24"/>
              </w:rPr>
            </w:pPr>
            <w:r>
              <w:rPr>
                <w:sz w:val="24"/>
                <w:szCs w:val="24"/>
              </w:rPr>
              <w:t>Тақырыптары</w:t>
            </w:r>
          </w:p>
        </w:tc>
        <w:tc>
          <w:tcPr>
            <w:tcW w:w="4396" w:type="dxa"/>
            <w:gridSpan w:val="4"/>
            <w:vAlign w:val="center"/>
          </w:tcPr>
          <w:p w14:paraId="00AE90FA" w14:textId="77777777" w:rsidR="002E41D9" w:rsidRDefault="00FD7C00">
            <w:pPr>
              <w:pStyle w:val="TableParagraph"/>
              <w:spacing w:line="240" w:lineRule="auto"/>
              <w:ind w:left="0"/>
              <w:jc w:val="center"/>
              <w:rPr>
                <w:sz w:val="24"/>
                <w:szCs w:val="24"/>
              </w:rPr>
            </w:pPr>
            <w:r>
              <w:rPr>
                <w:sz w:val="24"/>
                <w:szCs w:val="24"/>
              </w:rPr>
              <w:t>Сағаттар саны</w:t>
            </w:r>
          </w:p>
        </w:tc>
      </w:tr>
      <w:tr w:rsidR="002E41D9" w14:paraId="5A084A33" w14:textId="77777777">
        <w:trPr>
          <w:trHeight w:val="405"/>
        </w:trPr>
        <w:tc>
          <w:tcPr>
            <w:tcW w:w="5246" w:type="dxa"/>
            <w:vMerge/>
            <w:tcBorders>
              <w:top w:val="nil"/>
            </w:tcBorders>
            <w:vAlign w:val="center"/>
          </w:tcPr>
          <w:p w14:paraId="451827DF" w14:textId="77777777" w:rsidR="002E41D9" w:rsidRDefault="002E41D9">
            <w:pPr>
              <w:jc w:val="center"/>
              <w:rPr>
                <w:lang w:val="en-US"/>
              </w:rPr>
            </w:pPr>
          </w:p>
        </w:tc>
        <w:tc>
          <w:tcPr>
            <w:tcW w:w="1134" w:type="dxa"/>
            <w:vAlign w:val="center"/>
          </w:tcPr>
          <w:p w14:paraId="4ABE7D90" w14:textId="77777777" w:rsidR="002E41D9" w:rsidRDefault="00FD7C00">
            <w:pPr>
              <w:pStyle w:val="TableParagraph"/>
              <w:spacing w:line="240" w:lineRule="auto"/>
              <w:ind w:left="0"/>
              <w:jc w:val="center"/>
              <w:rPr>
                <w:sz w:val="24"/>
                <w:szCs w:val="24"/>
              </w:rPr>
            </w:pPr>
            <w:r>
              <w:rPr>
                <w:sz w:val="24"/>
                <w:szCs w:val="24"/>
              </w:rPr>
              <w:t>лекция</w:t>
            </w:r>
          </w:p>
        </w:tc>
        <w:tc>
          <w:tcPr>
            <w:tcW w:w="1276" w:type="dxa"/>
            <w:vAlign w:val="center"/>
          </w:tcPr>
          <w:p w14:paraId="08E3D834" w14:textId="77777777" w:rsidR="002E41D9" w:rsidRDefault="00FD7C00">
            <w:pPr>
              <w:pStyle w:val="TableParagraph"/>
              <w:spacing w:line="240" w:lineRule="auto"/>
              <w:ind w:left="0"/>
              <w:jc w:val="center"/>
              <w:rPr>
                <w:sz w:val="24"/>
                <w:szCs w:val="24"/>
              </w:rPr>
            </w:pPr>
            <w:r>
              <w:rPr>
                <w:sz w:val="24"/>
                <w:szCs w:val="24"/>
              </w:rPr>
              <w:t>семинар</w:t>
            </w:r>
          </w:p>
        </w:tc>
        <w:tc>
          <w:tcPr>
            <w:tcW w:w="851" w:type="dxa"/>
            <w:vAlign w:val="center"/>
          </w:tcPr>
          <w:p w14:paraId="27EA0308" w14:textId="77777777" w:rsidR="002E41D9" w:rsidRDefault="00FD7C00">
            <w:pPr>
              <w:pStyle w:val="TableParagraph"/>
              <w:spacing w:line="240" w:lineRule="auto"/>
              <w:ind w:left="0"/>
              <w:jc w:val="center"/>
              <w:rPr>
                <w:sz w:val="24"/>
                <w:szCs w:val="24"/>
              </w:rPr>
            </w:pPr>
            <w:r>
              <w:rPr>
                <w:sz w:val="24"/>
                <w:szCs w:val="24"/>
              </w:rPr>
              <w:t>СӨЖ</w:t>
            </w:r>
          </w:p>
        </w:tc>
        <w:tc>
          <w:tcPr>
            <w:tcW w:w="1135" w:type="dxa"/>
            <w:vAlign w:val="center"/>
          </w:tcPr>
          <w:p w14:paraId="57830FF7" w14:textId="77777777" w:rsidR="002E41D9" w:rsidRDefault="00FD7C00">
            <w:pPr>
              <w:pStyle w:val="TableParagraph"/>
              <w:spacing w:line="240" w:lineRule="auto"/>
              <w:ind w:left="0"/>
              <w:jc w:val="center"/>
              <w:rPr>
                <w:sz w:val="24"/>
                <w:szCs w:val="24"/>
              </w:rPr>
            </w:pPr>
            <w:r>
              <w:rPr>
                <w:sz w:val="24"/>
                <w:szCs w:val="24"/>
              </w:rPr>
              <w:t>ОБСӨЖ</w:t>
            </w:r>
          </w:p>
        </w:tc>
      </w:tr>
      <w:tr w:rsidR="002E41D9" w14:paraId="0E0FB961" w14:textId="77777777">
        <w:trPr>
          <w:trHeight w:val="276"/>
        </w:trPr>
        <w:tc>
          <w:tcPr>
            <w:tcW w:w="5246" w:type="dxa"/>
          </w:tcPr>
          <w:p w14:paraId="0B136DB5" w14:textId="77777777" w:rsidR="002E41D9" w:rsidRDefault="00FD7C00">
            <w:pPr>
              <w:pStyle w:val="TableParagraph"/>
              <w:spacing w:line="240" w:lineRule="auto"/>
              <w:ind w:left="154" w:right="122"/>
              <w:jc w:val="both"/>
              <w:rPr>
                <w:sz w:val="24"/>
                <w:szCs w:val="24"/>
              </w:rPr>
            </w:pPr>
            <w:r>
              <w:rPr>
                <w:sz w:val="24"/>
                <w:szCs w:val="24"/>
              </w:rPr>
              <w:t>Кіріспе</w:t>
            </w:r>
          </w:p>
        </w:tc>
        <w:tc>
          <w:tcPr>
            <w:tcW w:w="1134" w:type="dxa"/>
          </w:tcPr>
          <w:p w14:paraId="036470CE" w14:textId="77777777" w:rsidR="002E41D9" w:rsidRDefault="00FD7C00">
            <w:pPr>
              <w:pStyle w:val="TableParagraph"/>
              <w:spacing w:line="240" w:lineRule="auto"/>
              <w:ind w:left="0"/>
              <w:jc w:val="center"/>
              <w:rPr>
                <w:sz w:val="24"/>
                <w:szCs w:val="24"/>
              </w:rPr>
            </w:pPr>
            <w:r>
              <w:rPr>
                <w:sz w:val="24"/>
                <w:szCs w:val="24"/>
              </w:rPr>
              <w:t>1</w:t>
            </w:r>
          </w:p>
        </w:tc>
        <w:tc>
          <w:tcPr>
            <w:tcW w:w="1276" w:type="dxa"/>
          </w:tcPr>
          <w:p w14:paraId="3F483D38" w14:textId="77777777" w:rsidR="002E41D9" w:rsidRDefault="00FD7C00">
            <w:pPr>
              <w:pStyle w:val="TableParagraph"/>
              <w:spacing w:line="240" w:lineRule="auto"/>
              <w:ind w:left="0"/>
              <w:jc w:val="center"/>
              <w:rPr>
                <w:sz w:val="24"/>
                <w:szCs w:val="24"/>
              </w:rPr>
            </w:pPr>
            <w:r>
              <w:rPr>
                <w:sz w:val="24"/>
                <w:szCs w:val="24"/>
              </w:rPr>
              <w:t>1</w:t>
            </w:r>
          </w:p>
        </w:tc>
        <w:tc>
          <w:tcPr>
            <w:tcW w:w="851" w:type="dxa"/>
          </w:tcPr>
          <w:p w14:paraId="51615187" w14:textId="77777777" w:rsidR="002E41D9" w:rsidRDefault="00FD7C00">
            <w:pPr>
              <w:pStyle w:val="TableParagraph"/>
              <w:spacing w:line="240" w:lineRule="auto"/>
              <w:ind w:left="0"/>
              <w:jc w:val="center"/>
              <w:rPr>
                <w:sz w:val="24"/>
                <w:szCs w:val="24"/>
              </w:rPr>
            </w:pPr>
            <w:r>
              <w:rPr>
                <w:sz w:val="24"/>
                <w:szCs w:val="24"/>
              </w:rPr>
              <w:t>2</w:t>
            </w:r>
          </w:p>
        </w:tc>
        <w:tc>
          <w:tcPr>
            <w:tcW w:w="1135" w:type="dxa"/>
          </w:tcPr>
          <w:p w14:paraId="1D818D20" w14:textId="77777777" w:rsidR="002E41D9" w:rsidRDefault="00FD7C00">
            <w:pPr>
              <w:pStyle w:val="TableParagraph"/>
              <w:spacing w:line="240" w:lineRule="auto"/>
              <w:ind w:left="0"/>
              <w:jc w:val="center"/>
              <w:rPr>
                <w:sz w:val="24"/>
                <w:szCs w:val="24"/>
              </w:rPr>
            </w:pPr>
            <w:r>
              <w:rPr>
                <w:sz w:val="24"/>
                <w:szCs w:val="24"/>
              </w:rPr>
              <w:t>2</w:t>
            </w:r>
          </w:p>
        </w:tc>
      </w:tr>
      <w:tr w:rsidR="002E41D9" w14:paraId="5AD3E569" w14:textId="77777777">
        <w:trPr>
          <w:trHeight w:val="551"/>
        </w:trPr>
        <w:tc>
          <w:tcPr>
            <w:tcW w:w="5246" w:type="dxa"/>
          </w:tcPr>
          <w:p w14:paraId="0C476CEC" w14:textId="77777777" w:rsidR="002E41D9" w:rsidRDefault="00FD7C00">
            <w:pPr>
              <w:pStyle w:val="TableParagraph"/>
              <w:spacing w:line="240" w:lineRule="auto"/>
              <w:ind w:left="154" w:right="122"/>
              <w:jc w:val="both"/>
              <w:rPr>
                <w:sz w:val="24"/>
                <w:szCs w:val="24"/>
              </w:rPr>
            </w:pPr>
            <w:r>
              <w:rPr>
                <w:sz w:val="24"/>
                <w:szCs w:val="24"/>
              </w:rPr>
              <w:t xml:space="preserve">Шығыс Қазақстандағы дәстүрлі мал шаруашылығының тарихнамасы мен дереккөздері, теориялық </w:t>
            </w:r>
            <w:r>
              <w:rPr>
                <w:sz w:val="24"/>
                <w:szCs w:val="24"/>
              </w:rPr>
              <w:t>зерттелуі</w:t>
            </w:r>
          </w:p>
        </w:tc>
        <w:tc>
          <w:tcPr>
            <w:tcW w:w="1134" w:type="dxa"/>
            <w:vAlign w:val="center"/>
          </w:tcPr>
          <w:p w14:paraId="2B2A536E" w14:textId="77777777" w:rsidR="002E41D9" w:rsidRDefault="00FD7C00">
            <w:pPr>
              <w:pStyle w:val="TableParagraph"/>
              <w:spacing w:line="240" w:lineRule="auto"/>
              <w:ind w:left="0"/>
              <w:jc w:val="center"/>
              <w:rPr>
                <w:sz w:val="24"/>
                <w:szCs w:val="24"/>
              </w:rPr>
            </w:pPr>
            <w:r>
              <w:rPr>
                <w:sz w:val="24"/>
                <w:szCs w:val="24"/>
              </w:rPr>
              <w:t>1</w:t>
            </w:r>
          </w:p>
        </w:tc>
        <w:tc>
          <w:tcPr>
            <w:tcW w:w="1276" w:type="dxa"/>
            <w:vAlign w:val="center"/>
          </w:tcPr>
          <w:p w14:paraId="11CF778F" w14:textId="77777777" w:rsidR="002E41D9" w:rsidRDefault="00FD7C00">
            <w:pPr>
              <w:pStyle w:val="TableParagraph"/>
              <w:spacing w:line="240" w:lineRule="auto"/>
              <w:ind w:left="0"/>
              <w:jc w:val="center"/>
              <w:rPr>
                <w:sz w:val="24"/>
                <w:szCs w:val="24"/>
              </w:rPr>
            </w:pPr>
            <w:r>
              <w:rPr>
                <w:sz w:val="24"/>
                <w:szCs w:val="24"/>
              </w:rPr>
              <w:t>1</w:t>
            </w:r>
          </w:p>
        </w:tc>
        <w:tc>
          <w:tcPr>
            <w:tcW w:w="851" w:type="dxa"/>
            <w:vAlign w:val="center"/>
          </w:tcPr>
          <w:p w14:paraId="5F2A5F32" w14:textId="77777777" w:rsidR="002E41D9" w:rsidRDefault="00FD7C00">
            <w:pPr>
              <w:pStyle w:val="TableParagraph"/>
              <w:spacing w:line="240" w:lineRule="auto"/>
              <w:ind w:left="0"/>
              <w:jc w:val="center"/>
              <w:rPr>
                <w:sz w:val="24"/>
                <w:szCs w:val="24"/>
              </w:rPr>
            </w:pPr>
            <w:r>
              <w:rPr>
                <w:sz w:val="24"/>
                <w:szCs w:val="24"/>
              </w:rPr>
              <w:t>2</w:t>
            </w:r>
          </w:p>
        </w:tc>
        <w:tc>
          <w:tcPr>
            <w:tcW w:w="1135" w:type="dxa"/>
            <w:vAlign w:val="center"/>
          </w:tcPr>
          <w:p w14:paraId="7792EE7B" w14:textId="77777777" w:rsidR="002E41D9" w:rsidRDefault="00FD7C00">
            <w:pPr>
              <w:pStyle w:val="TableParagraph"/>
              <w:spacing w:line="240" w:lineRule="auto"/>
              <w:ind w:left="0"/>
              <w:jc w:val="center"/>
              <w:rPr>
                <w:sz w:val="24"/>
                <w:szCs w:val="24"/>
              </w:rPr>
            </w:pPr>
            <w:r>
              <w:rPr>
                <w:sz w:val="24"/>
                <w:szCs w:val="24"/>
              </w:rPr>
              <w:t>2</w:t>
            </w:r>
          </w:p>
        </w:tc>
      </w:tr>
      <w:tr w:rsidR="002E41D9" w14:paraId="5FFD137E" w14:textId="77777777">
        <w:trPr>
          <w:trHeight w:val="551"/>
        </w:trPr>
        <w:tc>
          <w:tcPr>
            <w:tcW w:w="5246" w:type="dxa"/>
          </w:tcPr>
          <w:p w14:paraId="0E14C93C" w14:textId="77777777" w:rsidR="002E41D9" w:rsidRDefault="00FD7C00">
            <w:pPr>
              <w:pStyle w:val="TableParagraph"/>
              <w:spacing w:line="240" w:lineRule="auto"/>
              <w:ind w:left="142" w:right="143"/>
              <w:jc w:val="both"/>
              <w:rPr>
                <w:sz w:val="24"/>
                <w:szCs w:val="24"/>
              </w:rPr>
            </w:pPr>
            <w:r>
              <w:rPr>
                <w:sz w:val="24"/>
                <w:szCs w:val="24"/>
              </w:rPr>
              <w:t>Шығыс Қазақстандағы дәстүрлі мал шаруашы</w:t>
            </w:r>
            <w:r>
              <w:rPr>
                <w:sz w:val="24"/>
                <w:szCs w:val="24"/>
                <w:lang w:val="ru-RU"/>
              </w:rPr>
              <w:t xml:space="preserve"> </w:t>
            </w:r>
            <w:r>
              <w:rPr>
                <w:sz w:val="24"/>
                <w:szCs w:val="24"/>
              </w:rPr>
              <w:t>лығының табиғи-тарихи қалыптасу ерекшелік</w:t>
            </w:r>
            <w:r>
              <w:rPr>
                <w:sz w:val="24"/>
                <w:szCs w:val="24"/>
                <w:lang w:val="ru-RU"/>
              </w:rPr>
              <w:t xml:space="preserve"> </w:t>
            </w:r>
            <w:r>
              <w:rPr>
                <w:sz w:val="24"/>
                <w:szCs w:val="24"/>
              </w:rPr>
              <w:t>тері және негіздері</w:t>
            </w:r>
          </w:p>
        </w:tc>
        <w:tc>
          <w:tcPr>
            <w:tcW w:w="1134" w:type="dxa"/>
            <w:vAlign w:val="center"/>
          </w:tcPr>
          <w:p w14:paraId="4E78BF57" w14:textId="77777777" w:rsidR="002E41D9" w:rsidRDefault="00FD7C00">
            <w:pPr>
              <w:pStyle w:val="TableParagraph"/>
              <w:spacing w:line="240" w:lineRule="auto"/>
              <w:ind w:left="0"/>
              <w:jc w:val="center"/>
              <w:rPr>
                <w:sz w:val="24"/>
                <w:szCs w:val="24"/>
              </w:rPr>
            </w:pPr>
            <w:r>
              <w:rPr>
                <w:sz w:val="24"/>
                <w:szCs w:val="24"/>
              </w:rPr>
              <w:t>1</w:t>
            </w:r>
          </w:p>
        </w:tc>
        <w:tc>
          <w:tcPr>
            <w:tcW w:w="1276" w:type="dxa"/>
            <w:vAlign w:val="center"/>
          </w:tcPr>
          <w:p w14:paraId="09513D75" w14:textId="77777777" w:rsidR="002E41D9" w:rsidRDefault="00FD7C00">
            <w:pPr>
              <w:pStyle w:val="TableParagraph"/>
              <w:spacing w:line="240" w:lineRule="auto"/>
              <w:ind w:left="0"/>
              <w:jc w:val="center"/>
              <w:rPr>
                <w:sz w:val="24"/>
                <w:szCs w:val="24"/>
              </w:rPr>
            </w:pPr>
            <w:r>
              <w:rPr>
                <w:sz w:val="24"/>
                <w:szCs w:val="24"/>
              </w:rPr>
              <w:t>1</w:t>
            </w:r>
          </w:p>
        </w:tc>
        <w:tc>
          <w:tcPr>
            <w:tcW w:w="851" w:type="dxa"/>
            <w:vAlign w:val="center"/>
          </w:tcPr>
          <w:p w14:paraId="0CAF649C" w14:textId="77777777" w:rsidR="002E41D9" w:rsidRDefault="00FD7C00">
            <w:pPr>
              <w:pStyle w:val="TableParagraph"/>
              <w:spacing w:line="240" w:lineRule="auto"/>
              <w:ind w:left="0"/>
              <w:jc w:val="center"/>
              <w:rPr>
                <w:sz w:val="24"/>
                <w:szCs w:val="24"/>
              </w:rPr>
            </w:pPr>
            <w:r>
              <w:rPr>
                <w:sz w:val="24"/>
                <w:szCs w:val="24"/>
              </w:rPr>
              <w:t>2</w:t>
            </w:r>
          </w:p>
        </w:tc>
        <w:tc>
          <w:tcPr>
            <w:tcW w:w="1135" w:type="dxa"/>
            <w:vAlign w:val="center"/>
          </w:tcPr>
          <w:p w14:paraId="3FB36381" w14:textId="77777777" w:rsidR="002E41D9" w:rsidRDefault="00FD7C00">
            <w:pPr>
              <w:pStyle w:val="TableParagraph"/>
              <w:spacing w:line="240" w:lineRule="auto"/>
              <w:ind w:left="0"/>
              <w:jc w:val="center"/>
              <w:rPr>
                <w:sz w:val="24"/>
                <w:szCs w:val="24"/>
              </w:rPr>
            </w:pPr>
            <w:r>
              <w:rPr>
                <w:sz w:val="24"/>
                <w:szCs w:val="24"/>
              </w:rPr>
              <w:t>2</w:t>
            </w:r>
          </w:p>
        </w:tc>
      </w:tr>
      <w:tr w:rsidR="002E41D9" w14:paraId="6BFF915D" w14:textId="77777777">
        <w:trPr>
          <w:trHeight w:val="275"/>
        </w:trPr>
        <w:tc>
          <w:tcPr>
            <w:tcW w:w="5246" w:type="dxa"/>
          </w:tcPr>
          <w:p w14:paraId="0AE1BB7E" w14:textId="77777777" w:rsidR="002E41D9" w:rsidRDefault="00FD7C00">
            <w:pPr>
              <w:pStyle w:val="TableParagraph"/>
              <w:spacing w:line="240" w:lineRule="auto"/>
              <w:ind w:left="142" w:right="143"/>
              <w:jc w:val="both"/>
              <w:rPr>
                <w:sz w:val="24"/>
                <w:szCs w:val="24"/>
              </w:rPr>
            </w:pPr>
            <w:r>
              <w:rPr>
                <w:sz w:val="24"/>
                <w:szCs w:val="24"/>
              </w:rPr>
              <w:t>Кеңестік биліктің орнауы және мал шаруашылығы саласындағы реформаларының алғышарттары</w:t>
            </w:r>
          </w:p>
        </w:tc>
        <w:tc>
          <w:tcPr>
            <w:tcW w:w="1134" w:type="dxa"/>
            <w:vAlign w:val="center"/>
          </w:tcPr>
          <w:p w14:paraId="10E287C6" w14:textId="77777777" w:rsidR="002E41D9" w:rsidRDefault="00FD7C00">
            <w:pPr>
              <w:pStyle w:val="TableParagraph"/>
              <w:spacing w:line="240" w:lineRule="auto"/>
              <w:ind w:left="0"/>
              <w:jc w:val="center"/>
              <w:rPr>
                <w:sz w:val="24"/>
                <w:szCs w:val="24"/>
              </w:rPr>
            </w:pPr>
            <w:r>
              <w:rPr>
                <w:sz w:val="24"/>
                <w:szCs w:val="24"/>
              </w:rPr>
              <w:t>1</w:t>
            </w:r>
          </w:p>
        </w:tc>
        <w:tc>
          <w:tcPr>
            <w:tcW w:w="1276" w:type="dxa"/>
            <w:vAlign w:val="center"/>
          </w:tcPr>
          <w:p w14:paraId="5D7F76D8" w14:textId="77777777" w:rsidR="002E41D9" w:rsidRDefault="00FD7C00">
            <w:pPr>
              <w:pStyle w:val="TableParagraph"/>
              <w:spacing w:line="240" w:lineRule="auto"/>
              <w:ind w:left="0"/>
              <w:jc w:val="center"/>
              <w:rPr>
                <w:sz w:val="24"/>
                <w:szCs w:val="24"/>
              </w:rPr>
            </w:pPr>
            <w:r>
              <w:rPr>
                <w:sz w:val="24"/>
                <w:szCs w:val="24"/>
              </w:rPr>
              <w:t>1</w:t>
            </w:r>
          </w:p>
        </w:tc>
        <w:tc>
          <w:tcPr>
            <w:tcW w:w="851" w:type="dxa"/>
            <w:vAlign w:val="center"/>
          </w:tcPr>
          <w:p w14:paraId="7DFF13FB" w14:textId="77777777" w:rsidR="002E41D9" w:rsidRDefault="00FD7C00">
            <w:pPr>
              <w:pStyle w:val="TableParagraph"/>
              <w:spacing w:line="240" w:lineRule="auto"/>
              <w:ind w:left="0"/>
              <w:jc w:val="center"/>
              <w:rPr>
                <w:sz w:val="24"/>
                <w:szCs w:val="24"/>
              </w:rPr>
            </w:pPr>
            <w:r>
              <w:rPr>
                <w:sz w:val="24"/>
                <w:szCs w:val="24"/>
              </w:rPr>
              <w:t>2</w:t>
            </w:r>
          </w:p>
        </w:tc>
        <w:tc>
          <w:tcPr>
            <w:tcW w:w="1135" w:type="dxa"/>
            <w:vAlign w:val="center"/>
          </w:tcPr>
          <w:p w14:paraId="3DAE8A61" w14:textId="77777777" w:rsidR="002E41D9" w:rsidRDefault="00FD7C00">
            <w:pPr>
              <w:pStyle w:val="TableParagraph"/>
              <w:spacing w:line="240" w:lineRule="auto"/>
              <w:ind w:left="0"/>
              <w:jc w:val="center"/>
              <w:rPr>
                <w:sz w:val="24"/>
                <w:szCs w:val="24"/>
              </w:rPr>
            </w:pPr>
            <w:r>
              <w:rPr>
                <w:sz w:val="24"/>
                <w:szCs w:val="24"/>
              </w:rPr>
              <w:t>2</w:t>
            </w:r>
          </w:p>
        </w:tc>
      </w:tr>
      <w:tr w:rsidR="002E41D9" w14:paraId="40966088" w14:textId="77777777">
        <w:trPr>
          <w:trHeight w:val="276"/>
        </w:trPr>
        <w:tc>
          <w:tcPr>
            <w:tcW w:w="5246" w:type="dxa"/>
          </w:tcPr>
          <w:p w14:paraId="46788CBA" w14:textId="77777777" w:rsidR="002E41D9" w:rsidRDefault="00FD7C00">
            <w:pPr>
              <w:pStyle w:val="TableParagraph"/>
              <w:spacing w:line="240" w:lineRule="auto"/>
              <w:ind w:left="142" w:right="143"/>
              <w:jc w:val="both"/>
              <w:rPr>
                <w:sz w:val="24"/>
                <w:szCs w:val="24"/>
              </w:rPr>
            </w:pPr>
            <w:r>
              <w:rPr>
                <w:sz w:val="24"/>
                <w:szCs w:val="24"/>
              </w:rPr>
              <w:t>ЖЭС және қазақ шаруасының күйі</w:t>
            </w:r>
          </w:p>
        </w:tc>
        <w:tc>
          <w:tcPr>
            <w:tcW w:w="1134" w:type="dxa"/>
            <w:vAlign w:val="center"/>
          </w:tcPr>
          <w:p w14:paraId="19BBA3A6" w14:textId="77777777" w:rsidR="002E41D9" w:rsidRDefault="00FD7C00">
            <w:pPr>
              <w:pStyle w:val="TableParagraph"/>
              <w:spacing w:line="240" w:lineRule="auto"/>
              <w:ind w:left="0"/>
              <w:jc w:val="center"/>
              <w:rPr>
                <w:sz w:val="24"/>
                <w:szCs w:val="24"/>
              </w:rPr>
            </w:pPr>
            <w:r>
              <w:rPr>
                <w:sz w:val="24"/>
                <w:szCs w:val="24"/>
              </w:rPr>
              <w:t>1</w:t>
            </w:r>
          </w:p>
        </w:tc>
        <w:tc>
          <w:tcPr>
            <w:tcW w:w="1276" w:type="dxa"/>
            <w:vAlign w:val="center"/>
          </w:tcPr>
          <w:p w14:paraId="4E81D63E" w14:textId="77777777" w:rsidR="002E41D9" w:rsidRDefault="00FD7C00">
            <w:pPr>
              <w:pStyle w:val="TableParagraph"/>
              <w:spacing w:line="240" w:lineRule="auto"/>
              <w:ind w:left="0"/>
              <w:jc w:val="center"/>
              <w:rPr>
                <w:sz w:val="24"/>
                <w:szCs w:val="24"/>
              </w:rPr>
            </w:pPr>
            <w:r>
              <w:rPr>
                <w:sz w:val="24"/>
                <w:szCs w:val="24"/>
              </w:rPr>
              <w:t>1</w:t>
            </w:r>
          </w:p>
        </w:tc>
        <w:tc>
          <w:tcPr>
            <w:tcW w:w="851" w:type="dxa"/>
            <w:vAlign w:val="center"/>
          </w:tcPr>
          <w:p w14:paraId="6604F88A" w14:textId="77777777" w:rsidR="002E41D9" w:rsidRDefault="00FD7C00">
            <w:pPr>
              <w:pStyle w:val="TableParagraph"/>
              <w:spacing w:line="240" w:lineRule="auto"/>
              <w:ind w:left="0"/>
              <w:jc w:val="center"/>
              <w:rPr>
                <w:sz w:val="24"/>
                <w:szCs w:val="24"/>
              </w:rPr>
            </w:pPr>
            <w:r>
              <w:rPr>
                <w:sz w:val="24"/>
                <w:szCs w:val="24"/>
              </w:rPr>
              <w:t>2</w:t>
            </w:r>
          </w:p>
        </w:tc>
        <w:tc>
          <w:tcPr>
            <w:tcW w:w="1135" w:type="dxa"/>
            <w:vAlign w:val="center"/>
          </w:tcPr>
          <w:p w14:paraId="67BFB52D" w14:textId="77777777" w:rsidR="002E41D9" w:rsidRDefault="00FD7C00">
            <w:pPr>
              <w:pStyle w:val="TableParagraph"/>
              <w:spacing w:line="240" w:lineRule="auto"/>
              <w:ind w:left="0"/>
              <w:jc w:val="center"/>
              <w:rPr>
                <w:sz w:val="24"/>
                <w:szCs w:val="24"/>
              </w:rPr>
            </w:pPr>
            <w:r>
              <w:rPr>
                <w:sz w:val="24"/>
                <w:szCs w:val="24"/>
              </w:rPr>
              <w:t>2</w:t>
            </w:r>
          </w:p>
        </w:tc>
      </w:tr>
      <w:tr w:rsidR="002E41D9" w14:paraId="56DA4D12" w14:textId="77777777">
        <w:trPr>
          <w:trHeight w:val="275"/>
        </w:trPr>
        <w:tc>
          <w:tcPr>
            <w:tcW w:w="5246" w:type="dxa"/>
          </w:tcPr>
          <w:p w14:paraId="64020B6F" w14:textId="77777777" w:rsidR="002E41D9" w:rsidRDefault="00FD7C00">
            <w:pPr>
              <w:pStyle w:val="TableParagraph"/>
              <w:spacing w:line="240" w:lineRule="auto"/>
              <w:ind w:left="142" w:right="143"/>
              <w:jc w:val="both"/>
              <w:rPr>
                <w:sz w:val="24"/>
                <w:szCs w:val="24"/>
              </w:rPr>
            </w:pPr>
            <w:r>
              <w:rPr>
                <w:sz w:val="24"/>
                <w:szCs w:val="24"/>
              </w:rPr>
              <w:t>Тәркілеу саясаты және мақсаттары</w:t>
            </w:r>
          </w:p>
        </w:tc>
        <w:tc>
          <w:tcPr>
            <w:tcW w:w="1134" w:type="dxa"/>
            <w:vAlign w:val="center"/>
          </w:tcPr>
          <w:p w14:paraId="3D7D8CD9" w14:textId="77777777" w:rsidR="002E41D9" w:rsidRDefault="00FD7C00">
            <w:pPr>
              <w:pStyle w:val="TableParagraph"/>
              <w:spacing w:line="240" w:lineRule="auto"/>
              <w:ind w:left="0"/>
              <w:jc w:val="center"/>
              <w:rPr>
                <w:sz w:val="24"/>
                <w:szCs w:val="24"/>
              </w:rPr>
            </w:pPr>
            <w:r>
              <w:rPr>
                <w:sz w:val="24"/>
                <w:szCs w:val="24"/>
              </w:rPr>
              <w:t>1</w:t>
            </w:r>
          </w:p>
        </w:tc>
        <w:tc>
          <w:tcPr>
            <w:tcW w:w="1276" w:type="dxa"/>
            <w:vAlign w:val="center"/>
          </w:tcPr>
          <w:p w14:paraId="14912D69" w14:textId="77777777" w:rsidR="002E41D9" w:rsidRDefault="00FD7C00">
            <w:pPr>
              <w:pStyle w:val="TableParagraph"/>
              <w:spacing w:line="240" w:lineRule="auto"/>
              <w:ind w:left="0"/>
              <w:jc w:val="center"/>
              <w:rPr>
                <w:sz w:val="24"/>
                <w:szCs w:val="24"/>
              </w:rPr>
            </w:pPr>
            <w:r>
              <w:rPr>
                <w:sz w:val="24"/>
                <w:szCs w:val="24"/>
              </w:rPr>
              <w:t>1</w:t>
            </w:r>
          </w:p>
        </w:tc>
        <w:tc>
          <w:tcPr>
            <w:tcW w:w="851" w:type="dxa"/>
            <w:vAlign w:val="center"/>
          </w:tcPr>
          <w:p w14:paraId="2087E10D" w14:textId="77777777" w:rsidR="002E41D9" w:rsidRDefault="00FD7C00">
            <w:pPr>
              <w:pStyle w:val="TableParagraph"/>
              <w:spacing w:line="240" w:lineRule="auto"/>
              <w:ind w:left="0"/>
              <w:jc w:val="center"/>
              <w:rPr>
                <w:sz w:val="24"/>
                <w:szCs w:val="24"/>
              </w:rPr>
            </w:pPr>
            <w:r>
              <w:rPr>
                <w:sz w:val="24"/>
                <w:szCs w:val="24"/>
              </w:rPr>
              <w:t>2</w:t>
            </w:r>
          </w:p>
        </w:tc>
        <w:tc>
          <w:tcPr>
            <w:tcW w:w="1135" w:type="dxa"/>
            <w:vAlign w:val="center"/>
          </w:tcPr>
          <w:p w14:paraId="17D16347" w14:textId="77777777" w:rsidR="002E41D9" w:rsidRDefault="00FD7C00">
            <w:pPr>
              <w:pStyle w:val="TableParagraph"/>
              <w:spacing w:line="240" w:lineRule="auto"/>
              <w:ind w:left="0"/>
              <w:jc w:val="center"/>
              <w:rPr>
                <w:sz w:val="24"/>
                <w:szCs w:val="24"/>
              </w:rPr>
            </w:pPr>
            <w:r>
              <w:rPr>
                <w:sz w:val="24"/>
                <w:szCs w:val="24"/>
              </w:rPr>
              <w:t>2</w:t>
            </w:r>
          </w:p>
        </w:tc>
      </w:tr>
      <w:tr w:rsidR="002E41D9" w14:paraId="7B49BA82" w14:textId="77777777">
        <w:trPr>
          <w:trHeight w:val="275"/>
        </w:trPr>
        <w:tc>
          <w:tcPr>
            <w:tcW w:w="5246" w:type="dxa"/>
          </w:tcPr>
          <w:p w14:paraId="0FCB80D0" w14:textId="77777777" w:rsidR="002E41D9" w:rsidRDefault="00FD7C00">
            <w:pPr>
              <w:pStyle w:val="TableParagraph"/>
              <w:spacing w:line="240" w:lineRule="auto"/>
              <w:ind w:left="142" w:right="143"/>
              <w:jc w:val="both"/>
              <w:rPr>
                <w:sz w:val="24"/>
                <w:szCs w:val="24"/>
              </w:rPr>
            </w:pPr>
            <w:r>
              <w:rPr>
                <w:sz w:val="24"/>
                <w:szCs w:val="24"/>
              </w:rPr>
              <w:t>Ұжымдастыру жылдарындағы қазақ малшыларының шынайы бейнесі</w:t>
            </w:r>
          </w:p>
        </w:tc>
        <w:tc>
          <w:tcPr>
            <w:tcW w:w="1134" w:type="dxa"/>
            <w:vAlign w:val="center"/>
          </w:tcPr>
          <w:p w14:paraId="0D1953CD" w14:textId="77777777" w:rsidR="002E41D9" w:rsidRDefault="00FD7C00">
            <w:pPr>
              <w:pStyle w:val="TableParagraph"/>
              <w:spacing w:line="240" w:lineRule="auto"/>
              <w:ind w:left="0"/>
              <w:jc w:val="center"/>
              <w:rPr>
                <w:sz w:val="24"/>
                <w:szCs w:val="24"/>
              </w:rPr>
            </w:pPr>
            <w:r>
              <w:rPr>
                <w:sz w:val="24"/>
                <w:szCs w:val="24"/>
              </w:rPr>
              <w:t>1</w:t>
            </w:r>
          </w:p>
        </w:tc>
        <w:tc>
          <w:tcPr>
            <w:tcW w:w="1276" w:type="dxa"/>
            <w:vAlign w:val="center"/>
          </w:tcPr>
          <w:p w14:paraId="1FB0A7B5" w14:textId="77777777" w:rsidR="002E41D9" w:rsidRDefault="00FD7C00">
            <w:pPr>
              <w:pStyle w:val="TableParagraph"/>
              <w:spacing w:line="240" w:lineRule="auto"/>
              <w:ind w:left="0"/>
              <w:jc w:val="center"/>
              <w:rPr>
                <w:sz w:val="24"/>
                <w:szCs w:val="24"/>
              </w:rPr>
            </w:pPr>
            <w:r>
              <w:rPr>
                <w:sz w:val="24"/>
                <w:szCs w:val="24"/>
              </w:rPr>
              <w:t>1</w:t>
            </w:r>
          </w:p>
        </w:tc>
        <w:tc>
          <w:tcPr>
            <w:tcW w:w="851" w:type="dxa"/>
            <w:vAlign w:val="center"/>
          </w:tcPr>
          <w:p w14:paraId="571E8220" w14:textId="77777777" w:rsidR="002E41D9" w:rsidRDefault="00FD7C00">
            <w:pPr>
              <w:pStyle w:val="TableParagraph"/>
              <w:spacing w:line="240" w:lineRule="auto"/>
              <w:ind w:left="0"/>
              <w:jc w:val="center"/>
              <w:rPr>
                <w:sz w:val="24"/>
                <w:szCs w:val="24"/>
              </w:rPr>
            </w:pPr>
            <w:r>
              <w:rPr>
                <w:sz w:val="24"/>
                <w:szCs w:val="24"/>
              </w:rPr>
              <w:t>2</w:t>
            </w:r>
          </w:p>
        </w:tc>
        <w:tc>
          <w:tcPr>
            <w:tcW w:w="1135" w:type="dxa"/>
            <w:vAlign w:val="center"/>
          </w:tcPr>
          <w:p w14:paraId="4872E861" w14:textId="77777777" w:rsidR="002E41D9" w:rsidRDefault="00FD7C00">
            <w:pPr>
              <w:pStyle w:val="TableParagraph"/>
              <w:spacing w:line="240" w:lineRule="auto"/>
              <w:ind w:left="0"/>
              <w:jc w:val="center"/>
              <w:rPr>
                <w:sz w:val="24"/>
                <w:szCs w:val="24"/>
              </w:rPr>
            </w:pPr>
            <w:r>
              <w:rPr>
                <w:sz w:val="24"/>
                <w:szCs w:val="24"/>
              </w:rPr>
              <w:t>2</w:t>
            </w:r>
          </w:p>
        </w:tc>
      </w:tr>
      <w:tr w:rsidR="002E41D9" w14:paraId="6D1B9D04" w14:textId="77777777">
        <w:trPr>
          <w:trHeight w:val="276"/>
        </w:trPr>
        <w:tc>
          <w:tcPr>
            <w:tcW w:w="5246" w:type="dxa"/>
          </w:tcPr>
          <w:p w14:paraId="5685154C" w14:textId="77777777" w:rsidR="002E41D9" w:rsidRDefault="00FD7C00">
            <w:pPr>
              <w:pStyle w:val="TableParagraph"/>
              <w:spacing w:line="240" w:lineRule="auto"/>
              <w:ind w:left="142" w:right="143"/>
              <w:jc w:val="both"/>
              <w:rPr>
                <w:sz w:val="24"/>
                <w:szCs w:val="24"/>
              </w:rPr>
            </w:pPr>
            <w:r>
              <w:rPr>
                <w:sz w:val="24"/>
                <w:szCs w:val="24"/>
              </w:rPr>
              <w:t>Ұжымдастыру кезеңіндегі дәстүрлі мал шаруашылығының ыдырау себептері</w:t>
            </w:r>
          </w:p>
        </w:tc>
        <w:tc>
          <w:tcPr>
            <w:tcW w:w="1134" w:type="dxa"/>
            <w:vAlign w:val="center"/>
          </w:tcPr>
          <w:p w14:paraId="4A8ED90E" w14:textId="77777777" w:rsidR="002E41D9" w:rsidRDefault="00FD7C00">
            <w:pPr>
              <w:pStyle w:val="TableParagraph"/>
              <w:spacing w:line="240" w:lineRule="auto"/>
              <w:ind w:left="0"/>
              <w:jc w:val="center"/>
              <w:rPr>
                <w:sz w:val="24"/>
                <w:szCs w:val="24"/>
              </w:rPr>
            </w:pPr>
            <w:r>
              <w:rPr>
                <w:sz w:val="24"/>
                <w:szCs w:val="24"/>
              </w:rPr>
              <w:t>1</w:t>
            </w:r>
          </w:p>
        </w:tc>
        <w:tc>
          <w:tcPr>
            <w:tcW w:w="1276" w:type="dxa"/>
            <w:vAlign w:val="center"/>
          </w:tcPr>
          <w:p w14:paraId="6529BCC2" w14:textId="77777777" w:rsidR="002E41D9" w:rsidRDefault="00FD7C00">
            <w:pPr>
              <w:pStyle w:val="TableParagraph"/>
              <w:spacing w:line="240" w:lineRule="auto"/>
              <w:ind w:left="0"/>
              <w:jc w:val="center"/>
              <w:rPr>
                <w:sz w:val="24"/>
                <w:szCs w:val="24"/>
              </w:rPr>
            </w:pPr>
            <w:r>
              <w:rPr>
                <w:sz w:val="24"/>
                <w:szCs w:val="24"/>
              </w:rPr>
              <w:t>1</w:t>
            </w:r>
          </w:p>
        </w:tc>
        <w:tc>
          <w:tcPr>
            <w:tcW w:w="851" w:type="dxa"/>
            <w:vAlign w:val="center"/>
          </w:tcPr>
          <w:p w14:paraId="0D3B540B" w14:textId="77777777" w:rsidR="002E41D9" w:rsidRDefault="00FD7C00">
            <w:pPr>
              <w:pStyle w:val="TableParagraph"/>
              <w:spacing w:line="240" w:lineRule="auto"/>
              <w:ind w:left="0"/>
              <w:jc w:val="center"/>
              <w:rPr>
                <w:sz w:val="24"/>
                <w:szCs w:val="24"/>
              </w:rPr>
            </w:pPr>
            <w:r>
              <w:rPr>
                <w:sz w:val="24"/>
                <w:szCs w:val="24"/>
              </w:rPr>
              <w:t>2</w:t>
            </w:r>
          </w:p>
        </w:tc>
        <w:tc>
          <w:tcPr>
            <w:tcW w:w="1135" w:type="dxa"/>
            <w:vAlign w:val="center"/>
          </w:tcPr>
          <w:p w14:paraId="3813DD3F" w14:textId="77777777" w:rsidR="002E41D9" w:rsidRDefault="00FD7C00">
            <w:pPr>
              <w:pStyle w:val="TableParagraph"/>
              <w:spacing w:line="240" w:lineRule="auto"/>
              <w:ind w:left="0"/>
              <w:jc w:val="center"/>
              <w:rPr>
                <w:sz w:val="24"/>
                <w:szCs w:val="24"/>
              </w:rPr>
            </w:pPr>
            <w:r>
              <w:rPr>
                <w:sz w:val="24"/>
                <w:szCs w:val="24"/>
              </w:rPr>
              <w:t>2</w:t>
            </w:r>
          </w:p>
        </w:tc>
      </w:tr>
      <w:tr w:rsidR="002E41D9" w14:paraId="513AA890" w14:textId="77777777">
        <w:trPr>
          <w:trHeight w:val="275"/>
        </w:trPr>
        <w:tc>
          <w:tcPr>
            <w:tcW w:w="5246" w:type="dxa"/>
          </w:tcPr>
          <w:p w14:paraId="57638834" w14:textId="77777777" w:rsidR="002E41D9" w:rsidRDefault="00FD7C00">
            <w:pPr>
              <w:pStyle w:val="TableParagraph"/>
              <w:spacing w:line="240" w:lineRule="auto"/>
              <w:ind w:left="142" w:right="143"/>
              <w:jc w:val="both"/>
              <w:rPr>
                <w:sz w:val="24"/>
                <w:szCs w:val="24"/>
              </w:rPr>
            </w:pPr>
            <w:r>
              <w:rPr>
                <w:sz w:val="24"/>
                <w:szCs w:val="24"/>
              </w:rPr>
              <w:t xml:space="preserve">1930 жылдардағы кеңестік шаруашылық реформаларының </w:t>
            </w:r>
            <w:r>
              <w:rPr>
                <w:sz w:val="24"/>
                <w:szCs w:val="24"/>
              </w:rPr>
              <w:t>көші-қон үдерісіне ықпалы</w:t>
            </w:r>
          </w:p>
        </w:tc>
        <w:tc>
          <w:tcPr>
            <w:tcW w:w="1134" w:type="dxa"/>
            <w:vAlign w:val="center"/>
          </w:tcPr>
          <w:p w14:paraId="206D265B" w14:textId="77777777" w:rsidR="002E41D9" w:rsidRDefault="00FD7C00">
            <w:pPr>
              <w:pStyle w:val="TableParagraph"/>
              <w:spacing w:line="240" w:lineRule="auto"/>
              <w:ind w:left="0"/>
              <w:jc w:val="center"/>
              <w:rPr>
                <w:sz w:val="24"/>
                <w:szCs w:val="24"/>
              </w:rPr>
            </w:pPr>
            <w:r>
              <w:rPr>
                <w:sz w:val="24"/>
                <w:szCs w:val="24"/>
              </w:rPr>
              <w:t>1</w:t>
            </w:r>
          </w:p>
        </w:tc>
        <w:tc>
          <w:tcPr>
            <w:tcW w:w="1276" w:type="dxa"/>
            <w:vAlign w:val="center"/>
          </w:tcPr>
          <w:p w14:paraId="16654761" w14:textId="77777777" w:rsidR="002E41D9" w:rsidRDefault="00FD7C00">
            <w:pPr>
              <w:pStyle w:val="TableParagraph"/>
              <w:spacing w:line="240" w:lineRule="auto"/>
              <w:ind w:left="0"/>
              <w:jc w:val="center"/>
              <w:rPr>
                <w:sz w:val="24"/>
                <w:szCs w:val="24"/>
              </w:rPr>
            </w:pPr>
            <w:r>
              <w:rPr>
                <w:sz w:val="24"/>
                <w:szCs w:val="24"/>
              </w:rPr>
              <w:t>1</w:t>
            </w:r>
          </w:p>
        </w:tc>
        <w:tc>
          <w:tcPr>
            <w:tcW w:w="851" w:type="dxa"/>
            <w:vAlign w:val="center"/>
          </w:tcPr>
          <w:p w14:paraId="4670114E" w14:textId="77777777" w:rsidR="002E41D9" w:rsidRDefault="00FD7C00">
            <w:pPr>
              <w:pStyle w:val="TableParagraph"/>
              <w:spacing w:line="240" w:lineRule="auto"/>
              <w:ind w:left="0"/>
              <w:jc w:val="center"/>
              <w:rPr>
                <w:sz w:val="24"/>
                <w:szCs w:val="24"/>
              </w:rPr>
            </w:pPr>
            <w:r>
              <w:rPr>
                <w:sz w:val="24"/>
                <w:szCs w:val="24"/>
              </w:rPr>
              <w:t>2</w:t>
            </w:r>
          </w:p>
        </w:tc>
        <w:tc>
          <w:tcPr>
            <w:tcW w:w="1135" w:type="dxa"/>
            <w:vAlign w:val="center"/>
          </w:tcPr>
          <w:p w14:paraId="5454B899" w14:textId="77777777" w:rsidR="002E41D9" w:rsidRDefault="00FD7C00">
            <w:pPr>
              <w:pStyle w:val="TableParagraph"/>
              <w:spacing w:line="240" w:lineRule="auto"/>
              <w:ind w:left="0"/>
              <w:jc w:val="center"/>
              <w:rPr>
                <w:sz w:val="24"/>
                <w:szCs w:val="24"/>
              </w:rPr>
            </w:pPr>
            <w:r>
              <w:rPr>
                <w:sz w:val="24"/>
                <w:szCs w:val="24"/>
              </w:rPr>
              <w:t>2</w:t>
            </w:r>
          </w:p>
        </w:tc>
      </w:tr>
      <w:tr w:rsidR="002E41D9" w14:paraId="4713ECA3" w14:textId="77777777">
        <w:trPr>
          <w:trHeight w:val="275"/>
        </w:trPr>
        <w:tc>
          <w:tcPr>
            <w:tcW w:w="5246" w:type="dxa"/>
          </w:tcPr>
          <w:p w14:paraId="52617421" w14:textId="77777777" w:rsidR="002E41D9" w:rsidRDefault="00FD7C00">
            <w:pPr>
              <w:pStyle w:val="TableParagraph"/>
              <w:spacing w:line="240" w:lineRule="auto"/>
              <w:ind w:left="142" w:right="143"/>
              <w:jc w:val="both"/>
              <w:rPr>
                <w:sz w:val="24"/>
                <w:szCs w:val="24"/>
              </w:rPr>
            </w:pPr>
            <w:r>
              <w:rPr>
                <w:sz w:val="24"/>
                <w:szCs w:val="24"/>
              </w:rPr>
              <w:t>Кеңестік «Ет саясаты» және ұйымдастырылу тәсілдері</w:t>
            </w:r>
          </w:p>
        </w:tc>
        <w:tc>
          <w:tcPr>
            <w:tcW w:w="1134" w:type="dxa"/>
            <w:vAlign w:val="center"/>
          </w:tcPr>
          <w:p w14:paraId="7FB0EB54" w14:textId="77777777" w:rsidR="002E41D9" w:rsidRDefault="00FD7C00">
            <w:pPr>
              <w:pStyle w:val="TableParagraph"/>
              <w:spacing w:line="240" w:lineRule="auto"/>
              <w:ind w:left="0"/>
              <w:jc w:val="center"/>
              <w:rPr>
                <w:sz w:val="24"/>
                <w:szCs w:val="24"/>
              </w:rPr>
            </w:pPr>
            <w:r>
              <w:rPr>
                <w:sz w:val="24"/>
                <w:szCs w:val="24"/>
              </w:rPr>
              <w:t>1</w:t>
            </w:r>
          </w:p>
        </w:tc>
        <w:tc>
          <w:tcPr>
            <w:tcW w:w="1276" w:type="dxa"/>
            <w:vAlign w:val="center"/>
          </w:tcPr>
          <w:p w14:paraId="4140F172" w14:textId="77777777" w:rsidR="002E41D9" w:rsidRDefault="00FD7C00">
            <w:pPr>
              <w:pStyle w:val="TableParagraph"/>
              <w:spacing w:line="240" w:lineRule="auto"/>
              <w:ind w:left="0"/>
              <w:jc w:val="center"/>
              <w:rPr>
                <w:sz w:val="24"/>
                <w:szCs w:val="24"/>
              </w:rPr>
            </w:pPr>
            <w:r>
              <w:rPr>
                <w:sz w:val="24"/>
                <w:szCs w:val="24"/>
              </w:rPr>
              <w:t>1</w:t>
            </w:r>
          </w:p>
        </w:tc>
        <w:tc>
          <w:tcPr>
            <w:tcW w:w="851" w:type="dxa"/>
            <w:vAlign w:val="center"/>
          </w:tcPr>
          <w:p w14:paraId="737B8CE2" w14:textId="77777777" w:rsidR="002E41D9" w:rsidRDefault="00FD7C00">
            <w:pPr>
              <w:pStyle w:val="TableParagraph"/>
              <w:spacing w:line="240" w:lineRule="auto"/>
              <w:ind w:left="0"/>
              <w:jc w:val="center"/>
              <w:rPr>
                <w:sz w:val="24"/>
                <w:szCs w:val="24"/>
              </w:rPr>
            </w:pPr>
            <w:r>
              <w:rPr>
                <w:sz w:val="24"/>
                <w:szCs w:val="24"/>
              </w:rPr>
              <w:t>2</w:t>
            </w:r>
          </w:p>
        </w:tc>
        <w:tc>
          <w:tcPr>
            <w:tcW w:w="1135" w:type="dxa"/>
            <w:vAlign w:val="center"/>
          </w:tcPr>
          <w:p w14:paraId="65D8BE93" w14:textId="77777777" w:rsidR="002E41D9" w:rsidRDefault="00FD7C00">
            <w:pPr>
              <w:pStyle w:val="TableParagraph"/>
              <w:spacing w:line="240" w:lineRule="auto"/>
              <w:ind w:left="0"/>
              <w:jc w:val="center"/>
              <w:rPr>
                <w:sz w:val="24"/>
                <w:szCs w:val="24"/>
              </w:rPr>
            </w:pPr>
            <w:r>
              <w:rPr>
                <w:sz w:val="24"/>
                <w:szCs w:val="24"/>
              </w:rPr>
              <w:t>2</w:t>
            </w:r>
          </w:p>
        </w:tc>
      </w:tr>
      <w:tr w:rsidR="002E41D9" w14:paraId="71B3086B" w14:textId="77777777">
        <w:trPr>
          <w:trHeight w:val="276"/>
        </w:trPr>
        <w:tc>
          <w:tcPr>
            <w:tcW w:w="5246" w:type="dxa"/>
          </w:tcPr>
          <w:p w14:paraId="6269FDE2" w14:textId="77777777" w:rsidR="002E41D9" w:rsidRDefault="00FD7C00">
            <w:pPr>
              <w:pStyle w:val="TableParagraph"/>
              <w:spacing w:line="240" w:lineRule="auto"/>
              <w:ind w:left="142" w:right="143"/>
              <w:jc w:val="both"/>
              <w:rPr>
                <w:sz w:val="24"/>
                <w:szCs w:val="24"/>
              </w:rPr>
            </w:pPr>
            <w:r>
              <w:rPr>
                <w:sz w:val="24"/>
                <w:szCs w:val="24"/>
              </w:rPr>
              <w:t>1931-1932 жылдардағы аштық - «Ұлттық зобалаң» ретінде</w:t>
            </w:r>
          </w:p>
        </w:tc>
        <w:tc>
          <w:tcPr>
            <w:tcW w:w="1134" w:type="dxa"/>
            <w:vAlign w:val="center"/>
          </w:tcPr>
          <w:p w14:paraId="173DAAAF" w14:textId="77777777" w:rsidR="002E41D9" w:rsidRDefault="00FD7C00">
            <w:pPr>
              <w:pStyle w:val="TableParagraph"/>
              <w:spacing w:line="240" w:lineRule="auto"/>
              <w:ind w:left="0"/>
              <w:jc w:val="center"/>
              <w:rPr>
                <w:sz w:val="24"/>
                <w:szCs w:val="24"/>
              </w:rPr>
            </w:pPr>
            <w:r>
              <w:rPr>
                <w:sz w:val="24"/>
                <w:szCs w:val="24"/>
              </w:rPr>
              <w:t>1</w:t>
            </w:r>
          </w:p>
        </w:tc>
        <w:tc>
          <w:tcPr>
            <w:tcW w:w="1276" w:type="dxa"/>
            <w:vAlign w:val="center"/>
          </w:tcPr>
          <w:p w14:paraId="33C9BE69" w14:textId="77777777" w:rsidR="002E41D9" w:rsidRDefault="00FD7C00">
            <w:pPr>
              <w:pStyle w:val="TableParagraph"/>
              <w:spacing w:line="240" w:lineRule="auto"/>
              <w:ind w:left="0"/>
              <w:jc w:val="center"/>
              <w:rPr>
                <w:sz w:val="24"/>
                <w:szCs w:val="24"/>
              </w:rPr>
            </w:pPr>
            <w:r>
              <w:rPr>
                <w:sz w:val="24"/>
                <w:szCs w:val="24"/>
              </w:rPr>
              <w:t>1</w:t>
            </w:r>
          </w:p>
        </w:tc>
        <w:tc>
          <w:tcPr>
            <w:tcW w:w="851" w:type="dxa"/>
            <w:vAlign w:val="center"/>
          </w:tcPr>
          <w:p w14:paraId="5D9A9CE2" w14:textId="77777777" w:rsidR="002E41D9" w:rsidRDefault="00FD7C00">
            <w:pPr>
              <w:pStyle w:val="TableParagraph"/>
              <w:spacing w:line="240" w:lineRule="auto"/>
              <w:ind w:left="0"/>
              <w:jc w:val="center"/>
              <w:rPr>
                <w:sz w:val="24"/>
                <w:szCs w:val="24"/>
              </w:rPr>
            </w:pPr>
            <w:r>
              <w:rPr>
                <w:sz w:val="24"/>
                <w:szCs w:val="24"/>
              </w:rPr>
              <w:t>2</w:t>
            </w:r>
          </w:p>
        </w:tc>
        <w:tc>
          <w:tcPr>
            <w:tcW w:w="1135" w:type="dxa"/>
            <w:vAlign w:val="center"/>
          </w:tcPr>
          <w:p w14:paraId="0F8162AC" w14:textId="77777777" w:rsidR="002E41D9" w:rsidRDefault="00FD7C00">
            <w:pPr>
              <w:pStyle w:val="TableParagraph"/>
              <w:spacing w:line="240" w:lineRule="auto"/>
              <w:ind w:left="0"/>
              <w:jc w:val="center"/>
              <w:rPr>
                <w:sz w:val="24"/>
                <w:szCs w:val="24"/>
              </w:rPr>
            </w:pPr>
            <w:r>
              <w:rPr>
                <w:sz w:val="24"/>
                <w:szCs w:val="24"/>
              </w:rPr>
              <w:t>2</w:t>
            </w:r>
          </w:p>
        </w:tc>
      </w:tr>
      <w:tr w:rsidR="002E41D9" w14:paraId="262693B0" w14:textId="77777777">
        <w:trPr>
          <w:trHeight w:val="275"/>
        </w:trPr>
        <w:tc>
          <w:tcPr>
            <w:tcW w:w="5246" w:type="dxa"/>
          </w:tcPr>
          <w:p w14:paraId="7C56E9F4" w14:textId="77777777" w:rsidR="002E41D9" w:rsidRDefault="00FD7C00">
            <w:pPr>
              <w:pStyle w:val="TableParagraph"/>
              <w:spacing w:line="240" w:lineRule="auto"/>
              <w:ind w:left="142" w:right="143"/>
              <w:jc w:val="both"/>
              <w:rPr>
                <w:sz w:val="24"/>
                <w:szCs w:val="24"/>
              </w:rPr>
            </w:pPr>
            <w:r>
              <w:rPr>
                <w:sz w:val="24"/>
                <w:szCs w:val="24"/>
              </w:rPr>
              <w:t>Аштық жөнінде қазіргі тарихтың теориялық ұстанымдары және маңызы</w:t>
            </w:r>
          </w:p>
        </w:tc>
        <w:tc>
          <w:tcPr>
            <w:tcW w:w="1134" w:type="dxa"/>
            <w:vAlign w:val="center"/>
          </w:tcPr>
          <w:p w14:paraId="2D5A23DD" w14:textId="77777777" w:rsidR="002E41D9" w:rsidRDefault="00FD7C00">
            <w:pPr>
              <w:pStyle w:val="TableParagraph"/>
              <w:spacing w:line="240" w:lineRule="auto"/>
              <w:ind w:left="0"/>
              <w:jc w:val="center"/>
              <w:rPr>
                <w:sz w:val="24"/>
                <w:szCs w:val="24"/>
              </w:rPr>
            </w:pPr>
            <w:r>
              <w:rPr>
                <w:sz w:val="24"/>
                <w:szCs w:val="24"/>
              </w:rPr>
              <w:t>1</w:t>
            </w:r>
          </w:p>
        </w:tc>
        <w:tc>
          <w:tcPr>
            <w:tcW w:w="1276" w:type="dxa"/>
            <w:vAlign w:val="center"/>
          </w:tcPr>
          <w:p w14:paraId="761E9040" w14:textId="77777777" w:rsidR="002E41D9" w:rsidRDefault="00FD7C00">
            <w:pPr>
              <w:pStyle w:val="TableParagraph"/>
              <w:spacing w:line="240" w:lineRule="auto"/>
              <w:ind w:left="0"/>
              <w:jc w:val="center"/>
              <w:rPr>
                <w:sz w:val="24"/>
                <w:szCs w:val="24"/>
              </w:rPr>
            </w:pPr>
            <w:r>
              <w:rPr>
                <w:sz w:val="24"/>
                <w:szCs w:val="24"/>
              </w:rPr>
              <w:t>1</w:t>
            </w:r>
          </w:p>
        </w:tc>
        <w:tc>
          <w:tcPr>
            <w:tcW w:w="851" w:type="dxa"/>
            <w:vAlign w:val="center"/>
          </w:tcPr>
          <w:p w14:paraId="0D90E595" w14:textId="77777777" w:rsidR="002E41D9" w:rsidRDefault="00FD7C00">
            <w:pPr>
              <w:pStyle w:val="TableParagraph"/>
              <w:spacing w:line="240" w:lineRule="auto"/>
              <w:ind w:left="0"/>
              <w:jc w:val="center"/>
              <w:rPr>
                <w:sz w:val="24"/>
                <w:szCs w:val="24"/>
              </w:rPr>
            </w:pPr>
            <w:r>
              <w:rPr>
                <w:sz w:val="24"/>
                <w:szCs w:val="24"/>
              </w:rPr>
              <w:t>2</w:t>
            </w:r>
          </w:p>
        </w:tc>
        <w:tc>
          <w:tcPr>
            <w:tcW w:w="1135" w:type="dxa"/>
            <w:vAlign w:val="center"/>
          </w:tcPr>
          <w:p w14:paraId="0AC4420D" w14:textId="77777777" w:rsidR="002E41D9" w:rsidRDefault="00FD7C00">
            <w:pPr>
              <w:pStyle w:val="TableParagraph"/>
              <w:spacing w:line="240" w:lineRule="auto"/>
              <w:ind w:left="0"/>
              <w:jc w:val="center"/>
              <w:rPr>
                <w:sz w:val="24"/>
                <w:szCs w:val="24"/>
              </w:rPr>
            </w:pPr>
            <w:r>
              <w:rPr>
                <w:sz w:val="24"/>
                <w:szCs w:val="24"/>
              </w:rPr>
              <w:t>2</w:t>
            </w:r>
          </w:p>
        </w:tc>
      </w:tr>
      <w:tr w:rsidR="002E41D9" w14:paraId="5BB7C36E" w14:textId="77777777">
        <w:trPr>
          <w:trHeight w:val="275"/>
        </w:trPr>
        <w:tc>
          <w:tcPr>
            <w:tcW w:w="5246" w:type="dxa"/>
          </w:tcPr>
          <w:p w14:paraId="30FC8BCC" w14:textId="77777777" w:rsidR="002E41D9" w:rsidRDefault="00FD7C00">
            <w:pPr>
              <w:pStyle w:val="TableParagraph"/>
              <w:spacing w:line="240" w:lineRule="auto"/>
              <w:ind w:left="142" w:right="143"/>
              <w:jc w:val="both"/>
              <w:rPr>
                <w:sz w:val="24"/>
                <w:szCs w:val="24"/>
              </w:rPr>
            </w:pPr>
            <w:r>
              <w:rPr>
                <w:sz w:val="24"/>
                <w:szCs w:val="24"/>
              </w:rPr>
              <w:t>1930 жылдардың соңындағы</w:t>
            </w:r>
            <w:r>
              <w:rPr>
                <w:sz w:val="24"/>
                <w:szCs w:val="24"/>
              </w:rPr>
              <w:t xml:space="preserve"> Шығыс Қазақстан дағы кеңестік мал шаруашылығының ахуалы</w:t>
            </w:r>
          </w:p>
        </w:tc>
        <w:tc>
          <w:tcPr>
            <w:tcW w:w="1134" w:type="dxa"/>
            <w:vAlign w:val="center"/>
          </w:tcPr>
          <w:p w14:paraId="638BE82D" w14:textId="77777777" w:rsidR="002E41D9" w:rsidRDefault="00FD7C00">
            <w:pPr>
              <w:pStyle w:val="TableParagraph"/>
              <w:spacing w:line="240" w:lineRule="auto"/>
              <w:ind w:left="0"/>
              <w:jc w:val="center"/>
              <w:rPr>
                <w:sz w:val="24"/>
                <w:szCs w:val="24"/>
              </w:rPr>
            </w:pPr>
            <w:r>
              <w:rPr>
                <w:sz w:val="24"/>
                <w:szCs w:val="24"/>
              </w:rPr>
              <w:t>1</w:t>
            </w:r>
          </w:p>
        </w:tc>
        <w:tc>
          <w:tcPr>
            <w:tcW w:w="1276" w:type="dxa"/>
            <w:vAlign w:val="center"/>
          </w:tcPr>
          <w:p w14:paraId="0956E2BD" w14:textId="77777777" w:rsidR="002E41D9" w:rsidRDefault="00FD7C00">
            <w:pPr>
              <w:pStyle w:val="TableParagraph"/>
              <w:spacing w:line="240" w:lineRule="auto"/>
              <w:ind w:left="0"/>
              <w:jc w:val="center"/>
              <w:rPr>
                <w:sz w:val="24"/>
                <w:szCs w:val="24"/>
              </w:rPr>
            </w:pPr>
            <w:r>
              <w:rPr>
                <w:sz w:val="24"/>
                <w:szCs w:val="24"/>
              </w:rPr>
              <w:t>1</w:t>
            </w:r>
          </w:p>
        </w:tc>
        <w:tc>
          <w:tcPr>
            <w:tcW w:w="851" w:type="dxa"/>
            <w:vAlign w:val="center"/>
          </w:tcPr>
          <w:p w14:paraId="65451EB6" w14:textId="77777777" w:rsidR="002E41D9" w:rsidRDefault="00FD7C00">
            <w:pPr>
              <w:pStyle w:val="TableParagraph"/>
              <w:spacing w:line="240" w:lineRule="auto"/>
              <w:ind w:left="0"/>
              <w:jc w:val="center"/>
              <w:rPr>
                <w:sz w:val="24"/>
                <w:szCs w:val="24"/>
              </w:rPr>
            </w:pPr>
            <w:r>
              <w:rPr>
                <w:sz w:val="24"/>
                <w:szCs w:val="24"/>
              </w:rPr>
              <w:t>2</w:t>
            </w:r>
          </w:p>
        </w:tc>
        <w:tc>
          <w:tcPr>
            <w:tcW w:w="1135" w:type="dxa"/>
            <w:vAlign w:val="center"/>
          </w:tcPr>
          <w:p w14:paraId="27B812D8" w14:textId="77777777" w:rsidR="002E41D9" w:rsidRDefault="00FD7C00">
            <w:pPr>
              <w:pStyle w:val="TableParagraph"/>
              <w:spacing w:line="240" w:lineRule="auto"/>
              <w:ind w:left="0"/>
              <w:jc w:val="center"/>
              <w:rPr>
                <w:sz w:val="24"/>
                <w:szCs w:val="24"/>
              </w:rPr>
            </w:pPr>
            <w:r>
              <w:rPr>
                <w:sz w:val="24"/>
                <w:szCs w:val="24"/>
              </w:rPr>
              <w:t>2</w:t>
            </w:r>
          </w:p>
        </w:tc>
      </w:tr>
      <w:tr w:rsidR="002E41D9" w14:paraId="7A2DDE2A" w14:textId="77777777">
        <w:trPr>
          <w:trHeight w:val="276"/>
        </w:trPr>
        <w:tc>
          <w:tcPr>
            <w:tcW w:w="5246" w:type="dxa"/>
          </w:tcPr>
          <w:p w14:paraId="33D1406F" w14:textId="77777777" w:rsidR="002E41D9" w:rsidRDefault="00FD7C00">
            <w:pPr>
              <w:pStyle w:val="TableParagraph"/>
              <w:spacing w:line="240" w:lineRule="auto"/>
              <w:ind w:left="142" w:right="143"/>
              <w:jc w:val="both"/>
              <w:rPr>
                <w:sz w:val="24"/>
                <w:szCs w:val="24"/>
              </w:rPr>
            </w:pPr>
            <w:r>
              <w:rPr>
                <w:sz w:val="24"/>
                <w:szCs w:val="24"/>
              </w:rPr>
              <w:t>Кеңестік мал шаруашылығы жүйесінің отандық тарихтағы зерттелу рөлі</w:t>
            </w:r>
          </w:p>
        </w:tc>
        <w:tc>
          <w:tcPr>
            <w:tcW w:w="1134" w:type="dxa"/>
            <w:vAlign w:val="center"/>
          </w:tcPr>
          <w:p w14:paraId="7DA1A442" w14:textId="77777777" w:rsidR="002E41D9" w:rsidRDefault="00FD7C00">
            <w:pPr>
              <w:pStyle w:val="TableParagraph"/>
              <w:spacing w:line="240" w:lineRule="auto"/>
              <w:ind w:left="0"/>
              <w:jc w:val="center"/>
              <w:rPr>
                <w:sz w:val="24"/>
                <w:szCs w:val="24"/>
              </w:rPr>
            </w:pPr>
            <w:r>
              <w:rPr>
                <w:sz w:val="24"/>
                <w:szCs w:val="24"/>
              </w:rPr>
              <w:t>1</w:t>
            </w:r>
          </w:p>
        </w:tc>
        <w:tc>
          <w:tcPr>
            <w:tcW w:w="1276" w:type="dxa"/>
            <w:vAlign w:val="center"/>
          </w:tcPr>
          <w:p w14:paraId="3D27722F" w14:textId="77777777" w:rsidR="002E41D9" w:rsidRDefault="00FD7C00">
            <w:pPr>
              <w:pStyle w:val="TableParagraph"/>
              <w:spacing w:line="240" w:lineRule="auto"/>
              <w:ind w:left="0"/>
              <w:jc w:val="center"/>
              <w:rPr>
                <w:sz w:val="24"/>
                <w:szCs w:val="24"/>
              </w:rPr>
            </w:pPr>
            <w:r>
              <w:rPr>
                <w:sz w:val="24"/>
                <w:szCs w:val="24"/>
              </w:rPr>
              <w:t>1</w:t>
            </w:r>
          </w:p>
        </w:tc>
        <w:tc>
          <w:tcPr>
            <w:tcW w:w="851" w:type="dxa"/>
            <w:vAlign w:val="center"/>
          </w:tcPr>
          <w:p w14:paraId="2D5458CE" w14:textId="77777777" w:rsidR="002E41D9" w:rsidRDefault="00FD7C00">
            <w:pPr>
              <w:pStyle w:val="TableParagraph"/>
              <w:spacing w:line="240" w:lineRule="auto"/>
              <w:ind w:left="0"/>
              <w:jc w:val="center"/>
              <w:rPr>
                <w:sz w:val="24"/>
                <w:szCs w:val="24"/>
              </w:rPr>
            </w:pPr>
            <w:r>
              <w:rPr>
                <w:sz w:val="24"/>
                <w:szCs w:val="24"/>
              </w:rPr>
              <w:t>2</w:t>
            </w:r>
          </w:p>
        </w:tc>
        <w:tc>
          <w:tcPr>
            <w:tcW w:w="1135" w:type="dxa"/>
            <w:vAlign w:val="center"/>
          </w:tcPr>
          <w:p w14:paraId="17DFA79D" w14:textId="77777777" w:rsidR="002E41D9" w:rsidRDefault="00FD7C00">
            <w:pPr>
              <w:pStyle w:val="TableParagraph"/>
              <w:spacing w:line="240" w:lineRule="auto"/>
              <w:ind w:left="0"/>
              <w:jc w:val="center"/>
              <w:rPr>
                <w:sz w:val="24"/>
                <w:szCs w:val="24"/>
              </w:rPr>
            </w:pPr>
            <w:r>
              <w:rPr>
                <w:sz w:val="24"/>
                <w:szCs w:val="24"/>
              </w:rPr>
              <w:t>2</w:t>
            </w:r>
          </w:p>
        </w:tc>
      </w:tr>
      <w:tr w:rsidR="002E41D9" w14:paraId="67E652E6" w14:textId="77777777">
        <w:trPr>
          <w:trHeight w:val="275"/>
        </w:trPr>
        <w:tc>
          <w:tcPr>
            <w:tcW w:w="5246" w:type="dxa"/>
          </w:tcPr>
          <w:p w14:paraId="4CB0F0EF" w14:textId="77777777" w:rsidR="002E41D9" w:rsidRDefault="00FD7C00">
            <w:pPr>
              <w:pStyle w:val="TableParagraph"/>
              <w:spacing w:line="240" w:lineRule="auto"/>
              <w:ind w:left="142" w:right="143"/>
              <w:jc w:val="both"/>
              <w:rPr>
                <w:sz w:val="24"/>
                <w:szCs w:val="24"/>
              </w:rPr>
            </w:pPr>
            <w:r>
              <w:rPr>
                <w:sz w:val="24"/>
                <w:szCs w:val="24"/>
              </w:rPr>
              <w:t>Қазіргі Шығыс Қазақстандағы дәстүрлі мал шаруашылығының даму бағыттары мен перспективалары</w:t>
            </w:r>
          </w:p>
        </w:tc>
        <w:tc>
          <w:tcPr>
            <w:tcW w:w="1134" w:type="dxa"/>
            <w:vAlign w:val="center"/>
          </w:tcPr>
          <w:p w14:paraId="3B17EE72" w14:textId="77777777" w:rsidR="002E41D9" w:rsidRDefault="00FD7C00">
            <w:pPr>
              <w:pStyle w:val="TableParagraph"/>
              <w:spacing w:line="240" w:lineRule="auto"/>
              <w:ind w:left="0"/>
              <w:jc w:val="center"/>
              <w:rPr>
                <w:sz w:val="24"/>
                <w:szCs w:val="24"/>
              </w:rPr>
            </w:pPr>
            <w:r>
              <w:rPr>
                <w:sz w:val="24"/>
                <w:szCs w:val="24"/>
              </w:rPr>
              <w:t>1</w:t>
            </w:r>
          </w:p>
        </w:tc>
        <w:tc>
          <w:tcPr>
            <w:tcW w:w="1276" w:type="dxa"/>
            <w:vAlign w:val="center"/>
          </w:tcPr>
          <w:p w14:paraId="20235B4A" w14:textId="77777777" w:rsidR="002E41D9" w:rsidRDefault="00FD7C00">
            <w:pPr>
              <w:pStyle w:val="TableParagraph"/>
              <w:spacing w:line="240" w:lineRule="auto"/>
              <w:ind w:left="0"/>
              <w:jc w:val="center"/>
              <w:rPr>
                <w:sz w:val="24"/>
                <w:szCs w:val="24"/>
              </w:rPr>
            </w:pPr>
            <w:r>
              <w:rPr>
                <w:sz w:val="24"/>
                <w:szCs w:val="24"/>
              </w:rPr>
              <w:t>1</w:t>
            </w:r>
          </w:p>
        </w:tc>
        <w:tc>
          <w:tcPr>
            <w:tcW w:w="851" w:type="dxa"/>
            <w:vAlign w:val="center"/>
          </w:tcPr>
          <w:p w14:paraId="0771F17D" w14:textId="77777777" w:rsidR="002E41D9" w:rsidRDefault="00FD7C00">
            <w:pPr>
              <w:pStyle w:val="TableParagraph"/>
              <w:spacing w:line="240" w:lineRule="auto"/>
              <w:ind w:left="0"/>
              <w:jc w:val="center"/>
              <w:rPr>
                <w:sz w:val="24"/>
                <w:szCs w:val="24"/>
              </w:rPr>
            </w:pPr>
            <w:r>
              <w:rPr>
                <w:sz w:val="24"/>
                <w:szCs w:val="24"/>
              </w:rPr>
              <w:t>2</w:t>
            </w:r>
          </w:p>
        </w:tc>
        <w:tc>
          <w:tcPr>
            <w:tcW w:w="1135" w:type="dxa"/>
            <w:vAlign w:val="center"/>
          </w:tcPr>
          <w:p w14:paraId="394A0674" w14:textId="77777777" w:rsidR="002E41D9" w:rsidRDefault="00FD7C00">
            <w:pPr>
              <w:pStyle w:val="TableParagraph"/>
              <w:spacing w:line="240" w:lineRule="auto"/>
              <w:ind w:left="0"/>
              <w:jc w:val="center"/>
              <w:rPr>
                <w:sz w:val="24"/>
                <w:szCs w:val="24"/>
              </w:rPr>
            </w:pPr>
            <w:r>
              <w:rPr>
                <w:sz w:val="24"/>
                <w:szCs w:val="24"/>
              </w:rPr>
              <w:t>2</w:t>
            </w:r>
          </w:p>
        </w:tc>
      </w:tr>
      <w:tr w:rsidR="002E41D9" w14:paraId="05DF2230" w14:textId="77777777">
        <w:trPr>
          <w:trHeight w:val="275"/>
        </w:trPr>
        <w:tc>
          <w:tcPr>
            <w:tcW w:w="5246" w:type="dxa"/>
          </w:tcPr>
          <w:p w14:paraId="0A073BB1" w14:textId="77777777" w:rsidR="002E41D9" w:rsidRDefault="00FD7C00">
            <w:pPr>
              <w:pStyle w:val="TableParagraph"/>
              <w:spacing w:line="240" w:lineRule="auto"/>
              <w:ind w:left="142"/>
              <w:jc w:val="both"/>
              <w:rPr>
                <w:sz w:val="24"/>
                <w:szCs w:val="24"/>
              </w:rPr>
            </w:pPr>
            <w:r>
              <w:rPr>
                <w:sz w:val="24"/>
                <w:szCs w:val="24"/>
              </w:rPr>
              <w:t>Жалпы</w:t>
            </w:r>
          </w:p>
        </w:tc>
        <w:tc>
          <w:tcPr>
            <w:tcW w:w="1134" w:type="dxa"/>
            <w:vAlign w:val="center"/>
          </w:tcPr>
          <w:p w14:paraId="5289AB9F" w14:textId="77777777" w:rsidR="002E41D9" w:rsidRDefault="00FD7C00">
            <w:pPr>
              <w:pStyle w:val="TableParagraph"/>
              <w:spacing w:line="240" w:lineRule="auto"/>
              <w:ind w:left="0"/>
              <w:jc w:val="center"/>
              <w:rPr>
                <w:sz w:val="24"/>
                <w:szCs w:val="24"/>
              </w:rPr>
            </w:pPr>
            <w:r>
              <w:rPr>
                <w:sz w:val="24"/>
                <w:szCs w:val="24"/>
              </w:rPr>
              <w:t>15</w:t>
            </w:r>
          </w:p>
        </w:tc>
        <w:tc>
          <w:tcPr>
            <w:tcW w:w="1276" w:type="dxa"/>
            <w:vAlign w:val="center"/>
          </w:tcPr>
          <w:p w14:paraId="0689E70E" w14:textId="77777777" w:rsidR="002E41D9" w:rsidRDefault="00FD7C00">
            <w:pPr>
              <w:pStyle w:val="TableParagraph"/>
              <w:spacing w:line="240" w:lineRule="auto"/>
              <w:ind w:left="0"/>
              <w:jc w:val="center"/>
              <w:rPr>
                <w:sz w:val="24"/>
                <w:szCs w:val="24"/>
              </w:rPr>
            </w:pPr>
            <w:r>
              <w:rPr>
                <w:sz w:val="24"/>
                <w:szCs w:val="24"/>
              </w:rPr>
              <w:t>15</w:t>
            </w:r>
          </w:p>
        </w:tc>
        <w:tc>
          <w:tcPr>
            <w:tcW w:w="851" w:type="dxa"/>
            <w:vAlign w:val="center"/>
          </w:tcPr>
          <w:p w14:paraId="7371B3F6" w14:textId="77777777" w:rsidR="002E41D9" w:rsidRDefault="00FD7C00">
            <w:pPr>
              <w:pStyle w:val="TableParagraph"/>
              <w:spacing w:line="240" w:lineRule="auto"/>
              <w:ind w:left="0"/>
              <w:jc w:val="center"/>
              <w:rPr>
                <w:sz w:val="24"/>
                <w:szCs w:val="24"/>
              </w:rPr>
            </w:pPr>
            <w:r>
              <w:rPr>
                <w:sz w:val="24"/>
                <w:szCs w:val="24"/>
              </w:rPr>
              <w:t>30</w:t>
            </w:r>
          </w:p>
        </w:tc>
        <w:tc>
          <w:tcPr>
            <w:tcW w:w="1135" w:type="dxa"/>
            <w:vAlign w:val="center"/>
          </w:tcPr>
          <w:p w14:paraId="6C11E731" w14:textId="77777777" w:rsidR="002E41D9" w:rsidRDefault="00FD7C00">
            <w:pPr>
              <w:pStyle w:val="TableParagraph"/>
              <w:spacing w:line="240" w:lineRule="auto"/>
              <w:ind w:left="0"/>
              <w:jc w:val="center"/>
              <w:rPr>
                <w:sz w:val="24"/>
                <w:szCs w:val="24"/>
              </w:rPr>
            </w:pPr>
            <w:r>
              <w:rPr>
                <w:sz w:val="24"/>
                <w:szCs w:val="24"/>
              </w:rPr>
              <w:t>30</w:t>
            </w:r>
          </w:p>
        </w:tc>
      </w:tr>
      <w:tr w:rsidR="002E41D9" w14:paraId="6F6A83B2" w14:textId="77777777">
        <w:trPr>
          <w:trHeight w:val="276"/>
        </w:trPr>
        <w:tc>
          <w:tcPr>
            <w:tcW w:w="5246" w:type="dxa"/>
          </w:tcPr>
          <w:p w14:paraId="5C2F47C1" w14:textId="77777777" w:rsidR="002E41D9" w:rsidRDefault="00FD7C00">
            <w:pPr>
              <w:pStyle w:val="TableParagraph"/>
              <w:spacing w:line="240" w:lineRule="auto"/>
              <w:ind w:left="142"/>
              <w:jc w:val="both"/>
              <w:rPr>
                <w:sz w:val="24"/>
                <w:szCs w:val="24"/>
              </w:rPr>
            </w:pPr>
            <w:r>
              <w:rPr>
                <w:rStyle w:val="rynqvb"/>
                <w:sz w:val="24"/>
                <w:szCs w:val="24"/>
              </w:rPr>
              <w:t>Жалпы саны</w:t>
            </w:r>
          </w:p>
        </w:tc>
        <w:tc>
          <w:tcPr>
            <w:tcW w:w="4396" w:type="dxa"/>
            <w:gridSpan w:val="4"/>
          </w:tcPr>
          <w:p w14:paraId="1CE0996C" w14:textId="77777777" w:rsidR="002E41D9" w:rsidRDefault="00FD7C00">
            <w:pPr>
              <w:pStyle w:val="TableParagraph"/>
              <w:spacing w:line="240" w:lineRule="auto"/>
              <w:ind w:left="0"/>
              <w:jc w:val="center"/>
              <w:rPr>
                <w:sz w:val="24"/>
                <w:szCs w:val="24"/>
              </w:rPr>
            </w:pPr>
            <w:r>
              <w:rPr>
                <w:sz w:val="24"/>
                <w:szCs w:val="24"/>
              </w:rPr>
              <w:t>90 сағат</w:t>
            </w:r>
          </w:p>
        </w:tc>
      </w:tr>
    </w:tbl>
    <w:p w14:paraId="644B3E18" w14:textId="77777777" w:rsidR="002E41D9" w:rsidRDefault="002E41D9">
      <w:pPr>
        <w:ind w:right="-1"/>
        <w:contextualSpacing/>
        <w:jc w:val="both"/>
        <w:rPr>
          <w:sz w:val="28"/>
          <w:szCs w:val="28"/>
          <w:lang w:val="kk-KZ"/>
        </w:rPr>
      </w:pPr>
    </w:p>
    <w:p w14:paraId="359A1748" w14:textId="77777777" w:rsidR="002E41D9" w:rsidRDefault="002E41D9">
      <w:pPr>
        <w:ind w:right="-1"/>
        <w:contextualSpacing/>
        <w:jc w:val="both"/>
        <w:rPr>
          <w:sz w:val="28"/>
          <w:szCs w:val="28"/>
          <w:lang w:val="kk-KZ"/>
        </w:rPr>
      </w:pPr>
    </w:p>
    <w:p w14:paraId="737BE298" w14:textId="77777777" w:rsidR="002E41D9" w:rsidRDefault="002E41D9">
      <w:pPr>
        <w:ind w:right="-1"/>
        <w:contextualSpacing/>
        <w:jc w:val="both"/>
        <w:rPr>
          <w:sz w:val="28"/>
          <w:szCs w:val="28"/>
          <w:lang w:val="kk-KZ"/>
        </w:rPr>
      </w:pPr>
    </w:p>
    <w:p w14:paraId="72B0DF52" w14:textId="77777777" w:rsidR="002E41D9" w:rsidRDefault="002E41D9">
      <w:pPr>
        <w:ind w:right="-1"/>
        <w:contextualSpacing/>
        <w:jc w:val="both"/>
        <w:rPr>
          <w:sz w:val="28"/>
          <w:szCs w:val="28"/>
          <w:lang w:val="kk-KZ"/>
        </w:rPr>
      </w:pPr>
    </w:p>
    <w:p w14:paraId="0674419B" w14:textId="77777777" w:rsidR="002E41D9" w:rsidRDefault="002E41D9">
      <w:pPr>
        <w:ind w:right="-1"/>
        <w:contextualSpacing/>
        <w:jc w:val="both"/>
        <w:rPr>
          <w:sz w:val="28"/>
          <w:szCs w:val="28"/>
          <w:lang w:val="kk-KZ"/>
        </w:rPr>
      </w:pPr>
    </w:p>
    <w:p w14:paraId="350591AE" w14:textId="77777777" w:rsidR="002E41D9" w:rsidRDefault="002E41D9">
      <w:pPr>
        <w:ind w:right="-1"/>
        <w:contextualSpacing/>
        <w:jc w:val="both"/>
        <w:rPr>
          <w:sz w:val="28"/>
          <w:szCs w:val="28"/>
          <w:lang w:val="kk-KZ"/>
        </w:rPr>
      </w:pPr>
    </w:p>
    <w:p w14:paraId="31B286CB" w14:textId="77777777" w:rsidR="002E41D9" w:rsidRDefault="002E41D9">
      <w:pPr>
        <w:ind w:right="-1"/>
        <w:contextualSpacing/>
        <w:jc w:val="both"/>
        <w:rPr>
          <w:sz w:val="28"/>
          <w:szCs w:val="28"/>
          <w:lang w:val="kk-KZ"/>
        </w:rPr>
      </w:pPr>
    </w:p>
    <w:p w14:paraId="28E9F7A2" w14:textId="77777777" w:rsidR="002E41D9" w:rsidRDefault="002E41D9">
      <w:pPr>
        <w:ind w:right="-1"/>
        <w:contextualSpacing/>
        <w:jc w:val="both"/>
        <w:rPr>
          <w:sz w:val="28"/>
          <w:szCs w:val="28"/>
          <w:lang w:val="kk-KZ"/>
        </w:rPr>
      </w:pPr>
    </w:p>
    <w:p w14:paraId="32CDCC2E" w14:textId="77777777" w:rsidR="002E41D9" w:rsidRDefault="002E41D9">
      <w:pPr>
        <w:ind w:right="-1"/>
        <w:contextualSpacing/>
        <w:jc w:val="both"/>
        <w:rPr>
          <w:sz w:val="28"/>
          <w:szCs w:val="28"/>
          <w:lang w:val="kk-KZ"/>
        </w:rPr>
      </w:pPr>
    </w:p>
    <w:p w14:paraId="1C1EE1BF" w14:textId="77777777" w:rsidR="002E41D9" w:rsidRDefault="00FD7C00">
      <w:pPr>
        <w:ind w:right="-1"/>
        <w:contextualSpacing/>
        <w:jc w:val="both"/>
        <w:rPr>
          <w:sz w:val="28"/>
          <w:szCs w:val="28"/>
          <w:lang w:val="kk-KZ"/>
        </w:rPr>
      </w:pPr>
      <w:r>
        <w:rPr>
          <w:sz w:val="28"/>
          <w:szCs w:val="28"/>
          <w:lang w:val="kk-KZ"/>
        </w:rPr>
        <w:t>Кесте Ә.5 ‒ Дәстүрлі мал шаруашылығының ірі саяси-әлеуметтік және экономикалық науқан кезеңдеріндегі себеп-салдарлық рөлінің аспектілері</w:t>
      </w:r>
    </w:p>
    <w:p w14:paraId="67C7187A" w14:textId="77777777" w:rsidR="002E41D9" w:rsidRDefault="002E41D9">
      <w:pPr>
        <w:ind w:right="-284"/>
        <w:contextualSpacing/>
        <w:jc w:val="both"/>
        <w:rPr>
          <w:sz w:val="16"/>
          <w:szCs w:val="16"/>
          <w:lang w:val="kk-KZ"/>
        </w:rPr>
      </w:pPr>
    </w:p>
    <w:tbl>
      <w:tblPr>
        <w:tblStyle w:val="af3"/>
        <w:tblW w:w="0" w:type="auto"/>
        <w:jc w:val="center"/>
        <w:tblLook w:val="04A0" w:firstRow="1" w:lastRow="0" w:firstColumn="1" w:lastColumn="0" w:noHBand="0" w:noVBand="1"/>
      </w:tblPr>
      <w:tblGrid>
        <w:gridCol w:w="1976"/>
        <w:gridCol w:w="2830"/>
        <w:gridCol w:w="2385"/>
        <w:gridCol w:w="2429"/>
      </w:tblGrid>
      <w:tr w:rsidR="002E41D9" w14:paraId="0B74DEB8" w14:textId="77777777">
        <w:trPr>
          <w:trHeight w:val="440"/>
          <w:jc w:val="center"/>
        </w:trPr>
        <w:tc>
          <w:tcPr>
            <w:tcW w:w="1976" w:type="dxa"/>
            <w:vAlign w:val="center"/>
          </w:tcPr>
          <w:p w14:paraId="5C02F415" w14:textId="77777777" w:rsidR="002E41D9" w:rsidRDefault="00FD7C00">
            <w:pPr>
              <w:contextualSpacing/>
              <w:jc w:val="center"/>
              <w:rPr>
                <w:lang w:val="kk-KZ"/>
              </w:rPr>
            </w:pPr>
            <w:r>
              <w:rPr>
                <w:lang w:val="kk-KZ"/>
              </w:rPr>
              <w:t>Тақырыптары</w:t>
            </w:r>
          </w:p>
        </w:tc>
        <w:tc>
          <w:tcPr>
            <w:tcW w:w="2830" w:type="dxa"/>
            <w:vAlign w:val="center"/>
          </w:tcPr>
          <w:p w14:paraId="785ABBD1" w14:textId="77777777" w:rsidR="002E41D9" w:rsidRDefault="00FD7C00">
            <w:pPr>
              <w:contextualSpacing/>
              <w:jc w:val="center"/>
              <w:rPr>
                <w:lang w:val="kk-KZ"/>
              </w:rPr>
            </w:pPr>
            <w:r>
              <w:rPr>
                <w:lang w:val="kk-KZ"/>
              </w:rPr>
              <w:t>Себептері</w:t>
            </w:r>
          </w:p>
        </w:tc>
        <w:tc>
          <w:tcPr>
            <w:tcW w:w="2385" w:type="dxa"/>
            <w:vAlign w:val="center"/>
          </w:tcPr>
          <w:p w14:paraId="4BE43A3C" w14:textId="77777777" w:rsidR="002E41D9" w:rsidRDefault="00FD7C00">
            <w:pPr>
              <w:contextualSpacing/>
              <w:jc w:val="center"/>
              <w:rPr>
                <w:lang w:val="kk-KZ"/>
              </w:rPr>
            </w:pPr>
            <w:r>
              <w:rPr>
                <w:lang w:val="kk-KZ"/>
              </w:rPr>
              <w:t>Салдарлары</w:t>
            </w:r>
          </w:p>
        </w:tc>
        <w:tc>
          <w:tcPr>
            <w:tcW w:w="2429" w:type="dxa"/>
            <w:vAlign w:val="center"/>
          </w:tcPr>
          <w:p w14:paraId="0D9AECA3" w14:textId="77777777" w:rsidR="002E41D9" w:rsidRDefault="00FD7C00">
            <w:pPr>
              <w:contextualSpacing/>
              <w:jc w:val="center"/>
              <w:rPr>
                <w:lang w:val="kk-KZ"/>
              </w:rPr>
            </w:pPr>
            <w:r>
              <w:rPr>
                <w:lang w:val="kk-KZ"/>
              </w:rPr>
              <w:t>Оқыту әдістері</w:t>
            </w:r>
          </w:p>
        </w:tc>
      </w:tr>
      <w:tr w:rsidR="002E41D9" w:rsidRPr="001A590E" w14:paraId="39FEB679" w14:textId="77777777">
        <w:trPr>
          <w:jc w:val="center"/>
        </w:trPr>
        <w:tc>
          <w:tcPr>
            <w:tcW w:w="1976" w:type="dxa"/>
          </w:tcPr>
          <w:p w14:paraId="1D90E07C" w14:textId="77777777" w:rsidR="002E41D9" w:rsidRDefault="00FD7C00">
            <w:pPr>
              <w:contextualSpacing/>
              <w:jc w:val="both"/>
              <w:rPr>
                <w:lang w:val="kk-KZ"/>
              </w:rPr>
            </w:pPr>
            <w:r>
              <w:rPr>
                <w:lang w:val="kk-KZ"/>
              </w:rPr>
              <w:t>Ұжымдастыру</w:t>
            </w:r>
          </w:p>
        </w:tc>
        <w:tc>
          <w:tcPr>
            <w:tcW w:w="2830" w:type="dxa"/>
          </w:tcPr>
          <w:p w14:paraId="5A00ABE5" w14:textId="77777777" w:rsidR="002E41D9" w:rsidRDefault="00FD7C00">
            <w:pPr>
              <w:contextualSpacing/>
              <w:jc w:val="both"/>
              <w:rPr>
                <w:lang w:val="kk-KZ"/>
              </w:rPr>
            </w:pPr>
            <w:r>
              <w:rPr>
                <w:lang w:val="kk-KZ"/>
              </w:rPr>
              <w:t>1. Қазақтарды дәстүрлі</w:t>
            </w:r>
            <w:r>
              <w:rPr>
                <w:lang w:val="kk-KZ"/>
              </w:rPr>
              <w:t xml:space="preserve"> мал шаруашылығынан ажырату.</w:t>
            </w:r>
          </w:p>
          <w:p w14:paraId="66CF4888" w14:textId="77777777" w:rsidR="002E41D9" w:rsidRDefault="00FD7C00">
            <w:pPr>
              <w:contextualSpacing/>
              <w:jc w:val="both"/>
              <w:rPr>
                <w:lang w:val="kk-KZ"/>
              </w:rPr>
            </w:pPr>
            <w:r>
              <w:rPr>
                <w:lang w:val="kk-KZ"/>
              </w:rPr>
              <w:t>2. Қоғамның әлеуметтік-экономикалық теңдігін сақтаушы және үйлес тіруші бай шаруашылық тарын жою.</w:t>
            </w:r>
          </w:p>
          <w:p w14:paraId="391E692A" w14:textId="77777777" w:rsidR="002E41D9" w:rsidRDefault="00FD7C00">
            <w:pPr>
              <w:contextualSpacing/>
              <w:jc w:val="both"/>
              <w:rPr>
                <w:lang w:val="kk-KZ"/>
              </w:rPr>
            </w:pPr>
            <w:r>
              <w:rPr>
                <w:lang w:val="kk-KZ"/>
              </w:rPr>
              <w:t>3. Жоспарлы экономи калық модельге көшу және жасанды социалис тік идеяны жүзеге асыру.</w:t>
            </w:r>
          </w:p>
        </w:tc>
        <w:tc>
          <w:tcPr>
            <w:tcW w:w="2385" w:type="dxa"/>
          </w:tcPr>
          <w:p w14:paraId="5EB54F57" w14:textId="77777777" w:rsidR="002E41D9" w:rsidRDefault="00FD7C00">
            <w:pPr>
              <w:contextualSpacing/>
              <w:jc w:val="both"/>
              <w:rPr>
                <w:lang w:val="kk-KZ"/>
              </w:rPr>
            </w:pPr>
            <w:r>
              <w:rPr>
                <w:lang w:val="kk-KZ"/>
              </w:rPr>
              <w:t xml:space="preserve">1. 1931-1932 жж. аштыққа ұрыну. </w:t>
            </w:r>
          </w:p>
          <w:p w14:paraId="6CB1A9B3" w14:textId="77777777" w:rsidR="002E41D9" w:rsidRDefault="00FD7C00">
            <w:pPr>
              <w:contextualSpacing/>
              <w:jc w:val="both"/>
              <w:rPr>
                <w:lang w:val="kk-KZ"/>
              </w:rPr>
            </w:pPr>
            <w:r>
              <w:rPr>
                <w:lang w:val="kk-KZ"/>
              </w:rPr>
              <w:t>2. Қазақт</w:t>
            </w:r>
            <w:r>
              <w:rPr>
                <w:lang w:val="kk-KZ"/>
              </w:rPr>
              <w:t>ардың социалистік өмір сүру дағдыларына еріксіз мойынсұнуы.</w:t>
            </w:r>
          </w:p>
          <w:p w14:paraId="76C823D9" w14:textId="77777777" w:rsidR="002E41D9" w:rsidRDefault="00FD7C00">
            <w:pPr>
              <w:contextualSpacing/>
              <w:jc w:val="both"/>
              <w:rPr>
                <w:lang w:val="kk-KZ"/>
              </w:rPr>
            </w:pPr>
            <w:r>
              <w:rPr>
                <w:lang w:val="kk-KZ"/>
              </w:rPr>
              <w:t>3. Кеңестік әміршлік реформаларға көнбеген жүздеген мың қазақтардың шет мемлекеттерге көшуі және қазіргі дейін өмір сүрулері.</w:t>
            </w:r>
          </w:p>
        </w:tc>
        <w:tc>
          <w:tcPr>
            <w:tcW w:w="2429" w:type="dxa"/>
          </w:tcPr>
          <w:p w14:paraId="7714245B" w14:textId="77777777" w:rsidR="002E41D9" w:rsidRDefault="00FD7C00">
            <w:pPr>
              <w:contextualSpacing/>
              <w:jc w:val="both"/>
              <w:rPr>
                <w:lang w:val="kk-KZ"/>
              </w:rPr>
            </w:pPr>
            <w:r>
              <w:rPr>
                <w:lang w:val="kk-KZ"/>
              </w:rPr>
              <w:t>1. Фактілермен түсін діру.</w:t>
            </w:r>
          </w:p>
          <w:p w14:paraId="5AC39FE2" w14:textId="77777777" w:rsidR="002E41D9" w:rsidRDefault="00FD7C00">
            <w:pPr>
              <w:contextualSpacing/>
              <w:jc w:val="both"/>
              <w:rPr>
                <w:lang w:val="kk-KZ"/>
              </w:rPr>
            </w:pPr>
            <w:r>
              <w:rPr>
                <w:lang w:val="kk-KZ"/>
              </w:rPr>
              <w:t>2. Сторителлинг әдісі нің аясында көркем ба</w:t>
            </w:r>
            <w:r>
              <w:rPr>
                <w:lang w:val="kk-KZ"/>
              </w:rPr>
              <w:t xml:space="preserve">яндау. </w:t>
            </w:r>
          </w:p>
          <w:p w14:paraId="1DD97F70" w14:textId="77777777" w:rsidR="002E41D9" w:rsidRDefault="00FD7C00">
            <w:pPr>
              <w:contextualSpacing/>
              <w:jc w:val="both"/>
              <w:rPr>
                <w:lang w:val="kk-KZ"/>
              </w:rPr>
            </w:pPr>
            <w:r>
              <w:rPr>
                <w:lang w:val="kk-KZ"/>
              </w:rPr>
              <w:t>3. Әңгімелесу, пікір лесу.</w:t>
            </w:r>
          </w:p>
          <w:p w14:paraId="3BFAB977" w14:textId="77777777" w:rsidR="002E41D9" w:rsidRDefault="00FD7C00">
            <w:pPr>
              <w:contextualSpacing/>
              <w:jc w:val="both"/>
              <w:rPr>
                <w:lang w:val="kk-KZ"/>
              </w:rPr>
            </w:pPr>
            <w:r>
              <w:rPr>
                <w:lang w:val="kk-KZ"/>
              </w:rPr>
              <w:t>4. Шығыс Қазақстан да көрініс тапқан 1920-1930 жылдардағы кеңестік реформалардың салдарлары мен ауыртпашылықтарын мысалдармен түсіндіру.</w:t>
            </w:r>
          </w:p>
          <w:p w14:paraId="1CA9D28A" w14:textId="77777777" w:rsidR="002E41D9" w:rsidRDefault="00FD7C00">
            <w:pPr>
              <w:contextualSpacing/>
              <w:jc w:val="both"/>
              <w:rPr>
                <w:lang w:val="kk-KZ"/>
              </w:rPr>
            </w:pPr>
            <w:r>
              <w:rPr>
                <w:lang w:val="kk-KZ"/>
              </w:rPr>
              <w:t>5. Топтық жұмыс жасауға және ортақ пайым түйіндеуді ұйымдастыру.</w:t>
            </w:r>
          </w:p>
        </w:tc>
      </w:tr>
      <w:tr w:rsidR="002E41D9" w:rsidRPr="001A590E" w14:paraId="7AC6EBDD" w14:textId="77777777">
        <w:trPr>
          <w:trHeight w:val="4250"/>
          <w:jc w:val="center"/>
        </w:trPr>
        <w:tc>
          <w:tcPr>
            <w:tcW w:w="1976" w:type="dxa"/>
          </w:tcPr>
          <w:p w14:paraId="7BAB1E97" w14:textId="77777777" w:rsidR="002E41D9" w:rsidRDefault="00FD7C00">
            <w:pPr>
              <w:contextualSpacing/>
              <w:jc w:val="both"/>
              <w:rPr>
                <w:lang w:val="kk-KZ"/>
              </w:rPr>
            </w:pPr>
            <w:r>
              <w:rPr>
                <w:lang w:val="kk-KZ"/>
              </w:rPr>
              <w:t>Аштық</w:t>
            </w:r>
          </w:p>
        </w:tc>
        <w:tc>
          <w:tcPr>
            <w:tcW w:w="2830" w:type="dxa"/>
          </w:tcPr>
          <w:p w14:paraId="6EC17080" w14:textId="77777777" w:rsidR="002E41D9" w:rsidRDefault="00FD7C00">
            <w:pPr>
              <w:contextualSpacing/>
              <w:jc w:val="both"/>
              <w:rPr>
                <w:lang w:val="kk-KZ"/>
              </w:rPr>
            </w:pPr>
            <w:r>
              <w:rPr>
                <w:lang w:val="kk-KZ"/>
              </w:rPr>
              <w:t xml:space="preserve">1. </w:t>
            </w:r>
            <w:r>
              <w:rPr>
                <w:lang w:val="kk-KZ"/>
              </w:rPr>
              <w:t>Ұжымдастыру және тәркілеу барыстарында қазақтардың негізгі күнкөріс көзі мал шаруашылығынан күшпен ажыратылуы.</w:t>
            </w:r>
          </w:p>
          <w:p w14:paraId="0E05E30D" w14:textId="77777777" w:rsidR="002E41D9" w:rsidRDefault="00FD7C00">
            <w:pPr>
              <w:contextualSpacing/>
              <w:jc w:val="both"/>
              <w:rPr>
                <w:lang w:val="kk-KZ"/>
              </w:rPr>
            </w:pPr>
            <w:r>
              <w:rPr>
                <w:lang w:val="kk-KZ"/>
              </w:rPr>
              <w:t xml:space="preserve">2. Кеңестік әміршіл-әкімшіл идеологияға арнайы тәрбиеленген шолақбелсенділердің әрекеттері. </w:t>
            </w:r>
          </w:p>
        </w:tc>
        <w:tc>
          <w:tcPr>
            <w:tcW w:w="2385" w:type="dxa"/>
          </w:tcPr>
          <w:p w14:paraId="12E429A4" w14:textId="77777777" w:rsidR="002E41D9" w:rsidRDefault="00FD7C00">
            <w:pPr>
              <w:rPr>
                <w:shd w:val="clear" w:color="auto" w:fill="FFFFFF"/>
                <w:lang w:val="kk-KZ"/>
              </w:rPr>
            </w:pPr>
            <w:r>
              <w:rPr>
                <w:shd w:val="clear" w:color="auto" w:fill="FFFFFF"/>
                <w:lang w:val="kk-KZ"/>
              </w:rPr>
              <w:t>1. 1931-1933 жылда ры бүкіл Қазақстан ды құшағына ал</w:t>
            </w:r>
            <w:r>
              <w:rPr>
                <w:shd w:val="clear" w:color="auto" w:fill="FFFFFF"/>
                <w:lang w:val="kk-KZ"/>
              </w:rPr>
              <w:t>ған аштықтан 6,2 млн. Республика халқының 2,1 млн-ы қырылды.</w:t>
            </w:r>
          </w:p>
          <w:p w14:paraId="561E29BB" w14:textId="77777777" w:rsidR="002E41D9" w:rsidRDefault="00FD7C00">
            <w:pPr>
              <w:rPr>
                <w:lang w:val="kk-KZ"/>
              </w:rPr>
            </w:pPr>
            <w:r>
              <w:rPr>
                <w:shd w:val="clear" w:color="auto" w:fill="FFFFFF"/>
                <w:lang w:val="kk-KZ"/>
              </w:rPr>
              <w:t xml:space="preserve">2. Қазақтың табиға ты мен менталите тіне ежелден еніп кеткен мал шаруа шылығы енді негізгі күнкөріс құралынан айырылды. </w:t>
            </w:r>
          </w:p>
        </w:tc>
        <w:tc>
          <w:tcPr>
            <w:tcW w:w="2429" w:type="dxa"/>
          </w:tcPr>
          <w:p w14:paraId="5E33CAC4" w14:textId="77777777" w:rsidR="002E41D9" w:rsidRDefault="00FD7C00">
            <w:pPr>
              <w:contextualSpacing/>
              <w:jc w:val="both"/>
              <w:rPr>
                <w:lang w:val="kk-KZ"/>
              </w:rPr>
            </w:pPr>
            <w:r>
              <w:rPr>
                <w:lang w:val="kk-KZ"/>
              </w:rPr>
              <w:t>1. Құжатық фильм дермен жұмыс жасау және білім алушылар дың алған әсерлері</w:t>
            </w:r>
            <w:r>
              <w:rPr>
                <w:lang w:val="kk-KZ"/>
              </w:rPr>
              <w:t xml:space="preserve"> мен бөлісуіне жол ашу. </w:t>
            </w:r>
          </w:p>
          <w:p w14:paraId="03F6A742" w14:textId="77777777" w:rsidR="002E41D9" w:rsidRDefault="00FD7C00">
            <w:pPr>
              <w:contextualSpacing/>
              <w:jc w:val="both"/>
              <w:rPr>
                <w:lang w:val="kk-KZ"/>
              </w:rPr>
            </w:pPr>
            <w:r>
              <w:rPr>
                <w:lang w:val="kk-KZ"/>
              </w:rPr>
              <w:t>2. Еркін диалог форматында әңгіме құру.</w:t>
            </w:r>
          </w:p>
          <w:p w14:paraId="287B5197" w14:textId="77777777" w:rsidR="002E41D9" w:rsidRDefault="00FD7C00">
            <w:pPr>
              <w:contextualSpacing/>
              <w:jc w:val="both"/>
              <w:rPr>
                <w:lang w:val="kk-KZ"/>
              </w:rPr>
            </w:pPr>
            <w:r>
              <w:rPr>
                <w:lang w:val="kk-KZ"/>
              </w:rPr>
              <w:t>3. Картамен жұмыс.</w:t>
            </w:r>
          </w:p>
          <w:p w14:paraId="1DF5D3B1" w14:textId="77777777" w:rsidR="002E41D9" w:rsidRDefault="00FD7C00">
            <w:pPr>
              <w:contextualSpacing/>
              <w:jc w:val="both"/>
              <w:rPr>
                <w:lang w:val="kk-KZ"/>
              </w:rPr>
            </w:pPr>
            <w:r>
              <w:rPr>
                <w:lang w:val="kk-KZ"/>
              </w:rPr>
              <w:t>Картадан аштықтан анағұрлым зардап шеккен шығыс Қазақстан ауданда рының орнын көрсе ту және себептеріне аргументтер келтіру</w:t>
            </w:r>
          </w:p>
        </w:tc>
      </w:tr>
    </w:tbl>
    <w:p w14:paraId="3C5370D3" w14:textId="77777777" w:rsidR="002E41D9" w:rsidRDefault="002E41D9">
      <w:pPr>
        <w:shd w:val="clear" w:color="auto" w:fill="FFFFFF"/>
        <w:ind w:firstLine="720"/>
        <w:jc w:val="both"/>
        <w:rPr>
          <w:color w:val="000000"/>
          <w:sz w:val="28"/>
          <w:szCs w:val="28"/>
          <w:highlight w:val="yellow"/>
          <w:lang w:val="kk-KZ"/>
        </w:rPr>
      </w:pPr>
    </w:p>
    <w:sectPr w:rsidR="002E41D9">
      <w:footerReference w:type="default" r:id="rId1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387C3" w14:textId="77777777" w:rsidR="00FD7C00" w:rsidRDefault="00FD7C00">
      <w:r>
        <w:separator/>
      </w:r>
    </w:p>
  </w:endnote>
  <w:endnote w:type="continuationSeparator" w:id="0">
    <w:p w14:paraId="5DC131F3" w14:textId="77777777" w:rsidR="00FD7C00" w:rsidRDefault="00FD7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Kz Times New Roman">
    <w:altName w:val="Times New Roman"/>
    <w:charset w:val="00"/>
    <w:family w:val="roman"/>
    <w:pitch w:val="default"/>
    <w:sig w:usb0="00000000" w:usb1="00000000" w:usb2="00000000" w:usb3="00000000" w:csb0="000000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Baltica KK EK">
    <w:altName w:val="Impact"/>
    <w:charset w:val="00"/>
    <w:family w:val="swiss"/>
    <w:pitch w:val="default"/>
    <w:sig w:usb0="00000000"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Linotype-Roman">
    <w:altName w:val="MS Gothic"/>
    <w:charset w:val="80"/>
    <w:family w:val="auto"/>
    <w:pitch w:val="default"/>
    <w:sig w:usb0="00000000" w:usb1="00000000" w:usb2="00000010" w:usb3="00000000" w:csb0="00020000" w:csb1="00000000"/>
  </w:font>
  <w:font w:name="DengXian">
    <w:altName w:val="等线"/>
    <w:charset w:val="86"/>
    <w:family w:val="auto"/>
    <w:pitch w:val="variable"/>
    <w:sig w:usb0="A00002BF" w:usb1="38CF7CFA" w:usb2="00000016" w:usb3="00000000" w:csb0="0004000F" w:csb1="00000000"/>
  </w:font>
  <w:font w:name="sans-serif">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8540316"/>
    </w:sdtPr>
    <w:sdtEndPr/>
    <w:sdtContent>
      <w:p w14:paraId="6213CC81" w14:textId="77777777" w:rsidR="002E41D9" w:rsidRDefault="00FD7C00">
        <w:pPr>
          <w:pStyle w:val="af0"/>
          <w:jc w:val="center"/>
        </w:pPr>
        <w:r>
          <w:fldChar w:fldCharType="begin"/>
        </w:r>
        <w:r>
          <w:instrText>PAGE   \* MERGEFORMAT</w:instrText>
        </w:r>
        <w:r>
          <w:fldChar w:fldCharType="separate"/>
        </w:r>
        <w:r>
          <w:rPr>
            <w:noProof/>
          </w:rPr>
          <w:t>1</w:t>
        </w:r>
        <w:r>
          <w:fldChar w:fldCharType="end"/>
        </w:r>
      </w:p>
    </w:sdtContent>
  </w:sdt>
  <w:p w14:paraId="2C994F33" w14:textId="77777777" w:rsidR="002E41D9" w:rsidRDefault="002E41D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0B07A" w14:textId="77777777" w:rsidR="00FD7C00" w:rsidRDefault="00FD7C00">
      <w:r>
        <w:separator/>
      </w:r>
    </w:p>
  </w:footnote>
  <w:footnote w:type="continuationSeparator" w:id="0">
    <w:p w14:paraId="5242E62F" w14:textId="77777777" w:rsidR="00FD7C00" w:rsidRDefault="00FD7C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45689"/>
    <w:multiLevelType w:val="multilevel"/>
    <w:tmpl w:val="05345689"/>
    <w:lvl w:ilvl="0">
      <w:start w:val="1"/>
      <w:numFmt w:val="bullet"/>
      <w:lvlText w:val="–"/>
      <w:lvlJc w:val="left"/>
      <w:pPr>
        <w:ind w:left="927" w:hanging="36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38944F26"/>
    <w:multiLevelType w:val="multilevel"/>
    <w:tmpl w:val="38944F26"/>
    <w:lvl w:ilvl="0">
      <w:start w:val="1"/>
      <w:numFmt w:val="decimal"/>
      <w:lvlText w:val="%1."/>
      <w:lvlJc w:val="left"/>
      <w:pPr>
        <w:ind w:left="1353" w:hanging="360"/>
      </w:pPr>
      <w:rPr>
        <w:rFonts w:hint="default"/>
      </w:rPr>
    </w:lvl>
    <w:lvl w:ilvl="1">
      <w:start w:val="1"/>
      <w:numFmt w:val="bullet"/>
      <w:lvlText w:val="o"/>
      <w:lvlJc w:val="left"/>
      <w:pPr>
        <w:ind w:left="2018" w:hanging="360"/>
      </w:pPr>
      <w:rPr>
        <w:rFonts w:ascii="Courier New" w:hAnsi="Courier New" w:cs="Courier New" w:hint="default"/>
      </w:rPr>
    </w:lvl>
    <w:lvl w:ilvl="2">
      <w:start w:val="1"/>
      <w:numFmt w:val="bullet"/>
      <w:lvlText w:val=""/>
      <w:lvlJc w:val="left"/>
      <w:pPr>
        <w:ind w:left="2738" w:hanging="360"/>
      </w:pPr>
      <w:rPr>
        <w:rFonts w:ascii="Wingdings" w:hAnsi="Wingdings" w:hint="default"/>
      </w:rPr>
    </w:lvl>
    <w:lvl w:ilvl="3">
      <w:start w:val="1"/>
      <w:numFmt w:val="bullet"/>
      <w:lvlText w:val=""/>
      <w:lvlJc w:val="left"/>
      <w:pPr>
        <w:ind w:left="3458" w:hanging="360"/>
      </w:pPr>
      <w:rPr>
        <w:rFonts w:ascii="Symbol" w:hAnsi="Symbol" w:hint="default"/>
      </w:rPr>
    </w:lvl>
    <w:lvl w:ilvl="4">
      <w:start w:val="1"/>
      <w:numFmt w:val="bullet"/>
      <w:lvlText w:val="o"/>
      <w:lvlJc w:val="left"/>
      <w:pPr>
        <w:ind w:left="4178" w:hanging="360"/>
      </w:pPr>
      <w:rPr>
        <w:rFonts w:ascii="Courier New" w:hAnsi="Courier New" w:cs="Courier New" w:hint="default"/>
      </w:rPr>
    </w:lvl>
    <w:lvl w:ilvl="5">
      <w:start w:val="1"/>
      <w:numFmt w:val="bullet"/>
      <w:lvlText w:val=""/>
      <w:lvlJc w:val="left"/>
      <w:pPr>
        <w:ind w:left="4898" w:hanging="360"/>
      </w:pPr>
      <w:rPr>
        <w:rFonts w:ascii="Wingdings" w:hAnsi="Wingdings" w:hint="default"/>
      </w:rPr>
    </w:lvl>
    <w:lvl w:ilvl="6">
      <w:start w:val="1"/>
      <w:numFmt w:val="bullet"/>
      <w:lvlText w:val=""/>
      <w:lvlJc w:val="left"/>
      <w:pPr>
        <w:ind w:left="5618" w:hanging="360"/>
      </w:pPr>
      <w:rPr>
        <w:rFonts w:ascii="Symbol" w:hAnsi="Symbol" w:hint="default"/>
      </w:rPr>
    </w:lvl>
    <w:lvl w:ilvl="7">
      <w:start w:val="1"/>
      <w:numFmt w:val="bullet"/>
      <w:lvlText w:val="o"/>
      <w:lvlJc w:val="left"/>
      <w:pPr>
        <w:ind w:left="6338" w:hanging="360"/>
      </w:pPr>
      <w:rPr>
        <w:rFonts w:ascii="Courier New" w:hAnsi="Courier New" w:cs="Courier New" w:hint="default"/>
      </w:rPr>
    </w:lvl>
    <w:lvl w:ilvl="8">
      <w:start w:val="1"/>
      <w:numFmt w:val="bullet"/>
      <w:lvlText w:val=""/>
      <w:lvlJc w:val="left"/>
      <w:pPr>
        <w:ind w:left="7058" w:hanging="360"/>
      </w:pPr>
      <w:rPr>
        <w:rFonts w:ascii="Wingdings" w:hAnsi="Wingdings" w:hint="default"/>
      </w:rPr>
    </w:lvl>
  </w:abstractNum>
  <w:abstractNum w:abstractNumId="2" w15:restartNumberingAfterBreak="0">
    <w:nsid w:val="6A19128C"/>
    <w:multiLevelType w:val="multilevel"/>
    <w:tmpl w:val="6A19128C"/>
    <w:lvl w:ilvl="0">
      <w:start w:val="1"/>
      <w:numFmt w:val="decimal"/>
      <w:lvlText w:val="%1."/>
      <w:lvlJc w:val="left"/>
      <w:pPr>
        <w:ind w:left="1069" w:hanging="360"/>
      </w:pPr>
      <w:rPr>
        <w:rFonts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3" w15:restartNumberingAfterBreak="0">
    <w:nsid w:val="6CC17EC1"/>
    <w:multiLevelType w:val="multilevel"/>
    <w:tmpl w:val="6CC17EC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EFD3341"/>
    <w:multiLevelType w:val="multilevel"/>
    <w:tmpl w:val="6EFD3341"/>
    <w:lvl w:ilvl="0">
      <w:start w:val="1"/>
      <w:numFmt w:val="decimal"/>
      <w:lvlText w:val="%1"/>
      <w:lvlJc w:val="left"/>
      <w:pPr>
        <w:ind w:left="131"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700A040B"/>
    <w:multiLevelType w:val="multilevel"/>
    <w:tmpl w:val="700A040B"/>
    <w:lvl w:ilvl="0">
      <w:start w:val="1"/>
      <w:numFmt w:val="bullet"/>
      <w:lvlText w:val="–"/>
      <w:lvlJc w:val="left"/>
      <w:pPr>
        <w:ind w:left="1069" w:hanging="360"/>
      </w:pPr>
      <w:rPr>
        <w:rFonts w:ascii="Times New Roma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6" w15:restartNumberingAfterBreak="0">
    <w:nsid w:val="77D447FE"/>
    <w:multiLevelType w:val="multilevel"/>
    <w:tmpl w:val="77D447FE"/>
    <w:lvl w:ilvl="0">
      <w:start w:val="1920"/>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noPunctuationKerning/>
  <w:characterSpacingControl w:val="doNotCompress"/>
  <w:savePreviewPicture/>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F38"/>
    <w:rsid w:val="00002E29"/>
    <w:rsid w:val="00005C6C"/>
    <w:rsid w:val="00007135"/>
    <w:rsid w:val="00013A87"/>
    <w:rsid w:val="000266A6"/>
    <w:rsid w:val="000276BE"/>
    <w:rsid w:val="000279C8"/>
    <w:rsid w:val="000349A6"/>
    <w:rsid w:val="00035CA2"/>
    <w:rsid w:val="00036DDD"/>
    <w:rsid w:val="00037E8B"/>
    <w:rsid w:val="000428F4"/>
    <w:rsid w:val="00042D71"/>
    <w:rsid w:val="000460A9"/>
    <w:rsid w:val="00046A1A"/>
    <w:rsid w:val="00047112"/>
    <w:rsid w:val="000472B1"/>
    <w:rsid w:val="00047450"/>
    <w:rsid w:val="0005112A"/>
    <w:rsid w:val="00052B40"/>
    <w:rsid w:val="00056394"/>
    <w:rsid w:val="00057039"/>
    <w:rsid w:val="0006111A"/>
    <w:rsid w:val="0007127F"/>
    <w:rsid w:val="00073AD8"/>
    <w:rsid w:val="0007445F"/>
    <w:rsid w:val="000744B1"/>
    <w:rsid w:val="00076A99"/>
    <w:rsid w:val="000774F7"/>
    <w:rsid w:val="00080A6E"/>
    <w:rsid w:val="00080B5C"/>
    <w:rsid w:val="00081324"/>
    <w:rsid w:val="0008480E"/>
    <w:rsid w:val="00086227"/>
    <w:rsid w:val="00091E62"/>
    <w:rsid w:val="000924BB"/>
    <w:rsid w:val="000931DC"/>
    <w:rsid w:val="000961CE"/>
    <w:rsid w:val="00096613"/>
    <w:rsid w:val="0009770B"/>
    <w:rsid w:val="000A1E9B"/>
    <w:rsid w:val="000A2FD3"/>
    <w:rsid w:val="000A4CC4"/>
    <w:rsid w:val="000B755A"/>
    <w:rsid w:val="000B7B00"/>
    <w:rsid w:val="000C17AD"/>
    <w:rsid w:val="000C2919"/>
    <w:rsid w:val="000D3B19"/>
    <w:rsid w:val="000D4004"/>
    <w:rsid w:val="000D7C27"/>
    <w:rsid w:val="000E1348"/>
    <w:rsid w:val="000F0296"/>
    <w:rsid w:val="000F08E2"/>
    <w:rsid w:val="000F2669"/>
    <w:rsid w:val="000F4231"/>
    <w:rsid w:val="00100E7E"/>
    <w:rsid w:val="0010236F"/>
    <w:rsid w:val="00102AFB"/>
    <w:rsid w:val="00104CA0"/>
    <w:rsid w:val="001056A2"/>
    <w:rsid w:val="001068C8"/>
    <w:rsid w:val="00107197"/>
    <w:rsid w:val="0011182B"/>
    <w:rsid w:val="00116025"/>
    <w:rsid w:val="00117CD8"/>
    <w:rsid w:val="00123573"/>
    <w:rsid w:val="0012506F"/>
    <w:rsid w:val="00125481"/>
    <w:rsid w:val="0013160D"/>
    <w:rsid w:val="00132210"/>
    <w:rsid w:val="0013688A"/>
    <w:rsid w:val="00152F98"/>
    <w:rsid w:val="00154FC1"/>
    <w:rsid w:val="0015517E"/>
    <w:rsid w:val="001552C5"/>
    <w:rsid w:val="001560BA"/>
    <w:rsid w:val="001571CD"/>
    <w:rsid w:val="0016192D"/>
    <w:rsid w:val="0016296F"/>
    <w:rsid w:val="00163448"/>
    <w:rsid w:val="00165717"/>
    <w:rsid w:val="00166986"/>
    <w:rsid w:val="001723F9"/>
    <w:rsid w:val="00173314"/>
    <w:rsid w:val="00175102"/>
    <w:rsid w:val="0017691C"/>
    <w:rsid w:val="00181F44"/>
    <w:rsid w:val="00183163"/>
    <w:rsid w:val="00186825"/>
    <w:rsid w:val="00187FF4"/>
    <w:rsid w:val="001908CC"/>
    <w:rsid w:val="00192987"/>
    <w:rsid w:val="00192C5D"/>
    <w:rsid w:val="00195D36"/>
    <w:rsid w:val="00196432"/>
    <w:rsid w:val="0019648D"/>
    <w:rsid w:val="001A0743"/>
    <w:rsid w:val="001A1117"/>
    <w:rsid w:val="001A20D8"/>
    <w:rsid w:val="001A50B7"/>
    <w:rsid w:val="001A590E"/>
    <w:rsid w:val="001A6106"/>
    <w:rsid w:val="001A7286"/>
    <w:rsid w:val="001B1AFE"/>
    <w:rsid w:val="001B69E0"/>
    <w:rsid w:val="001B72BC"/>
    <w:rsid w:val="001B7AF4"/>
    <w:rsid w:val="001C09F9"/>
    <w:rsid w:val="001C2F81"/>
    <w:rsid w:val="001C6958"/>
    <w:rsid w:val="001C6CBC"/>
    <w:rsid w:val="001D62B5"/>
    <w:rsid w:val="001E77C8"/>
    <w:rsid w:val="001F1D25"/>
    <w:rsid w:val="001F2245"/>
    <w:rsid w:val="001F4314"/>
    <w:rsid w:val="001F44B6"/>
    <w:rsid w:val="001F4EA2"/>
    <w:rsid w:val="00203A0B"/>
    <w:rsid w:val="00204127"/>
    <w:rsid w:val="00207F69"/>
    <w:rsid w:val="00210908"/>
    <w:rsid w:val="00216EFA"/>
    <w:rsid w:val="00220E80"/>
    <w:rsid w:val="002222A9"/>
    <w:rsid w:val="00223648"/>
    <w:rsid w:val="00224194"/>
    <w:rsid w:val="00227ABE"/>
    <w:rsid w:val="00227EF1"/>
    <w:rsid w:val="002358F1"/>
    <w:rsid w:val="0023609B"/>
    <w:rsid w:val="00242A41"/>
    <w:rsid w:val="00243FF6"/>
    <w:rsid w:val="002470F1"/>
    <w:rsid w:val="00250011"/>
    <w:rsid w:val="00250C7D"/>
    <w:rsid w:val="00251469"/>
    <w:rsid w:val="00253FE8"/>
    <w:rsid w:val="00254B6D"/>
    <w:rsid w:val="00254FBB"/>
    <w:rsid w:val="00257907"/>
    <w:rsid w:val="0026437F"/>
    <w:rsid w:val="00264DC3"/>
    <w:rsid w:val="00266AD8"/>
    <w:rsid w:val="00266B65"/>
    <w:rsid w:val="00271EC5"/>
    <w:rsid w:val="002807C8"/>
    <w:rsid w:val="0028148A"/>
    <w:rsid w:val="0028383D"/>
    <w:rsid w:val="00284376"/>
    <w:rsid w:val="002909F4"/>
    <w:rsid w:val="00293638"/>
    <w:rsid w:val="00294F8E"/>
    <w:rsid w:val="002A0C8A"/>
    <w:rsid w:val="002A4E9E"/>
    <w:rsid w:val="002A4F3B"/>
    <w:rsid w:val="002A6BB4"/>
    <w:rsid w:val="002C1CE6"/>
    <w:rsid w:val="002D01AE"/>
    <w:rsid w:val="002D2F53"/>
    <w:rsid w:val="002D34EE"/>
    <w:rsid w:val="002E1C32"/>
    <w:rsid w:val="002E41D9"/>
    <w:rsid w:val="002E6051"/>
    <w:rsid w:val="002F0388"/>
    <w:rsid w:val="002F108A"/>
    <w:rsid w:val="002F15FF"/>
    <w:rsid w:val="002F2952"/>
    <w:rsid w:val="002F3476"/>
    <w:rsid w:val="002F4D21"/>
    <w:rsid w:val="00302FD7"/>
    <w:rsid w:val="00303803"/>
    <w:rsid w:val="00306AD4"/>
    <w:rsid w:val="003125DA"/>
    <w:rsid w:val="003166D7"/>
    <w:rsid w:val="00317D47"/>
    <w:rsid w:val="00320A18"/>
    <w:rsid w:val="00322AE8"/>
    <w:rsid w:val="003235F2"/>
    <w:rsid w:val="00324030"/>
    <w:rsid w:val="00332342"/>
    <w:rsid w:val="003338E8"/>
    <w:rsid w:val="003345B7"/>
    <w:rsid w:val="003379AD"/>
    <w:rsid w:val="003419B6"/>
    <w:rsid w:val="00344AEB"/>
    <w:rsid w:val="00345B1D"/>
    <w:rsid w:val="00345FF6"/>
    <w:rsid w:val="00352DCD"/>
    <w:rsid w:val="003532A9"/>
    <w:rsid w:val="00353D13"/>
    <w:rsid w:val="00357215"/>
    <w:rsid w:val="003626E0"/>
    <w:rsid w:val="00364A2B"/>
    <w:rsid w:val="00364EB7"/>
    <w:rsid w:val="00367AFB"/>
    <w:rsid w:val="00371C60"/>
    <w:rsid w:val="003751C7"/>
    <w:rsid w:val="00375E95"/>
    <w:rsid w:val="0037732A"/>
    <w:rsid w:val="00377822"/>
    <w:rsid w:val="0038070E"/>
    <w:rsid w:val="00380B1A"/>
    <w:rsid w:val="00383EB2"/>
    <w:rsid w:val="0038641D"/>
    <w:rsid w:val="00387D42"/>
    <w:rsid w:val="00394705"/>
    <w:rsid w:val="003959DD"/>
    <w:rsid w:val="00395BB9"/>
    <w:rsid w:val="003A03CE"/>
    <w:rsid w:val="003A728F"/>
    <w:rsid w:val="003A786B"/>
    <w:rsid w:val="003B04E7"/>
    <w:rsid w:val="003B3300"/>
    <w:rsid w:val="003B7065"/>
    <w:rsid w:val="003B7642"/>
    <w:rsid w:val="003B7679"/>
    <w:rsid w:val="003C25AC"/>
    <w:rsid w:val="003C3588"/>
    <w:rsid w:val="003C5A39"/>
    <w:rsid w:val="003C64CF"/>
    <w:rsid w:val="003D0C00"/>
    <w:rsid w:val="003D42B9"/>
    <w:rsid w:val="003D6EF3"/>
    <w:rsid w:val="003E5A86"/>
    <w:rsid w:val="003E5D97"/>
    <w:rsid w:val="003E6E8B"/>
    <w:rsid w:val="003F5B7A"/>
    <w:rsid w:val="003F5C38"/>
    <w:rsid w:val="00401798"/>
    <w:rsid w:val="004069BC"/>
    <w:rsid w:val="004105C2"/>
    <w:rsid w:val="0041111C"/>
    <w:rsid w:val="00413398"/>
    <w:rsid w:val="00415106"/>
    <w:rsid w:val="00415DD1"/>
    <w:rsid w:val="00417228"/>
    <w:rsid w:val="00417D55"/>
    <w:rsid w:val="00420A6E"/>
    <w:rsid w:val="00422535"/>
    <w:rsid w:val="00423747"/>
    <w:rsid w:val="00423A75"/>
    <w:rsid w:val="0042697D"/>
    <w:rsid w:val="00430703"/>
    <w:rsid w:val="0043560A"/>
    <w:rsid w:val="00436988"/>
    <w:rsid w:val="00440A35"/>
    <w:rsid w:val="00441CBF"/>
    <w:rsid w:val="00441F33"/>
    <w:rsid w:val="004420C7"/>
    <w:rsid w:val="00442B48"/>
    <w:rsid w:val="004479C0"/>
    <w:rsid w:val="00452B80"/>
    <w:rsid w:val="00452EF8"/>
    <w:rsid w:val="00453FA1"/>
    <w:rsid w:val="00455E77"/>
    <w:rsid w:val="00460FF3"/>
    <w:rsid w:val="00462291"/>
    <w:rsid w:val="00471C9A"/>
    <w:rsid w:val="004759BE"/>
    <w:rsid w:val="00475D7E"/>
    <w:rsid w:val="00481D08"/>
    <w:rsid w:val="004820D9"/>
    <w:rsid w:val="00486AA3"/>
    <w:rsid w:val="00497D37"/>
    <w:rsid w:val="004A10C1"/>
    <w:rsid w:val="004A4514"/>
    <w:rsid w:val="004C24A7"/>
    <w:rsid w:val="004C3199"/>
    <w:rsid w:val="004C5453"/>
    <w:rsid w:val="004C7FE1"/>
    <w:rsid w:val="004D54E3"/>
    <w:rsid w:val="004E43D9"/>
    <w:rsid w:val="004F2479"/>
    <w:rsid w:val="004F25E5"/>
    <w:rsid w:val="004F3C4D"/>
    <w:rsid w:val="004F7498"/>
    <w:rsid w:val="004F7502"/>
    <w:rsid w:val="004F7AAF"/>
    <w:rsid w:val="00500926"/>
    <w:rsid w:val="00500B23"/>
    <w:rsid w:val="00500F0E"/>
    <w:rsid w:val="0050678D"/>
    <w:rsid w:val="00517D46"/>
    <w:rsid w:val="005226BE"/>
    <w:rsid w:val="005232E1"/>
    <w:rsid w:val="00524A12"/>
    <w:rsid w:val="005254B6"/>
    <w:rsid w:val="00525A13"/>
    <w:rsid w:val="00531BD7"/>
    <w:rsid w:val="00532A98"/>
    <w:rsid w:val="005361B8"/>
    <w:rsid w:val="0054445C"/>
    <w:rsid w:val="00550FDB"/>
    <w:rsid w:val="00553CF4"/>
    <w:rsid w:val="00555978"/>
    <w:rsid w:val="00563A16"/>
    <w:rsid w:val="00564233"/>
    <w:rsid w:val="00565EB5"/>
    <w:rsid w:val="00567FF3"/>
    <w:rsid w:val="0057748D"/>
    <w:rsid w:val="00577E7E"/>
    <w:rsid w:val="005826EB"/>
    <w:rsid w:val="0058430F"/>
    <w:rsid w:val="00586212"/>
    <w:rsid w:val="005862F8"/>
    <w:rsid w:val="005A2B80"/>
    <w:rsid w:val="005A4367"/>
    <w:rsid w:val="005A4916"/>
    <w:rsid w:val="005A6F06"/>
    <w:rsid w:val="005B1D29"/>
    <w:rsid w:val="005B2A5F"/>
    <w:rsid w:val="005C4313"/>
    <w:rsid w:val="005C5611"/>
    <w:rsid w:val="005C6583"/>
    <w:rsid w:val="005C7BD7"/>
    <w:rsid w:val="005D1332"/>
    <w:rsid w:val="005D60CE"/>
    <w:rsid w:val="005D708C"/>
    <w:rsid w:val="005E1B01"/>
    <w:rsid w:val="005F0B44"/>
    <w:rsid w:val="005F497B"/>
    <w:rsid w:val="005F4AE0"/>
    <w:rsid w:val="005F516B"/>
    <w:rsid w:val="0060174E"/>
    <w:rsid w:val="00602455"/>
    <w:rsid w:val="006239E2"/>
    <w:rsid w:val="00623BAE"/>
    <w:rsid w:val="006256FD"/>
    <w:rsid w:val="00633A8A"/>
    <w:rsid w:val="0064132C"/>
    <w:rsid w:val="00644B5E"/>
    <w:rsid w:val="00644FDD"/>
    <w:rsid w:val="006520D6"/>
    <w:rsid w:val="00655407"/>
    <w:rsid w:val="00657F03"/>
    <w:rsid w:val="006650DD"/>
    <w:rsid w:val="0066653B"/>
    <w:rsid w:val="006677E4"/>
    <w:rsid w:val="006734C6"/>
    <w:rsid w:val="00673BF7"/>
    <w:rsid w:val="006740E1"/>
    <w:rsid w:val="00676EE5"/>
    <w:rsid w:val="006816CF"/>
    <w:rsid w:val="00681CEB"/>
    <w:rsid w:val="00682093"/>
    <w:rsid w:val="00684A6C"/>
    <w:rsid w:val="006863E7"/>
    <w:rsid w:val="006874EC"/>
    <w:rsid w:val="006A255F"/>
    <w:rsid w:val="006A458A"/>
    <w:rsid w:val="006A60E0"/>
    <w:rsid w:val="006B018C"/>
    <w:rsid w:val="006B035F"/>
    <w:rsid w:val="006B53D0"/>
    <w:rsid w:val="006C0B77"/>
    <w:rsid w:val="006C118E"/>
    <w:rsid w:val="006C195F"/>
    <w:rsid w:val="006C4B05"/>
    <w:rsid w:val="006C5043"/>
    <w:rsid w:val="006C6F1E"/>
    <w:rsid w:val="006D1AF5"/>
    <w:rsid w:val="006D1BC3"/>
    <w:rsid w:val="006D306C"/>
    <w:rsid w:val="006D424F"/>
    <w:rsid w:val="006D6F78"/>
    <w:rsid w:val="006E114F"/>
    <w:rsid w:val="006E1339"/>
    <w:rsid w:val="006F002C"/>
    <w:rsid w:val="006F0D42"/>
    <w:rsid w:val="0070272C"/>
    <w:rsid w:val="007048DD"/>
    <w:rsid w:val="00705197"/>
    <w:rsid w:val="007051D1"/>
    <w:rsid w:val="0070549B"/>
    <w:rsid w:val="007102E2"/>
    <w:rsid w:val="0071116B"/>
    <w:rsid w:val="00712D7C"/>
    <w:rsid w:val="007156B3"/>
    <w:rsid w:val="0071585D"/>
    <w:rsid w:val="007309EC"/>
    <w:rsid w:val="00734833"/>
    <w:rsid w:val="007440ED"/>
    <w:rsid w:val="00745ED9"/>
    <w:rsid w:val="007468AD"/>
    <w:rsid w:val="00747115"/>
    <w:rsid w:val="00750AC2"/>
    <w:rsid w:val="00753409"/>
    <w:rsid w:val="00756C0B"/>
    <w:rsid w:val="00757928"/>
    <w:rsid w:val="0076397E"/>
    <w:rsid w:val="00766F38"/>
    <w:rsid w:val="00774783"/>
    <w:rsid w:val="007777D5"/>
    <w:rsid w:val="0078799C"/>
    <w:rsid w:val="00791C49"/>
    <w:rsid w:val="0079288C"/>
    <w:rsid w:val="007A4CD5"/>
    <w:rsid w:val="007A53BA"/>
    <w:rsid w:val="007A75D6"/>
    <w:rsid w:val="007B1ABF"/>
    <w:rsid w:val="007B34F0"/>
    <w:rsid w:val="007B5597"/>
    <w:rsid w:val="007C24E1"/>
    <w:rsid w:val="007C7DA8"/>
    <w:rsid w:val="007D13D8"/>
    <w:rsid w:val="007D382B"/>
    <w:rsid w:val="007D673A"/>
    <w:rsid w:val="007D768A"/>
    <w:rsid w:val="007F1869"/>
    <w:rsid w:val="007F22C4"/>
    <w:rsid w:val="007F5F2A"/>
    <w:rsid w:val="007F647B"/>
    <w:rsid w:val="00803231"/>
    <w:rsid w:val="0080324E"/>
    <w:rsid w:val="00803B4B"/>
    <w:rsid w:val="0080430B"/>
    <w:rsid w:val="00811020"/>
    <w:rsid w:val="00811EE5"/>
    <w:rsid w:val="00820AA4"/>
    <w:rsid w:val="008242FF"/>
    <w:rsid w:val="00825040"/>
    <w:rsid w:val="00826964"/>
    <w:rsid w:val="008311A0"/>
    <w:rsid w:val="00831670"/>
    <w:rsid w:val="00831D84"/>
    <w:rsid w:val="0083206A"/>
    <w:rsid w:val="00832FC9"/>
    <w:rsid w:val="00834DE7"/>
    <w:rsid w:val="00836DCC"/>
    <w:rsid w:val="008406CE"/>
    <w:rsid w:val="00841AE2"/>
    <w:rsid w:val="00842C1B"/>
    <w:rsid w:val="00842E0B"/>
    <w:rsid w:val="008449E4"/>
    <w:rsid w:val="008470C1"/>
    <w:rsid w:val="0084719E"/>
    <w:rsid w:val="00847C84"/>
    <w:rsid w:val="00850C0F"/>
    <w:rsid w:val="00853F74"/>
    <w:rsid w:val="0085518B"/>
    <w:rsid w:val="0086083D"/>
    <w:rsid w:val="008633FD"/>
    <w:rsid w:val="00864C5D"/>
    <w:rsid w:val="00870751"/>
    <w:rsid w:val="00871B24"/>
    <w:rsid w:val="00873807"/>
    <w:rsid w:val="00874327"/>
    <w:rsid w:val="008826FD"/>
    <w:rsid w:val="00884D32"/>
    <w:rsid w:val="00885211"/>
    <w:rsid w:val="00886AB9"/>
    <w:rsid w:val="008878F0"/>
    <w:rsid w:val="00892303"/>
    <w:rsid w:val="00892423"/>
    <w:rsid w:val="00893CD1"/>
    <w:rsid w:val="00893DC4"/>
    <w:rsid w:val="008A1295"/>
    <w:rsid w:val="008A1312"/>
    <w:rsid w:val="008A4216"/>
    <w:rsid w:val="008A7973"/>
    <w:rsid w:val="008B680A"/>
    <w:rsid w:val="008B6834"/>
    <w:rsid w:val="008B70F3"/>
    <w:rsid w:val="008B7AD5"/>
    <w:rsid w:val="008C6759"/>
    <w:rsid w:val="008D01C7"/>
    <w:rsid w:val="008D3764"/>
    <w:rsid w:val="008D6FFF"/>
    <w:rsid w:val="008D72AB"/>
    <w:rsid w:val="008E0528"/>
    <w:rsid w:val="008E7260"/>
    <w:rsid w:val="008F1481"/>
    <w:rsid w:val="00905700"/>
    <w:rsid w:val="00905EC0"/>
    <w:rsid w:val="00910810"/>
    <w:rsid w:val="00910C3A"/>
    <w:rsid w:val="00913C8D"/>
    <w:rsid w:val="00915E2C"/>
    <w:rsid w:val="0092174F"/>
    <w:rsid w:val="00922C48"/>
    <w:rsid w:val="00932345"/>
    <w:rsid w:val="00950050"/>
    <w:rsid w:val="00952AA0"/>
    <w:rsid w:val="0095362E"/>
    <w:rsid w:val="00956293"/>
    <w:rsid w:val="009579DF"/>
    <w:rsid w:val="00960FF4"/>
    <w:rsid w:val="00964569"/>
    <w:rsid w:val="00973C05"/>
    <w:rsid w:val="00982EBF"/>
    <w:rsid w:val="00985EE4"/>
    <w:rsid w:val="00996828"/>
    <w:rsid w:val="00997A9D"/>
    <w:rsid w:val="009A2917"/>
    <w:rsid w:val="009B32D9"/>
    <w:rsid w:val="009B6B61"/>
    <w:rsid w:val="009B79B3"/>
    <w:rsid w:val="009D0623"/>
    <w:rsid w:val="009D1318"/>
    <w:rsid w:val="009D4CA1"/>
    <w:rsid w:val="009D6532"/>
    <w:rsid w:val="009D6F4F"/>
    <w:rsid w:val="009D6FC2"/>
    <w:rsid w:val="009D7212"/>
    <w:rsid w:val="009E4EA4"/>
    <w:rsid w:val="009F05D5"/>
    <w:rsid w:val="009F20CD"/>
    <w:rsid w:val="009F2549"/>
    <w:rsid w:val="009F5295"/>
    <w:rsid w:val="009F7408"/>
    <w:rsid w:val="00A04F95"/>
    <w:rsid w:val="00A10C6D"/>
    <w:rsid w:val="00A179F1"/>
    <w:rsid w:val="00A17A84"/>
    <w:rsid w:val="00A2373A"/>
    <w:rsid w:val="00A24BCA"/>
    <w:rsid w:val="00A25A9B"/>
    <w:rsid w:val="00A27C17"/>
    <w:rsid w:val="00A30A04"/>
    <w:rsid w:val="00A31FAB"/>
    <w:rsid w:val="00A424A7"/>
    <w:rsid w:val="00A449C5"/>
    <w:rsid w:val="00A50585"/>
    <w:rsid w:val="00A52D4F"/>
    <w:rsid w:val="00A53D8C"/>
    <w:rsid w:val="00A54608"/>
    <w:rsid w:val="00A553A6"/>
    <w:rsid w:val="00A60365"/>
    <w:rsid w:val="00A61B7E"/>
    <w:rsid w:val="00A63F07"/>
    <w:rsid w:val="00A67587"/>
    <w:rsid w:val="00A70000"/>
    <w:rsid w:val="00A73B65"/>
    <w:rsid w:val="00A80514"/>
    <w:rsid w:val="00A80DFC"/>
    <w:rsid w:val="00A83140"/>
    <w:rsid w:val="00A84CB0"/>
    <w:rsid w:val="00A852D9"/>
    <w:rsid w:val="00A86BF8"/>
    <w:rsid w:val="00A87857"/>
    <w:rsid w:val="00A8796B"/>
    <w:rsid w:val="00A87D09"/>
    <w:rsid w:val="00A90276"/>
    <w:rsid w:val="00AA003E"/>
    <w:rsid w:val="00AA190A"/>
    <w:rsid w:val="00AA2E6E"/>
    <w:rsid w:val="00AA6CF5"/>
    <w:rsid w:val="00AB5071"/>
    <w:rsid w:val="00AB7D85"/>
    <w:rsid w:val="00AC134C"/>
    <w:rsid w:val="00AC3A46"/>
    <w:rsid w:val="00AD271E"/>
    <w:rsid w:val="00AE1453"/>
    <w:rsid w:val="00AE1601"/>
    <w:rsid w:val="00AE590E"/>
    <w:rsid w:val="00AE65A7"/>
    <w:rsid w:val="00AF3E4E"/>
    <w:rsid w:val="00AF6DFE"/>
    <w:rsid w:val="00B00842"/>
    <w:rsid w:val="00B01357"/>
    <w:rsid w:val="00B03F1E"/>
    <w:rsid w:val="00B07910"/>
    <w:rsid w:val="00B1015A"/>
    <w:rsid w:val="00B1049A"/>
    <w:rsid w:val="00B117B3"/>
    <w:rsid w:val="00B145A8"/>
    <w:rsid w:val="00B22DAA"/>
    <w:rsid w:val="00B267FA"/>
    <w:rsid w:val="00B3234A"/>
    <w:rsid w:val="00B32BEB"/>
    <w:rsid w:val="00B34905"/>
    <w:rsid w:val="00B37017"/>
    <w:rsid w:val="00B40E6E"/>
    <w:rsid w:val="00B43213"/>
    <w:rsid w:val="00B44C2C"/>
    <w:rsid w:val="00B50595"/>
    <w:rsid w:val="00B50973"/>
    <w:rsid w:val="00B50D57"/>
    <w:rsid w:val="00B52217"/>
    <w:rsid w:val="00B537A2"/>
    <w:rsid w:val="00B53AC4"/>
    <w:rsid w:val="00B54803"/>
    <w:rsid w:val="00B60B09"/>
    <w:rsid w:val="00B62716"/>
    <w:rsid w:val="00B74C35"/>
    <w:rsid w:val="00B7754C"/>
    <w:rsid w:val="00B81C2A"/>
    <w:rsid w:val="00B83880"/>
    <w:rsid w:val="00B83BFD"/>
    <w:rsid w:val="00B85101"/>
    <w:rsid w:val="00B915B7"/>
    <w:rsid w:val="00B95FCA"/>
    <w:rsid w:val="00B97B04"/>
    <w:rsid w:val="00BA7775"/>
    <w:rsid w:val="00BA78E9"/>
    <w:rsid w:val="00BB100B"/>
    <w:rsid w:val="00BB162B"/>
    <w:rsid w:val="00BB3D04"/>
    <w:rsid w:val="00BB77B4"/>
    <w:rsid w:val="00BC46B3"/>
    <w:rsid w:val="00BC477B"/>
    <w:rsid w:val="00BC525F"/>
    <w:rsid w:val="00BC65F2"/>
    <w:rsid w:val="00BD16C1"/>
    <w:rsid w:val="00BD242D"/>
    <w:rsid w:val="00BD4B73"/>
    <w:rsid w:val="00BD60B3"/>
    <w:rsid w:val="00BD6123"/>
    <w:rsid w:val="00BD68A0"/>
    <w:rsid w:val="00BE455E"/>
    <w:rsid w:val="00BE4903"/>
    <w:rsid w:val="00BF4A21"/>
    <w:rsid w:val="00BF7676"/>
    <w:rsid w:val="00BF7F86"/>
    <w:rsid w:val="00C031CF"/>
    <w:rsid w:val="00C10DCF"/>
    <w:rsid w:val="00C119E0"/>
    <w:rsid w:val="00C133ED"/>
    <w:rsid w:val="00C161E6"/>
    <w:rsid w:val="00C20D5F"/>
    <w:rsid w:val="00C21DDC"/>
    <w:rsid w:val="00C220EE"/>
    <w:rsid w:val="00C266E7"/>
    <w:rsid w:val="00C26A4D"/>
    <w:rsid w:val="00C33273"/>
    <w:rsid w:val="00C34B06"/>
    <w:rsid w:val="00C35C17"/>
    <w:rsid w:val="00C36544"/>
    <w:rsid w:val="00C40AB5"/>
    <w:rsid w:val="00C423EA"/>
    <w:rsid w:val="00C53D3C"/>
    <w:rsid w:val="00C54388"/>
    <w:rsid w:val="00C57CF2"/>
    <w:rsid w:val="00C63263"/>
    <w:rsid w:val="00C70187"/>
    <w:rsid w:val="00C74C3E"/>
    <w:rsid w:val="00C77119"/>
    <w:rsid w:val="00C8066F"/>
    <w:rsid w:val="00C91832"/>
    <w:rsid w:val="00C94537"/>
    <w:rsid w:val="00CA2270"/>
    <w:rsid w:val="00CA505C"/>
    <w:rsid w:val="00CB3B89"/>
    <w:rsid w:val="00CB65F9"/>
    <w:rsid w:val="00CB6E24"/>
    <w:rsid w:val="00CC061A"/>
    <w:rsid w:val="00CC3739"/>
    <w:rsid w:val="00CC3CA0"/>
    <w:rsid w:val="00CC406C"/>
    <w:rsid w:val="00CC47E1"/>
    <w:rsid w:val="00CC4897"/>
    <w:rsid w:val="00CD2F7F"/>
    <w:rsid w:val="00CD4EFE"/>
    <w:rsid w:val="00CD5C0D"/>
    <w:rsid w:val="00CD6254"/>
    <w:rsid w:val="00CD7042"/>
    <w:rsid w:val="00CE2E1F"/>
    <w:rsid w:val="00CE7040"/>
    <w:rsid w:val="00CF0A1A"/>
    <w:rsid w:val="00CF29F8"/>
    <w:rsid w:val="00CF4EC4"/>
    <w:rsid w:val="00D03154"/>
    <w:rsid w:val="00D073BE"/>
    <w:rsid w:val="00D07649"/>
    <w:rsid w:val="00D10749"/>
    <w:rsid w:val="00D1124E"/>
    <w:rsid w:val="00D11259"/>
    <w:rsid w:val="00D11E83"/>
    <w:rsid w:val="00D13085"/>
    <w:rsid w:val="00D13C1F"/>
    <w:rsid w:val="00D158AB"/>
    <w:rsid w:val="00D204A1"/>
    <w:rsid w:val="00D206BC"/>
    <w:rsid w:val="00D30418"/>
    <w:rsid w:val="00D32D1F"/>
    <w:rsid w:val="00D364B7"/>
    <w:rsid w:val="00D36EBD"/>
    <w:rsid w:val="00D43687"/>
    <w:rsid w:val="00D444C1"/>
    <w:rsid w:val="00D44DB6"/>
    <w:rsid w:val="00D45734"/>
    <w:rsid w:val="00D52E7C"/>
    <w:rsid w:val="00D5658C"/>
    <w:rsid w:val="00D566FA"/>
    <w:rsid w:val="00D5792D"/>
    <w:rsid w:val="00D650BC"/>
    <w:rsid w:val="00D659A4"/>
    <w:rsid w:val="00D72C40"/>
    <w:rsid w:val="00D7627D"/>
    <w:rsid w:val="00D8028A"/>
    <w:rsid w:val="00D82FA2"/>
    <w:rsid w:val="00D843C8"/>
    <w:rsid w:val="00D85C33"/>
    <w:rsid w:val="00D92EA3"/>
    <w:rsid w:val="00D93345"/>
    <w:rsid w:val="00D93CEE"/>
    <w:rsid w:val="00D94780"/>
    <w:rsid w:val="00D94B5A"/>
    <w:rsid w:val="00D952C0"/>
    <w:rsid w:val="00D97200"/>
    <w:rsid w:val="00DA1E09"/>
    <w:rsid w:val="00DA2ABD"/>
    <w:rsid w:val="00DA4CEC"/>
    <w:rsid w:val="00DA78AF"/>
    <w:rsid w:val="00DA7B7D"/>
    <w:rsid w:val="00DB1AD6"/>
    <w:rsid w:val="00DC0DCD"/>
    <w:rsid w:val="00DC70E2"/>
    <w:rsid w:val="00DD04DD"/>
    <w:rsid w:val="00DD39D9"/>
    <w:rsid w:val="00DD4F39"/>
    <w:rsid w:val="00DD73F9"/>
    <w:rsid w:val="00DE3B37"/>
    <w:rsid w:val="00DE3C90"/>
    <w:rsid w:val="00DE48D1"/>
    <w:rsid w:val="00DE56B9"/>
    <w:rsid w:val="00DF1431"/>
    <w:rsid w:val="00DF2465"/>
    <w:rsid w:val="00DF28D0"/>
    <w:rsid w:val="00DF6520"/>
    <w:rsid w:val="00DF72DB"/>
    <w:rsid w:val="00E02C0F"/>
    <w:rsid w:val="00E03FD7"/>
    <w:rsid w:val="00E0446D"/>
    <w:rsid w:val="00E10660"/>
    <w:rsid w:val="00E10EF3"/>
    <w:rsid w:val="00E12497"/>
    <w:rsid w:val="00E23836"/>
    <w:rsid w:val="00E242C3"/>
    <w:rsid w:val="00E27CE8"/>
    <w:rsid w:val="00E27EC7"/>
    <w:rsid w:val="00E332B5"/>
    <w:rsid w:val="00E3361A"/>
    <w:rsid w:val="00E371B2"/>
    <w:rsid w:val="00E37AE9"/>
    <w:rsid w:val="00E40CB8"/>
    <w:rsid w:val="00E43144"/>
    <w:rsid w:val="00E43309"/>
    <w:rsid w:val="00E450E7"/>
    <w:rsid w:val="00E46F7A"/>
    <w:rsid w:val="00E471F4"/>
    <w:rsid w:val="00E56170"/>
    <w:rsid w:val="00E56C39"/>
    <w:rsid w:val="00E608F4"/>
    <w:rsid w:val="00E61228"/>
    <w:rsid w:val="00E61562"/>
    <w:rsid w:val="00E6203B"/>
    <w:rsid w:val="00E62BFC"/>
    <w:rsid w:val="00E63C54"/>
    <w:rsid w:val="00E665A5"/>
    <w:rsid w:val="00E66614"/>
    <w:rsid w:val="00E67C81"/>
    <w:rsid w:val="00E71ABD"/>
    <w:rsid w:val="00E83FAD"/>
    <w:rsid w:val="00E87679"/>
    <w:rsid w:val="00E92525"/>
    <w:rsid w:val="00E941B4"/>
    <w:rsid w:val="00E960D8"/>
    <w:rsid w:val="00E97B98"/>
    <w:rsid w:val="00E97FC4"/>
    <w:rsid w:val="00EA0D98"/>
    <w:rsid w:val="00EA472C"/>
    <w:rsid w:val="00EA59DF"/>
    <w:rsid w:val="00EA7C27"/>
    <w:rsid w:val="00EB5DA7"/>
    <w:rsid w:val="00EC116B"/>
    <w:rsid w:val="00EC2409"/>
    <w:rsid w:val="00EC450E"/>
    <w:rsid w:val="00EC7D8D"/>
    <w:rsid w:val="00EC7E06"/>
    <w:rsid w:val="00ED0B1E"/>
    <w:rsid w:val="00ED31EE"/>
    <w:rsid w:val="00ED4E7E"/>
    <w:rsid w:val="00ED6D1E"/>
    <w:rsid w:val="00ED71CF"/>
    <w:rsid w:val="00ED7868"/>
    <w:rsid w:val="00EE0C51"/>
    <w:rsid w:val="00EE35FA"/>
    <w:rsid w:val="00EE4070"/>
    <w:rsid w:val="00EE4B1F"/>
    <w:rsid w:val="00EE766D"/>
    <w:rsid w:val="00EF006C"/>
    <w:rsid w:val="00EF3ABB"/>
    <w:rsid w:val="00EF4990"/>
    <w:rsid w:val="00EF4DE6"/>
    <w:rsid w:val="00EF66CC"/>
    <w:rsid w:val="00EF7328"/>
    <w:rsid w:val="00F02B27"/>
    <w:rsid w:val="00F05E98"/>
    <w:rsid w:val="00F06B90"/>
    <w:rsid w:val="00F0707B"/>
    <w:rsid w:val="00F12C76"/>
    <w:rsid w:val="00F12E36"/>
    <w:rsid w:val="00F14D01"/>
    <w:rsid w:val="00F15C04"/>
    <w:rsid w:val="00F22937"/>
    <w:rsid w:val="00F230EA"/>
    <w:rsid w:val="00F27164"/>
    <w:rsid w:val="00F31FC5"/>
    <w:rsid w:val="00F3622D"/>
    <w:rsid w:val="00F40797"/>
    <w:rsid w:val="00F40BB7"/>
    <w:rsid w:val="00F4143B"/>
    <w:rsid w:val="00F41868"/>
    <w:rsid w:val="00F42AA4"/>
    <w:rsid w:val="00F477A0"/>
    <w:rsid w:val="00F479C1"/>
    <w:rsid w:val="00F53588"/>
    <w:rsid w:val="00F543ED"/>
    <w:rsid w:val="00F55211"/>
    <w:rsid w:val="00F64039"/>
    <w:rsid w:val="00F72DF0"/>
    <w:rsid w:val="00F74DD6"/>
    <w:rsid w:val="00F76272"/>
    <w:rsid w:val="00F76D21"/>
    <w:rsid w:val="00F77813"/>
    <w:rsid w:val="00F80966"/>
    <w:rsid w:val="00F80DDB"/>
    <w:rsid w:val="00F81552"/>
    <w:rsid w:val="00F82497"/>
    <w:rsid w:val="00F84B4F"/>
    <w:rsid w:val="00F87A39"/>
    <w:rsid w:val="00F87A75"/>
    <w:rsid w:val="00F9138B"/>
    <w:rsid w:val="00F91648"/>
    <w:rsid w:val="00F921FC"/>
    <w:rsid w:val="00F929CD"/>
    <w:rsid w:val="00F93F44"/>
    <w:rsid w:val="00F93FE0"/>
    <w:rsid w:val="00F94423"/>
    <w:rsid w:val="00F94CF9"/>
    <w:rsid w:val="00F95A15"/>
    <w:rsid w:val="00F960FF"/>
    <w:rsid w:val="00FA10A8"/>
    <w:rsid w:val="00FA1716"/>
    <w:rsid w:val="00FA3B8D"/>
    <w:rsid w:val="00FA4CA8"/>
    <w:rsid w:val="00FA672A"/>
    <w:rsid w:val="00FB1AE8"/>
    <w:rsid w:val="00FB2F11"/>
    <w:rsid w:val="00FB33E3"/>
    <w:rsid w:val="00FB4688"/>
    <w:rsid w:val="00FB55FC"/>
    <w:rsid w:val="00FC4545"/>
    <w:rsid w:val="00FD1C2C"/>
    <w:rsid w:val="00FD4674"/>
    <w:rsid w:val="00FD6EC1"/>
    <w:rsid w:val="00FD7C00"/>
    <w:rsid w:val="00FE10BE"/>
    <w:rsid w:val="00FE2304"/>
    <w:rsid w:val="00FE6088"/>
    <w:rsid w:val="00FE68E0"/>
    <w:rsid w:val="00FF1E28"/>
    <w:rsid w:val="00FF33AD"/>
    <w:rsid w:val="00FF4687"/>
    <w:rsid w:val="00FF5C37"/>
    <w:rsid w:val="00FF5FBB"/>
    <w:rsid w:val="02C22194"/>
    <w:rsid w:val="1BC25127"/>
    <w:rsid w:val="1D7E2DDD"/>
    <w:rsid w:val="23B33519"/>
    <w:rsid w:val="267407E6"/>
    <w:rsid w:val="29C303DA"/>
    <w:rsid w:val="2A144016"/>
    <w:rsid w:val="2B4171C3"/>
    <w:rsid w:val="32234C75"/>
    <w:rsid w:val="32542BD8"/>
    <w:rsid w:val="34CB04C0"/>
    <w:rsid w:val="35F1102E"/>
    <w:rsid w:val="3F5462F2"/>
    <w:rsid w:val="46A32772"/>
    <w:rsid w:val="4C6D5ED0"/>
    <w:rsid w:val="52B72342"/>
    <w:rsid w:val="539D2DB7"/>
    <w:rsid w:val="59473E05"/>
    <w:rsid w:val="6467156E"/>
    <w:rsid w:val="672002D5"/>
    <w:rsid w:val="69D66357"/>
    <w:rsid w:val="6B01589B"/>
    <w:rsid w:val="710E42C3"/>
    <w:rsid w:val="7C461718"/>
    <w:rsid w:val="7CA26866"/>
    <w:rsid w:val="7FF1179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C71FC09"/>
  <w15:docId w15:val="{B0CDA342-AEE4-2B43-B02B-2E972D9FA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rPr>
  </w:style>
  <w:style w:type="paragraph" w:styleId="1">
    <w:name w:val="heading 1"/>
    <w:basedOn w:val="a"/>
    <w:next w:val="a"/>
    <w:link w:val="10"/>
    <w:qFormat/>
    <w:pPr>
      <w:keepNext/>
      <w:widowControl w:val="0"/>
      <w:shd w:val="clear" w:color="auto" w:fill="FFFFFF"/>
      <w:autoSpaceDE w:val="0"/>
      <w:autoSpaceDN w:val="0"/>
      <w:adjustRightInd w:val="0"/>
      <w:spacing w:before="5" w:line="317" w:lineRule="exact"/>
      <w:ind w:right="1" w:firstLine="720"/>
      <w:jc w:val="both"/>
      <w:outlineLvl w:val="0"/>
    </w:pPr>
    <w:rPr>
      <w:rFonts w:ascii="Kz Times New Roman" w:hAnsi="Kz Times New Roman"/>
      <w:sz w:val="28"/>
      <w:szCs w:val="20"/>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5B9BD5" w:themeColor="accent1"/>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Emphasis"/>
    <w:basedOn w:val="a0"/>
    <w:uiPriority w:val="20"/>
    <w:qFormat/>
    <w:rPr>
      <w:i/>
      <w:iCs/>
    </w:rPr>
  </w:style>
  <w:style w:type="character" w:styleId="a5">
    <w:name w:val="Hyperlink"/>
    <w:basedOn w:val="a0"/>
    <w:uiPriority w:val="99"/>
    <w:unhideWhenUsed/>
    <w:qFormat/>
    <w:rPr>
      <w:color w:val="0563C1" w:themeColor="hyperlink"/>
      <w:u w:val="single"/>
    </w:rPr>
  </w:style>
  <w:style w:type="character" w:styleId="a6">
    <w:name w:val="Strong"/>
    <w:basedOn w:val="a0"/>
    <w:uiPriority w:val="22"/>
    <w:qFormat/>
    <w:rPr>
      <w:b/>
      <w:bCs/>
    </w:rPr>
  </w:style>
  <w:style w:type="paragraph" w:styleId="a7">
    <w:name w:val="Balloon Text"/>
    <w:basedOn w:val="a"/>
    <w:link w:val="a8"/>
    <w:uiPriority w:val="99"/>
    <w:semiHidden/>
    <w:unhideWhenUsed/>
    <w:qFormat/>
    <w:rPr>
      <w:rFonts w:ascii="Tahoma" w:hAnsi="Tahoma" w:cs="Tahoma"/>
      <w:sz w:val="16"/>
      <w:szCs w:val="16"/>
    </w:rPr>
  </w:style>
  <w:style w:type="paragraph" w:styleId="2">
    <w:name w:val="Body Text 2"/>
    <w:basedOn w:val="a"/>
    <w:link w:val="20"/>
    <w:semiHidden/>
    <w:unhideWhenUsed/>
    <w:qFormat/>
    <w:pPr>
      <w:spacing w:after="120" w:line="480" w:lineRule="auto"/>
    </w:pPr>
  </w:style>
  <w:style w:type="paragraph" w:styleId="3">
    <w:name w:val="Body Text Indent 3"/>
    <w:basedOn w:val="a"/>
    <w:link w:val="30"/>
    <w:uiPriority w:val="99"/>
    <w:semiHidden/>
    <w:unhideWhenUsed/>
    <w:qFormat/>
    <w:pPr>
      <w:spacing w:after="120"/>
      <w:ind w:left="283"/>
    </w:pPr>
    <w:rPr>
      <w:sz w:val="16"/>
      <w:szCs w:val="16"/>
    </w:rPr>
  </w:style>
  <w:style w:type="paragraph" w:styleId="a9">
    <w:name w:val="header"/>
    <w:basedOn w:val="a"/>
    <w:link w:val="aa"/>
    <w:uiPriority w:val="99"/>
    <w:unhideWhenUsed/>
    <w:qFormat/>
    <w:pPr>
      <w:tabs>
        <w:tab w:val="center" w:pos="4677"/>
        <w:tab w:val="right" w:pos="9355"/>
      </w:tabs>
    </w:pPr>
  </w:style>
  <w:style w:type="paragraph" w:styleId="ab">
    <w:name w:val="Body Text"/>
    <w:basedOn w:val="a"/>
    <w:uiPriority w:val="99"/>
    <w:unhideWhenUsed/>
    <w:qFormat/>
    <w:pPr>
      <w:spacing w:after="120"/>
    </w:pPr>
  </w:style>
  <w:style w:type="paragraph" w:styleId="ac">
    <w:name w:val="Body Text Indent"/>
    <w:basedOn w:val="a"/>
    <w:link w:val="ad"/>
    <w:unhideWhenUsed/>
    <w:qFormat/>
    <w:pPr>
      <w:spacing w:after="120"/>
      <w:ind w:left="283"/>
    </w:pPr>
  </w:style>
  <w:style w:type="paragraph" w:styleId="ae">
    <w:name w:val="Title"/>
    <w:basedOn w:val="a"/>
    <w:link w:val="af"/>
    <w:qFormat/>
    <w:pPr>
      <w:jc w:val="center"/>
    </w:pPr>
    <w:rPr>
      <w:rFonts w:ascii="Baltica KK EK" w:hAnsi="Baltica KK EK"/>
      <w:b/>
      <w:bCs/>
      <w:sz w:val="28"/>
      <w:lang w:val="uk-UA"/>
    </w:rPr>
  </w:style>
  <w:style w:type="paragraph" w:styleId="af0">
    <w:name w:val="footer"/>
    <w:basedOn w:val="a"/>
    <w:link w:val="af1"/>
    <w:uiPriority w:val="99"/>
    <w:unhideWhenUsed/>
    <w:qFormat/>
    <w:pPr>
      <w:tabs>
        <w:tab w:val="center" w:pos="4677"/>
        <w:tab w:val="right" w:pos="9355"/>
      </w:tabs>
    </w:pPr>
  </w:style>
  <w:style w:type="paragraph" w:styleId="af2">
    <w:name w:val="Normal (Web)"/>
    <w:basedOn w:val="a"/>
    <w:uiPriority w:val="99"/>
    <w:unhideWhenUsed/>
    <w:qFormat/>
    <w:pPr>
      <w:spacing w:before="100" w:beforeAutospacing="1" w:after="100" w:afterAutospacing="1"/>
    </w:pPr>
  </w:style>
  <w:style w:type="paragraph" w:styleId="31">
    <w:name w:val="Body Text 3"/>
    <w:basedOn w:val="a"/>
    <w:link w:val="32"/>
    <w:semiHidden/>
    <w:unhideWhenUsed/>
    <w:qFormat/>
    <w:pPr>
      <w:spacing w:after="120"/>
    </w:pPr>
    <w:rPr>
      <w:sz w:val="16"/>
      <w:szCs w:val="16"/>
    </w:rPr>
  </w:style>
  <w:style w:type="paragraph" w:styleId="21">
    <w:name w:val="Body Text Indent 2"/>
    <w:basedOn w:val="a"/>
    <w:link w:val="22"/>
    <w:uiPriority w:val="99"/>
    <w:semiHidden/>
    <w:unhideWhenUsed/>
    <w:qFormat/>
    <w:pPr>
      <w:spacing w:after="120" w:line="480" w:lineRule="auto"/>
      <w:ind w:left="283"/>
    </w:p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Pr>
      <w:rFonts w:ascii="Kz Times New Roman" w:eastAsia="Times New Roman" w:hAnsi="Kz Times New Roman" w:cs="Times New Roman"/>
      <w:sz w:val="28"/>
      <w:szCs w:val="20"/>
      <w:shd w:val="clear" w:color="auto" w:fill="FFFFFF"/>
      <w:lang w:eastAsia="ru-RU"/>
    </w:rPr>
  </w:style>
  <w:style w:type="character" w:customStyle="1" w:styleId="ad">
    <w:name w:val="Основной текст с отступом Знак"/>
    <w:basedOn w:val="a0"/>
    <w:link w:val="ac"/>
    <w:qFormat/>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semiHidden/>
    <w:qFormat/>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semiHidden/>
    <w:qFormat/>
    <w:rPr>
      <w:rFonts w:ascii="Times New Roman" w:eastAsia="Times New Roman" w:hAnsi="Times New Roman" w:cs="Times New Roman"/>
      <w:sz w:val="16"/>
      <w:szCs w:val="16"/>
      <w:lang w:eastAsia="ru-RU"/>
    </w:rPr>
  </w:style>
  <w:style w:type="paragraph" w:styleId="af4">
    <w:name w:val="No Spacing"/>
    <w:link w:val="af5"/>
    <w:uiPriority w:val="1"/>
    <w:qFormat/>
    <w:rPr>
      <w:rFonts w:asciiTheme="minorHAnsi" w:eastAsiaTheme="minorHAnsi" w:hAnsiTheme="minorHAnsi" w:cstheme="minorBidi"/>
      <w:sz w:val="22"/>
      <w:szCs w:val="22"/>
      <w:lang w:eastAsia="en-US"/>
    </w:rPr>
  </w:style>
  <w:style w:type="character" w:customStyle="1" w:styleId="af">
    <w:name w:val="Название Знак"/>
    <w:basedOn w:val="a0"/>
    <w:link w:val="ae"/>
    <w:qFormat/>
    <w:rPr>
      <w:rFonts w:ascii="Baltica KK EK" w:eastAsia="Times New Roman" w:hAnsi="Baltica KK EK" w:cs="Times New Roman"/>
      <w:b/>
      <w:bCs/>
      <w:sz w:val="28"/>
      <w:szCs w:val="24"/>
      <w:lang w:val="uk-UA" w:eastAsia="ru-RU"/>
    </w:rPr>
  </w:style>
  <w:style w:type="character" w:customStyle="1" w:styleId="32">
    <w:name w:val="Основной текст 3 Знак"/>
    <w:basedOn w:val="a0"/>
    <w:link w:val="31"/>
    <w:semiHidden/>
    <w:qFormat/>
    <w:rPr>
      <w:rFonts w:ascii="Times New Roman" w:eastAsia="Times New Roman" w:hAnsi="Times New Roman" w:cs="Times New Roman"/>
      <w:sz w:val="16"/>
      <w:szCs w:val="16"/>
      <w:lang w:eastAsia="ru-RU"/>
    </w:rPr>
  </w:style>
  <w:style w:type="character" w:customStyle="1" w:styleId="22">
    <w:name w:val="Основной текст с отступом 2 Знак"/>
    <w:basedOn w:val="a0"/>
    <w:link w:val="21"/>
    <w:uiPriority w:val="99"/>
    <w:semiHidden/>
    <w:qFormat/>
    <w:rPr>
      <w:rFonts w:ascii="Times New Roman" w:eastAsia="Times New Roman" w:hAnsi="Times New Roman" w:cs="Times New Roman"/>
      <w:sz w:val="24"/>
      <w:szCs w:val="24"/>
      <w:lang w:eastAsia="ru-RU"/>
    </w:rPr>
  </w:style>
  <w:style w:type="paragraph" w:styleId="af6">
    <w:name w:val="List Paragraph"/>
    <w:basedOn w:val="a"/>
    <w:uiPriority w:val="34"/>
    <w:qFormat/>
    <w:pPr>
      <w:ind w:left="720"/>
      <w:contextualSpacing/>
    </w:pPr>
  </w:style>
  <w:style w:type="character" w:customStyle="1" w:styleId="40">
    <w:name w:val="Заголовок 4 Знак"/>
    <w:basedOn w:val="a0"/>
    <w:link w:val="4"/>
    <w:uiPriority w:val="9"/>
    <w:semiHidden/>
    <w:qFormat/>
    <w:rPr>
      <w:rFonts w:asciiTheme="majorHAnsi" w:eastAsiaTheme="majorEastAsia" w:hAnsiTheme="majorHAnsi" w:cstheme="majorBidi"/>
      <w:b/>
      <w:bCs/>
      <w:i/>
      <w:iCs/>
      <w:color w:val="5B9BD5" w:themeColor="accent1"/>
      <w:sz w:val="24"/>
      <w:szCs w:val="24"/>
      <w:lang w:eastAsia="ru-RU"/>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sz w:val="20"/>
      <w:szCs w:val="20"/>
      <w:lang w:eastAsia="ru-RU"/>
    </w:rPr>
  </w:style>
  <w:style w:type="character" w:customStyle="1" w:styleId="fn">
    <w:name w:val="fn"/>
    <w:basedOn w:val="a0"/>
    <w:qFormat/>
  </w:style>
  <w:style w:type="paragraph" w:customStyle="1" w:styleId="Default">
    <w:name w:val="Default"/>
    <w:qFormat/>
    <w:pPr>
      <w:autoSpaceDE w:val="0"/>
      <w:autoSpaceDN w:val="0"/>
      <w:adjustRightInd w:val="0"/>
    </w:pPr>
    <w:rPr>
      <w:rFonts w:eastAsiaTheme="minorHAnsi"/>
      <w:color w:val="000000"/>
      <w:sz w:val="24"/>
      <w:szCs w:val="24"/>
      <w:lang w:eastAsia="en-US"/>
    </w:rPr>
  </w:style>
  <w:style w:type="character" w:customStyle="1" w:styleId="af5">
    <w:name w:val="Без интервала Знак"/>
    <w:link w:val="af4"/>
    <w:uiPriority w:val="1"/>
    <w:qFormat/>
  </w:style>
  <w:style w:type="character" w:customStyle="1" w:styleId="HTML0">
    <w:name w:val="Стандартный HTML Знак"/>
    <w:basedOn w:val="a0"/>
    <w:link w:val="HTML"/>
    <w:uiPriority w:val="99"/>
    <w:semiHidden/>
    <w:qFormat/>
    <w:rPr>
      <w:rFonts w:ascii="Courier New" w:eastAsia="Times New Roman" w:hAnsi="Courier New" w:cs="Courier New"/>
      <w:sz w:val="20"/>
      <w:szCs w:val="20"/>
      <w:lang w:eastAsia="ru-RU"/>
    </w:rPr>
  </w:style>
  <w:style w:type="character" w:customStyle="1" w:styleId="translation-word">
    <w:name w:val="translation-word"/>
    <w:basedOn w:val="a0"/>
    <w:qFormat/>
  </w:style>
  <w:style w:type="character" w:customStyle="1" w:styleId="11">
    <w:name w:val="Неразрешенное упоминание1"/>
    <w:basedOn w:val="a0"/>
    <w:uiPriority w:val="99"/>
    <w:semiHidden/>
    <w:unhideWhenUsed/>
    <w:qFormat/>
    <w:rPr>
      <w:color w:val="605E5C"/>
      <w:shd w:val="clear" w:color="auto" w:fill="E1DFDD"/>
    </w:rPr>
  </w:style>
  <w:style w:type="character" w:customStyle="1" w:styleId="aa">
    <w:name w:val="Верхний колонтитул Знак"/>
    <w:basedOn w:val="a0"/>
    <w:link w:val="a9"/>
    <w:uiPriority w:val="99"/>
    <w:qFormat/>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qFormat/>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pPr>
      <w:widowControl w:val="0"/>
      <w:autoSpaceDE w:val="0"/>
      <w:autoSpaceDN w:val="0"/>
      <w:spacing w:line="256" w:lineRule="exact"/>
      <w:ind w:left="106"/>
    </w:pPr>
    <w:rPr>
      <w:sz w:val="22"/>
      <w:szCs w:val="22"/>
      <w:lang w:val="kk-KZ" w:eastAsia="en-US"/>
    </w:rPr>
  </w:style>
  <w:style w:type="table" w:customStyle="1" w:styleId="TableNormal">
    <w:name w:val="Table Normal"/>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character" w:customStyle="1" w:styleId="a8">
    <w:name w:val="Текст выноски Знак"/>
    <w:basedOn w:val="a0"/>
    <w:link w:val="a7"/>
    <w:uiPriority w:val="99"/>
    <w:semiHidden/>
    <w:qFormat/>
    <w:rPr>
      <w:rFonts w:ascii="Tahoma" w:eastAsia="Times New Roman" w:hAnsi="Tahoma" w:cs="Tahoma"/>
      <w:sz w:val="16"/>
      <w:szCs w:val="16"/>
    </w:rPr>
  </w:style>
  <w:style w:type="character" w:customStyle="1" w:styleId="hwtze">
    <w:name w:val="hwtze"/>
    <w:basedOn w:val="a0"/>
    <w:qFormat/>
  </w:style>
  <w:style w:type="character" w:customStyle="1" w:styleId="rynqvb">
    <w:name w:val="rynqvb"/>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yberleninka.ru/journal/n/problemy-vostokovedeniya" TargetMode="External"/><Relationship Id="rId5" Type="http://schemas.openxmlformats.org/officeDocument/2006/relationships/settings" Target="settings.xml"/><Relationship Id="rId10" Type="http://schemas.openxmlformats.org/officeDocument/2006/relationships/hyperlink" Target="https://cyberleninka.ru/journal/n/vestnik-tomskogo-gosudarstvennogo-universiteta" TargetMode="External"/><Relationship Id="rId4" Type="http://schemas.openxmlformats.org/officeDocument/2006/relationships/styles" Target="styles.xml"/><Relationship Id="rId9" Type="http://schemas.openxmlformats.org/officeDocument/2006/relationships/hyperlink" Target="https://e-history.kz/kz/news/show/831.%2025.09.2018.%20%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71FD1E-63DE-4FA9-A0A1-5976D464B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76</Pages>
  <Words>76469</Words>
  <Characters>435879</Characters>
  <Application>Microsoft Office Word</Application>
  <DocSecurity>0</DocSecurity>
  <Lines>3632</Lines>
  <Paragraphs>1022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2025-02-28T05:53:00Z</dcterms:created>
  <dcterms:modified xsi:type="dcterms:W3CDTF">2025-02-28T05:53:00Z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61B43E1624AD4ECEBFFAC5F6FDA14CF0_12</vt:lpwstr>
  </property>
</Properties>
</file>