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Default Extension="wmf" ContentType="image/x-wmf"/>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charts/chart5.xml" ContentType="application/vnd.openxmlformats-officedocument.drawingml.chart+xml"/>
  <Override PartName="/word/footer1.xml" ContentType="application/vnd.openxmlformats-officedocument.wordprocessingml.foot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Default Extension="xlsx" ContentType="application/vnd.openxmlformats-officedocument.spreadsheetml.sheet"/>
  <Override PartName="/word/charts/chart3.xml" ContentType="application/vnd.openxmlformats-officedocument.drawingml.chart+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charts/chart1.xml" ContentType="application/vnd.openxmlformats-officedocument.drawingml.chart+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charts/chart4.xml" ContentType="application/vnd.openxmlformats-officedocument.drawingml.chart+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B74" w:rsidRPr="00FB39C8" w:rsidRDefault="00391B74"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sz w:val="28"/>
          <w:szCs w:val="28"/>
        </w:rPr>
        <w:t>НАО «</w:t>
      </w:r>
      <w:proofErr w:type="spellStart"/>
      <w:r w:rsidRPr="00FB39C8">
        <w:rPr>
          <w:rFonts w:ascii="Times New Roman" w:hAnsi="Times New Roman" w:cs="Times New Roman"/>
          <w:sz w:val="28"/>
          <w:szCs w:val="28"/>
        </w:rPr>
        <w:t>Жетысуский</w:t>
      </w:r>
      <w:proofErr w:type="spellEnd"/>
      <w:r w:rsidRPr="00FB39C8">
        <w:rPr>
          <w:rFonts w:ascii="Times New Roman" w:hAnsi="Times New Roman" w:cs="Times New Roman"/>
          <w:sz w:val="28"/>
          <w:szCs w:val="28"/>
        </w:rPr>
        <w:t xml:space="preserve"> университет имени </w:t>
      </w:r>
      <w:proofErr w:type="spellStart"/>
      <w:r w:rsidRPr="00FB39C8">
        <w:rPr>
          <w:rFonts w:ascii="Times New Roman" w:hAnsi="Times New Roman" w:cs="Times New Roman"/>
          <w:sz w:val="28"/>
          <w:szCs w:val="28"/>
        </w:rPr>
        <w:t>Ильяса</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Жансугурова</w:t>
      </w:r>
      <w:proofErr w:type="spellEnd"/>
      <w:r w:rsidRPr="00FB39C8">
        <w:rPr>
          <w:rFonts w:ascii="Times New Roman" w:hAnsi="Times New Roman" w:cs="Times New Roman"/>
          <w:sz w:val="28"/>
          <w:szCs w:val="28"/>
        </w:rPr>
        <w:t>»</w:t>
      </w:r>
    </w:p>
    <w:p w:rsidR="001A1B14" w:rsidRPr="00FB39C8" w:rsidRDefault="001A1B14" w:rsidP="00D036CA">
      <w:pPr>
        <w:spacing w:after="0" w:line="240" w:lineRule="auto"/>
        <w:jc w:val="center"/>
        <w:rPr>
          <w:rFonts w:ascii="Times New Roman" w:hAnsi="Times New Roman" w:cs="Times New Roman"/>
          <w:sz w:val="28"/>
          <w:szCs w:val="28"/>
        </w:rPr>
      </w:pPr>
    </w:p>
    <w:p w:rsidR="001A1B14" w:rsidRPr="00FB39C8" w:rsidRDefault="001A1B14" w:rsidP="00D036CA">
      <w:pPr>
        <w:spacing w:after="0" w:line="240" w:lineRule="auto"/>
        <w:jc w:val="center"/>
        <w:rPr>
          <w:rFonts w:ascii="Times New Roman" w:hAnsi="Times New Roman" w:cs="Times New Roman"/>
          <w:sz w:val="28"/>
          <w:szCs w:val="28"/>
        </w:rPr>
      </w:pPr>
    </w:p>
    <w:p w:rsidR="00391B74" w:rsidRPr="00FB39C8" w:rsidRDefault="00391B74" w:rsidP="00D036CA">
      <w:pPr>
        <w:spacing w:after="0" w:line="240" w:lineRule="auto"/>
        <w:jc w:val="both"/>
        <w:rPr>
          <w:rFonts w:ascii="Times New Roman" w:hAnsi="Times New Roman" w:cs="Times New Roman"/>
          <w:color w:val="000000" w:themeColor="text1"/>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A1B14" w:rsidRPr="00FB39C8" w:rsidTr="001A1B14">
        <w:tc>
          <w:tcPr>
            <w:tcW w:w="4785" w:type="dxa"/>
          </w:tcPr>
          <w:p w:rsidR="006A4BA5" w:rsidRPr="00FB39C8" w:rsidRDefault="006A4BA5" w:rsidP="00D036CA">
            <w:pPr>
              <w:rPr>
                <w:rFonts w:ascii="Times New Roman" w:hAnsi="Times New Roman" w:cs="Times New Roman"/>
                <w:sz w:val="28"/>
                <w:szCs w:val="28"/>
              </w:rPr>
            </w:pPr>
            <w:r w:rsidRPr="00FB39C8">
              <w:rPr>
                <w:rFonts w:ascii="Times New Roman" w:hAnsi="Times New Roman" w:cs="Times New Roman"/>
                <w:sz w:val="28"/>
                <w:szCs w:val="28"/>
              </w:rPr>
              <w:t>УДК 378.02:</w:t>
            </w:r>
            <w:hyperlink r:id="rId8" w:anchor="372.8" w:history="1">
              <w:r w:rsidRPr="00FB39C8">
                <w:rPr>
                  <w:rStyle w:val="aa"/>
                  <w:rFonts w:ascii="Times New Roman" w:hAnsi="Times New Roman" w:cs="Times New Roman"/>
                  <w:color w:val="auto"/>
                  <w:sz w:val="28"/>
                  <w:szCs w:val="28"/>
                  <w:u w:val="none"/>
                </w:rPr>
                <w:t>372.8</w:t>
              </w:r>
            </w:hyperlink>
          </w:p>
          <w:p w:rsidR="001A1B14" w:rsidRPr="00FB39C8" w:rsidRDefault="001A1B14" w:rsidP="00D036CA">
            <w:pPr>
              <w:outlineLvl w:val="0"/>
              <w:rPr>
                <w:rFonts w:ascii="Times New Roman" w:hAnsi="Times New Roman" w:cs="Times New Roman"/>
                <w:sz w:val="28"/>
                <w:szCs w:val="28"/>
              </w:rPr>
            </w:pPr>
          </w:p>
          <w:p w:rsidR="001A1B14" w:rsidRPr="00FB39C8" w:rsidRDefault="001A1B14" w:rsidP="00D036CA">
            <w:pPr>
              <w:jc w:val="both"/>
              <w:outlineLvl w:val="0"/>
              <w:rPr>
                <w:rFonts w:ascii="Times New Roman" w:hAnsi="Times New Roman" w:cs="Times New Roman"/>
                <w:sz w:val="28"/>
                <w:szCs w:val="28"/>
              </w:rPr>
            </w:pPr>
          </w:p>
        </w:tc>
        <w:tc>
          <w:tcPr>
            <w:tcW w:w="4786" w:type="dxa"/>
          </w:tcPr>
          <w:p w:rsidR="001A1B14" w:rsidRPr="00FB39C8" w:rsidRDefault="001A1B14" w:rsidP="00D036CA">
            <w:pPr>
              <w:jc w:val="right"/>
              <w:outlineLvl w:val="0"/>
              <w:rPr>
                <w:rFonts w:ascii="Times New Roman" w:hAnsi="Times New Roman" w:cs="Times New Roman"/>
                <w:sz w:val="28"/>
                <w:szCs w:val="28"/>
              </w:rPr>
            </w:pPr>
            <w:r w:rsidRPr="00FB39C8">
              <w:rPr>
                <w:rFonts w:ascii="Times New Roman" w:hAnsi="Times New Roman" w:cs="Times New Roman"/>
                <w:sz w:val="28"/>
                <w:szCs w:val="28"/>
              </w:rPr>
              <w:t>На правах рукописи</w:t>
            </w:r>
          </w:p>
        </w:tc>
      </w:tr>
    </w:tbl>
    <w:p w:rsidR="001A1B14" w:rsidRPr="00FB39C8" w:rsidRDefault="001A1B14" w:rsidP="00D036CA">
      <w:pPr>
        <w:spacing w:after="0" w:line="240" w:lineRule="auto"/>
        <w:ind w:firstLine="284"/>
        <w:outlineLvl w:val="0"/>
        <w:rPr>
          <w:rFonts w:ascii="Times New Roman" w:hAnsi="Times New Roman" w:cs="Times New Roman"/>
          <w:b/>
          <w:sz w:val="28"/>
          <w:szCs w:val="28"/>
        </w:rPr>
      </w:pPr>
    </w:p>
    <w:p w:rsidR="00391B74" w:rsidRPr="00FB39C8" w:rsidRDefault="00391B74" w:rsidP="00D036CA">
      <w:pPr>
        <w:spacing w:after="0" w:line="240" w:lineRule="auto"/>
        <w:jc w:val="both"/>
        <w:rPr>
          <w:rFonts w:ascii="Times New Roman" w:hAnsi="Times New Roman" w:cs="Times New Roman"/>
          <w:b/>
          <w:bCs/>
          <w:color w:val="000000" w:themeColor="text1"/>
          <w:sz w:val="28"/>
          <w:szCs w:val="28"/>
        </w:rPr>
      </w:pPr>
    </w:p>
    <w:p w:rsidR="00391B74" w:rsidRPr="00FB39C8" w:rsidRDefault="001A1B14" w:rsidP="00D036CA">
      <w:pPr>
        <w:bidi/>
        <w:spacing w:after="0" w:line="240" w:lineRule="auto"/>
        <w:jc w:val="center"/>
        <w:rPr>
          <w:rFonts w:ascii="Times New Roman" w:hAnsi="Times New Roman" w:cs="Times New Roman"/>
          <w:b/>
          <w:bCs/>
          <w:color w:val="000000" w:themeColor="text1"/>
          <w:sz w:val="28"/>
          <w:szCs w:val="28"/>
        </w:rPr>
      </w:pPr>
      <w:r w:rsidRPr="00FB39C8">
        <w:rPr>
          <w:rFonts w:ascii="Times New Roman" w:hAnsi="Times New Roman" w:cs="Times New Roman"/>
          <w:b/>
          <w:bCs/>
          <w:color w:val="000000" w:themeColor="text1"/>
          <w:sz w:val="28"/>
          <w:szCs w:val="28"/>
        </w:rPr>
        <w:t>ТОЙБАЗАРОВ ДАРХАН БОЛАТОВИЧ</w:t>
      </w:r>
    </w:p>
    <w:p w:rsidR="00391B74" w:rsidRPr="00FB39C8" w:rsidRDefault="00391B74" w:rsidP="00D036CA">
      <w:pPr>
        <w:spacing w:after="0" w:line="240" w:lineRule="auto"/>
        <w:jc w:val="center"/>
        <w:rPr>
          <w:rFonts w:ascii="Times New Roman" w:hAnsi="Times New Roman" w:cs="Times New Roman"/>
          <w:b/>
          <w:bCs/>
          <w:color w:val="000000" w:themeColor="text1"/>
          <w:sz w:val="28"/>
          <w:szCs w:val="28"/>
        </w:rPr>
      </w:pPr>
    </w:p>
    <w:p w:rsidR="00391B74" w:rsidRPr="00FB39C8" w:rsidRDefault="00391B74" w:rsidP="00D036CA">
      <w:pPr>
        <w:tabs>
          <w:tab w:val="center" w:pos="4677"/>
          <w:tab w:val="left" w:pos="5815"/>
        </w:tabs>
        <w:bidi/>
        <w:spacing w:after="0" w:line="240" w:lineRule="auto"/>
        <w:jc w:val="center"/>
        <w:rPr>
          <w:rFonts w:ascii="Times New Roman" w:eastAsia="Times New Roman" w:hAnsi="Times New Roman" w:cs="Times New Roman"/>
          <w:b/>
          <w:bCs/>
          <w:color w:val="000000" w:themeColor="text1"/>
          <w:sz w:val="28"/>
          <w:szCs w:val="28"/>
          <w:lang w:eastAsia="ru-RU"/>
        </w:rPr>
      </w:pPr>
      <w:r w:rsidRPr="00FB39C8">
        <w:rPr>
          <w:rFonts w:ascii="Times New Roman" w:eastAsia="Times New Roman" w:hAnsi="Times New Roman" w:cs="Times New Roman"/>
          <w:b/>
          <w:bCs/>
          <w:color w:val="000000" w:themeColor="text1"/>
          <w:sz w:val="28"/>
          <w:szCs w:val="28"/>
          <w:lang w:eastAsia="ru-RU"/>
        </w:rPr>
        <w:t>Научно-методические основы использования прикладных задач в профессиональной подготовке будущих учителей математики</w:t>
      </w:r>
    </w:p>
    <w:p w:rsidR="00391B74" w:rsidRPr="00FB39C8" w:rsidRDefault="00391B74" w:rsidP="00D036CA">
      <w:pPr>
        <w:tabs>
          <w:tab w:val="center" w:pos="4677"/>
          <w:tab w:val="left" w:pos="5815"/>
        </w:tabs>
        <w:bidi/>
        <w:spacing w:after="0" w:line="240" w:lineRule="auto"/>
        <w:rPr>
          <w:rFonts w:ascii="Times New Roman" w:hAnsi="Times New Roman" w:cs="Times New Roman"/>
          <w:color w:val="000000" w:themeColor="text1"/>
          <w:sz w:val="28"/>
          <w:szCs w:val="28"/>
        </w:rPr>
      </w:pPr>
      <w:r w:rsidRPr="00FB39C8">
        <w:rPr>
          <w:rFonts w:ascii="Times New Roman" w:hAnsi="Times New Roman" w:cs="Times New Roman"/>
          <w:b/>
          <w:bCs/>
          <w:color w:val="000000" w:themeColor="text1"/>
          <w:sz w:val="28"/>
          <w:szCs w:val="28"/>
        </w:rPr>
        <w:tab/>
        <w:t xml:space="preserve"> </w:t>
      </w:r>
      <w:r w:rsidRPr="00FB39C8">
        <w:rPr>
          <w:rFonts w:ascii="Times New Roman" w:hAnsi="Times New Roman" w:cs="Times New Roman"/>
          <w:color w:val="000000" w:themeColor="text1"/>
          <w:sz w:val="28"/>
          <w:szCs w:val="28"/>
        </w:rPr>
        <w:tab/>
      </w:r>
    </w:p>
    <w:p w:rsidR="00391B74" w:rsidRPr="00FB39C8" w:rsidRDefault="00391B74" w:rsidP="00D036CA">
      <w:pPr>
        <w:bidi/>
        <w:spacing w:after="0" w:line="240" w:lineRule="auto"/>
        <w:jc w:val="center"/>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6D010900 – Математика</w:t>
      </w:r>
    </w:p>
    <w:p w:rsidR="00391B74" w:rsidRPr="00FB39C8" w:rsidRDefault="00391B74" w:rsidP="00D036CA">
      <w:pPr>
        <w:bidi/>
        <w:spacing w:after="0" w:line="240" w:lineRule="auto"/>
        <w:jc w:val="center"/>
        <w:rPr>
          <w:rFonts w:ascii="Times New Roman" w:hAnsi="Times New Roman" w:cs="Times New Roman"/>
          <w:color w:val="000000" w:themeColor="text1"/>
          <w:sz w:val="28"/>
          <w:szCs w:val="28"/>
        </w:rPr>
      </w:pPr>
    </w:p>
    <w:p w:rsidR="00391B74" w:rsidRPr="00FB39C8" w:rsidRDefault="00391B74" w:rsidP="00D036CA">
      <w:pPr>
        <w:bidi/>
        <w:spacing w:after="0" w:line="240" w:lineRule="auto"/>
        <w:jc w:val="center"/>
        <w:rPr>
          <w:rFonts w:ascii="Times New Roman" w:hAnsi="Times New Roman" w:cs="Times New Roman"/>
          <w:b/>
          <w:bCs/>
          <w:color w:val="000000" w:themeColor="text1"/>
          <w:sz w:val="28"/>
          <w:szCs w:val="28"/>
        </w:rPr>
      </w:pPr>
    </w:p>
    <w:p w:rsidR="00391B74" w:rsidRPr="00FB39C8" w:rsidRDefault="00391B74" w:rsidP="00D036CA">
      <w:pPr>
        <w:autoSpaceDE w:val="0"/>
        <w:autoSpaceDN w:val="0"/>
        <w:adjustRightInd w:val="0"/>
        <w:spacing w:after="0" w:line="240" w:lineRule="auto"/>
        <w:jc w:val="center"/>
        <w:rPr>
          <w:rFonts w:ascii="Times New Roman" w:eastAsia="Times-Roman" w:hAnsi="Times New Roman" w:cs="Times New Roman"/>
          <w:sz w:val="28"/>
          <w:szCs w:val="28"/>
        </w:rPr>
      </w:pPr>
      <w:r w:rsidRPr="00FB39C8">
        <w:rPr>
          <w:rFonts w:ascii="Times New Roman" w:eastAsia="Times-Roman" w:hAnsi="Times New Roman" w:cs="Times New Roman"/>
          <w:sz w:val="28"/>
          <w:szCs w:val="28"/>
        </w:rPr>
        <w:t xml:space="preserve">Диссертация </w:t>
      </w:r>
    </w:p>
    <w:p w:rsidR="00391B74" w:rsidRPr="00FB39C8" w:rsidRDefault="00391B74" w:rsidP="00D036CA">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B39C8">
        <w:rPr>
          <w:rFonts w:ascii="Times New Roman" w:eastAsia="Times-Roman" w:hAnsi="Times New Roman" w:cs="Times New Roman"/>
          <w:sz w:val="28"/>
          <w:szCs w:val="28"/>
        </w:rPr>
        <w:t>на соискание степени д</w:t>
      </w:r>
      <w:r w:rsidRPr="00FB39C8">
        <w:rPr>
          <w:rFonts w:ascii="Times New Roman" w:hAnsi="Times New Roman" w:cs="Times New Roman"/>
          <w:color w:val="000000" w:themeColor="text1"/>
          <w:sz w:val="28"/>
          <w:szCs w:val="28"/>
        </w:rPr>
        <w:t>октора философии (</w:t>
      </w:r>
      <w:proofErr w:type="spellStart"/>
      <w:r w:rsidRPr="00FB39C8">
        <w:rPr>
          <w:rFonts w:ascii="Times New Roman" w:hAnsi="Times New Roman" w:cs="Times New Roman"/>
          <w:color w:val="000000" w:themeColor="text1"/>
          <w:sz w:val="28"/>
          <w:szCs w:val="28"/>
        </w:rPr>
        <w:t>PhD</w:t>
      </w:r>
      <w:proofErr w:type="spellEnd"/>
      <w:r w:rsidRPr="00FB39C8">
        <w:rPr>
          <w:rFonts w:ascii="Times New Roman" w:hAnsi="Times New Roman" w:cs="Times New Roman"/>
          <w:color w:val="000000" w:themeColor="text1"/>
          <w:sz w:val="28"/>
          <w:szCs w:val="28"/>
        </w:rPr>
        <w:t>)</w:t>
      </w:r>
    </w:p>
    <w:p w:rsidR="00391B74" w:rsidRPr="00FB39C8" w:rsidRDefault="00391B74" w:rsidP="00D036CA">
      <w:pPr>
        <w:autoSpaceDE w:val="0"/>
        <w:autoSpaceDN w:val="0"/>
        <w:adjustRightInd w:val="0"/>
        <w:spacing w:after="0" w:line="240" w:lineRule="auto"/>
        <w:jc w:val="center"/>
        <w:rPr>
          <w:rFonts w:ascii="Times New Roman" w:hAnsi="Times New Roman" w:cs="Times New Roman"/>
          <w:color w:val="000000" w:themeColor="text1"/>
          <w:sz w:val="28"/>
          <w:szCs w:val="28"/>
        </w:rPr>
      </w:pPr>
    </w:p>
    <w:p w:rsidR="00391B74" w:rsidRPr="00FB39C8" w:rsidRDefault="00391B74" w:rsidP="00D036CA">
      <w:pPr>
        <w:autoSpaceDE w:val="0"/>
        <w:autoSpaceDN w:val="0"/>
        <w:adjustRightInd w:val="0"/>
        <w:spacing w:after="0" w:line="240" w:lineRule="auto"/>
        <w:jc w:val="center"/>
        <w:rPr>
          <w:rFonts w:ascii="Times New Roman" w:hAnsi="Times New Roman" w:cs="Times New Roman"/>
          <w:color w:val="000000" w:themeColor="text1"/>
          <w:sz w:val="28"/>
          <w:szCs w:val="28"/>
        </w:rPr>
      </w:pPr>
    </w:p>
    <w:p w:rsidR="00391B74" w:rsidRPr="00FB39C8" w:rsidRDefault="00391B74" w:rsidP="00D036CA">
      <w:pPr>
        <w:autoSpaceDE w:val="0"/>
        <w:autoSpaceDN w:val="0"/>
        <w:adjustRightInd w:val="0"/>
        <w:spacing w:after="0" w:line="240" w:lineRule="auto"/>
        <w:jc w:val="center"/>
        <w:rPr>
          <w:rFonts w:ascii="Times New Roman" w:hAnsi="Times New Roman" w:cs="Times New Roman"/>
          <w:color w:val="000000" w:themeColor="text1"/>
          <w:sz w:val="28"/>
          <w:szCs w:val="28"/>
        </w:rPr>
      </w:pPr>
    </w:p>
    <w:p w:rsidR="00391B74" w:rsidRPr="009D3304" w:rsidRDefault="00391B74" w:rsidP="00D036CA">
      <w:pPr>
        <w:autoSpaceDE w:val="0"/>
        <w:autoSpaceDN w:val="0"/>
        <w:adjustRightInd w:val="0"/>
        <w:spacing w:after="0" w:line="240" w:lineRule="auto"/>
        <w:ind w:left="4536"/>
        <w:rPr>
          <w:rFonts w:ascii="Times New Roman" w:hAnsi="Times New Roman" w:cs="Times New Roman"/>
          <w:color w:val="000000" w:themeColor="text1"/>
          <w:sz w:val="28"/>
          <w:szCs w:val="28"/>
        </w:rPr>
      </w:pPr>
      <w:r w:rsidRPr="009D3304">
        <w:rPr>
          <w:rFonts w:ascii="Times New Roman" w:hAnsi="Times New Roman" w:cs="Times New Roman"/>
          <w:bCs/>
          <w:color w:val="000000" w:themeColor="text1"/>
          <w:sz w:val="28"/>
          <w:szCs w:val="28"/>
          <w:lang w:val="kk-KZ"/>
        </w:rPr>
        <w:t>Отечественный научный консультант</w:t>
      </w:r>
      <w:r w:rsidRPr="009D3304">
        <w:rPr>
          <w:rFonts w:ascii="Times New Roman" w:hAnsi="Times New Roman" w:cs="Times New Roman"/>
          <w:color w:val="000000" w:themeColor="text1"/>
          <w:sz w:val="28"/>
          <w:szCs w:val="28"/>
          <w:lang w:val="kk-KZ"/>
        </w:rPr>
        <w:t xml:space="preserve"> </w:t>
      </w:r>
    </w:p>
    <w:p w:rsidR="001A1B14" w:rsidRPr="00FB39C8" w:rsidRDefault="001A1B14" w:rsidP="00D036CA">
      <w:pPr>
        <w:autoSpaceDE w:val="0"/>
        <w:autoSpaceDN w:val="0"/>
        <w:adjustRightInd w:val="0"/>
        <w:spacing w:after="0" w:line="240" w:lineRule="auto"/>
        <w:ind w:left="4536"/>
        <w:jc w:val="both"/>
        <w:rPr>
          <w:rFonts w:ascii="Times New Roman" w:hAnsi="Times New Roman" w:cs="Times New Roman"/>
          <w:color w:val="000000" w:themeColor="text1"/>
          <w:sz w:val="28"/>
          <w:szCs w:val="28"/>
          <w:lang w:val="kk-KZ"/>
        </w:rPr>
      </w:pPr>
      <w:r w:rsidRPr="00FB39C8">
        <w:rPr>
          <w:rFonts w:ascii="Times New Roman" w:hAnsi="Times New Roman" w:cs="Times New Roman"/>
          <w:color w:val="000000" w:themeColor="text1"/>
          <w:sz w:val="28"/>
          <w:szCs w:val="28"/>
          <w:lang w:val="kk-KZ"/>
        </w:rPr>
        <w:t>доктор педагогических наук,</w:t>
      </w:r>
    </w:p>
    <w:p w:rsidR="00391B74" w:rsidRPr="00FB39C8" w:rsidRDefault="00391B74" w:rsidP="00D036CA">
      <w:pPr>
        <w:autoSpaceDE w:val="0"/>
        <w:autoSpaceDN w:val="0"/>
        <w:adjustRightInd w:val="0"/>
        <w:spacing w:after="0" w:line="240" w:lineRule="auto"/>
        <w:ind w:left="4536"/>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lang w:val="kk-KZ"/>
        </w:rPr>
        <w:t xml:space="preserve">профессор </w:t>
      </w:r>
      <w:r w:rsidR="001A1B14" w:rsidRPr="00FB39C8">
        <w:rPr>
          <w:rFonts w:ascii="Times New Roman" w:hAnsi="Times New Roman" w:cs="Times New Roman"/>
          <w:color w:val="000000" w:themeColor="text1"/>
          <w:sz w:val="28"/>
          <w:szCs w:val="28"/>
          <w:lang w:val="kk-KZ"/>
        </w:rPr>
        <w:t xml:space="preserve">С.М. </w:t>
      </w:r>
      <w:r w:rsidR="001A1B14" w:rsidRPr="00FB39C8">
        <w:rPr>
          <w:rFonts w:ascii="Times New Roman" w:hAnsi="Times New Roman" w:cs="Times New Roman"/>
          <w:color w:val="000000" w:themeColor="text1"/>
          <w:sz w:val="28"/>
          <w:szCs w:val="28"/>
        </w:rPr>
        <w:t xml:space="preserve"> </w:t>
      </w:r>
      <w:r w:rsidRPr="00FB39C8">
        <w:rPr>
          <w:rFonts w:ascii="Times New Roman" w:hAnsi="Times New Roman" w:cs="Times New Roman"/>
          <w:color w:val="000000" w:themeColor="text1"/>
          <w:sz w:val="28"/>
          <w:szCs w:val="28"/>
          <w:lang w:val="kk-KZ"/>
        </w:rPr>
        <w:t xml:space="preserve">Сеитова </w:t>
      </w:r>
    </w:p>
    <w:p w:rsidR="00391B74" w:rsidRPr="00FB39C8" w:rsidRDefault="00391B74" w:rsidP="00D036CA">
      <w:pPr>
        <w:autoSpaceDE w:val="0"/>
        <w:autoSpaceDN w:val="0"/>
        <w:adjustRightInd w:val="0"/>
        <w:spacing w:after="0" w:line="240" w:lineRule="auto"/>
        <w:ind w:left="4536"/>
        <w:jc w:val="both"/>
        <w:rPr>
          <w:rFonts w:ascii="Times New Roman" w:hAnsi="Times New Roman" w:cs="Times New Roman"/>
          <w:color w:val="000000" w:themeColor="text1"/>
          <w:sz w:val="28"/>
          <w:szCs w:val="28"/>
        </w:rPr>
      </w:pPr>
    </w:p>
    <w:p w:rsidR="00391B74" w:rsidRPr="00FB39C8" w:rsidRDefault="00391B74" w:rsidP="00D036CA">
      <w:pPr>
        <w:autoSpaceDE w:val="0"/>
        <w:autoSpaceDN w:val="0"/>
        <w:adjustRightInd w:val="0"/>
        <w:spacing w:after="0" w:line="240" w:lineRule="auto"/>
        <w:ind w:left="4536"/>
        <w:rPr>
          <w:rFonts w:ascii="Times New Roman" w:hAnsi="Times New Roman" w:cs="Times New Roman"/>
          <w:color w:val="000000" w:themeColor="text1"/>
          <w:sz w:val="28"/>
          <w:szCs w:val="28"/>
        </w:rPr>
      </w:pPr>
    </w:p>
    <w:p w:rsidR="00391B74" w:rsidRPr="009D3304" w:rsidRDefault="009D3304" w:rsidP="00D036CA">
      <w:pPr>
        <w:autoSpaceDE w:val="0"/>
        <w:autoSpaceDN w:val="0"/>
        <w:adjustRightInd w:val="0"/>
        <w:spacing w:after="0" w:line="240" w:lineRule="auto"/>
        <w:ind w:left="4536"/>
        <w:rPr>
          <w:rFonts w:ascii="Times New Roman" w:hAnsi="Times New Roman" w:cs="Times New Roman"/>
          <w:color w:val="000000" w:themeColor="text1"/>
          <w:sz w:val="28"/>
          <w:szCs w:val="28"/>
        </w:rPr>
      </w:pPr>
      <w:r w:rsidRPr="009D3304">
        <w:rPr>
          <w:rFonts w:ascii="Times New Roman" w:hAnsi="Times New Roman" w:cs="Times New Roman"/>
          <w:color w:val="000000" w:themeColor="text1"/>
          <w:sz w:val="28"/>
          <w:szCs w:val="28"/>
        </w:rPr>
        <w:t>Зарубежный научный консультант</w:t>
      </w:r>
    </w:p>
    <w:p w:rsidR="001A1B14" w:rsidRPr="00FB39C8" w:rsidRDefault="001A1B14" w:rsidP="00D036CA">
      <w:pPr>
        <w:autoSpaceDE w:val="0"/>
        <w:autoSpaceDN w:val="0"/>
        <w:adjustRightInd w:val="0"/>
        <w:spacing w:after="0" w:line="240" w:lineRule="auto"/>
        <w:ind w:left="4536"/>
        <w:jc w:val="both"/>
        <w:rPr>
          <w:rFonts w:ascii="Times New Roman" w:hAnsi="Times New Roman" w:cs="Times New Roman"/>
          <w:color w:val="000000" w:themeColor="text1"/>
          <w:sz w:val="28"/>
          <w:szCs w:val="28"/>
          <w:lang w:val="kk-KZ"/>
        </w:rPr>
      </w:pPr>
      <w:r w:rsidRPr="00FB39C8">
        <w:rPr>
          <w:rFonts w:ascii="Times New Roman" w:hAnsi="Times New Roman" w:cs="Times New Roman"/>
          <w:color w:val="000000" w:themeColor="text1"/>
          <w:sz w:val="28"/>
          <w:szCs w:val="28"/>
          <w:lang w:val="kk-KZ"/>
        </w:rPr>
        <w:t>доктор педагогических наук,</w:t>
      </w:r>
    </w:p>
    <w:p w:rsidR="00391B74" w:rsidRPr="00FB39C8" w:rsidRDefault="00850146" w:rsidP="00D036CA">
      <w:pPr>
        <w:spacing w:after="0" w:line="240" w:lineRule="auto"/>
        <w:ind w:left="4536"/>
        <w:jc w:val="both"/>
        <w:rPr>
          <w:rFonts w:ascii="Times New Roman" w:hAnsi="Times New Roman" w:cs="Times New Roman"/>
          <w:sz w:val="28"/>
          <w:szCs w:val="28"/>
        </w:rPr>
      </w:pPr>
      <w:r w:rsidRPr="00FB39C8">
        <w:rPr>
          <w:rFonts w:ascii="Times New Roman" w:hAnsi="Times New Roman" w:cs="Times New Roman"/>
          <w:sz w:val="28"/>
          <w:szCs w:val="28"/>
        </w:rPr>
        <w:t xml:space="preserve">профессор </w:t>
      </w:r>
      <w:r w:rsidR="001A1B14" w:rsidRPr="00FB39C8">
        <w:rPr>
          <w:rFonts w:ascii="Times New Roman" w:hAnsi="Times New Roman" w:cs="Times New Roman"/>
          <w:sz w:val="28"/>
          <w:szCs w:val="28"/>
        </w:rPr>
        <w:t xml:space="preserve">М. </w:t>
      </w:r>
      <w:proofErr w:type="spellStart"/>
      <w:r w:rsidRPr="00FB39C8">
        <w:rPr>
          <w:rFonts w:ascii="Times New Roman" w:hAnsi="Times New Roman" w:cs="Times New Roman"/>
          <w:sz w:val="28"/>
          <w:szCs w:val="28"/>
        </w:rPr>
        <w:t>Тажиев</w:t>
      </w:r>
      <w:proofErr w:type="spellEnd"/>
      <w:r w:rsidRPr="00FB39C8">
        <w:rPr>
          <w:rFonts w:ascii="Times New Roman" w:hAnsi="Times New Roman" w:cs="Times New Roman"/>
          <w:sz w:val="28"/>
          <w:szCs w:val="28"/>
        </w:rPr>
        <w:t xml:space="preserve"> </w:t>
      </w:r>
    </w:p>
    <w:p w:rsidR="00391B74" w:rsidRPr="00FB39C8" w:rsidRDefault="00391B74" w:rsidP="00D036CA">
      <w:pPr>
        <w:spacing w:after="0" w:line="240" w:lineRule="auto"/>
        <w:ind w:left="4536"/>
        <w:jc w:val="both"/>
        <w:rPr>
          <w:rFonts w:ascii="Times New Roman" w:hAnsi="Times New Roman" w:cs="Times New Roman"/>
          <w:color w:val="000000" w:themeColor="text1"/>
          <w:sz w:val="28"/>
          <w:szCs w:val="28"/>
        </w:rPr>
      </w:pPr>
    </w:p>
    <w:p w:rsidR="00391B74" w:rsidRPr="00FB39C8" w:rsidRDefault="00391B74" w:rsidP="00D036CA">
      <w:pPr>
        <w:bidi/>
        <w:spacing w:after="0" w:line="240" w:lineRule="auto"/>
        <w:ind w:left="4536"/>
        <w:jc w:val="center"/>
        <w:rPr>
          <w:rFonts w:ascii="Times New Roman" w:hAnsi="Times New Roman" w:cs="Times New Roman"/>
          <w:color w:val="000000" w:themeColor="text1"/>
          <w:sz w:val="28"/>
          <w:szCs w:val="28"/>
        </w:rPr>
      </w:pPr>
    </w:p>
    <w:p w:rsidR="00391B74" w:rsidRPr="00FB39C8" w:rsidRDefault="00391B74" w:rsidP="00D036CA">
      <w:pPr>
        <w:bidi/>
        <w:spacing w:after="0" w:line="240" w:lineRule="auto"/>
        <w:jc w:val="center"/>
        <w:rPr>
          <w:rFonts w:ascii="Times New Roman" w:hAnsi="Times New Roman" w:cs="Times New Roman"/>
          <w:color w:val="000000" w:themeColor="text1"/>
          <w:sz w:val="28"/>
          <w:szCs w:val="28"/>
        </w:rPr>
      </w:pPr>
    </w:p>
    <w:p w:rsidR="00391B74" w:rsidRPr="00FB39C8" w:rsidRDefault="00391B74" w:rsidP="00D036CA">
      <w:pPr>
        <w:bidi/>
        <w:spacing w:after="0" w:line="240" w:lineRule="auto"/>
        <w:jc w:val="center"/>
        <w:rPr>
          <w:rFonts w:ascii="Times New Roman" w:hAnsi="Times New Roman" w:cs="Times New Roman"/>
          <w:color w:val="000000" w:themeColor="text1"/>
          <w:sz w:val="28"/>
          <w:szCs w:val="28"/>
          <w:rtl/>
        </w:rPr>
      </w:pPr>
    </w:p>
    <w:p w:rsidR="001A1B14" w:rsidRPr="00FB39C8" w:rsidRDefault="001A1B14" w:rsidP="00D036CA">
      <w:pPr>
        <w:bidi/>
        <w:spacing w:after="0" w:line="240" w:lineRule="auto"/>
        <w:jc w:val="center"/>
        <w:rPr>
          <w:rFonts w:ascii="Times New Roman" w:hAnsi="Times New Roman" w:cs="Times New Roman"/>
          <w:color w:val="000000" w:themeColor="text1"/>
          <w:sz w:val="28"/>
          <w:szCs w:val="28"/>
          <w:rtl/>
        </w:rPr>
      </w:pPr>
    </w:p>
    <w:p w:rsidR="001A1B14" w:rsidRPr="00FB39C8" w:rsidRDefault="001A1B14" w:rsidP="00D036CA">
      <w:pPr>
        <w:bidi/>
        <w:spacing w:after="0" w:line="240" w:lineRule="auto"/>
        <w:jc w:val="center"/>
        <w:rPr>
          <w:rFonts w:ascii="Times New Roman" w:hAnsi="Times New Roman" w:cs="Times New Roman"/>
          <w:color w:val="000000" w:themeColor="text1"/>
          <w:sz w:val="28"/>
          <w:szCs w:val="28"/>
          <w:rtl/>
        </w:rPr>
      </w:pPr>
    </w:p>
    <w:p w:rsidR="001A1B14" w:rsidRPr="00FB39C8" w:rsidRDefault="001A1B14" w:rsidP="00D036CA">
      <w:pPr>
        <w:bidi/>
        <w:spacing w:after="0" w:line="240" w:lineRule="auto"/>
        <w:jc w:val="center"/>
        <w:rPr>
          <w:rFonts w:ascii="Times New Roman" w:hAnsi="Times New Roman" w:cs="Times New Roman"/>
          <w:color w:val="000000" w:themeColor="text1"/>
          <w:sz w:val="28"/>
          <w:szCs w:val="28"/>
          <w:lang w:val="kk-KZ"/>
        </w:rPr>
      </w:pPr>
    </w:p>
    <w:p w:rsidR="00476961" w:rsidRPr="00FB39C8" w:rsidRDefault="00476961" w:rsidP="00476961">
      <w:pPr>
        <w:bidi/>
        <w:spacing w:after="0" w:line="240" w:lineRule="auto"/>
        <w:jc w:val="center"/>
        <w:rPr>
          <w:rFonts w:ascii="Times New Roman" w:hAnsi="Times New Roman" w:cs="Times New Roman"/>
          <w:color w:val="000000" w:themeColor="text1"/>
          <w:sz w:val="28"/>
          <w:szCs w:val="28"/>
          <w:rtl/>
          <w:lang w:val="kk-KZ"/>
        </w:rPr>
      </w:pPr>
    </w:p>
    <w:p w:rsidR="00476961" w:rsidRPr="00FB39C8" w:rsidRDefault="00476961" w:rsidP="00476961">
      <w:pPr>
        <w:bidi/>
        <w:spacing w:after="0" w:line="240" w:lineRule="auto"/>
        <w:jc w:val="center"/>
        <w:rPr>
          <w:rFonts w:ascii="Times New Roman" w:hAnsi="Times New Roman" w:cs="Times New Roman"/>
          <w:color w:val="000000" w:themeColor="text1"/>
          <w:sz w:val="28"/>
          <w:szCs w:val="28"/>
          <w:lang w:val="kk-KZ"/>
        </w:rPr>
      </w:pPr>
    </w:p>
    <w:p w:rsidR="003D72BB" w:rsidRPr="00FB39C8" w:rsidRDefault="003D72BB" w:rsidP="00D036CA">
      <w:pPr>
        <w:bidi/>
        <w:spacing w:after="0" w:line="240" w:lineRule="auto"/>
        <w:jc w:val="center"/>
        <w:rPr>
          <w:rFonts w:ascii="Times New Roman" w:hAnsi="Times New Roman" w:cs="Times New Roman"/>
          <w:bCs/>
          <w:color w:val="000000" w:themeColor="text1"/>
          <w:sz w:val="28"/>
          <w:szCs w:val="28"/>
          <w:rtl/>
          <w:lang w:val="kk-KZ"/>
        </w:rPr>
      </w:pPr>
    </w:p>
    <w:p w:rsidR="00167851" w:rsidRPr="00FB39C8" w:rsidRDefault="00167851" w:rsidP="00D036CA">
      <w:pPr>
        <w:bidi/>
        <w:spacing w:after="0" w:line="240" w:lineRule="auto"/>
        <w:jc w:val="center"/>
        <w:rPr>
          <w:rFonts w:ascii="Times New Roman" w:hAnsi="Times New Roman" w:cs="Times New Roman"/>
          <w:bCs/>
          <w:color w:val="000000" w:themeColor="text1"/>
          <w:sz w:val="28"/>
          <w:szCs w:val="28"/>
          <w:rtl/>
          <w:lang w:val="kk-KZ"/>
        </w:rPr>
      </w:pPr>
    </w:p>
    <w:p w:rsidR="00476961" w:rsidRPr="00FB39C8" w:rsidRDefault="00476961" w:rsidP="00D036CA">
      <w:pPr>
        <w:bidi/>
        <w:spacing w:after="0" w:line="240" w:lineRule="auto"/>
        <w:jc w:val="center"/>
        <w:rPr>
          <w:rFonts w:ascii="Times New Roman" w:hAnsi="Times New Roman" w:cs="Times New Roman"/>
          <w:bCs/>
          <w:color w:val="000000" w:themeColor="text1"/>
          <w:sz w:val="28"/>
          <w:szCs w:val="28"/>
          <w:lang w:val="kk-KZ"/>
        </w:rPr>
      </w:pPr>
    </w:p>
    <w:p w:rsidR="00167851" w:rsidRPr="00FB39C8" w:rsidRDefault="00167851" w:rsidP="00476961">
      <w:pPr>
        <w:bidi/>
        <w:spacing w:after="0" w:line="240" w:lineRule="auto"/>
        <w:jc w:val="center"/>
        <w:rPr>
          <w:rFonts w:ascii="Times New Roman" w:hAnsi="Times New Roman" w:cs="Times New Roman"/>
          <w:bCs/>
          <w:color w:val="000000" w:themeColor="text1"/>
          <w:sz w:val="28"/>
          <w:szCs w:val="28"/>
          <w:lang w:val="kk-KZ"/>
        </w:rPr>
      </w:pPr>
      <w:r w:rsidRPr="00FB39C8">
        <w:rPr>
          <w:rFonts w:ascii="Times New Roman" w:hAnsi="Times New Roman" w:cs="Times New Roman"/>
          <w:bCs/>
          <w:color w:val="000000" w:themeColor="text1"/>
          <w:sz w:val="28"/>
          <w:szCs w:val="28"/>
          <w:lang w:val="kk-KZ"/>
        </w:rPr>
        <w:t>Республика Казахстан</w:t>
      </w:r>
    </w:p>
    <w:p w:rsidR="00167851" w:rsidRPr="00FB39C8" w:rsidRDefault="00F868B2" w:rsidP="00D036CA">
      <w:pPr>
        <w:bidi/>
        <w:spacing w:after="0" w:line="240" w:lineRule="auto"/>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lang w:eastAsia="ru-RU"/>
        </w:rPr>
        <w:pict>
          <v:rect id="_x0000_s152609" style="position:absolute;left:0;text-align:left;margin-left:229.1pt;margin-top:29.3pt;width:22.25pt;height:19pt;z-index:251756544" strokecolor="white [3212]"/>
        </w:pict>
      </w:r>
      <w:r w:rsidR="00167851" w:rsidRPr="00FB39C8">
        <w:rPr>
          <w:rFonts w:ascii="Times New Roman" w:hAnsi="Times New Roman" w:cs="Times New Roman"/>
          <w:bCs/>
          <w:color w:val="000000" w:themeColor="text1"/>
          <w:sz w:val="28"/>
          <w:szCs w:val="28"/>
        </w:rPr>
        <w:t>Т</w:t>
      </w:r>
      <w:r w:rsidR="00167851" w:rsidRPr="00FB39C8">
        <w:rPr>
          <w:rFonts w:ascii="Times New Roman" w:hAnsi="Times New Roman" w:cs="Times New Roman"/>
          <w:bCs/>
          <w:color w:val="000000" w:themeColor="text1"/>
          <w:sz w:val="28"/>
          <w:szCs w:val="28"/>
          <w:lang w:val="kk-KZ"/>
        </w:rPr>
        <w:t>алдыкорган</w:t>
      </w:r>
      <w:r w:rsidR="00385D18" w:rsidRPr="00FB39C8">
        <w:rPr>
          <w:rFonts w:ascii="Times New Roman" w:hAnsi="Times New Roman" w:cs="Times New Roman"/>
          <w:bCs/>
          <w:color w:val="000000" w:themeColor="text1"/>
          <w:sz w:val="28"/>
          <w:szCs w:val="28"/>
          <w:lang w:val="kk-KZ"/>
        </w:rPr>
        <w:t>,</w:t>
      </w:r>
      <w:r w:rsidR="00167851" w:rsidRPr="00FB39C8">
        <w:rPr>
          <w:rFonts w:ascii="Times New Roman" w:hAnsi="Times New Roman" w:cs="Times New Roman"/>
          <w:bCs/>
          <w:color w:val="000000" w:themeColor="text1"/>
          <w:sz w:val="28"/>
          <w:szCs w:val="28"/>
          <w:lang w:val="kk-KZ"/>
        </w:rPr>
        <w:t xml:space="preserve"> 2022</w:t>
      </w:r>
    </w:p>
    <w:p w:rsidR="00391B74" w:rsidRPr="00FB39C8" w:rsidRDefault="00391B74" w:rsidP="00D036CA">
      <w:pPr>
        <w:bidi/>
        <w:spacing w:after="0" w:line="240" w:lineRule="auto"/>
        <w:jc w:val="center"/>
        <w:rPr>
          <w:rFonts w:ascii="Times New Roman" w:hAnsi="Times New Roman" w:cs="Times New Roman"/>
          <w:b/>
          <w:color w:val="000000" w:themeColor="text1"/>
          <w:sz w:val="28"/>
          <w:szCs w:val="28"/>
        </w:rPr>
      </w:pPr>
      <w:r w:rsidRPr="00FB39C8">
        <w:rPr>
          <w:rFonts w:ascii="Times New Roman" w:hAnsi="Times New Roman" w:cs="Times New Roman"/>
          <w:b/>
          <w:color w:val="000000" w:themeColor="text1"/>
          <w:sz w:val="28"/>
          <w:szCs w:val="28"/>
        </w:rPr>
        <w:lastRenderedPageBreak/>
        <w:t>СОДЕРЖАНИЕ</w:t>
      </w:r>
    </w:p>
    <w:p w:rsidR="00391B74" w:rsidRPr="00FB39C8" w:rsidRDefault="00391B74" w:rsidP="00D036CA">
      <w:pPr>
        <w:bidi/>
        <w:spacing w:after="0" w:line="240" w:lineRule="auto"/>
        <w:jc w:val="center"/>
        <w:rPr>
          <w:rFonts w:ascii="Times New Roman" w:hAnsi="Times New Roman" w:cs="Times New Roman"/>
          <w:color w:val="000000" w:themeColor="text1"/>
          <w:sz w:val="28"/>
          <w:szCs w:val="28"/>
        </w:rPr>
      </w:pPr>
    </w:p>
    <w:tbl>
      <w:tblPr>
        <w:tblW w:w="9606" w:type="dxa"/>
        <w:tblLook w:val="04A0"/>
      </w:tblPr>
      <w:tblGrid>
        <w:gridCol w:w="819"/>
        <w:gridCol w:w="7957"/>
        <w:gridCol w:w="830"/>
      </w:tblGrid>
      <w:tr w:rsidR="00391B74" w:rsidRPr="00FB39C8" w:rsidTr="00723342">
        <w:tc>
          <w:tcPr>
            <w:tcW w:w="8776" w:type="dxa"/>
            <w:gridSpan w:val="2"/>
          </w:tcPr>
          <w:p w:rsidR="00391B74" w:rsidRPr="00FB39C8" w:rsidRDefault="00391B74" w:rsidP="00D036CA">
            <w:pPr>
              <w:pStyle w:val="Default"/>
              <w:rPr>
                <w:b/>
                <w:bCs/>
                <w:caps/>
                <w:color w:val="000000" w:themeColor="text1"/>
                <w:sz w:val="28"/>
                <w:szCs w:val="28"/>
              </w:rPr>
            </w:pPr>
            <w:r w:rsidRPr="00FB39C8">
              <w:rPr>
                <w:b/>
                <w:bCs/>
                <w:caps/>
                <w:color w:val="000000" w:themeColor="text1"/>
                <w:sz w:val="28"/>
                <w:szCs w:val="28"/>
              </w:rPr>
              <w:t>НОРМАТИЧНЫЕ ССЫЛКИ</w:t>
            </w:r>
          </w:p>
        </w:tc>
        <w:tc>
          <w:tcPr>
            <w:tcW w:w="830" w:type="dxa"/>
          </w:tcPr>
          <w:p w:rsidR="00391B74" w:rsidRPr="00FB39C8" w:rsidRDefault="00391B74" w:rsidP="00D036CA">
            <w:pPr>
              <w:spacing w:after="0" w:line="240" w:lineRule="auto"/>
              <w:jc w:val="center"/>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3</w:t>
            </w:r>
          </w:p>
        </w:tc>
      </w:tr>
      <w:tr w:rsidR="00391B74" w:rsidRPr="00FB39C8" w:rsidTr="00723342">
        <w:tc>
          <w:tcPr>
            <w:tcW w:w="8776" w:type="dxa"/>
            <w:gridSpan w:val="2"/>
          </w:tcPr>
          <w:p w:rsidR="00391B74" w:rsidRPr="00FB39C8" w:rsidRDefault="00391B74" w:rsidP="00D036CA">
            <w:pPr>
              <w:pStyle w:val="Default"/>
              <w:rPr>
                <w:b/>
                <w:bCs/>
                <w:caps/>
                <w:color w:val="000000" w:themeColor="text1"/>
                <w:sz w:val="28"/>
                <w:szCs w:val="28"/>
              </w:rPr>
            </w:pPr>
            <w:r w:rsidRPr="00FB39C8">
              <w:rPr>
                <w:b/>
                <w:bCs/>
                <w:caps/>
                <w:color w:val="000000" w:themeColor="text1"/>
                <w:sz w:val="28"/>
                <w:szCs w:val="28"/>
              </w:rPr>
              <w:t>ОПРЕДЕЛЕНИЯ</w:t>
            </w:r>
          </w:p>
        </w:tc>
        <w:tc>
          <w:tcPr>
            <w:tcW w:w="830" w:type="dxa"/>
          </w:tcPr>
          <w:p w:rsidR="00391B74" w:rsidRPr="00FB39C8" w:rsidRDefault="00391B74" w:rsidP="00D036CA">
            <w:pPr>
              <w:spacing w:after="0" w:line="240" w:lineRule="auto"/>
              <w:jc w:val="center"/>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4</w:t>
            </w:r>
          </w:p>
        </w:tc>
      </w:tr>
      <w:tr w:rsidR="00391B74" w:rsidRPr="00FB39C8" w:rsidTr="00723342">
        <w:tc>
          <w:tcPr>
            <w:tcW w:w="8776" w:type="dxa"/>
            <w:gridSpan w:val="2"/>
          </w:tcPr>
          <w:p w:rsidR="00391B74" w:rsidRPr="00FB39C8" w:rsidRDefault="00391B74" w:rsidP="00D036CA">
            <w:pPr>
              <w:pStyle w:val="Default"/>
              <w:rPr>
                <w:b/>
                <w:bCs/>
                <w:caps/>
                <w:color w:val="000000" w:themeColor="text1"/>
                <w:sz w:val="28"/>
                <w:szCs w:val="28"/>
              </w:rPr>
            </w:pPr>
            <w:r w:rsidRPr="00FB39C8">
              <w:rPr>
                <w:b/>
                <w:bCs/>
                <w:caps/>
                <w:color w:val="000000" w:themeColor="text1"/>
                <w:sz w:val="28"/>
                <w:szCs w:val="28"/>
              </w:rPr>
              <w:t>ОБОЗНАЧЕНИЯ И СОКРАЩЕНИЯ</w:t>
            </w:r>
          </w:p>
        </w:tc>
        <w:tc>
          <w:tcPr>
            <w:tcW w:w="830" w:type="dxa"/>
          </w:tcPr>
          <w:p w:rsidR="00391B74" w:rsidRPr="00FB39C8" w:rsidRDefault="00391B74" w:rsidP="00D036CA">
            <w:pPr>
              <w:spacing w:after="0" w:line="240" w:lineRule="auto"/>
              <w:jc w:val="center"/>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6</w:t>
            </w:r>
          </w:p>
        </w:tc>
      </w:tr>
      <w:tr w:rsidR="00391B74" w:rsidRPr="00FB39C8" w:rsidTr="00723342">
        <w:tc>
          <w:tcPr>
            <w:tcW w:w="8776" w:type="dxa"/>
            <w:gridSpan w:val="2"/>
          </w:tcPr>
          <w:p w:rsidR="00391B74" w:rsidRPr="00FB39C8" w:rsidRDefault="00391B74" w:rsidP="00D036CA">
            <w:pPr>
              <w:pStyle w:val="Default"/>
              <w:rPr>
                <w:b/>
                <w:bCs/>
                <w:caps/>
                <w:color w:val="000000" w:themeColor="text1"/>
                <w:sz w:val="28"/>
                <w:szCs w:val="28"/>
              </w:rPr>
            </w:pPr>
            <w:r w:rsidRPr="00FB39C8">
              <w:rPr>
                <w:b/>
                <w:bCs/>
                <w:caps/>
                <w:color w:val="000000" w:themeColor="text1"/>
                <w:sz w:val="28"/>
                <w:szCs w:val="28"/>
              </w:rPr>
              <w:br w:type="page"/>
            </w:r>
            <w:r w:rsidRPr="00FB39C8">
              <w:rPr>
                <w:b/>
                <w:bCs/>
                <w:color w:val="000000" w:themeColor="text1"/>
                <w:sz w:val="28"/>
                <w:szCs w:val="28"/>
              </w:rPr>
              <w:t>ВВЕДЕНИЕ</w:t>
            </w:r>
          </w:p>
        </w:tc>
        <w:tc>
          <w:tcPr>
            <w:tcW w:w="830" w:type="dxa"/>
          </w:tcPr>
          <w:p w:rsidR="00391B74" w:rsidRPr="00FB39C8" w:rsidRDefault="000B3E98" w:rsidP="00D036CA">
            <w:pPr>
              <w:spacing w:after="0" w:line="240" w:lineRule="auto"/>
              <w:jc w:val="center"/>
              <w:rPr>
                <w:rFonts w:ascii="Times New Roman" w:hAnsi="Times New Roman" w:cs="Times New Roman"/>
                <w:caps/>
                <w:color w:val="000000" w:themeColor="text1"/>
                <w:sz w:val="28"/>
                <w:szCs w:val="28"/>
                <w:lang w:val="kk-KZ"/>
              </w:rPr>
            </w:pPr>
            <w:r w:rsidRPr="00FB39C8">
              <w:rPr>
                <w:rFonts w:ascii="Times New Roman" w:hAnsi="Times New Roman" w:cs="Times New Roman"/>
                <w:caps/>
                <w:color w:val="000000" w:themeColor="text1"/>
                <w:sz w:val="28"/>
                <w:szCs w:val="28"/>
                <w:lang w:val="kk-KZ"/>
              </w:rPr>
              <w:t>6</w:t>
            </w:r>
          </w:p>
        </w:tc>
      </w:tr>
      <w:tr w:rsidR="00391B74" w:rsidRPr="00FB39C8" w:rsidTr="00723342">
        <w:tc>
          <w:tcPr>
            <w:tcW w:w="8776" w:type="dxa"/>
            <w:gridSpan w:val="2"/>
          </w:tcPr>
          <w:p w:rsidR="00391B74" w:rsidRPr="00FB39C8" w:rsidRDefault="001D4DF5" w:rsidP="00D036CA">
            <w:pPr>
              <w:tabs>
                <w:tab w:val="left" w:pos="567"/>
              </w:tabs>
              <w:spacing w:after="0" w:line="240" w:lineRule="auto"/>
              <w:jc w:val="both"/>
              <w:rPr>
                <w:rFonts w:ascii="Times New Roman" w:hAnsi="Times New Roman" w:cs="Times New Roman"/>
                <w:b/>
                <w:bCs/>
                <w:caps/>
                <w:color w:val="000000" w:themeColor="text1"/>
                <w:sz w:val="28"/>
                <w:szCs w:val="28"/>
              </w:rPr>
            </w:pPr>
            <w:r w:rsidRPr="00FB39C8">
              <w:rPr>
                <w:rFonts w:ascii="Times New Roman" w:hAnsi="Times New Roman" w:cs="Times New Roman"/>
                <w:b/>
                <w:bCs/>
                <w:sz w:val="28"/>
                <w:szCs w:val="28"/>
              </w:rPr>
              <w:t xml:space="preserve">1 </w:t>
            </w:r>
            <w:r w:rsidR="00391B74" w:rsidRPr="00FB39C8">
              <w:rPr>
                <w:rFonts w:ascii="Times New Roman" w:hAnsi="Times New Roman" w:cs="Times New Roman"/>
                <w:b/>
                <w:bCs/>
                <w:sz w:val="28"/>
                <w:szCs w:val="28"/>
              </w:rPr>
              <w:t>ТЕОРЕТИЧЕСКИЕ ОСНОВЫ ИСПОЛЬЗОВАНИЯ ПРИКЛАДНЫХ ЗАДАЧ В ПРЕПОДАВАНИИ МАТЕМАТИЧЕСКИХ ДИСЦИПЛИН</w:t>
            </w:r>
          </w:p>
        </w:tc>
        <w:tc>
          <w:tcPr>
            <w:tcW w:w="830" w:type="dxa"/>
          </w:tcPr>
          <w:p w:rsidR="00391B74" w:rsidRPr="00FB39C8" w:rsidRDefault="00391B74" w:rsidP="00D036CA">
            <w:pPr>
              <w:spacing w:after="0" w:line="240" w:lineRule="auto"/>
              <w:jc w:val="center"/>
              <w:rPr>
                <w:rFonts w:ascii="Times New Roman" w:hAnsi="Times New Roman" w:cs="Times New Roman"/>
                <w:caps/>
                <w:color w:val="000000" w:themeColor="text1"/>
                <w:sz w:val="28"/>
                <w:szCs w:val="28"/>
                <w:lang w:val="kk-KZ"/>
              </w:rPr>
            </w:pPr>
            <w:r w:rsidRPr="00FB39C8">
              <w:rPr>
                <w:rFonts w:ascii="Times New Roman" w:hAnsi="Times New Roman" w:cs="Times New Roman"/>
                <w:caps/>
                <w:color w:val="000000" w:themeColor="text1"/>
                <w:sz w:val="28"/>
                <w:szCs w:val="28"/>
              </w:rPr>
              <w:t>1</w:t>
            </w:r>
            <w:r w:rsidR="00E81339" w:rsidRPr="00FB39C8">
              <w:rPr>
                <w:rFonts w:ascii="Times New Roman" w:hAnsi="Times New Roman" w:cs="Times New Roman"/>
                <w:caps/>
                <w:color w:val="000000" w:themeColor="text1"/>
                <w:sz w:val="28"/>
                <w:szCs w:val="28"/>
                <w:lang w:val="kk-KZ"/>
              </w:rPr>
              <w:t>5</w:t>
            </w:r>
          </w:p>
        </w:tc>
      </w:tr>
      <w:tr w:rsidR="00391B74" w:rsidRPr="00FB39C8" w:rsidTr="00723342">
        <w:tc>
          <w:tcPr>
            <w:tcW w:w="819" w:type="dxa"/>
          </w:tcPr>
          <w:p w:rsidR="00391B74" w:rsidRPr="00FB39C8" w:rsidRDefault="00391B74"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1.1</w:t>
            </w:r>
          </w:p>
        </w:tc>
        <w:tc>
          <w:tcPr>
            <w:tcW w:w="7957" w:type="dxa"/>
          </w:tcPr>
          <w:p w:rsidR="00391B74" w:rsidRPr="00FB39C8" w:rsidRDefault="00391B74" w:rsidP="00D036CA">
            <w:pPr>
              <w:spacing w:after="0" w:line="240" w:lineRule="auto"/>
              <w:jc w:val="both"/>
              <w:rPr>
                <w:rFonts w:ascii="Times New Roman" w:hAnsi="Times New Roman" w:cs="Times New Roman"/>
                <w:caps/>
                <w:color w:val="000000" w:themeColor="text1"/>
                <w:sz w:val="28"/>
                <w:szCs w:val="28"/>
              </w:rPr>
            </w:pPr>
            <w:r w:rsidRPr="00FB39C8">
              <w:rPr>
                <w:rFonts w:ascii="Times New Roman" w:hAnsi="Times New Roman" w:cs="Times New Roman"/>
                <w:bCs/>
                <w:sz w:val="28"/>
                <w:szCs w:val="28"/>
              </w:rPr>
              <w:t>Психолого-педагогические основы реализации прикладной направленности в обучении математике</w:t>
            </w:r>
          </w:p>
        </w:tc>
        <w:tc>
          <w:tcPr>
            <w:tcW w:w="830" w:type="dxa"/>
          </w:tcPr>
          <w:p w:rsidR="00391B74" w:rsidRPr="00FB39C8" w:rsidRDefault="00391B74" w:rsidP="00D036CA">
            <w:pPr>
              <w:spacing w:after="0" w:line="240" w:lineRule="auto"/>
              <w:jc w:val="center"/>
              <w:rPr>
                <w:rFonts w:ascii="Times New Roman" w:hAnsi="Times New Roman" w:cs="Times New Roman"/>
                <w:caps/>
                <w:color w:val="000000" w:themeColor="text1"/>
                <w:sz w:val="28"/>
                <w:szCs w:val="28"/>
                <w:lang w:val="kk-KZ"/>
              </w:rPr>
            </w:pPr>
            <w:r w:rsidRPr="00FB39C8">
              <w:rPr>
                <w:rFonts w:ascii="Times New Roman" w:hAnsi="Times New Roman" w:cs="Times New Roman"/>
                <w:caps/>
                <w:color w:val="000000" w:themeColor="text1"/>
                <w:sz w:val="28"/>
                <w:szCs w:val="28"/>
              </w:rPr>
              <w:t>1</w:t>
            </w:r>
            <w:r w:rsidR="00E81339" w:rsidRPr="00FB39C8">
              <w:rPr>
                <w:rFonts w:ascii="Times New Roman" w:hAnsi="Times New Roman" w:cs="Times New Roman"/>
                <w:caps/>
                <w:color w:val="000000" w:themeColor="text1"/>
                <w:sz w:val="28"/>
                <w:szCs w:val="28"/>
                <w:lang w:val="kk-KZ"/>
              </w:rPr>
              <w:t>5</w:t>
            </w:r>
          </w:p>
        </w:tc>
      </w:tr>
      <w:tr w:rsidR="00391B74" w:rsidRPr="00FB39C8" w:rsidTr="00723342">
        <w:tc>
          <w:tcPr>
            <w:tcW w:w="819" w:type="dxa"/>
          </w:tcPr>
          <w:p w:rsidR="00391B74" w:rsidRPr="00FB39C8" w:rsidRDefault="00391B74"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1.2</w:t>
            </w:r>
          </w:p>
        </w:tc>
        <w:tc>
          <w:tcPr>
            <w:tcW w:w="7957" w:type="dxa"/>
          </w:tcPr>
          <w:p w:rsidR="00391B74" w:rsidRPr="00FB39C8" w:rsidRDefault="0022147D" w:rsidP="00D036CA">
            <w:pPr>
              <w:tabs>
                <w:tab w:val="left" w:pos="300"/>
              </w:tabs>
              <w:spacing w:after="0" w:line="240" w:lineRule="auto"/>
              <w:jc w:val="both"/>
              <w:rPr>
                <w:rFonts w:ascii="Times New Roman" w:hAnsi="Times New Roman" w:cs="Times New Roman"/>
                <w:caps/>
                <w:color w:val="000000" w:themeColor="text1"/>
                <w:sz w:val="28"/>
                <w:szCs w:val="28"/>
              </w:rPr>
            </w:pPr>
            <w:r w:rsidRPr="00FB39C8">
              <w:rPr>
                <w:rFonts w:ascii="Times New Roman" w:hAnsi="Times New Roman" w:cs="Times New Roman"/>
                <w:sz w:val="28"/>
                <w:szCs w:val="28"/>
              </w:rPr>
              <w:t>Роль задач в процессе обучении математике</w:t>
            </w:r>
          </w:p>
        </w:tc>
        <w:tc>
          <w:tcPr>
            <w:tcW w:w="830" w:type="dxa"/>
          </w:tcPr>
          <w:p w:rsidR="00391B74" w:rsidRPr="00FB39C8" w:rsidRDefault="00727912" w:rsidP="00D036CA">
            <w:pPr>
              <w:spacing w:after="0" w:line="240" w:lineRule="auto"/>
              <w:jc w:val="center"/>
              <w:rPr>
                <w:rFonts w:ascii="Times New Roman" w:hAnsi="Times New Roman" w:cs="Times New Roman"/>
                <w:caps/>
                <w:color w:val="000000" w:themeColor="text1"/>
                <w:sz w:val="28"/>
                <w:szCs w:val="28"/>
                <w:lang w:val="kk-KZ"/>
              </w:rPr>
            </w:pPr>
            <w:r w:rsidRPr="00FB39C8">
              <w:rPr>
                <w:rFonts w:ascii="Times New Roman" w:hAnsi="Times New Roman" w:cs="Times New Roman"/>
                <w:caps/>
                <w:color w:val="000000" w:themeColor="text1"/>
                <w:sz w:val="28"/>
                <w:szCs w:val="28"/>
              </w:rPr>
              <w:t>2</w:t>
            </w:r>
            <w:r w:rsidR="00FB39C8">
              <w:rPr>
                <w:rFonts w:ascii="Times New Roman" w:hAnsi="Times New Roman" w:cs="Times New Roman"/>
                <w:caps/>
                <w:color w:val="000000" w:themeColor="text1"/>
                <w:sz w:val="28"/>
                <w:szCs w:val="28"/>
                <w:lang w:val="kk-KZ"/>
              </w:rPr>
              <w:t>9</w:t>
            </w:r>
          </w:p>
        </w:tc>
      </w:tr>
      <w:tr w:rsidR="00391B74" w:rsidRPr="00FB39C8" w:rsidTr="00723342">
        <w:trPr>
          <w:trHeight w:val="821"/>
        </w:trPr>
        <w:tc>
          <w:tcPr>
            <w:tcW w:w="819" w:type="dxa"/>
          </w:tcPr>
          <w:p w:rsidR="00391B74" w:rsidRPr="00FB39C8" w:rsidRDefault="00391B74"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1.3</w:t>
            </w:r>
          </w:p>
        </w:tc>
        <w:tc>
          <w:tcPr>
            <w:tcW w:w="7957" w:type="dxa"/>
          </w:tcPr>
          <w:p w:rsidR="00391B74" w:rsidRPr="00FB39C8" w:rsidRDefault="00391B74" w:rsidP="00D036CA">
            <w:pPr>
              <w:spacing w:after="0" w:line="240" w:lineRule="auto"/>
              <w:jc w:val="both"/>
              <w:rPr>
                <w:rFonts w:ascii="Times New Roman" w:hAnsi="Times New Roman" w:cs="Times New Roman"/>
                <w:caps/>
                <w:sz w:val="28"/>
                <w:szCs w:val="28"/>
              </w:rPr>
            </w:pPr>
            <w:r w:rsidRPr="00FB39C8">
              <w:rPr>
                <w:rFonts w:ascii="Times New Roman" w:hAnsi="Times New Roman" w:cs="Times New Roman"/>
                <w:sz w:val="28"/>
                <w:szCs w:val="28"/>
              </w:rPr>
              <w:t xml:space="preserve">Проблемы подготовки будущих учителей математики к использованию прикладных задач в обучении </w:t>
            </w:r>
          </w:p>
        </w:tc>
        <w:tc>
          <w:tcPr>
            <w:tcW w:w="830" w:type="dxa"/>
          </w:tcPr>
          <w:p w:rsidR="00391B74" w:rsidRPr="00FB39C8" w:rsidRDefault="00942486" w:rsidP="00D036CA">
            <w:pPr>
              <w:spacing w:after="0" w:line="240" w:lineRule="auto"/>
              <w:jc w:val="center"/>
              <w:rPr>
                <w:rFonts w:ascii="Times New Roman" w:hAnsi="Times New Roman" w:cs="Times New Roman"/>
                <w:caps/>
                <w:color w:val="000000" w:themeColor="text1"/>
                <w:sz w:val="28"/>
                <w:szCs w:val="28"/>
                <w:lang w:val="kk-KZ"/>
              </w:rPr>
            </w:pPr>
            <w:r w:rsidRPr="00FB39C8">
              <w:rPr>
                <w:rFonts w:ascii="Times New Roman" w:hAnsi="Times New Roman" w:cs="Times New Roman"/>
                <w:caps/>
                <w:color w:val="000000" w:themeColor="text1"/>
                <w:sz w:val="28"/>
                <w:szCs w:val="28"/>
                <w:lang w:val="kk-KZ"/>
              </w:rPr>
              <w:t>48</w:t>
            </w:r>
          </w:p>
        </w:tc>
      </w:tr>
      <w:tr w:rsidR="00391B74" w:rsidRPr="00FB39C8" w:rsidTr="00723342">
        <w:tc>
          <w:tcPr>
            <w:tcW w:w="8776" w:type="dxa"/>
            <w:gridSpan w:val="2"/>
          </w:tcPr>
          <w:p w:rsidR="00391B74" w:rsidRPr="00FB39C8" w:rsidRDefault="00391B74" w:rsidP="00D036CA">
            <w:pPr>
              <w:spacing w:after="0" w:line="240" w:lineRule="auto"/>
              <w:jc w:val="both"/>
              <w:rPr>
                <w:rFonts w:ascii="Times New Roman" w:hAnsi="Times New Roman" w:cs="Times New Roman"/>
                <w:b/>
                <w:bCs/>
                <w:caps/>
                <w:color w:val="000000" w:themeColor="text1"/>
                <w:sz w:val="28"/>
                <w:szCs w:val="28"/>
              </w:rPr>
            </w:pPr>
            <w:r w:rsidRPr="00FB39C8">
              <w:rPr>
                <w:rFonts w:ascii="Times New Roman" w:hAnsi="Times New Roman" w:cs="Times New Roman"/>
                <w:color w:val="000000" w:themeColor="text1"/>
                <w:sz w:val="28"/>
                <w:szCs w:val="28"/>
              </w:rPr>
              <w:t>Выводы по первому разделу</w:t>
            </w:r>
          </w:p>
        </w:tc>
        <w:tc>
          <w:tcPr>
            <w:tcW w:w="830" w:type="dxa"/>
          </w:tcPr>
          <w:p w:rsidR="00391B74" w:rsidRPr="00FB39C8" w:rsidRDefault="000B3E98" w:rsidP="00D036CA">
            <w:pPr>
              <w:spacing w:after="0" w:line="240" w:lineRule="auto"/>
              <w:jc w:val="center"/>
              <w:rPr>
                <w:rFonts w:ascii="Times New Roman" w:hAnsi="Times New Roman" w:cs="Times New Roman"/>
                <w:caps/>
                <w:color w:val="000000" w:themeColor="text1"/>
                <w:sz w:val="28"/>
                <w:szCs w:val="28"/>
                <w:lang w:val="kk-KZ"/>
              </w:rPr>
            </w:pPr>
            <w:r w:rsidRPr="00FB39C8">
              <w:rPr>
                <w:rFonts w:ascii="Times New Roman" w:hAnsi="Times New Roman" w:cs="Times New Roman"/>
                <w:caps/>
                <w:color w:val="000000" w:themeColor="text1"/>
                <w:sz w:val="28"/>
                <w:szCs w:val="28"/>
              </w:rPr>
              <w:t>6</w:t>
            </w:r>
            <w:r w:rsidR="00FB39C8">
              <w:rPr>
                <w:rFonts w:ascii="Times New Roman" w:hAnsi="Times New Roman" w:cs="Times New Roman"/>
                <w:caps/>
                <w:color w:val="000000" w:themeColor="text1"/>
                <w:sz w:val="28"/>
                <w:szCs w:val="28"/>
                <w:lang w:val="kk-KZ"/>
              </w:rPr>
              <w:t>4</w:t>
            </w:r>
          </w:p>
        </w:tc>
      </w:tr>
      <w:tr w:rsidR="00391B74" w:rsidRPr="00FB39C8" w:rsidTr="00723342">
        <w:tc>
          <w:tcPr>
            <w:tcW w:w="8776" w:type="dxa"/>
            <w:gridSpan w:val="2"/>
          </w:tcPr>
          <w:p w:rsidR="00391B74" w:rsidRPr="00FB39C8" w:rsidRDefault="00391B74" w:rsidP="00D036CA">
            <w:pPr>
              <w:spacing w:after="0" w:line="240" w:lineRule="auto"/>
              <w:jc w:val="both"/>
              <w:rPr>
                <w:rFonts w:ascii="Times New Roman" w:hAnsi="Times New Roman" w:cs="Times New Roman"/>
                <w:b/>
                <w:bCs/>
                <w:caps/>
                <w:color w:val="000000" w:themeColor="text1"/>
                <w:sz w:val="28"/>
                <w:szCs w:val="28"/>
              </w:rPr>
            </w:pPr>
            <w:r w:rsidRPr="00FB39C8">
              <w:rPr>
                <w:rFonts w:ascii="Times New Roman" w:hAnsi="Times New Roman" w:cs="Times New Roman"/>
                <w:b/>
                <w:bCs/>
                <w:caps/>
                <w:color w:val="000000" w:themeColor="text1"/>
                <w:sz w:val="28"/>
                <w:szCs w:val="28"/>
              </w:rPr>
              <w:t xml:space="preserve">2 </w:t>
            </w:r>
            <w:r w:rsidRPr="00FB39C8">
              <w:rPr>
                <w:rFonts w:ascii="Times New Roman" w:hAnsi="Times New Roman" w:cs="Times New Roman"/>
                <w:b/>
                <w:bCs/>
                <w:sz w:val="28"/>
                <w:szCs w:val="28"/>
              </w:rPr>
              <w:t xml:space="preserve">МЕТОДИЧЕСКИЕ ОСНОВЫ ПОДГОТОВКИ БУДУЩИХ УЧИТЕЛЕЙ МАТЕМАТИКИ К ПРИМЕНЕНИЮ ПРИКЛАДНЫХ ЗАДАЧ В ПРОФЕССИОНАЛЬНОЙ ДЕЯТЕЛЬНОСТИ </w:t>
            </w:r>
          </w:p>
        </w:tc>
        <w:tc>
          <w:tcPr>
            <w:tcW w:w="830" w:type="dxa"/>
          </w:tcPr>
          <w:p w:rsidR="00391B74" w:rsidRPr="00FB39C8" w:rsidRDefault="000B3E98" w:rsidP="00D036CA">
            <w:pPr>
              <w:spacing w:after="0" w:line="240" w:lineRule="auto"/>
              <w:jc w:val="center"/>
              <w:rPr>
                <w:rFonts w:ascii="Times New Roman" w:hAnsi="Times New Roman" w:cs="Times New Roman"/>
                <w:caps/>
                <w:color w:val="000000" w:themeColor="text1"/>
                <w:sz w:val="28"/>
                <w:szCs w:val="28"/>
                <w:lang w:val="kk-KZ"/>
              </w:rPr>
            </w:pPr>
            <w:r w:rsidRPr="00FB39C8">
              <w:rPr>
                <w:rFonts w:ascii="Times New Roman" w:hAnsi="Times New Roman" w:cs="Times New Roman"/>
                <w:caps/>
                <w:color w:val="000000" w:themeColor="text1"/>
                <w:sz w:val="28"/>
                <w:szCs w:val="28"/>
              </w:rPr>
              <w:t>6</w:t>
            </w:r>
            <w:r w:rsidR="00FB39C8">
              <w:rPr>
                <w:rFonts w:ascii="Times New Roman" w:hAnsi="Times New Roman" w:cs="Times New Roman"/>
                <w:caps/>
                <w:color w:val="000000" w:themeColor="text1"/>
                <w:sz w:val="28"/>
                <w:szCs w:val="28"/>
                <w:lang w:val="kk-KZ"/>
              </w:rPr>
              <w:t>5</w:t>
            </w:r>
          </w:p>
        </w:tc>
      </w:tr>
      <w:tr w:rsidR="00391B74" w:rsidRPr="00FB39C8" w:rsidTr="00723342">
        <w:tc>
          <w:tcPr>
            <w:tcW w:w="819" w:type="dxa"/>
          </w:tcPr>
          <w:p w:rsidR="00391B74" w:rsidRPr="00FB39C8" w:rsidRDefault="00391B74"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2.1</w:t>
            </w:r>
          </w:p>
        </w:tc>
        <w:tc>
          <w:tcPr>
            <w:tcW w:w="7957" w:type="dxa"/>
          </w:tcPr>
          <w:p w:rsidR="00391B74" w:rsidRPr="00FB39C8" w:rsidRDefault="006271C0" w:rsidP="00D036CA">
            <w:pPr>
              <w:spacing w:after="0" w:line="240" w:lineRule="auto"/>
              <w:rPr>
                <w:rFonts w:ascii="Times New Roman" w:eastAsia="Times New Roman" w:hAnsi="Times New Roman" w:cs="Times New Roman"/>
                <w:sz w:val="28"/>
                <w:szCs w:val="28"/>
                <w:lang w:eastAsia="ru-RU"/>
              </w:rPr>
            </w:pPr>
            <w:r w:rsidRPr="00FB39C8">
              <w:rPr>
                <w:rFonts w:ascii="Times New Roman" w:eastAsia="Times New Roman" w:hAnsi="Times New Roman" w:cs="Times New Roman"/>
                <w:color w:val="000000" w:themeColor="text1"/>
                <w:sz w:val="28"/>
                <w:szCs w:val="28"/>
                <w:lang w:eastAsia="ru-RU"/>
              </w:rPr>
              <w:t>Математическое м</w:t>
            </w:r>
            <w:r w:rsidR="00903685" w:rsidRPr="00FB39C8">
              <w:rPr>
                <w:rFonts w:ascii="Times New Roman" w:eastAsia="Times New Roman" w:hAnsi="Times New Roman" w:cs="Times New Roman"/>
                <w:color w:val="000000" w:themeColor="text1"/>
                <w:sz w:val="28"/>
                <w:szCs w:val="28"/>
                <w:lang w:eastAsia="ru-RU"/>
              </w:rPr>
              <w:t xml:space="preserve">оделирование </w:t>
            </w:r>
            <w:r w:rsidRPr="00FB39C8">
              <w:rPr>
                <w:rFonts w:ascii="Times New Roman" w:eastAsia="Times New Roman" w:hAnsi="Times New Roman" w:cs="Times New Roman"/>
                <w:color w:val="000000" w:themeColor="text1"/>
                <w:sz w:val="28"/>
                <w:szCs w:val="28"/>
                <w:lang w:eastAsia="ru-RU"/>
              </w:rPr>
              <w:t xml:space="preserve">при решении </w:t>
            </w:r>
            <w:r w:rsidR="00903685" w:rsidRPr="00FB39C8">
              <w:rPr>
                <w:rFonts w:ascii="Times New Roman" w:eastAsia="Times New Roman" w:hAnsi="Times New Roman" w:cs="Times New Roman"/>
                <w:color w:val="000000" w:themeColor="text1"/>
                <w:sz w:val="28"/>
                <w:szCs w:val="28"/>
                <w:lang w:eastAsia="ru-RU"/>
              </w:rPr>
              <w:t>прикладных задач</w:t>
            </w:r>
          </w:p>
        </w:tc>
        <w:tc>
          <w:tcPr>
            <w:tcW w:w="830" w:type="dxa"/>
          </w:tcPr>
          <w:p w:rsidR="00391B74" w:rsidRPr="00FB39C8" w:rsidRDefault="000B3E98" w:rsidP="00D036CA">
            <w:pPr>
              <w:spacing w:after="0" w:line="240" w:lineRule="auto"/>
              <w:jc w:val="center"/>
              <w:rPr>
                <w:rFonts w:ascii="Times New Roman" w:hAnsi="Times New Roman" w:cs="Times New Roman"/>
                <w:caps/>
                <w:color w:val="000000" w:themeColor="text1"/>
                <w:sz w:val="28"/>
                <w:szCs w:val="28"/>
                <w:lang w:val="kk-KZ"/>
              </w:rPr>
            </w:pPr>
            <w:r w:rsidRPr="00FB39C8">
              <w:rPr>
                <w:rFonts w:ascii="Times New Roman" w:hAnsi="Times New Roman" w:cs="Times New Roman"/>
                <w:caps/>
                <w:color w:val="000000" w:themeColor="text1"/>
                <w:sz w:val="28"/>
                <w:szCs w:val="28"/>
              </w:rPr>
              <w:t>6</w:t>
            </w:r>
            <w:r w:rsidR="00FB39C8">
              <w:rPr>
                <w:rFonts w:ascii="Times New Roman" w:hAnsi="Times New Roman" w:cs="Times New Roman"/>
                <w:caps/>
                <w:color w:val="000000" w:themeColor="text1"/>
                <w:sz w:val="28"/>
                <w:szCs w:val="28"/>
                <w:lang w:val="kk-KZ"/>
              </w:rPr>
              <w:t>5</w:t>
            </w:r>
          </w:p>
        </w:tc>
      </w:tr>
      <w:tr w:rsidR="00391B74" w:rsidRPr="00FB39C8" w:rsidTr="00723342">
        <w:tc>
          <w:tcPr>
            <w:tcW w:w="819" w:type="dxa"/>
          </w:tcPr>
          <w:p w:rsidR="00391B74" w:rsidRPr="00FB39C8" w:rsidRDefault="00391B74"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2.2</w:t>
            </w:r>
          </w:p>
        </w:tc>
        <w:tc>
          <w:tcPr>
            <w:tcW w:w="7957" w:type="dxa"/>
          </w:tcPr>
          <w:p w:rsidR="00391B74" w:rsidRPr="00FB39C8" w:rsidRDefault="00903685" w:rsidP="00D036CA">
            <w:pPr>
              <w:spacing w:after="0" w:line="240" w:lineRule="auto"/>
              <w:rPr>
                <w:rFonts w:ascii="Times New Roman" w:eastAsia="Times New Roman" w:hAnsi="Times New Roman" w:cs="Times New Roman"/>
                <w:color w:val="000000" w:themeColor="text1"/>
                <w:sz w:val="28"/>
                <w:szCs w:val="28"/>
                <w:lang w:eastAsia="ru-RU"/>
              </w:rPr>
            </w:pPr>
            <w:r w:rsidRPr="00FB39C8">
              <w:rPr>
                <w:rFonts w:ascii="Times New Roman" w:hAnsi="Times New Roman" w:cs="Times New Roman"/>
                <w:sz w:val="28"/>
                <w:szCs w:val="28"/>
              </w:rPr>
              <w:t>Методические требования к системе прикладных задач в профессиональной подготовке учителей математики</w:t>
            </w:r>
            <w:r w:rsidRPr="00FB39C8">
              <w:rPr>
                <w:rFonts w:ascii="Times New Roman" w:eastAsia="Times New Roman" w:hAnsi="Times New Roman" w:cs="Times New Roman"/>
                <w:color w:val="000000" w:themeColor="text1"/>
                <w:sz w:val="28"/>
                <w:szCs w:val="28"/>
                <w:lang w:eastAsia="ru-RU"/>
              </w:rPr>
              <w:t xml:space="preserve"> </w:t>
            </w:r>
          </w:p>
        </w:tc>
        <w:tc>
          <w:tcPr>
            <w:tcW w:w="830" w:type="dxa"/>
          </w:tcPr>
          <w:p w:rsidR="00391B74" w:rsidRPr="00FB39C8" w:rsidRDefault="00FB39C8" w:rsidP="00D036CA">
            <w:pPr>
              <w:spacing w:after="0" w:line="240" w:lineRule="auto"/>
              <w:jc w:val="center"/>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78</w:t>
            </w:r>
          </w:p>
          <w:p w:rsidR="00391B74" w:rsidRPr="00FB39C8" w:rsidRDefault="00391B74" w:rsidP="00D036CA">
            <w:pPr>
              <w:spacing w:after="0" w:line="240" w:lineRule="auto"/>
              <w:jc w:val="center"/>
              <w:rPr>
                <w:rFonts w:ascii="Times New Roman" w:hAnsi="Times New Roman" w:cs="Times New Roman"/>
                <w:caps/>
                <w:color w:val="000000" w:themeColor="text1"/>
                <w:sz w:val="28"/>
                <w:szCs w:val="28"/>
              </w:rPr>
            </w:pPr>
          </w:p>
        </w:tc>
      </w:tr>
      <w:tr w:rsidR="00391B74" w:rsidRPr="00FB39C8" w:rsidTr="00723342">
        <w:tc>
          <w:tcPr>
            <w:tcW w:w="819" w:type="dxa"/>
          </w:tcPr>
          <w:p w:rsidR="00391B74" w:rsidRPr="00FB39C8" w:rsidRDefault="00391B74"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2.3</w:t>
            </w:r>
          </w:p>
        </w:tc>
        <w:tc>
          <w:tcPr>
            <w:tcW w:w="7957" w:type="dxa"/>
          </w:tcPr>
          <w:p w:rsidR="00391B74" w:rsidRPr="00FB39C8" w:rsidRDefault="00391B74"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sz w:val="28"/>
                <w:szCs w:val="28"/>
              </w:rPr>
              <w:t>Организация, проведение и результаты педагогического эксперимента</w:t>
            </w:r>
            <w:r w:rsidRPr="00FB39C8">
              <w:rPr>
                <w:rFonts w:ascii="Times New Roman" w:hAnsi="Times New Roman" w:cs="Times New Roman"/>
                <w:color w:val="000000" w:themeColor="text1"/>
                <w:sz w:val="28"/>
                <w:szCs w:val="28"/>
              </w:rPr>
              <w:t xml:space="preserve"> </w:t>
            </w:r>
          </w:p>
        </w:tc>
        <w:tc>
          <w:tcPr>
            <w:tcW w:w="830" w:type="dxa"/>
          </w:tcPr>
          <w:p w:rsidR="00391B74" w:rsidRPr="00FB39C8" w:rsidRDefault="00462C89" w:rsidP="00D036CA">
            <w:pPr>
              <w:spacing w:after="0" w:line="240" w:lineRule="auto"/>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105</w:t>
            </w:r>
          </w:p>
        </w:tc>
      </w:tr>
      <w:tr w:rsidR="00391B74" w:rsidRPr="00FB39C8" w:rsidTr="00723342">
        <w:tc>
          <w:tcPr>
            <w:tcW w:w="8776" w:type="dxa"/>
            <w:gridSpan w:val="2"/>
          </w:tcPr>
          <w:p w:rsidR="00391B74" w:rsidRPr="00FB39C8" w:rsidRDefault="00391B74"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color w:val="000000" w:themeColor="text1"/>
                <w:sz w:val="28"/>
                <w:szCs w:val="28"/>
              </w:rPr>
              <w:t>Выводы по второму разделу</w:t>
            </w:r>
          </w:p>
        </w:tc>
        <w:tc>
          <w:tcPr>
            <w:tcW w:w="830" w:type="dxa"/>
          </w:tcPr>
          <w:p w:rsidR="00391B74" w:rsidRPr="00FB39C8" w:rsidRDefault="00462C89" w:rsidP="00D036CA">
            <w:pPr>
              <w:spacing w:after="0" w:line="240" w:lineRule="auto"/>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118</w:t>
            </w:r>
          </w:p>
        </w:tc>
      </w:tr>
      <w:tr w:rsidR="00391B74" w:rsidRPr="00FB39C8" w:rsidTr="00723342">
        <w:tc>
          <w:tcPr>
            <w:tcW w:w="8776" w:type="dxa"/>
            <w:gridSpan w:val="2"/>
          </w:tcPr>
          <w:p w:rsidR="00391B74" w:rsidRPr="00FB39C8" w:rsidRDefault="00391B74" w:rsidP="00D036CA">
            <w:pPr>
              <w:spacing w:after="0" w:line="240" w:lineRule="auto"/>
              <w:rPr>
                <w:rFonts w:ascii="Times New Roman" w:hAnsi="Times New Roman" w:cs="Times New Roman"/>
                <w:b/>
                <w:bCs/>
                <w:caps/>
                <w:color w:val="000000" w:themeColor="text1"/>
                <w:sz w:val="28"/>
                <w:szCs w:val="28"/>
              </w:rPr>
            </w:pPr>
            <w:r w:rsidRPr="00FB39C8">
              <w:rPr>
                <w:rFonts w:ascii="Times New Roman" w:hAnsi="Times New Roman" w:cs="Times New Roman"/>
                <w:b/>
                <w:bCs/>
                <w:caps/>
                <w:color w:val="000000" w:themeColor="text1"/>
                <w:sz w:val="28"/>
                <w:szCs w:val="28"/>
              </w:rPr>
              <w:t>Заключение</w:t>
            </w:r>
          </w:p>
        </w:tc>
        <w:tc>
          <w:tcPr>
            <w:tcW w:w="830" w:type="dxa"/>
          </w:tcPr>
          <w:p w:rsidR="00391B74" w:rsidRPr="00FB39C8" w:rsidRDefault="00462C89" w:rsidP="00D036CA">
            <w:pPr>
              <w:spacing w:after="0" w:line="240" w:lineRule="auto"/>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119</w:t>
            </w:r>
          </w:p>
        </w:tc>
      </w:tr>
      <w:tr w:rsidR="00391B74" w:rsidRPr="00FB39C8" w:rsidTr="00723342">
        <w:tc>
          <w:tcPr>
            <w:tcW w:w="8776" w:type="dxa"/>
            <w:gridSpan w:val="2"/>
          </w:tcPr>
          <w:p w:rsidR="00391B74" w:rsidRPr="00FB39C8" w:rsidRDefault="00391B74" w:rsidP="00D036CA">
            <w:pPr>
              <w:autoSpaceDE w:val="0"/>
              <w:autoSpaceDN w:val="0"/>
              <w:adjustRightInd w:val="0"/>
              <w:spacing w:after="0" w:line="240" w:lineRule="auto"/>
              <w:rPr>
                <w:rFonts w:ascii="Times New Roman" w:hAnsi="Times New Roman" w:cs="Times New Roman"/>
                <w:b/>
                <w:bCs/>
                <w:caps/>
                <w:color w:val="000000" w:themeColor="text1"/>
                <w:sz w:val="28"/>
                <w:szCs w:val="28"/>
              </w:rPr>
            </w:pPr>
            <w:r w:rsidRPr="00FB39C8">
              <w:rPr>
                <w:rFonts w:ascii="Times New Roman" w:hAnsi="Times New Roman" w:cs="Times New Roman"/>
                <w:b/>
                <w:bCs/>
                <w:caps/>
                <w:color w:val="000000" w:themeColor="text1"/>
                <w:sz w:val="28"/>
                <w:szCs w:val="28"/>
              </w:rPr>
              <w:t>Список использованных источников</w:t>
            </w:r>
          </w:p>
        </w:tc>
        <w:tc>
          <w:tcPr>
            <w:tcW w:w="830" w:type="dxa"/>
          </w:tcPr>
          <w:p w:rsidR="00391B74" w:rsidRPr="00FB39C8" w:rsidRDefault="00905C76" w:rsidP="00D036CA">
            <w:pPr>
              <w:spacing w:after="0" w:line="240" w:lineRule="auto"/>
              <w:rPr>
                <w:rFonts w:ascii="Times New Roman" w:hAnsi="Times New Roman" w:cs="Times New Roman"/>
                <w:caps/>
                <w:color w:val="000000" w:themeColor="text1"/>
                <w:sz w:val="28"/>
                <w:szCs w:val="28"/>
              </w:rPr>
            </w:pPr>
            <w:r w:rsidRPr="00FB39C8">
              <w:rPr>
                <w:rFonts w:ascii="Times New Roman" w:hAnsi="Times New Roman" w:cs="Times New Roman"/>
                <w:caps/>
                <w:color w:val="000000" w:themeColor="text1"/>
                <w:sz w:val="28"/>
                <w:szCs w:val="28"/>
              </w:rPr>
              <w:t>122</w:t>
            </w:r>
          </w:p>
        </w:tc>
      </w:tr>
      <w:tr w:rsidR="00391B74" w:rsidRPr="00FB39C8" w:rsidTr="00723342">
        <w:tc>
          <w:tcPr>
            <w:tcW w:w="8776" w:type="dxa"/>
            <w:gridSpan w:val="2"/>
          </w:tcPr>
          <w:p w:rsidR="00391B74" w:rsidRPr="00FB39C8" w:rsidRDefault="00391B74" w:rsidP="00D036CA">
            <w:pPr>
              <w:shd w:val="clear" w:color="auto" w:fill="FFFFFF"/>
              <w:spacing w:after="0" w:line="240" w:lineRule="auto"/>
              <w:textAlignment w:val="baseline"/>
              <w:rPr>
                <w:rFonts w:ascii="Times New Roman" w:hAnsi="Times New Roman" w:cs="Times New Roman"/>
                <w:b/>
                <w:bCs/>
                <w:caps/>
                <w:color w:val="000000" w:themeColor="text1"/>
                <w:sz w:val="28"/>
                <w:szCs w:val="28"/>
              </w:rPr>
            </w:pPr>
            <w:r w:rsidRPr="00FB39C8">
              <w:rPr>
                <w:rFonts w:ascii="Times New Roman" w:hAnsi="Times New Roman" w:cs="Times New Roman"/>
                <w:b/>
                <w:bCs/>
                <w:caps/>
                <w:color w:val="000000" w:themeColor="text1"/>
                <w:sz w:val="28"/>
                <w:szCs w:val="28"/>
              </w:rPr>
              <w:t>Приложение</w:t>
            </w:r>
          </w:p>
        </w:tc>
        <w:tc>
          <w:tcPr>
            <w:tcW w:w="830" w:type="dxa"/>
          </w:tcPr>
          <w:p w:rsidR="00391B74" w:rsidRPr="00FB39C8" w:rsidRDefault="00462C89" w:rsidP="00D036CA">
            <w:pPr>
              <w:spacing w:after="0" w:line="240" w:lineRule="auto"/>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131</w:t>
            </w:r>
          </w:p>
        </w:tc>
      </w:tr>
    </w:tbl>
    <w:p w:rsidR="00BF120F" w:rsidRPr="00FB39C8" w:rsidRDefault="00BF120F" w:rsidP="00D036CA">
      <w:pPr>
        <w:pStyle w:val="Default"/>
        <w:jc w:val="center"/>
        <w:rPr>
          <w:b/>
          <w:sz w:val="28"/>
          <w:szCs w:val="28"/>
        </w:rPr>
      </w:pPr>
    </w:p>
    <w:p w:rsidR="00BF120F" w:rsidRPr="00FB39C8" w:rsidRDefault="00BF120F">
      <w:pPr>
        <w:rPr>
          <w:rFonts w:ascii="Times New Roman" w:hAnsi="Times New Roman" w:cs="Times New Roman"/>
          <w:b/>
          <w:color w:val="000000"/>
          <w:sz w:val="28"/>
          <w:szCs w:val="28"/>
        </w:rPr>
      </w:pPr>
      <w:r w:rsidRPr="00FB39C8">
        <w:rPr>
          <w:b/>
          <w:sz w:val="28"/>
          <w:szCs w:val="28"/>
        </w:rPr>
        <w:br w:type="page"/>
      </w:r>
    </w:p>
    <w:p w:rsidR="0022147D" w:rsidRPr="00FB39C8" w:rsidRDefault="0022147D" w:rsidP="00D036CA">
      <w:pPr>
        <w:pStyle w:val="Default"/>
        <w:jc w:val="center"/>
        <w:rPr>
          <w:b/>
          <w:sz w:val="28"/>
          <w:szCs w:val="28"/>
        </w:rPr>
      </w:pPr>
      <w:r w:rsidRPr="00FB39C8">
        <w:rPr>
          <w:b/>
          <w:sz w:val="28"/>
          <w:szCs w:val="28"/>
        </w:rPr>
        <w:lastRenderedPageBreak/>
        <w:t>НОРМАТИВНЫЕ ССЫЛКИ</w:t>
      </w:r>
    </w:p>
    <w:p w:rsidR="0022147D" w:rsidRPr="00FB39C8" w:rsidRDefault="0022147D" w:rsidP="00D036CA">
      <w:pPr>
        <w:pStyle w:val="Default"/>
        <w:jc w:val="center"/>
        <w:rPr>
          <w:sz w:val="28"/>
          <w:szCs w:val="28"/>
        </w:rPr>
      </w:pPr>
    </w:p>
    <w:p w:rsidR="0022147D" w:rsidRPr="00FB39C8" w:rsidRDefault="0022147D" w:rsidP="00D036CA">
      <w:pPr>
        <w:pStyle w:val="Default"/>
        <w:ind w:firstLine="708"/>
        <w:jc w:val="both"/>
        <w:rPr>
          <w:sz w:val="28"/>
          <w:szCs w:val="28"/>
        </w:rPr>
      </w:pPr>
      <w:r w:rsidRPr="00FB39C8">
        <w:rPr>
          <w:sz w:val="28"/>
          <w:szCs w:val="28"/>
        </w:rPr>
        <w:t xml:space="preserve">В </w:t>
      </w:r>
      <w:r w:rsidR="002E0634" w:rsidRPr="00FB39C8">
        <w:rPr>
          <w:sz w:val="28"/>
          <w:szCs w:val="28"/>
        </w:rPr>
        <w:t>диссертационной</w:t>
      </w:r>
      <w:r w:rsidR="00614789" w:rsidRPr="00FB39C8">
        <w:rPr>
          <w:sz w:val="28"/>
          <w:szCs w:val="28"/>
        </w:rPr>
        <w:t xml:space="preserve"> работе</w:t>
      </w:r>
      <w:r w:rsidRPr="00FB39C8">
        <w:rPr>
          <w:sz w:val="28"/>
          <w:szCs w:val="28"/>
        </w:rPr>
        <w:t xml:space="preserve"> использованы ссылки на следующие стандарты и документы:</w:t>
      </w:r>
    </w:p>
    <w:p w:rsidR="0022147D" w:rsidRPr="00FB39C8" w:rsidRDefault="0022147D" w:rsidP="00D036CA">
      <w:pPr>
        <w:pStyle w:val="Default"/>
        <w:ind w:firstLine="708"/>
        <w:jc w:val="both"/>
        <w:rPr>
          <w:sz w:val="28"/>
          <w:szCs w:val="28"/>
        </w:rPr>
      </w:pPr>
      <w:r w:rsidRPr="00FB39C8">
        <w:rPr>
          <w:sz w:val="28"/>
          <w:szCs w:val="28"/>
        </w:rPr>
        <w:t xml:space="preserve">Государственный общеобязательный стандарт высшего образования, утвержденный приказом министра образования и науки Республики Казахстан от 31 октября 2018 года, № 604. </w:t>
      </w:r>
    </w:p>
    <w:p w:rsidR="0022147D" w:rsidRPr="00FB39C8" w:rsidRDefault="0022147D" w:rsidP="00D036CA">
      <w:pPr>
        <w:pStyle w:val="Default"/>
        <w:ind w:firstLine="708"/>
        <w:jc w:val="both"/>
        <w:rPr>
          <w:sz w:val="28"/>
          <w:szCs w:val="28"/>
        </w:rPr>
      </w:pPr>
      <w:r w:rsidRPr="00FB39C8">
        <w:rPr>
          <w:sz w:val="28"/>
          <w:szCs w:val="28"/>
        </w:rPr>
        <w:t xml:space="preserve">Профессиональный стандарт «Педагог» (приказ </w:t>
      </w:r>
      <w:proofErr w:type="gramStart"/>
      <w:r w:rsidRPr="00FB39C8">
        <w:rPr>
          <w:sz w:val="28"/>
          <w:szCs w:val="28"/>
        </w:rPr>
        <w:t>Председателя Правления Национальной палаты предпринимателей Республики</w:t>
      </w:r>
      <w:proofErr w:type="gramEnd"/>
      <w:r w:rsidRPr="00FB39C8">
        <w:rPr>
          <w:sz w:val="28"/>
          <w:szCs w:val="28"/>
        </w:rPr>
        <w:t xml:space="preserve"> Казахстан «</w:t>
      </w:r>
      <w:proofErr w:type="spellStart"/>
      <w:r w:rsidRPr="00FB39C8">
        <w:rPr>
          <w:sz w:val="28"/>
          <w:szCs w:val="28"/>
        </w:rPr>
        <w:t>Атамекен</w:t>
      </w:r>
      <w:proofErr w:type="spellEnd"/>
      <w:r w:rsidRPr="00FB39C8">
        <w:rPr>
          <w:sz w:val="28"/>
          <w:szCs w:val="28"/>
        </w:rPr>
        <w:t xml:space="preserve">» № 133 от 8 июня 2017 года). </w:t>
      </w:r>
    </w:p>
    <w:p w:rsidR="0022147D" w:rsidRPr="00FB39C8" w:rsidRDefault="0022147D" w:rsidP="00D036CA">
      <w:pPr>
        <w:pStyle w:val="Default"/>
        <w:ind w:firstLine="708"/>
        <w:jc w:val="both"/>
        <w:rPr>
          <w:sz w:val="28"/>
          <w:szCs w:val="28"/>
        </w:rPr>
      </w:pPr>
      <w:r w:rsidRPr="00FB39C8">
        <w:rPr>
          <w:sz w:val="28"/>
          <w:szCs w:val="28"/>
        </w:rPr>
        <w:t xml:space="preserve">Закон Республики Казахстан «Об образовании»: принят 27 июля 2007 года, №319-III (с изменениями и дополнениями по состоянию на 20.02.2021г.) </w:t>
      </w:r>
    </w:p>
    <w:p w:rsidR="0022147D" w:rsidRPr="00FB39C8" w:rsidRDefault="0022147D" w:rsidP="00D036CA">
      <w:pPr>
        <w:pStyle w:val="Default"/>
        <w:ind w:firstLine="708"/>
        <w:jc w:val="both"/>
        <w:rPr>
          <w:sz w:val="28"/>
          <w:szCs w:val="28"/>
        </w:rPr>
      </w:pPr>
      <w:r w:rsidRPr="00FB39C8">
        <w:rPr>
          <w:sz w:val="28"/>
          <w:szCs w:val="28"/>
        </w:rPr>
        <w:t>Приказ Министра образования и науки Республики Казахстан от 15 апреля 2019 года № 145</w:t>
      </w:r>
      <w:proofErr w:type="gramStart"/>
      <w:r w:rsidRPr="00FB39C8">
        <w:rPr>
          <w:sz w:val="28"/>
          <w:szCs w:val="28"/>
        </w:rPr>
        <w:t xml:space="preserve"> О</w:t>
      </w:r>
      <w:proofErr w:type="gramEnd"/>
      <w:r w:rsidRPr="00FB39C8">
        <w:rPr>
          <w:sz w:val="28"/>
          <w:szCs w:val="28"/>
        </w:rPr>
        <w:t xml:space="preserve"> принятии Концептуальных основ воспитания в условиях реализации программы «</w:t>
      </w:r>
      <w:proofErr w:type="spellStart"/>
      <w:r w:rsidRPr="00FB39C8">
        <w:rPr>
          <w:sz w:val="28"/>
          <w:szCs w:val="28"/>
        </w:rPr>
        <w:t>Рухани</w:t>
      </w:r>
      <w:proofErr w:type="spellEnd"/>
      <w:r w:rsidRPr="00FB39C8">
        <w:rPr>
          <w:sz w:val="28"/>
          <w:szCs w:val="28"/>
        </w:rPr>
        <w:t xml:space="preserve"> жаңғыру». </w:t>
      </w:r>
    </w:p>
    <w:p w:rsidR="0022147D" w:rsidRPr="00FB39C8" w:rsidRDefault="0022147D" w:rsidP="00D036CA">
      <w:pPr>
        <w:pStyle w:val="Default"/>
        <w:ind w:firstLine="708"/>
        <w:jc w:val="both"/>
        <w:rPr>
          <w:sz w:val="28"/>
          <w:szCs w:val="28"/>
        </w:rPr>
      </w:pPr>
      <w:r w:rsidRPr="00FB39C8">
        <w:rPr>
          <w:sz w:val="28"/>
          <w:szCs w:val="28"/>
        </w:rPr>
        <w:t xml:space="preserve">Государственная программа развития образования и науки Республики Казахстан на 2020 - 2025 годы (Постановление Правительства Республики Казахстан от 27 декабря 2019 года № 988). </w:t>
      </w:r>
    </w:p>
    <w:p w:rsidR="0022147D" w:rsidRPr="00FB39C8" w:rsidRDefault="0022147D" w:rsidP="00D036CA">
      <w:pPr>
        <w:pStyle w:val="Default"/>
        <w:ind w:firstLine="708"/>
        <w:jc w:val="both"/>
        <w:rPr>
          <w:sz w:val="28"/>
          <w:szCs w:val="28"/>
        </w:rPr>
      </w:pPr>
      <w:r w:rsidRPr="00FB39C8">
        <w:rPr>
          <w:sz w:val="28"/>
          <w:szCs w:val="28"/>
        </w:rPr>
        <w:t xml:space="preserve">Правила организации учебного процесса по кредитной технологии обучения (Приложение к приказу Министра образования и науки Республики Казахстан от 12 октября 2018 года № 563). </w:t>
      </w:r>
    </w:p>
    <w:p w:rsidR="0022147D" w:rsidRPr="00FB39C8" w:rsidRDefault="0022147D" w:rsidP="00D036CA">
      <w:pPr>
        <w:pStyle w:val="Default"/>
        <w:ind w:firstLine="708"/>
        <w:jc w:val="both"/>
        <w:rPr>
          <w:sz w:val="28"/>
          <w:szCs w:val="28"/>
        </w:rPr>
      </w:pPr>
      <w:r w:rsidRPr="00FB39C8">
        <w:rPr>
          <w:sz w:val="28"/>
          <w:szCs w:val="28"/>
        </w:rPr>
        <w:t xml:space="preserve">Статья Н.Назарбаева «Взгляд в будущее: модернизация общественного сознания» от 12 апреля 2017 г. </w:t>
      </w:r>
    </w:p>
    <w:p w:rsidR="0022147D" w:rsidRPr="00FB39C8" w:rsidRDefault="0022147D" w:rsidP="00D036CA">
      <w:pPr>
        <w:pStyle w:val="Default"/>
        <w:ind w:firstLine="708"/>
        <w:jc w:val="both"/>
        <w:rPr>
          <w:sz w:val="28"/>
          <w:szCs w:val="28"/>
        </w:rPr>
      </w:pPr>
      <w:r w:rsidRPr="00FB39C8">
        <w:rPr>
          <w:sz w:val="28"/>
          <w:szCs w:val="28"/>
        </w:rPr>
        <w:t xml:space="preserve">Послание Главы государства </w:t>
      </w:r>
      <w:proofErr w:type="spellStart"/>
      <w:r w:rsidRPr="00FB39C8">
        <w:rPr>
          <w:sz w:val="28"/>
          <w:szCs w:val="28"/>
        </w:rPr>
        <w:t>Касым-Жомарта</w:t>
      </w:r>
      <w:proofErr w:type="spellEnd"/>
      <w:r w:rsidRPr="00FB39C8">
        <w:rPr>
          <w:sz w:val="28"/>
          <w:szCs w:val="28"/>
        </w:rPr>
        <w:t xml:space="preserve"> </w:t>
      </w:r>
      <w:proofErr w:type="spellStart"/>
      <w:r w:rsidRPr="00FB39C8">
        <w:rPr>
          <w:sz w:val="28"/>
          <w:szCs w:val="28"/>
        </w:rPr>
        <w:t>Токаева</w:t>
      </w:r>
      <w:proofErr w:type="spellEnd"/>
      <w:r w:rsidRPr="00FB39C8">
        <w:rPr>
          <w:sz w:val="28"/>
          <w:szCs w:val="28"/>
        </w:rPr>
        <w:t xml:space="preserve"> на</w:t>
      </w:r>
      <w:r w:rsidR="002E0634" w:rsidRPr="00FB39C8">
        <w:rPr>
          <w:sz w:val="28"/>
          <w:szCs w:val="28"/>
        </w:rPr>
        <w:t>роду Казахстана. 1 сентября 2021</w:t>
      </w:r>
      <w:r w:rsidRPr="00FB39C8">
        <w:rPr>
          <w:sz w:val="28"/>
          <w:szCs w:val="28"/>
        </w:rPr>
        <w:t xml:space="preserve"> г. </w:t>
      </w:r>
    </w:p>
    <w:p w:rsidR="0022147D" w:rsidRPr="00FB39C8" w:rsidRDefault="0022147D" w:rsidP="00D036CA">
      <w:pPr>
        <w:pStyle w:val="Default"/>
        <w:ind w:firstLine="708"/>
        <w:jc w:val="both"/>
        <w:rPr>
          <w:sz w:val="28"/>
          <w:szCs w:val="28"/>
        </w:rPr>
      </w:pPr>
      <w:r w:rsidRPr="00FB39C8">
        <w:rPr>
          <w:sz w:val="28"/>
          <w:szCs w:val="28"/>
        </w:rPr>
        <w:t xml:space="preserve">Руководство по использованию Европейской системы переноса и накопления зачетных единиц (ECTS); </w:t>
      </w:r>
    </w:p>
    <w:p w:rsidR="0022147D" w:rsidRPr="00FB39C8" w:rsidRDefault="0022147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ГОСТ 7.1—84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rsidR="0032479A" w:rsidRPr="00FB39C8" w:rsidRDefault="0032479A" w:rsidP="00D036CA">
      <w:pPr>
        <w:tabs>
          <w:tab w:val="left" w:pos="426"/>
        </w:tabs>
        <w:spacing w:after="0" w:line="240" w:lineRule="auto"/>
        <w:contextualSpacing/>
        <w:jc w:val="both"/>
        <w:rPr>
          <w:rFonts w:ascii="Times New Roman" w:hAnsi="Times New Roman" w:cs="Times New Roman"/>
          <w:color w:val="000000"/>
          <w:sz w:val="28"/>
          <w:szCs w:val="28"/>
        </w:rPr>
      </w:pPr>
      <w:r w:rsidRPr="00FB39C8">
        <w:rPr>
          <w:rFonts w:ascii="Times New Roman" w:hAnsi="Times New Roman" w:cs="Times New Roman"/>
          <w:sz w:val="28"/>
          <w:szCs w:val="28"/>
        </w:rPr>
        <w:tab/>
      </w:r>
      <w:r w:rsidRPr="00FB39C8">
        <w:rPr>
          <w:rFonts w:ascii="Times New Roman" w:hAnsi="Times New Roman" w:cs="Times New Roman"/>
          <w:sz w:val="28"/>
          <w:szCs w:val="28"/>
        </w:rPr>
        <w:tab/>
        <w:t xml:space="preserve">Послание Президента Республики Казахстан Назарбаева Н.А. народу Казахстана. – Казахстанский путь – 2050: Единая цель, единые интересы, единое будущее. </w:t>
      </w:r>
    </w:p>
    <w:p w:rsidR="00BF120F" w:rsidRPr="00FB39C8" w:rsidRDefault="00BF120F">
      <w:pPr>
        <w:rPr>
          <w:rFonts w:ascii="Times New Roman" w:hAnsi="Times New Roman" w:cs="Times New Roman"/>
          <w:b/>
          <w:sz w:val="28"/>
          <w:szCs w:val="28"/>
        </w:rPr>
      </w:pPr>
      <w:r w:rsidRPr="00FB39C8">
        <w:rPr>
          <w:rFonts w:ascii="Times New Roman" w:hAnsi="Times New Roman" w:cs="Times New Roman"/>
          <w:b/>
          <w:sz w:val="28"/>
          <w:szCs w:val="28"/>
        </w:rPr>
        <w:br w:type="page"/>
      </w:r>
    </w:p>
    <w:p w:rsidR="0022147D" w:rsidRPr="00FB39C8" w:rsidRDefault="0022147D" w:rsidP="00D036CA">
      <w:pPr>
        <w:spacing w:after="0" w:line="240" w:lineRule="auto"/>
        <w:jc w:val="center"/>
        <w:rPr>
          <w:rFonts w:ascii="Times New Roman" w:hAnsi="Times New Roman" w:cs="Times New Roman"/>
          <w:b/>
          <w:sz w:val="28"/>
          <w:szCs w:val="28"/>
        </w:rPr>
      </w:pPr>
      <w:r w:rsidRPr="00FB39C8">
        <w:rPr>
          <w:rFonts w:ascii="Times New Roman" w:hAnsi="Times New Roman" w:cs="Times New Roman"/>
          <w:b/>
          <w:sz w:val="28"/>
          <w:szCs w:val="28"/>
        </w:rPr>
        <w:lastRenderedPageBreak/>
        <w:t>ОПРЕДЕЛЕНИЯ</w:t>
      </w:r>
    </w:p>
    <w:p w:rsidR="00715170" w:rsidRPr="00FB39C8" w:rsidRDefault="00715170" w:rsidP="00D036CA">
      <w:pPr>
        <w:spacing w:after="0" w:line="240" w:lineRule="auto"/>
        <w:jc w:val="center"/>
        <w:rPr>
          <w:rFonts w:ascii="Times New Roman" w:hAnsi="Times New Roman" w:cs="Times New Roman"/>
          <w:b/>
          <w:sz w:val="28"/>
          <w:szCs w:val="28"/>
        </w:rPr>
      </w:pPr>
    </w:p>
    <w:p w:rsidR="0022147D" w:rsidRPr="00FB39C8" w:rsidRDefault="00D50C98" w:rsidP="00FB39C8">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rsidR="00E54E07" w:rsidRPr="00FB39C8" w:rsidRDefault="00E54E07" w:rsidP="00D036CA">
      <w:pPr>
        <w:spacing w:after="0" w:line="240" w:lineRule="auto"/>
        <w:jc w:val="both"/>
        <w:rPr>
          <w:rFonts w:ascii="Times New Roman" w:hAnsi="Times New Roman" w:cs="Times New Roman"/>
          <w:color w:val="202122"/>
          <w:sz w:val="28"/>
          <w:szCs w:val="28"/>
          <w:shd w:val="clear" w:color="auto" w:fill="FFFFFF"/>
        </w:rPr>
      </w:pPr>
      <w:proofErr w:type="gramStart"/>
      <w:r w:rsidRPr="00FB39C8">
        <w:rPr>
          <w:rFonts w:ascii="Times New Roman" w:hAnsi="Times New Roman" w:cs="Times New Roman"/>
          <w:b/>
          <w:sz w:val="28"/>
          <w:szCs w:val="28"/>
          <w:lang w:val="en-US"/>
        </w:rPr>
        <w:t>PISA</w:t>
      </w:r>
      <w:r w:rsidRPr="00FB39C8">
        <w:rPr>
          <w:rFonts w:ascii="Times New Roman" w:hAnsi="Times New Roman" w:cs="Times New Roman"/>
          <w:b/>
          <w:sz w:val="28"/>
          <w:szCs w:val="28"/>
        </w:rPr>
        <w:t xml:space="preserve"> </w:t>
      </w:r>
      <w:r w:rsidR="005A24EA" w:rsidRPr="00FB39C8">
        <w:rPr>
          <w:rFonts w:ascii="Times New Roman" w:hAnsi="Times New Roman" w:cs="Times New Roman"/>
          <w:sz w:val="28"/>
          <w:szCs w:val="28"/>
        </w:rPr>
        <w:t>–</w:t>
      </w:r>
      <w:r w:rsidRPr="00FB39C8">
        <w:rPr>
          <w:rFonts w:ascii="Times New Roman" w:hAnsi="Times New Roman" w:cs="Times New Roman"/>
          <w:color w:val="202122"/>
          <w:sz w:val="28"/>
          <w:szCs w:val="28"/>
          <w:shd w:val="clear" w:color="auto" w:fill="FFFFFF"/>
        </w:rPr>
        <w:t> тест, оценивающий функциональную грамотность школьников в разных странах мира и умение применять знания на практике.</w:t>
      </w:r>
      <w:proofErr w:type="gramEnd"/>
      <w:r w:rsidRPr="00FB39C8">
        <w:rPr>
          <w:rFonts w:ascii="Times New Roman" w:hAnsi="Times New Roman" w:cs="Times New Roman"/>
          <w:color w:val="202122"/>
          <w:sz w:val="28"/>
          <w:szCs w:val="28"/>
          <w:shd w:val="clear" w:color="auto" w:fill="FFFFFF"/>
        </w:rPr>
        <w:t> </w:t>
      </w:r>
    </w:p>
    <w:p w:rsidR="00C728C8" w:rsidRPr="00FB39C8" w:rsidRDefault="00B04A83" w:rsidP="00C728C8">
      <w:pPr>
        <w:spacing w:after="0" w:line="240" w:lineRule="auto"/>
        <w:jc w:val="both"/>
        <w:rPr>
          <w:rFonts w:ascii="Times New Roman" w:hAnsi="Times New Roman" w:cs="Times New Roman"/>
          <w:sz w:val="28"/>
          <w:szCs w:val="28"/>
        </w:rPr>
      </w:pPr>
      <w:r w:rsidRPr="00FB39C8">
        <w:rPr>
          <w:rFonts w:ascii="Times New Roman" w:hAnsi="Times New Roman" w:cs="Times New Roman"/>
          <w:b/>
          <w:color w:val="202122"/>
          <w:sz w:val="28"/>
          <w:szCs w:val="28"/>
          <w:shd w:val="clear" w:color="auto" w:fill="FFFFFF"/>
          <w:lang w:val="en-US"/>
        </w:rPr>
        <w:t>TIMMS</w:t>
      </w:r>
      <w:r w:rsidRPr="00FB39C8">
        <w:rPr>
          <w:rFonts w:ascii="Times New Roman" w:hAnsi="Times New Roman" w:cs="Times New Roman"/>
          <w:b/>
          <w:color w:val="202122"/>
          <w:sz w:val="28"/>
          <w:szCs w:val="28"/>
          <w:shd w:val="clear" w:color="auto" w:fill="FFFFFF"/>
        </w:rPr>
        <w:t xml:space="preserve"> </w:t>
      </w:r>
      <w:r w:rsidR="00C728C8" w:rsidRPr="00FB39C8">
        <w:rPr>
          <w:rFonts w:ascii="Times New Roman" w:hAnsi="Times New Roman" w:cs="Times New Roman"/>
          <w:sz w:val="28"/>
          <w:szCs w:val="28"/>
        </w:rPr>
        <w:t xml:space="preserve">– </w:t>
      </w:r>
      <w:r w:rsidR="00221126" w:rsidRPr="00FB39C8">
        <w:rPr>
          <w:rFonts w:ascii="Times New Roman" w:hAnsi="Times New Roman" w:cs="Times New Roman"/>
          <w:sz w:val="28"/>
          <w:szCs w:val="28"/>
        </w:rPr>
        <w:t>м</w:t>
      </w:r>
      <w:r w:rsidR="00C728C8" w:rsidRPr="00FB39C8">
        <w:rPr>
          <w:rFonts w:ascii="Times New Roman" w:hAnsi="Times New Roman" w:cs="Times New Roman"/>
          <w:sz w:val="28"/>
          <w:szCs w:val="28"/>
        </w:rPr>
        <w:t xml:space="preserve">еждународное </w:t>
      </w:r>
      <w:r w:rsidR="00221126" w:rsidRPr="00FB39C8">
        <w:rPr>
          <w:rFonts w:ascii="Times New Roman" w:hAnsi="Times New Roman" w:cs="Times New Roman"/>
          <w:sz w:val="28"/>
          <w:szCs w:val="28"/>
        </w:rPr>
        <w:t>сравнительное</w:t>
      </w:r>
      <w:r w:rsidR="00C728C8" w:rsidRPr="00FB39C8">
        <w:rPr>
          <w:rFonts w:ascii="Times New Roman" w:hAnsi="Times New Roman" w:cs="Times New Roman"/>
          <w:sz w:val="28"/>
          <w:szCs w:val="28"/>
        </w:rPr>
        <w:t xml:space="preserve"> исследование качества математического и естественнонаучного образования</w:t>
      </w:r>
      <w:r w:rsidR="00221126" w:rsidRPr="00FB39C8">
        <w:rPr>
          <w:rFonts w:ascii="Times New Roman" w:hAnsi="Times New Roman" w:cs="Times New Roman"/>
          <w:sz w:val="28"/>
          <w:szCs w:val="28"/>
        </w:rPr>
        <w:t xml:space="preserve">, проводимое международной ассоциацией </w:t>
      </w:r>
      <w:r w:rsidR="00221126" w:rsidRPr="00FB39C8">
        <w:rPr>
          <w:rFonts w:ascii="Times New Roman" w:hAnsi="Times New Roman" w:cs="Times New Roman"/>
          <w:sz w:val="28"/>
          <w:szCs w:val="28"/>
          <w:lang w:val="en-US"/>
        </w:rPr>
        <w:t>IEA</w:t>
      </w:r>
      <w:r w:rsidR="00221126" w:rsidRPr="00FB39C8">
        <w:rPr>
          <w:rFonts w:ascii="Times New Roman" w:hAnsi="Times New Roman" w:cs="Times New Roman"/>
          <w:sz w:val="28"/>
          <w:szCs w:val="28"/>
        </w:rPr>
        <w:t>.</w:t>
      </w:r>
    </w:p>
    <w:p w:rsidR="0022147D" w:rsidRPr="00FB39C8" w:rsidRDefault="00D25D46" w:rsidP="00D036CA">
      <w:pPr>
        <w:spacing w:after="0" w:line="240" w:lineRule="auto"/>
        <w:jc w:val="both"/>
        <w:rPr>
          <w:rFonts w:ascii="Times New Roman" w:hAnsi="Times New Roman" w:cs="Times New Roman"/>
          <w:color w:val="000000"/>
          <w:sz w:val="28"/>
          <w:szCs w:val="28"/>
          <w:shd w:val="clear" w:color="auto" w:fill="FFFFFF"/>
        </w:rPr>
      </w:pPr>
      <w:r w:rsidRPr="00FB39C8">
        <w:rPr>
          <w:rFonts w:ascii="Times New Roman" w:hAnsi="Times New Roman" w:cs="Times New Roman"/>
          <w:b/>
          <w:color w:val="000000"/>
          <w:sz w:val="28"/>
          <w:szCs w:val="28"/>
          <w:shd w:val="clear" w:color="auto" w:fill="FFFFFF"/>
        </w:rPr>
        <w:t>Математическая задача</w:t>
      </w:r>
      <w:r w:rsidRPr="00FB39C8">
        <w:rPr>
          <w:rFonts w:ascii="Times New Roman" w:hAnsi="Times New Roman" w:cs="Times New Roman"/>
          <w:color w:val="000000"/>
          <w:sz w:val="28"/>
          <w:szCs w:val="28"/>
          <w:shd w:val="clear" w:color="auto" w:fill="FFFFFF"/>
        </w:rPr>
        <w:t xml:space="preserve"> </w:t>
      </w:r>
      <w:r w:rsidR="005A24EA" w:rsidRPr="00FB39C8">
        <w:rPr>
          <w:rFonts w:ascii="Times New Roman" w:hAnsi="Times New Roman" w:cs="Times New Roman"/>
          <w:sz w:val="28"/>
          <w:szCs w:val="28"/>
        </w:rPr>
        <w:t>–</w:t>
      </w:r>
      <w:r w:rsidRPr="00FB39C8">
        <w:rPr>
          <w:rFonts w:ascii="Times New Roman" w:hAnsi="Times New Roman" w:cs="Times New Roman"/>
          <w:color w:val="000000"/>
          <w:sz w:val="28"/>
          <w:szCs w:val="28"/>
          <w:shd w:val="clear" w:color="auto" w:fill="FFFFFF"/>
        </w:rPr>
        <w:t xml:space="preserve"> это проблемная ситуация, которая решается путём использования математических приёмов, требующих определённых умений и знаний. Задачи делятся </w:t>
      </w:r>
      <w:proofErr w:type="gramStart"/>
      <w:r w:rsidRPr="00FB39C8">
        <w:rPr>
          <w:rFonts w:ascii="Times New Roman" w:hAnsi="Times New Roman" w:cs="Times New Roman"/>
          <w:color w:val="000000"/>
          <w:sz w:val="28"/>
          <w:szCs w:val="28"/>
          <w:shd w:val="clear" w:color="auto" w:fill="FFFFFF"/>
        </w:rPr>
        <w:t>на</w:t>
      </w:r>
      <w:proofErr w:type="gramEnd"/>
      <w:r w:rsidRPr="00FB39C8">
        <w:rPr>
          <w:rFonts w:ascii="Times New Roman" w:hAnsi="Times New Roman" w:cs="Times New Roman"/>
          <w:color w:val="000000"/>
          <w:sz w:val="28"/>
          <w:szCs w:val="28"/>
          <w:shd w:val="clear" w:color="auto" w:fill="FFFFFF"/>
        </w:rPr>
        <w:t xml:space="preserve"> простые и составные, в зависимости от количества действий</w:t>
      </w:r>
    </w:p>
    <w:p w:rsidR="008F3787" w:rsidRPr="00FB39C8" w:rsidRDefault="008F3787"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Функциональная грамотность</w:t>
      </w:r>
      <w:r w:rsidRPr="00FB39C8">
        <w:rPr>
          <w:rFonts w:ascii="Times New Roman" w:hAnsi="Times New Roman" w:cs="Times New Roman"/>
          <w:sz w:val="28"/>
          <w:szCs w:val="28"/>
        </w:rPr>
        <w:t xml:space="preserve"> (англ. </w:t>
      </w:r>
      <w:proofErr w:type="spellStart"/>
      <w:r w:rsidRPr="00FB39C8">
        <w:rPr>
          <w:rFonts w:ascii="Times New Roman" w:hAnsi="Times New Roman" w:cs="Times New Roman"/>
          <w:sz w:val="28"/>
          <w:szCs w:val="28"/>
        </w:rPr>
        <w:t>functionalliteracy</w:t>
      </w:r>
      <w:proofErr w:type="spellEnd"/>
      <w:r w:rsidRPr="00FB39C8">
        <w:rPr>
          <w:rFonts w:ascii="Times New Roman" w:hAnsi="Times New Roman" w:cs="Times New Roman"/>
          <w:sz w:val="28"/>
          <w:szCs w:val="28"/>
        </w:rPr>
        <w:t>) – результат образования, который обеспечивает навыки и знания, необходимые для развития личности, получения новых знаний и достижений культуры, овладение новой техникой, успешного выполнения профессиональных обязанностей, организации семейной жизни, в т.ч. воспитания детей, решении различных жизненных проблем.</w:t>
      </w:r>
    </w:p>
    <w:p w:rsidR="00476961" w:rsidRPr="00FB39C8" w:rsidRDefault="00476961">
      <w:pPr>
        <w:rPr>
          <w:rFonts w:ascii="Times New Roman" w:hAnsi="Times New Roman" w:cs="Times New Roman"/>
          <w:b/>
          <w:bCs/>
          <w:caps/>
          <w:color w:val="000000" w:themeColor="text1"/>
          <w:sz w:val="28"/>
          <w:szCs w:val="28"/>
        </w:rPr>
      </w:pPr>
      <w:r w:rsidRPr="00FB39C8">
        <w:rPr>
          <w:rFonts w:ascii="Times New Roman" w:hAnsi="Times New Roman" w:cs="Times New Roman"/>
          <w:b/>
          <w:bCs/>
          <w:caps/>
          <w:color w:val="000000" w:themeColor="text1"/>
          <w:sz w:val="28"/>
          <w:szCs w:val="28"/>
        </w:rPr>
        <w:br w:type="page"/>
      </w:r>
    </w:p>
    <w:p w:rsidR="0022147D" w:rsidRPr="00FB39C8" w:rsidRDefault="0022147D" w:rsidP="00D036CA">
      <w:pPr>
        <w:spacing w:after="0" w:line="240" w:lineRule="auto"/>
        <w:jc w:val="center"/>
        <w:rPr>
          <w:rFonts w:ascii="Times New Roman" w:hAnsi="Times New Roman" w:cs="Times New Roman"/>
          <w:b/>
          <w:bCs/>
          <w:caps/>
          <w:color w:val="000000" w:themeColor="text1"/>
          <w:sz w:val="28"/>
          <w:szCs w:val="28"/>
        </w:rPr>
      </w:pPr>
      <w:r w:rsidRPr="00FB39C8">
        <w:rPr>
          <w:rFonts w:ascii="Times New Roman" w:hAnsi="Times New Roman" w:cs="Times New Roman"/>
          <w:b/>
          <w:bCs/>
          <w:caps/>
          <w:color w:val="000000" w:themeColor="text1"/>
          <w:sz w:val="28"/>
          <w:szCs w:val="28"/>
        </w:rPr>
        <w:lastRenderedPageBreak/>
        <w:t>О</w:t>
      </w:r>
      <w:r w:rsidR="00D07B2F" w:rsidRPr="00FB39C8">
        <w:rPr>
          <w:rFonts w:ascii="Times New Roman" w:hAnsi="Times New Roman" w:cs="Times New Roman"/>
          <w:b/>
          <w:bCs/>
          <w:caps/>
          <w:color w:val="000000" w:themeColor="text1"/>
          <w:sz w:val="28"/>
          <w:szCs w:val="28"/>
        </w:rPr>
        <w:t>бо</w:t>
      </w:r>
      <w:r w:rsidRPr="00FB39C8">
        <w:rPr>
          <w:rFonts w:ascii="Times New Roman" w:hAnsi="Times New Roman" w:cs="Times New Roman"/>
          <w:b/>
          <w:bCs/>
          <w:caps/>
          <w:color w:val="000000" w:themeColor="text1"/>
          <w:sz w:val="28"/>
          <w:szCs w:val="28"/>
        </w:rPr>
        <w:t>ЗНАЧЕНИЯ И СОКРАЩЕНИЯ</w:t>
      </w:r>
    </w:p>
    <w:p w:rsidR="00FE6D54" w:rsidRPr="00FB39C8" w:rsidRDefault="00FE6D54" w:rsidP="00D036CA">
      <w:pPr>
        <w:spacing w:after="0" w:line="240" w:lineRule="auto"/>
        <w:jc w:val="center"/>
        <w:rPr>
          <w:rFonts w:ascii="Times New Roman" w:hAnsi="Times New Roman" w:cs="Times New Roman"/>
          <w:b/>
          <w:sz w:val="28"/>
          <w:szCs w:val="28"/>
        </w:rPr>
      </w:pPr>
    </w:p>
    <w:p w:rsidR="0022147D" w:rsidRPr="00FB39C8" w:rsidRDefault="0022147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ВУЗ</w:t>
      </w:r>
      <w:r w:rsidR="00112B0F" w:rsidRPr="00FB39C8">
        <w:rPr>
          <w:rFonts w:ascii="Times New Roman" w:hAnsi="Times New Roman" w:cs="Times New Roman"/>
          <w:sz w:val="28"/>
          <w:szCs w:val="28"/>
        </w:rPr>
        <w:t xml:space="preserve"> </w:t>
      </w:r>
      <w:r w:rsidRPr="00FB39C8">
        <w:rPr>
          <w:rFonts w:ascii="Times New Roman" w:hAnsi="Times New Roman" w:cs="Times New Roman"/>
          <w:sz w:val="28"/>
          <w:szCs w:val="28"/>
        </w:rPr>
        <w:t>-</w:t>
      </w:r>
      <w:r w:rsidR="00112B0F" w:rsidRPr="00FB39C8">
        <w:rPr>
          <w:rFonts w:ascii="Times New Roman" w:hAnsi="Times New Roman" w:cs="Times New Roman"/>
          <w:sz w:val="28"/>
          <w:szCs w:val="28"/>
        </w:rPr>
        <w:t xml:space="preserve"> </w:t>
      </w:r>
      <w:r w:rsidRPr="00FB39C8">
        <w:rPr>
          <w:rFonts w:ascii="Times New Roman" w:hAnsi="Times New Roman" w:cs="Times New Roman"/>
          <w:sz w:val="28"/>
          <w:szCs w:val="28"/>
        </w:rPr>
        <w:t>высшее учебное заведение</w:t>
      </w:r>
    </w:p>
    <w:p w:rsidR="0022147D" w:rsidRPr="00FB39C8" w:rsidRDefault="0022147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ЕНТ</w:t>
      </w:r>
      <w:r w:rsidR="00112B0F" w:rsidRPr="00FB39C8">
        <w:rPr>
          <w:rFonts w:ascii="Times New Roman" w:hAnsi="Times New Roman" w:cs="Times New Roman"/>
          <w:sz w:val="28"/>
          <w:szCs w:val="28"/>
        </w:rPr>
        <w:t xml:space="preserve"> </w:t>
      </w:r>
      <w:r w:rsidRPr="00FB39C8">
        <w:rPr>
          <w:rFonts w:ascii="Times New Roman" w:hAnsi="Times New Roman" w:cs="Times New Roman"/>
          <w:sz w:val="28"/>
          <w:szCs w:val="28"/>
        </w:rPr>
        <w:t>-</w:t>
      </w:r>
      <w:r w:rsidR="00112B0F" w:rsidRPr="00FB39C8">
        <w:rPr>
          <w:rFonts w:ascii="Times New Roman" w:hAnsi="Times New Roman" w:cs="Times New Roman"/>
          <w:sz w:val="28"/>
          <w:szCs w:val="28"/>
        </w:rPr>
        <w:t xml:space="preserve"> </w:t>
      </w:r>
      <w:r w:rsidRPr="00FB39C8">
        <w:rPr>
          <w:rFonts w:ascii="Times New Roman" w:hAnsi="Times New Roman" w:cs="Times New Roman"/>
          <w:sz w:val="28"/>
          <w:szCs w:val="28"/>
        </w:rPr>
        <w:t>единое национальное тестирование</w:t>
      </w:r>
    </w:p>
    <w:p w:rsidR="0022147D" w:rsidRPr="00FB39C8" w:rsidRDefault="008C0E5E"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ОП</w:t>
      </w:r>
      <w:r w:rsidR="00112B0F" w:rsidRPr="00FB39C8">
        <w:rPr>
          <w:rFonts w:ascii="Times New Roman" w:hAnsi="Times New Roman" w:cs="Times New Roman"/>
          <w:sz w:val="28"/>
          <w:szCs w:val="28"/>
        </w:rPr>
        <w:t xml:space="preserve"> </w:t>
      </w:r>
      <w:r w:rsidRPr="00FB39C8">
        <w:rPr>
          <w:rFonts w:ascii="Times New Roman" w:hAnsi="Times New Roman" w:cs="Times New Roman"/>
          <w:sz w:val="28"/>
          <w:szCs w:val="28"/>
        </w:rPr>
        <w:t>-</w:t>
      </w:r>
      <w:r w:rsidR="00112B0F" w:rsidRPr="00FB39C8">
        <w:rPr>
          <w:rFonts w:ascii="Times New Roman" w:hAnsi="Times New Roman" w:cs="Times New Roman"/>
          <w:sz w:val="28"/>
          <w:szCs w:val="28"/>
        </w:rPr>
        <w:t xml:space="preserve"> </w:t>
      </w:r>
      <w:r w:rsidRPr="00FB39C8">
        <w:rPr>
          <w:rFonts w:ascii="Times New Roman" w:hAnsi="Times New Roman" w:cs="Times New Roman"/>
          <w:sz w:val="28"/>
          <w:szCs w:val="28"/>
        </w:rPr>
        <w:t>образовательная программа</w:t>
      </w:r>
    </w:p>
    <w:p w:rsidR="000D2BE0" w:rsidRPr="00FB39C8" w:rsidRDefault="000D2BE0" w:rsidP="00D036CA">
      <w:pPr>
        <w:spacing w:after="0" w:line="240" w:lineRule="auto"/>
        <w:rPr>
          <w:rFonts w:ascii="Times New Roman" w:hAnsi="Times New Roman" w:cs="Times New Roman"/>
          <w:sz w:val="28"/>
          <w:szCs w:val="28"/>
          <w:lang w:val="en-US"/>
        </w:rPr>
      </w:pPr>
      <w:r w:rsidRPr="00FB39C8">
        <w:rPr>
          <w:rFonts w:ascii="Times New Roman" w:hAnsi="Times New Roman" w:cs="Times New Roman"/>
          <w:sz w:val="28"/>
          <w:szCs w:val="28"/>
        </w:rPr>
        <w:t>НКТ</w:t>
      </w:r>
      <w:r w:rsidR="00112B0F" w:rsidRPr="00FB39C8">
        <w:rPr>
          <w:rFonts w:ascii="Times New Roman" w:hAnsi="Times New Roman" w:cs="Times New Roman"/>
          <w:sz w:val="28"/>
          <w:szCs w:val="28"/>
          <w:lang w:val="en-US"/>
        </w:rPr>
        <w:t xml:space="preserve"> </w:t>
      </w:r>
      <w:r w:rsidRPr="00FB39C8">
        <w:rPr>
          <w:rFonts w:ascii="Times New Roman" w:hAnsi="Times New Roman" w:cs="Times New Roman"/>
          <w:sz w:val="28"/>
          <w:szCs w:val="28"/>
          <w:lang w:val="en-US"/>
        </w:rPr>
        <w:t>-</w:t>
      </w:r>
      <w:r w:rsidR="00112B0F" w:rsidRPr="00FB39C8">
        <w:rPr>
          <w:rFonts w:ascii="Times New Roman" w:hAnsi="Times New Roman" w:cs="Times New Roman"/>
          <w:sz w:val="28"/>
          <w:szCs w:val="28"/>
          <w:lang w:val="en-US"/>
        </w:rPr>
        <w:t xml:space="preserve"> </w:t>
      </w:r>
      <w:r w:rsidRPr="00FB39C8">
        <w:rPr>
          <w:rFonts w:ascii="Times New Roman" w:hAnsi="Times New Roman" w:cs="Times New Roman"/>
          <w:sz w:val="28"/>
          <w:szCs w:val="28"/>
        </w:rPr>
        <w:t>национальный</w:t>
      </w:r>
      <w:r w:rsidRPr="00FB39C8">
        <w:rPr>
          <w:rFonts w:ascii="Times New Roman" w:hAnsi="Times New Roman" w:cs="Times New Roman"/>
          <w:sz w:val="28"/>
          <w:szCs w:val="28"/>
          <w:lang w:val="en-US"/>
        </w:rPr>
        <w:t xml:space="preserve"> </w:t>
      </w:r>
      <w:r w:rsidRPr="00FB39C8">
        <w:rPr>
          <w:rFonts w:ascii="Times New Roman" w:hAnsi="Times New Roman" w:cs="Times New Roman"/>
          <w:sz w:val="28"/>
          <w:szCs w:val="28"/>
        </w:rPr>
        <w:t>квалификационный</w:t>
      </w:r>
      <w:r w:rsidRPr="00FB39C8">
        <w:rPr>
          <w:rFonts w:ascii="Times New Roman" w:hAnsi="Times New Roman" w:cs="Times New Roman"/>
          <w:sz w:val="28"/>
          <w:szCs w:val="28"/>
          <w:lang w:val="en-US"/>
        </w:rPr>
        <w:t xml:space="preserve"> </w:t>
      </w:r>
      <w:r w:rsidRPr="00FB39C8">
        <w:rPr>
          <w:rFonts w:ascii="Times New Roman" w:hAnsi="Times New Roman" w:cs="Times New Roman"/>
          <w:sz w:val="28"/>
          <w:szCs w:val="28"/>
        </w:rPr>
        <w:t>тест</w:t>
      </w:r>
    </w:p>
    <w:p w:rsidR="00112B0F" w:rsidRPr="00FB39C8" w:rsidRDefault="00112B0F" w:rsidP="00D036CA">
      <w:pPr>
        <w:spacing w:after="0" w:line="240" w:lineRule="auto"/>
        <w:rPr>
          <w:rFonts w:ascii="Times New Roman" w:hAnsi="Times New Roman" w:cs="Times New Roman"/>
          <w:sz w:val="28"/>
          <w:szCs w:val="28"/>
          <w:lang w:val="en-US"/>
        </w:rPr>
      </w:pPr>
      <w:r w:rsidRPr="00FB39C8">
        <w:rPr>
          <w:rFonts w:ascii="Times New Roman" w:hAnsi="Times New Roman" w:cs="Times New Roman"/>
          <w:sz w:val="28"/>
          <w:szCs w:val="28"/>
          <w:lang w:val="en-US"/>
        </w:rPr>
        <w:t xml:space="preserve">PISA - </w:t>
      </w:r>
      <w:proofErr w:type="spellStart"/>
      <w:r w:rsidRPr="00FB39C8">
        <w:rPr>
          <w:rFonts w:ascii="Times New Roman" w:hAnsi="Times New Roman" w:cs="Times New Roman"/>
          <w:sz w:val="28"/>
          <w:szCs w:val="28"/>
          <w:lang w:val="en-US"/>
        </w:rPr>
        <w:t>Programme</w:t>
      </w:r>
      <w:proofErr w:type="spellEnd"/>
      <w:r w:rsidRPr="00FB39C8">
        <w:rPr>
          <w:rFonts w:ascii="Times New Roman" w:hAnsi="Times New Roman" w:cs="Times New Roman"/>
          <w:sz w:val="28"/>
          <w:szCs w:val="28"/>
          <w:lang w:val="en-US"/>
        </w:rPr>
        <w:t xml:space="preserve"> for International Student Assessment</w:t>
      </w:r>
    </w:p>
    <w:p w:rsidR="00112B0F" w:rsidRPr="00FB39C8" w:rsidRDefault="00485D42" w:rsidP="00D036CA">
      <w:pPr>
        <w:spacing w:after="0" w:line="240" w:lineRule="auto"/>
        <w:rPr>
          <w:rFonts w:ascii="Times New Roman" w:hAnsi="Times New Roman" w:cs="Times New Roman"/>
          <w:sz w:val="28"/>
          <w:szCs w:val="28"/>
        </w:rPr>
      </w:pPr>
      <w:proofErr w:type="gramStart"/>
      <w:r w:rsidRPr="00FB39C8">
        <w:rPr>
          <w:rFonts w:ascii="Times New Roman" w:hAnsi="Times New Roman" w:cs="Times New Roman"/>
          <w:sz w:val="28"/>
          <w:szCs w:val="28"/>
        </w:rPr>
        <w:t>ПН</w:t>
      </w:r>
      <w:proofErr w:type="gramEnd"/>
      <w:r w:rsidR="00913692" w:rsidRPr="00FB39C8">
        <w:rPr>
          <w:rFonts w:ascii="Times New Roman" w:hAnsi="Times New Roman" w:cs="Times New Roman"/>
          <w:sz w:val="28"/>
          <w:szCs w:val="28"/>
        </w:rPr>
        <w:t xml:space="preserve"> </w:t>
      </w:r>
      <w:r w:rsidRPr="00FB39C8">
        <w:rPr>
          <w:rFonts w:ascii="Times New Roman" w:hAnsi="Times New Roman" w:cs="Times New Roman"/>
          <w:sz w:val="28"/>
          <w:szCs w:val="28"/>
        </w:rPr>
        <w:t>-</w:t>
      </w:r>
      <w:r w:rsidR="00913692" w:rsidRPr="00FB39C8">
        <w:rPr>
          <w:rFonts w:ascii="Times New Roman" w:hAnsi="Times New Roman" w:cs="Times New Roman"/>
          <w:sz w:val="28"/>
          <w:szCs w:val="28"/>
        </w:rPr>
        <w:t xml:space="preserve"> </w:t>
      </w:r>
      <w:r w:rsidRPr="00FB39C8">
        <w:rPr>
          <w:rFonts w:ascii="Times New Roman" w:hAnsi="Times New Roman" w:cs="Times New Roman"/>
          <w:sz w:val="28"/>
          <w:szCs w:val="28"/>
        </w:rPr>
        <w:t>прикладная направленность</w:t>
      </w:r>
    </w:p>
    <w:p w:rsidR="00112B0F" w:rsidRPr="00FB39C8" w:rsidRDefault="0032479A"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ПНОМ - прикладная направленность обучения математике</w:t>
      </w:r>
    </w:p>
    <w:p w:rsidR="00606EDC" w:rsidRPr="00FB39C8" w:rsidRDefault="00606EDC" w:rsidP="00D036CA">
      <w:pPr>
        <w:spacing w:after="0" w:line="240" w:lineRule="auto"/>
        <w:jc w:val="both"/>
        <w:rPr>
          <w:rFonts w:ascii="Times New Roman" w:eastAsia="Calibri" w:hAnsi="Times New Roman" w:cs="Times New Roman"/>
          <w:sz w:val="28"/>
          <w:szCs w:val="28"/>
        </w:rPr>
      </w:pPr>
      <w:r w:rsidRPr="00FB39C8">
        <w:rPr>
          <w:rFonts w:ascii="Times New Roman" w:eastAsia="Calibri" w:hAnsi="Times New Roman" w:cs="Times New Roman"/>
          <w:sz w:val="28"/>
          <w:szCs w:val="28"/>
        </w:rPr>
        <w:t>МОН РК</w:t>
      </w:r>
      <w:r w:rsidRPr="00FB39C8">
        <w:rPr>
          <w:rFonts w:ascii="Times New Roman" w:eastAsia="Calibri" w:hAnsi="Times New Roman" w:cs="Times New Roman"/>
          <w:sz w:val="28"/>
          <w:szCs w:val="28"/>
          <w:lang w:val="kk-KZ"/>
        </w:rPr>
        <w:t xml:space="preserve"> – М</w:t>
      </w:r>
      <w:proofErr w:type="spellStart"/>
      <w:r w:rsidRPr="00FB39C8">
        <w:rPr>
          <w:rFonts w:ascii="Times New Roman" w:eastAsia="Calibri" w:hAnsi="Times New Roman" w:cs="Times New Roman"/>
          <w:sz w:val="28"/>
          <w:szCs w:val="28"/>
        </w:rPr>
        <w:t>инистерство</w:t>
      </w:r>
      <w:proofErr w:type="spellEnd"/>
      <w:r w:rsidRPr="00FB39C8">
        <w:rPr>
          <w:rFonts w:ascii="Times New Roman" w:eastAsia="Calibri" w:hAnsi="Times New Roman" w:cs="Times New Roman"/>
          <w:sz w:val="28"/>
          <w:szCs w:val="28"/>
        </w:rPr>
        <w:t xml:space="preserve"> образования и науки Республики Казахстан</w:t>
      </w:r>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ОП</w:t>
      </w:r>
      <w:r w:rsidRPr="00FB39C8">
        <w:rPr>
          <w:rFonts w:ascii="Times New Roman" w:eastAsia="Calibri" w:hAnsi="Times New Roman" w:cs="Times New Roman"/>
          <w:sz w:val="28"/>
          <w:szCs w:val="28"/>
          <w:lang w:val="kk-KZ"/>
        </w:rPr>
        <w:t xml:space="preserve"> – О</w:t>
      </w:r>
      <w:proofErr w:type="spellStart"/>
      <w:r w:rsidRPr="00FB39C8">
        <w:rPr>
          <w:rFonts w:ascii="Times New Roman" w:eastAsia="Calibri" w:hAnsi="Times New Roman" w:cs="Times New Roman"/>
          <w:sz w:val="28"/>
          <w:szCs w:val="28"/>
        </w:rPr>
        <w:t>бразовательная</w:t>
      </w:r>
      <w:proofErr w:type="spellEnd"/>
      <w:r w:rsidRPr="00FB39C8">
        <w:rPr>
          <w:rFonts w:ascii="Times New Roman" w:eastAsia="Calibri" w:hAnsi="Times New Roman" w:cs="Times New Roman"/>
          <w:sz w:val="28"/>
          <w:szCs w:val="28"/>
        </w:rPr>
        <w:t xml:space="preserve"> программа</w:t>
      </w:r>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ГОСО</w:t>
      </w:r>
      <w:r w:rsidRPr="00FB39C8">
        <w:rPr>
          <w:rFonts w:ascii="Times New Roman" w:eastAsia="Calibri" w:hAnsi="Times New Roman" w:cs="Times New Roman"/>
          <w:sz w:val="28"/>
          <w:szCs w:val="28"/>
          <w:lang w:val="kk-KZ"/>
        </w:rPr>
        <w:t xml:space="preserve"> – Г</w:t>
      </w:r>
      <w:proofErr w:type="spellStart"/>
      <w:r w:rsidRPr="00FB39C8">
        <w:rPr>
          <w:rFonts w:ascii="Times New Roman" w:eastAsia="Calibri" w:hAnsi="Times New Roman" w:cs="Times New Roman"/>
          <w:sz w:val="28"/>
          <w:szCs w:val="28"/>
        </w:rPr>
        <w:t>осударственный</w:t>
      </w:r>
      <w:proofErr w:type="spellEnd"/>
      <w:r w:rsidRPr="00FB39C8">
        <w:rPr>
          <w:rFonts w:ascii="Times New Roman" w:eastAsia="Calibri" w:hAnsi="Times New Roman" w:cs="Times New Roman"/>
          <w:sz w:val="28"/>
          <w:szCs w:val="28"/>
        </w:rPr>
        <w:t xml:space="preserve"> общеобязательный стандарт образования</w:t>
      </w:r>
    </w:p>
    <w:p w:rsidR="00C4339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ВУЗ</w:t>
      </w:r>
      <w:r w:rsidRPr="00FB39C8">
        <w:rPr>
          <w:rFonts w:ascii="Times New Roman" w:eastAsia="Calibri" w:hAnsi="Times New Roman" w:cs="Times New Roman"/>
          <w:sz w:val="28"/>
          <w:szCs w:val="28"/>
          <w:lang w:val="kk-KZ"/>
        </w:rPr>
        <w:t xml:space="preserve"> – В</w:t>
      </w:r>
      <w:proofErr w:type="spellStart"/>
      <w:r w:rsidRPr="00FB39C8">
        <w:rPr>
          <w:rFonts w:ascii="Times New Roman" w:eastAsia="Calibri" w:hAnsi="Times New Roman" w:cs="Times New Roman"/>
          <w:sz w:val="28"/>
          <w:szCs w:val="28"/>
        </w:rPr>
        <w:t>ысшее</w:t>
      </w:r>
      <w:proofErr w:type="spellEnd"/>
      <w:r w:rsidRPr="00FB39C8">
        <w:rPr>
          <w:rFonts w:ascii="Times New Roman" w:eastAsia="Calibri" w:hAnsi="Times New Roman" w:cs="Times New Roman"/>
          <w:sz w:val="28"/>
          <w:szCs w:val="28"/>
        </w:rPr>
        <w:t xml:space="preserve"> учебное заведение</w:t>
      </w:r>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 xml:space="preserve">ЖУ им. </w:t>
      </w:r>
      <w:proofErr w:type="spellStart"/>
      <w:r w:rsidRPr="00FB39C8">
        <w:rPr>
          <w:rFonts w:ascii="Times New Roman" w:eastAsia="Calibri" w:hAnsi="Times New Roman" w:cs="Times New Roman"/>
          <w:sz w:val="28"/>
          <w:szCs w:val="28"/>
        </w:rPr>
        <w:t>И.Жанусугурова</w:t>
      </w:r>
      <w:proofErr w:type="spellEnd"/>
      <w:r w:rsidRPr="00FB39C8">
        <w:rPr>
          <w:rFonts w:ascii="Times New Roman" w:eastAsia="Calibri" w:hAnsi="Times New Roman" w:cs="Times New Roman"/>
          <w:sz w:val="28"/>
          <w:szCs w:val="28"/>
        </w:rPr>
        <w:t xml:space="preserve"> – </w:t>
      </w:r>
      <w:proofErr w:type="spellStart"/>
      <w:r w:rsidRPr="00FB39C8">
        <w:rPr>
          <w:rFonts w:ascii="Times New Roman" w:eastAsia="Calibri" w:hAnsi="Times New Roman" w:cs="Times New Roman"/>
          <w:sz w:val="28"/>
          <w:szCs w:val="28"/>
        </w:rPr>
        <w:t>Жетысуский</w:t>
      </w:r>
      <w:proofErr w:type="spellEnd"/>
      <w:r w:rsidRPr="00FB39C8">
        <w:rPr>
          <w:rFonts w:ascii="Times New Roman" w:eastAsia="Calibri" w:hAnsi="Times New Roman" w:cs="Times New Roman"/>
          <w:sz w:val="28"/>
          <w:szCs w:val="28"/>
        </w:rPr>
        <w:t xml:space="preserve"> университет имени И</w:t>
      </w:r>
      <w:r w:rsidRPr="00FB39C8">
        <w:rPr>
          <w:rFonts w:ascii="Times New Roman" w:eastAsia="Calibri" w:hAnsi="Times New Roman" w:cs="Times New Roman"/>
          <w:sz w:val="28"/>
          <w:szCs w:val="28"/>
          <w:lang w:val="kk-KZ"/>
        </w:rPr>
        <w:t xml:space="preserve">льяса </w:t>
      </w:r>
      <w:proofErr w:type="spellStart"/>
      <w:r w:rsidRPr="00FB39C8">
        <w:rPr>
          <w:rFonts w:ascii="Times New Roman" w:eastAsia="Calibri" w:hAnsi="Times New Roman" w:cs="Times New Roman"/>
          <w:sz w:val="28"/>
          <w:szCs w:val="28"/>
        </w:rPr>
        <w:t>Жансугурова</w:t>
      </w:r>
      <w:proofErr w:type="spellEnd"/>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ППС</w:t>
      </w:r>
      <w:r w:rsidRPr="00FB39C8">
        <w:rPr>
          <w:rFonts w:ascii="Times New Roman" w:eastAsia="Calibri" w:hAnsi="Times New Roman" w:cs="Times New Roman"/>
          <w:sz w:val="28"/>
          <w:szCs w:val="28"/>
          <w:lang w:val="kk-KZ"/>
        </w:rPr>
        <w:t xml:space="preserve"> – П</w:t>
      </w:r>
      <w:proofErr w:type="spellStart"/>
      <w:r w:rsidRPr="00FB39C8">
        <w:rPr>
          <w:rFonts w:ascii="Times New Roman" w:eastAsia="Calibri" w:hAnsi="Times New Roman" w:cs="Times New Roman"/>
          <w:sz w:val="28"/>
          <w:szCs w:val="28"/>
        </w:rPr>
        <w:t>рофессорско-преподавательский</w:t>
      </w:r>
      <w:proofErr w:type="spellEnd"/>
      <w:r w:rsidRPr="00FB39C8">
        <w:rPr>
          <w:rFonts w:ascii="Times New Roman" w:eastAsia="Calibri" w:hAnsi="Times New Roman" w:cs="Times New Roman"/>
          <w:sz w:val="28"/>
          <w:szCs w:val="28"/>
        </w:rPr>
        <w:t xml:space="preserve"> состав</w:t>
      </w:r>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hAnsi="Times New Roman" w:cs="Times New Roman"/>
          <w:bCs/>
          <w:sz w:val="28"/>
          <w:szCs w:val="28"/>
        </w:rPr>
        <w:t>КОКСОН</w:t>
      </w:r>
      <w:r w:rsidRPr="00FB39C8">
        <w:rPr>
          <w:rFonts w:ascii="Times New Roman" w:eastAsia="Calibri" w:hAnsi="Times New Roman" w:cs="Times New Roman"/>
          <w:sz w:val="28"/>
          <w:szCs w:val="28"/>
          <w:lang w:val="kk-KZ"/>
        </w:rPr>
        <w:t xml:space="preserve"> – </w:t>
      </w:r>
      <w:r w:rsidRPr="00FB39C8">
        <w:rPr>
          <w:rFonts w:ascii="Times New Roman" w:hAnsi="Times New Roman" w:cs="Times New Roman"/>
          <w:bCs/>
          <w:sz w:val="28"/>
          <w:szCs w:val="28"/>
          <w:lang w:val="kk-KZ"/>
        </w:rPr>
        <w:t>К</w:t>
      </w:r>
      <w:proofErr w:type="spellStart"/>
      <w:r w:rsidRPr="00FB39C8">
        <w:rPr>
          <w:rFonts w:ascii="Times New Roman" w:hAnsi="Times New Roman" w:cs="Times New Roman"/>
          <w:bCs/>
          <w:sz w:val="28"/>
          <w:szCs w:val="28"/>
        </w:rPr>
        <w:t>омитет</w:t>
      </w:r>
      <w:proofErr w:type="spellEnd"/>
      <w:r w:rsidRPr="00FB39C8">
        <w:rPr>
          <w:rFonts w:ascii="Times New Roman" w:hAnsi="Times New Roman" w:cs="Times New Roman"/>
          <w:bCs/>
          <w:sz w:val="28"/>
          <w:szCs w:val="28"/>
        </w:rPr>
        <w:t xml:space="preserve"> по обеспечению качества в сфере образования и науки</w:t>
      </w:r>
    </w:p>
    <w:p w:rsidR="00606EDC" w:rsidRPr="00FB39C8" w:rsidRDefault="00606EDC" w:rsidP="00D036CA">
      <w:pPr>
        <w:spacing w:after="0" w:line="240" w:lineRule="auto"/>
        <w:jc w:val="both"/>
        <w:rPr>
          <w:rFonts w:ascii="Times New Roman" w:hAnsi="Times New Roman" w:cs="Times New Roman"/>
          <w:bCs/>
          <w:sz w:val="28"/>
          <w:szCs w:val="28"/>
        </w:rPr>
      </w:pPr>
      <w:r w:rsidRPr="00FB39C8">
        <w:rPr>
          <w:rFonts w:ascii="Times New Roman" w:hAnsi="Times New Roman" w:cs="Times New Roman"/>
          <w:bCs/>
          <w:sz w:val="28"/>
          <w:szCs w:val="28"/>
        </w:rPr>
        <w:t xml:space="preserve">РО – </w:t>
      </w:r>
      <w:r w:rsidRPr="00FB39C8">
        <w:rPr>
          <w:rFonts w:ascii="Times New Roman" w:hAnsi="Times New Roman" w:cs="Times New Roman"/>
          <w:bCs/>
          <w:sz w:val="28"/>
          <w:szCs w:val="28"/>
          <w:lang w:val="kk-KZ"/>
        </w:rPr>
        <w:t>Р</w:t>
      </w:r>
      <w:proofErr w:type="spellStart"/>
      <w:r w:rsidRPr="00FB39C8">
        <w:rPr>
          <w:rFonts w:ascii="Times New Roman" w:hAnsi="Times New Roman" w:cs="Times New Roman"/>
          <w:bCs/>
          <w:sz w:val="28"/>
          <w:szCs w:val="28"/>
        </w:rPr>
        <w:t>езультат</w:t>
      </w:r>
      <w:proofErr w:type="spellEnd"/>
      <w:r w:rsidRPr="00FB39C8">
        <w:rPr>
          <w:rFonts w:ascii="Times New Roman" w:hAnsi="Times New Roman" w:cs="Times New Roman"/>
          <w:bCs/>
          <w:sz w:val="28"/>
          <w:szCs w:val="28"/>
        </w:rPr>
        <w:t xml:space="preserve"> обучения</w:t>
      </w:r>
    </w:p>
    <w:p w:rsidR="00606EDC" w:rsidRPr="00FB39C8" w:rsidRDefault="00606EDC" w:rsidP="00D036CA">
      <w:pPr>
        <w:spacing w:after="0" w:line="240" w:lineRule="auto"/>
        <w:jc w:val="both"/>
        <w:rPr>
          <w:rFonts w:ascii="Times New Roman" w:eastAsia="Calibri" w:hAnsi="Times New Roman" w:cs="Times New Roman"/>
          <w:sz w:val="28"/>
          <w:szCs w:val="28"/>
          <w:lang w:val="kk-KZ"/>
        </w:rPr>
      </w:pPr>
      <w:r w:rsidRPr="00FB39C8">
        <w:rPr>
          <w:rFonts w:ascii="Times New Roman" w:eastAsia="Calibri" w:hAnsi="Times New Roman" w:cs="Times New Roman"/>
          <w:sz w:val="28"/>
          <w:szCs w:val="28"/>
          <w:lang w:val="kk-KZ"/>
        </w:rPr>
        <w:t>БД – Базовые дисциплины</w:t>
      </w:r>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ПД</w:t>
      </w:r>
      <w:r w:rsidRPr="00FB39C8">
        <w:rPr>
          <w:rFonts w:ascii="Times New Roman" w:eastAsia="Calibri" w:hAnsi="Times New Roman" w:cs="Times New Roman"/>
          <w:sz w:val="28"/>
          <w:szCs w:val="28"/>
          <w:lang w:val="kk-KZ"/>
        </w:rPr>
        <w:t xml:space="preserve"> – П</w:t>
      </w:r>
      <w:proofErr w:type="spellStart"/>
      <w:r w:rsidRPr="00FB39C8">
        <w:rPr>
          <w:rFonts w:ascii="Times New Roman" w:eastAsia="Calibri" w:hAnsi="Times New Roman" w:cs="Times New Roman"/>
          <w:sz w:val="28"/>
          <w:szCs w:val="28"/>
        </w:rPr>
        <w:t>рофилирующие</w:t>
      </w:r>
      <w:proofErr w:type="spellEnd"/>
      <w:r w:rsidRPr="00FB39C8">
        <w:rPr>
          <w:rFonts w:ascii="Times New Roman" w:eastAsia="Calibri" w:hAnsi="Times New Roman" w:cs="Times New Roman"/>
          <w:sz w:val="28"/>
          <w:szCs w:val="28"/>
        </w:rPr>
        <w:t xml:space="preserve"> дисциплины</w:t>
      </w:r>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 xml:space="preserve">ВК </w:t>
      </w:r>
      <w:r w:rsidRPr="00FB39C8">
        <w:rPr>
          <w:rFonts w:ascii="Times New Roman" w:eastAsia="Calibri" w:hAnsi="Times New Roman" w:cs="Times New Roman"/>
          <w:sz w:val="28"/>
          <w:szCs w:val="28"/>
          <w:lang w:val="kk-KZ"/>
        </w:rPr>
        <w:t xml:space="preserve"> – В</w:t>
      </w:r>
      <w:proofErr w:type="spellStart"/>
      <w:r w:rsidRPr="00FB39C8">
        <w:rPr>
          <w:rFonts w:ascii="Times New Roman" w:eastAsia="Calibri" w:hAnsi="Times New Roman" w:cs="Times New Roman"/>
          <w:sz w:val="28"/>
          <w:szCs w:val="28"/>
        </w:rPr>
        <w:t>узовский</w:t>
      </w:r>
      <w:proofErr w:type="spellEnd"/>
      <w:r w:rsidRPr="00FB39C8">
        <w:rPr>
          <w:rFonts w:ascii="Times New Roman" w:eastAsia="Calibri" w:hAnsi="Times New Roman" w:cs="Times New Roman"/>
          <w:sz w:val="28"/>
          <w:szCs w:val="28"/>
        </w:rPr>
        <w:t xml:space="preserve"> компонент</w:t>
      </w:r>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 xml:space="preserve">КВ – </w:t>
      </w:r>
      <w:r w:rsidRPr="00FB39C8">
        <w:rPr>
          <w:rFonts w:ascii="Times New Roman" w:eastAsia="Calibri" w:hAnsi="Times New Roman" w:cs="Times New Roman"/>
          <w:sz w:val="28"/>
          <w:szCs w:val="28"/>
          <w:lang w:val="kk-KZ"/>
        </w:rPr>
        <w:t>К</w:t>
      </w:r>
      <w:proofErr w:type="spellStart"/>
      <w:r w:rsidRPr="00FB39C8">
        <w:rPr>
          <w:rFonts w:ascii="Times New Roman" w:eastAsia="Calibri" w:hAnsi="Times New Roman" w:cs="Times New Roman"/>
          <w:sz w:val="28"/>
          <w:szCs w:val="28"/>
        </w:rPr>
        <w:t>омпонент</w:t>
      </w:r>
      <w:proofErr w:type="spellEnd"/>
      <w:r w:rsidRPr="00FB39C8">
        <w:rPr>
          <w:rFonts w:ascii="Times New Roman" w:eastAsia="Calibri" w:hAnsi="Times New Roman" w:cs="Times New Roman"/>
          <w:sz w:val="28"/>
          <w:szCs w:val="28"/>
        </w:rPr>
        <w:t xml:space="preserve"> по выбору</w:t>
      </w:r>
    </w:p>
    <w:p w:rsidR="00606EDC" w:rsidRPr="00FB39C8" w:rsidRDefault="00606EDC" w:rsidP="00D036CA">
      <w:pPr>
        <w:spacing w:after="0" w:line="240" w:lineRule="auto"/>
        <w:ind w:firstLine="7"/>
        <w:rPr>
          <w:rFonts w:ascii="Times New Roman" w:eastAsia="Calibri" w:hAnsi="Times New Roman" w:cs="Times New Roman"/>
          <w:sz w:val="28"/>
          <w:szCs w:val="28"/>
        </w:rPr>
      </w:pPr>
      <w:r w:rsidRPr="00FB39C8">
        <w:rPr>
          <w:rFonts w:ascii="Times New Roman" w:eastAsia="Calibri" w:hAnsi="Times New Roman" w:cs="Times New Roman"/>
          <w:sz w:val="28"/>
          <w:szCs w:val="28"/>
        </w:rPr>
        <w:t xml:space="preserve">СРО – </w:t>
      </w:r>
      <w:r w:rsidRPr="00FB39C8">
        <w:rPr>
          <w:rFonts w:ascii="Times New Roman" w:eastAsia="Calibri" w:hAnsi="Times New Roman" w:cs="Times New Roman"/>
          <w:sz w:val="28"/>
          <w:szCs w:val="28"/>
          <w:lang w:val="kk-KZ"/>
        </w:rPr>
        <w:t>С</w:t>
      </w:r>
      <w:proofErr w:type="spellStart"/>
      <w:r w:rsidRPr="00FB39C8">
        <w:rPr>
          <w:rFonts w:ascii="Times New Roman" w:eastAsia="Calibri" w:hAnsi="Times New Roman" w:cs="Times New Roman"/>
          <w:sz w:val="28"/>
          <w:szCs w:val="28"/>
        </w:rPr>
        <w:t>амостоятельная</w:t>
      </w:r>
      <w:proofErr w:type="spellEnd"/>
      <w:r w:rsidRPr="00FB39C8">
        <w:rPr>
          <w:rFonts w:ascii="Times New Roman" w:eastAsia="Calibri" w:hAnsi="Times New Roman" w:cs="Times New Roman"/>
          <w:sz w:val="28"/>
          <w:szCs w:val="28"/>
        </w:rPr>
        <w:t xml:space="preserve"> работа </w:t>
      </w:r>
      <w:proofErr w:type="gramStart"/>
      <w:r w:rsidRPr="00FB39C8">
        <w:rPr>
          <w:rFonts w:ascii="Times New Roman" w:eastAsia="Calibri" w:hAnsi="Times New Roman" w:cs="Times New Roman"/>
          <w:sz w:val="28"/>
          <w:szCs w:val="28"/>
        </w:rPr>
        <w:t>обучающихся</w:t>
      </w:r>
      <w:proofErr w:type="gramEnd"/>
    </w:p>
    <w:p w:rsidR="00606EDC" w:rsidRPr="00FB39C8" w:rsidRDefault="00267233" w:rsidP="00D036CA">
      <w:pPr>
        <w:spacing w:after="0" w:line="240" w:lineRule="auto"/>
        <w:ind w:firstLine="7"/>
        <w:rPr>
          <w:rFonts w:ascii="Times New Roman" w:eastAsia="Calibri" w:hAnsi="Times New Roman" w:cs="Times New Roman"/>
          <w:sz w:val="28"/>
          <w:szCs w:val="28"/>
        </w:rPr>
      </w:pPr>
      <w:proofErr w:type="spellStart"/>
      <w:r w:rsidRPr="00FB39C8">
        <w:rPr>
          <w:rFonts w:ascii="Times New Roman" w:eastAsia="Calibri" w:hAnsi="Times New Roman" w:cs="Times New Roman"/>
          <w:sz w:val="28"/>
          <w:szCs w:val="28"/>
        </w:rPr>
        <w:t>КТП-календарно-тематическое</w:t>
      </w:r>
      <w:proofErr w:type="spellEnd"/>
      <w:r w:rsidRPr="00FB39C8">
        <w:rPr>
          <w:rFonts w:ascii="Times New Roman" w:eastAsia="Calibri" w:hAnsi="Times New Roman" w:cs="Times New Roman"/>
          <w:sz w:val="28"/>
          <w:szCs w:val="28"/>
        </w:rPr>
        <w:t xml:space="preserve"> планирование</w:t>
      </w:r>
    </w:p>
    <w:p w:rsidR="0022147D" w:rsidRPr="00FB39C8" w:rsidRDefault="00E33A31"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 xml:space="preserve">ЭГ </w:t>
      </w:r>
      <w:r w:rsidRPr="00FB39C8">
        <w:rPr>
          <w:rFonts w:ascii="Times New Roman" w:eastAsia="Calibri" w:hAnsi="Times New Roman" w:cs="Times New Roman"/>
          <w:sz w:val="28"/>
          <w:szCs w:val="28"/>
        </w:rPr>
        <w:t xml:space="preserve">– </w:t>
      </w:r>
      <w:proofErr w:type="spellStart"/>
      <w:r w:rsidRPr="00FB39C8">
        <w:rPr>
          <w:rFonts w:ascii="Times New Roman" w:hAnsi="Times New Roman" w:cs="Times New Roman"/>
          <w:sz w:val="28"/>
          <w:szCs w:val="28"/>
        </w:rPr>
        <w:t>Эксперементальная</w:t>
      </w:r>
      <w:proofErr w:type="spellEnd"/>
      <w:r w:rsidRPr="00FB39C8">
        <w:rPr>
          <w:rFonts w:ascii="Times New Roman" w:hAnsi="Times New Roman" w:cs="Times New Roman"/>
          <w:sz w:val="28"/>
          <w:szCs w:val="28"/>
        </w:rPr>
        <w:t xml:space="preserve"> группа</w:t>
      </w:r>
    </w:p>
    <w:p w:rsidR="00E33A31" w:rsidRPr="00FB39C8" w:rsidRDefault="00E33A31" w:rsidP="00D036CA">
      <w:pPr>
        <w:spacing w:after="0" w:line="240" w:lineRule="auto"/>
        <w:rPr>
          <w:rFonts w:ascii="Times New Roman" w:hAnsi="Times New Roman" w:cs="Times New Roman"/>
          <w:sz w:val="28"/>
          <w:szCs w:val="28"/>
        </w:rPr>
      </w:pPr>
      <w:proofErr w:type="gramStart"/>
      <w:r w:rsidRPr="00FB39C8">
        <w:rPr>
          <w:rFonts w:ascii="Times New Roman" w:hAnsi="Times New Roman" w:cs="Times New Roman"/>
          <w:sz w:val="28"/>
          <w:szCs w:val="28"/>
        </w:rPr>
        <w:t>КГ</w:t>
      </w:r>
      <w:proofErr w:type="gramEnd"/>
      <w:r w:rsidRPr="00FB39C8">
        <w:rPr>
          <w:rFonts w:ascii="Times New Roman" w:hAnsi="Times New Roman" w:cs="Times New Roman"/>
          <w:sz w:val="28"/>
          <w:szCs w:val="28"/>
        </w:rPr>
        <w:t xml:space="preserve"> </w:t>
      </w:r>
      <w:r w:rsidRPr="00FB39C8">
        <w:rPr>
          <w:rFonts w:ascii="Times New Roman" w:eastAsia="Calibri" w:hAnsi="Times New Roman" w:cs="Times New Roman"/>
          <w:sz w:val="28"/>
          <w:szCs w:val="28"/>
        </w:rPr>
        <w:t>– Контрольная группа</w:t>
      </w:r>
    </w:p>
    <w:p w:rsidR="00C4339C" w:rsidRPr="00FB39C8" w:rsidRDefault="00B03B6C"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ППН</w:t>
      </w:r>
      <w:r w:rsidRPr="00FB39C8">
        <w:rPr>
          <w:rFonts w:ascii="Times New Roman" w:hAnsi="Times New Roman" w:cs="Times New Roman"/>
          <w:sz w:val="28"/>
          <w:szCs w:val="28"/>
          <w:lang w:val="kk-KZ"/>
        </w:rPr>
        <w:t xml:space="preserve">  </w:t>
      </w:r>
      <w:r w:rsidRPr="00FB39C8">
        <w:rPr>
          <w:rFonts w:ascii="Times New Roman" w:eastAsia="Calibri" w:hAnsi="Times New Roman" w:cs="Times New Roman"/>
          <w:sz w:val="28"/>
          <w:szCs w:val="28"/>
        </w:rPr>
        <w:t xml:space="preserve">– </w:t>
      </w:r>
      <w:r w:rsidRPr="00FB39C8">
        <w:rPr>
          <w:rFonts w:ascii="Times New Roman" w:hAnsi="Times New Roman" w:cs="Times New Roman"/>
          <w:sz w:val="28"/>
          <w:szCs w:val="28"/>
          <w:lang w:val="kk-KZ"/>
        </w:rPr>
        <w:t>П</w:t>
      </w:r>
      <w:proofErr w:type="spellStart"/>
      <w:r w:rsidRPr="00FB39C8">
        <w:rPr>
          <w:rFonts w:ascii="Times New Roman" w:hAnsi="Times New Roman" w:cs="Times New Roman"/>
          <w:sz w:val="28"/>
          <w:szCs w:val="28"/>
        </w:rPr>
        <w:t>рофессионально</w:t>
      </w:r>
      <w:proofErr w:type="spellEnd"/>
      <w:r w:rsidRPr="00FB39C8">
        <w:rPr>
          <w:rFonts w:ascii="Times New Roman" w:hAnsi="Times New Roman" w:cs="Times New Roman"/>
          <w:sz w:val="28"/>
          <w:szCs w:val="28"/>
        </w:rPr>
        <w:t xml:space="preserve"> - прикладная направленность </w:t>
      </w:r>
    </w:p>
    <w:p w:rsidR="00C4339C" w:rsidRPr="00FB39C8" w:rsidRDefault="00564A17"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 xml:space="preserve">ПНОМ </w:t>
      </w:r>
      <w:r w:rsidRPr="00FB39C8">
        <w:rPr>
          <w:rFonts w:ascii="Times New Roman" w:eastAsia="Calibri" w:hAnsi="Times New Roman" w:cs="Times New Roman"/>
          <w:sz w:val="28"/>
          <w:szCs w:val="28"/>
        </w:rPr>
        <w:t>– Прикладная направленность обучения математике</w:t>
      </w:r>
    </w:p>
    <w:p w:rsidR="00A66AD5" w:rsidRPr="00FB39C8" w:rsidRDefault="00CB6003" w:rsidP="00CB6003">
      <w:pPr>
        <w:rPr>
          <w:rFonts w:ascii="Times New Roman" w:hAnsi="Times New Roman" w:cs="Times New Roman"/>
          <w:sz w:val="28"/>
          <w:szCs w:val="28"/>
        </w:rPr>
      </w:pPr>
      <w:r w:rsidRPr="00FB39C8">
        <w:rPr>
          <w:rFonts w:ascii="Times New Roman" w:hAnsi="Times New Roman" w:cs="Times New Roman"/>
          <w:sz w:val="28"/>
          <w:szCs w:val="28"/>
        </w:rPr>
        <w:br w:type="page"/>
      </w:r>
    </w:p>
    <w:p w:rsidR="0022147D" w:rsidRPr="00FB39C8" w:rsidRDefault="0022147D" w:rsidP="00D036CA">
      <w:pPr>
        <w:spacing w:after="0" w:line="240" w:lineRule="auto"/>
        <w:jc w:val="center"/>
        <w:rPr>
          <w:rFonts w:ascii="Times New Roman" w:hAnsi="Times New Roman" w:cs="Times New Roman"/>
          <w:b/>
          <w:sz w:val="28"/>
          <w:szCs w:val="28"/>
        </w:rPr>
      </w:pPr>
      <w:r w:rsidRPr="00FB39C8">
        <w:rPr>
          <w:rFonts w:ascii="Times New Roman" w:hAnsi="Times New Roman" w:cs="Times New Roman"/>
          <w:b/>
          <w:sz w:val="28"/>
          <w:szCs w:val="28"/>
        </w:rPr>
        <w:lastRenderedPageBreak/>
        <w:t>ВВЕДЕНИЕ</w:t>
      </w:r>
    </w:p>
    <w:p w:rsidR="0022147D" w:rsidRPr="00FB39C8" w:rsidRDefault="0022147D" w:rsidP="00D036CA">
      <w:pPr>
        <w:spacing w:after="0" w:line="240" w:lineRule="auto"/>
        <w:rPr>
          <w:rFonts w:ascii="Times New Roman" w:hAnsi="Times New Roman" w:cs="Times New Roman"/>
          <w:b/>
          <w:sz w:val="28"/>
          <w:szCs w:val="28"/>
        </w:rPr>
      </w:pPr>
    </w:p>
    <w:p w:rsidR="0022147D" w:rsidRPr="00FB39C8" w:rsidRDefault="0022147D" w:rsidP="00D036CA">
      <w:pPr>
        <w:spacing w:after="0" w:line="240" w:lineRule="auto"/>
        <w:ind w:firstLine="708"/>
        <w:jc w:val="both"/>
        <w:rPr>
          <w:rFonts w:ascii="Times New Roman" w:hAnsi="Times New Roman" w:cs="Times New Roman"/>
          <w:b/>
          <w:sz w:val="28"/>
          <w:szCs w:val="28"/>
        </w:rPr>
      </w:pPr>
      <w:r w:rsidRPr="00FB39C8">
        <w:rPr>
          <w:rFonts w:ascii="Times New Roman" w:hAnsi="Times New Roman" w:cs="Times New Roman"/>
          <w:b/>
          <w:sz w:val="28"/>
          <w:szCs w:val="28"/>
        </w:rPr>
        <w:t xml:space="preserve">Актуальность исследования. </w:t>
      </w:r>
      <w:r w:rsidRPr="00FB39C8">
        <w:rPr>
          <w:rStyle w:val="a3"/>
          <w:rFonts w:ascii="Times New Roman" w:hAnsi="Times New Roman" w:cs="Times New Roman"/>
          <w:b w:val="0"/>
          <w:sz w:val="28"/>
          <w:szCs w:val="28"/>
          <w:shd w:val="clear" w:color="auto" w:fill="FFFFFF"/>
        </w:rPr>
        <w:t xml:space="preserve">Президент РК </w:t>
      </w:r>
      <w:proofErr w:type="spellStart"/>
      <w:r w:rsidRPr="00FB39C8">
        <w:rPr>
          <w:rStyle w:val="a3"/>
          <w:rFonts w:ascii="Times New Roman" w:hAnsi="Times New Roman" w:cs="Times New Roman"/>
          <w:b w:val="0"/>
          <w:sz w:val="28"/>
          <w:szCs w:val="28"/>
          <w:shd w:val="clear" w:color="auto" w:fill="FFFFFF"/>
        </w:rPr>
        <w:t>Касым-Жомарт</w:t>
      </w:r>
      <w:proofErr w:type="spellEnd"/>
      <w:r w:rsidRPr="00FB39C8">
        <w:rPr>
          <w:rStyle w:val="a3"/>
          <w:rFonts w:ascii="Times New Roman" w:hAnsi="Times New Roman" w:cs="Times New Roman"/>
          <w:b w:val="0"/>
          <w:sz w:val="28"/>
          <w:szCs w:val="28"/>
          <w:shd w:val="clear" w:color="auto" w:fill="FFFFFF"/>
        </w:rPr>
        <w:t xml:space="preserve"> Токаев в своем Послании «Единство народа и системные реформы - прочная основа процветания страны» обозначил основные приоритеты по повышению благосостояния народа Казахстана. Важнейшие и конкретные поручения Главы государства направлены, прежде всего, не только на улучшение благосостояния населения, но и касаются сфер, способствующих этому, в частности, образования. Среди вопросов, рассмотренных в Послании, особо отмечены повышение качества образования и поддержка педагогов</w:t>
      </w:r>
      <w:r w:rsidR="00454704" w:rsidRPr="00FB39C8">
        <w:rPr>
          <w:rStyle w:val="a3"/>
          <w:rFonts w:ascii="Times New Roman" w:hAnsi="Times New Roman" w:cs="Times New Roman"/>
          <w:b w:val="0"/>
          <w:sz w:val="28"/>
          <w:szCs w:val="28"/>
          <w:shd w:val="clear" w:color="auto" w:fill="FFFFFF"/>
        </w:rPr>
        <w:t xml:space="preserve"> [1]</w:t>
      </w:r>
      <w:r w:rsidRPr="00FB39C8">
        <w:rPr>
          <w:rStyle w:val="a3"/>
          <w:rFonts w:ascii="Times New Roman" w:hAnsi="Times New Roman" w:cs="Times New Roman"/>
          <w:b w:val="0"/>
          <w:sz w:val="28"/>
          <w:szCs w:val="28"/>
          <w:shd w:val="clear" w:color="auto" w:fill="FFFFFF"/>
        </w:rPr>
        <w:t>.</w:t>
      </w:r>
    </w:p>
    <w:p w:rsidR="0022147D" w:rsidRPr="00FB39C8" w:rsidRDefault="0022147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lang w:eastAsia="en-MY"/>
        </w:rPr>
        <w:t xml:space="preserve">Повышение уровня математического образования будущих учителей математики и, как следствие, обучения студентов в ВУЗах является приоритетной задачей любого государства. </w:t>
      </w:r>
    </w:p>
    <w:p w:rsidR="00AC1472" w:rsidRPr="00FB39C8" w:rsidRDefault="0022147D"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Последние изменения в области среднего образования в Казахстане определяет новые подходы к обновлению и развитию всей образовательной системы.</w:t>
      </w:r>
    </w:p>
    <w:p w:rsidR="00AC1472" w:rsidRPr="00FB39C8" w:rsidRDefault="0022147D"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 В начале </w:t>
      </w:r>
      <w:r w:rsidR="00AC1472" w:rsidRPr="00FB39C8">
        <w:rPr>
          <w:rFonts w:ascii="Times New Roman" w:hAnsi="Times New Roman" w:cs="Times New Roman"/>
          <w:sz w:val="28"/>
          <w:szCs w:val="28"/>
          <w:lang w:val="kk-KZ"/>
        </w:rPr>
        <w:t>21</w:t>
      </w:r>
      <w:r w:rsidRPr="00FB39C8">
        <w:rPr>
          <w:rFonts w:ascii="Times New Roman" w:hAnsi="Times New Roman" w:cs="Times New Roman"/>
          <w:sz w:val="28"/>
          <w:szCs w:val="28"/>
        </w:rPr>
        <w:t xml:space="preserve"> века </w:t>
      </w:r>
      <w:r w:rsidR="00AC1472" w:rsidRPr="00FB39C8">
        <w:rPr>
          <w:rFonts w:ascii="Times New Roman" w:hAnsi="Times New Roman" w:cs="Times New Roman"/>
          <w:sz w:val="28"/>
          <w:szCs w:val="28"/>
          <w:lang w:val="kk-KZ"/>
        </w:rPr>
        <w:t xml:space="preserve">казахстанское </w:t>
      </w:r>
      <w:r w:rsidR="005E7A40" w:rsidRPr="00FB39C8">
        <w:rPr>
          <w:rFonts w:ascii="Times New Roman" w:hAnsi="Times New Roman" w:cs="Times New Roman"/>
          <w:sz w:val="28"/>
          <w:szCs w:val="28"/>
          <w:lang w:val="kk-KZ"/>
        </w:rPr>
        <w:t xml:space="preserve">высшее </w:t>
      </w:r>
      <w:r w:rsidR="00AC1472" w:rsidRPr="00FB39C8">
        <w:rPr>
          <w:rFonts w:ascii="Times New Roman" w:hAnsi="Times New Roman" w:cs="Times New Roman"/>
          <w:sz w:val="28"/>
          <w:szCs w:val="28"/>
          <w:lang w:val="kk-KZ"/>
        </w:rPr>
        <w:t xml:space="preserve">образование претерпевает значительные изменения, это </w:t>
      </w:r>
      <w:r w:rsidRPr="00FB39C8">
        <w:rPr>
          <w:rFonts w:ascii="Times New Roman" w:hAnsi="Times New Roman" w:cs="Times New Roman"/>
          <w:sz w:val="28"/>
          <w:szCs w:val="28"/>
        </w:rPr>
        <w:t>вхождение нашей</w:t>
      </w:r>
      <w:r w:rsidR="00AC1472" w:rsidRPr="00FB39C8">
        <w:rPr>
          <w:rFonts w:ascii="Times New Roman" w:hAnsi="Times New Roman" w:cs="Times New Roman"/>
          <w:sz w:val="28"/>
          <w:szCs w:val="28"/>
          <w:lang w:val="kk-KZ"/>
        </w:rPr>
        <w:t xml:space="preserve"> республики</w:t>
      </w:r>
      <w:r w:rsidRPr="00FB39C8">
        <w:rPr>
          <w:rFonts w:ascii="Times New Roman" w:hAnsi="Times New Roman" w:cs="Times New Roman"/>
          <w:sz w:val="28"/>
          <w:szCs w:val="28"/>
        </w:rPr>
        <w:t xml:space="preserve"> в Болонский процесс, </w:t>
      </w:r>
      <w:r w:rsidR="00AC1472" w:rsidRPr="00FB39C8">
        <w:rPr>
          <w:rFonts w:ascii="Times New Roman" w:hAnsi="Times New Roman" w:cs="Times New Roman"/>
          <w:sz w:val="28"/>
          <w:szCs w:val="28"/>
          <w:lang w:val="kk-KZ"/>
        </w:rPr>
        <w:t xml:space="preserve">где система образования стран европы объеденены в единое образовательное пространство. </w:t>
      </w:r>
      <w:r w:rsidR="005E7A40" w:rsidRPr="00FB39C8">
        <w:rPr>
          <w:rFonts w:ascii="Times New Roman" w:hAnsi="Times New Roman" w:cs="Times New Roman"/>
          <w:sz w:val="28"/>
          <w:szCs w:val="28"/>
          <w:lang w:val="kk-KZ"/>
        </w:rPr>
        <w:t xml:space="preserve">С 2016 года </w:t>
      </w:r>
      <w:r w:rsidR="00AC1472" w:rsidRPr="00FB39C8">
        <w:rPr>
          <w:rFonts w:ascii="Times New Roman" w:hAnsi="Times New Roman" w:cs="Times New Roman"/>
          <w:sz w:val="28"/>
          <w:szCs w:val="28"/>
          <w:lang w:val="kk-KZ"/>
        </w:rPr>
        <w:t xml:space="preserve"> идет обновленное содержание среднего образования. По этой причине</w:t>
      </w:r>
      <w:r w:rsidR="00AC1472" w:rsidRPr="00FB39C8">
        <w:rPr>
          <w:rFonts w:ascii="Times New Roman" w:hAnsi="Times New Roman" w:cs="Times New Roman"/>
          <w:sz w:val="28"/>
          <w:szCs w:val="28"/>
        </w:rPr>
        <w:t xml:space="preserve"> назрела необходимость изменения </w:t>
      </w:r>
      <w:r w:rsidR="00AC1472" w:rsidRPr="00FB39C8">
        <w:rPr>
          <w:rFonts w:ascii="Times New Roman" w:hAnsi="Times New Roman" w:cs="Times New Roman"/>
          <w:sz w:val="28"/>
          <w:szCs w:val="28"/>
          <w:lang w:val="kk-KZ"/>
        </w:rPr>
        <w:t xml:space="preserve">системы </w:t>
      </w:r>
      <w:r w:rsidR="00AC1472" w:rsidRPr="00FB39C8">
        <w:rPr>
          <w:rFonts w:ascii="Times New Roman" w:hAnsi="Times New Roman" w:cs="Times New Roman"/>
          <w:sz w:val="28"/>
          <w:szCs w:val="28"/>
        </w:rPr>
        <w:t xml:space="preserve">преподавания </w:t>
      </w:r>
      <w:r w:rsidR="00AC1472" w:rsidRPr="00FB39C8">
        <w:rPr>
          <w:rFonts w:ascii="Times New Roman" w:hAnsi="Times New Roman" w:cs="Times New Roman"/>
          <w:sz w:val="28"/>
          <w:szCs w:val="28"/>
          <w:lang w:val="kk-KZ"/>
        </w:rPr>
        <w:t xml:space="preserve">как в </w:t>
      </w:r>
      <w:r w:rsidR="00AC1472" w:rsidRPr="00FB39C8">
        <w:rPr>
          <w:rFonts w:ascii="Times New Roman" w:hAnsi="Times New Roman" w:cs="Times New Roman"/>
          <w:sz w:val="28"/>
          <w:szCs w:val="28"/>
        </w:rPr>
        <w:t xml:space="preserve"> школах </w:t>
      </w:r>
      <w:r w:rsidR="00AC1472" w:rsidRPr="00FB39C8">
        <w:rPr>
          <w:rFonts w:ascii="Times New Roman" w:hAnsi="Times New Roman" w:cs="Times New Roman"/>
          <w:sz w:val="28"/>
          <w:szCs w:val="28"/>
          <w:lang w:val="kk-KZ"/>
        </w:rPr>
        <w:t xml:space="preserve">так </w:t>
      </w:r>
      <w:r w:rsidR="00AC1472" w:rsidRPr="00FB39C8">
        <w:rPr>
          <w:rFonts w:ascii="Times New Roman" w:hAnsi="Times New Roman" w:cs="Times New Roman"/>
          <w:sz w:val="28"/>
          <w:szCs w:val="28"/>
        </w:rPr>
        <w:t xml:space="preserve">и </w:t>
      </w:r>
      <w:r w:rsidR="00AC1472" w:rsidRPr="00FB39C8">
        <w:rPr>
          <w:rFonts w:ascii="Times New Roman" w:hAnsi="Times New Roman" w:cs="Times New Roman"/>
          <w:sz w:val="28"/>
          <w:szCs w:val="28"/>
          <w:lang w:val="kk-KZ"/>
        </w:rPr>
        <w:t>ВУЗ</w:t>
      </w:r>
      <w:r w:rsidR="00AC1472" w:rsidRPr="00FB39C8">
        <w:rPr>
          <w:rFonts w:ascii="Times New Roman" w:hAnsi="Times New Roman" w:cs="Times New Roman"/>
          <w:sz w:val="28"/>
          <w:szCs w:val="28"/>
        </w:rPr>
        <w:t>ах.</w:t>
      </w:r>
      <w:r w:rsidR="004E7F45" w:rsidRPr="00FB39C8">
        <w:rPr>
          <w:rFonts w:ascii="Times New Roman" w:hAnsi="Times New Roman" w:cs="Times New Roman"/>
          <w:sz w:val="28"/>
          <w:szCs w:val="28"/>
          <w:lang w:val="kk-KZ"/>
        </w:rPr>
        <w:t xml:space="preserve"> В связи с этим </w:t>
      </w:r>
      <w:r w:rsidR="005E7A40" w:rsidRPr="00FB39C8">
        <w:rPr>
          <w:rFonts w:ascii="Times New Roman" w:hAnsi="Times New Roman" w:cs="Times New Roman"/>
          <w:sz w:val="28"/>
          <w:szCs w:val="28"/>
          <w:lang w:val="kk-KZ"/>
        </w:rPr>
        <w:t>усилия ученых-методистов нашей республики должны быть направлены на проведение исследований в области методики преподавания.</w:t>
      </w:r>
    </w:p>
    <w:p w:rsidR="0022147D" w:rsidRPr="00FB39C8" w:rsidRDefault="0022147D"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Стандарты образования во всем мире подчеркивают важность умения применять предметные знания по математике в повседневной жизни. Многие ученые – методисты указывают на проблемы, возникающие из заучивания математики, когда предмет недостаточно связан с воображением. Это означает, что математические способности учеников остаются ограниченными применением правил или формул, выполняя заученные алгоритмы для знакомых задач. Они не могут перенести свои знания на новые типы задач или использовать математику в качестве инструмента для моделирования.</w:t>
      </w:r>
    </w:p>
    <w:p w:rsidR="0022147D" w:rsidRPr="00FB39C8" w:rsidRDefault="0022147D" w:rsidP="00D036CA">
      <w:pPr>
        <w:spacing w:after="0" w:line="240" w:lineRule="auto"/>
        <w:ind w:firstLine="708"/>
        <w:jc w:val="both"/>
        <w:rPr>
          <w:rFonts w:ascii="Times New Roman" w:hAnsi="Times New Roman" w:cs="Times New Roman"/>
          <w:b/>
          <w:sz w:val="28"/>
          <w:szCs w:val="28"/>
        </w:rPr>
      </w:pPr>
      <w:r w:rsidRPr="00FB39C8">
        <w:rPr>
          <w:rFonts w:ascii="Times New Roman" w:hAnsi="Times New Roman" w:cs="Times New Roman"/>
          <w:sz w:val="28"/>
          <w:szCs w:val="28"/>
        </w:rPr>
        <w:t xml:space="preserve">Проблема прикладной направленности занимает ведущее место в методике преподавания математики в средней и высшей школе. </w:t>
      </w:r>
      <w:proofErr w:type="gramStart"/>
      <w:r w:rsidRPr="00FB39C8">
        <w:rPr>
          <w:rFonts w:ascii="Times New Roman" w:hAnsi="Times New Roman" w:cs="Times New Roman"/>
          <w:sz w:val="28"/>
          <w:szCs w:val="28"/>
        </w:rPr>
        <w:t>Она находит отражение в трудах Ф.С.</w:t>
      </w:r>
      <w:r w:rsidR="00FB39C8"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Авдеева, И.И. </w:t>
      </w:r>
      <w:proofErr w:type="spellStart"/>
      <w:r w:rsidRPr="00FB39C8">
        <w:rPr>
          <w:rFonts w:ascii="Times New Roman" w:hAnsi="Times New Roman" w:cs="Times New Roman"/>
          <w:sz w:val="28"/>
          <w:szCs w:val="28"/>
        </w:rPr>
        <w:t>Баврина</w:t>
      </w:r>
      <w:proofErr w:type="spellEnd"/>
      <w:r w:rsidRPr="00FB39C8">
        <w:rPr>
          <w:rFonts w:ascii="Times New Roman" w:hAnsi="Times New Roman" w:cs="Times New Roman"/>
          <w:sz w:val="28"/>
          <w:szCs w:val="28"/>
        </w:rPr>
        <w:t>, В.А.</w:t>
      </w:r>
      <w:r w:rsidR="00FB39C8" w:rsidRPr="00FB39C8">
        <w:rPr>
          <w:rFonts w:ascii="Times New Roman" w:hAnsi="Times New Roman" w:cs="Times New Roman"/>
          <w:sz w:val="28"/>
          <w:szCs w:val="28"/>
        </w:rPr>
        <w:t xml:space="preserve"> </w:t>
      </w:r>
      <w:r w:rsidRPr="00FB39C8">
        <w:rPr>
          <w:rFonts w:ascii="Times New Roman" w:hAnsi="Times New Roman" w:cs="Times New Roman"/>
          <w:sz w:val="28"/>
          <w:szCs w:val="28"/>
        </w:rPr>
        <w:t>Гусева, Г.В.</w:t>
      </w:r>
      <w:r w:rsidR="00FB39C8" w:rsidRPr="00FB39C8">
        <w:rPr>
          <w:rFonts w:ascii="Times New Roman" w:hAnsi="Times New Roman" w:cs="Times New Roman"/>
          <w:sz w:val="28"/>
          <w:szCs w:val="28"/>
        </w:rPr>
        <w:t xml:space="preserve"> </w:t>
      </w:r>
      <w:r w:rsidRPr="00FB39C8">
        <w:rPr>
          <w:rFonts w:ascii="Times New Roman" w:hAnsi="Times New Roman" w:cs="Times New Roman"/>
          <w:sz w:val="28"/>
          <w:szCs w:val="28"/>
        </w:rPr>
        <w:t>Дорофеева, М.И.</w:t>
      </w:r>
      <w:r w:rsidR="00FB39C8"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Зайкина</w:t>
      </w:r>
      <w:proofErr w:type="spellEnd"/>
      <w:r w:rsidRPr="00FB39C8">
        <w:rPr>
          <w:rFonts w:ascii="Times New Roman" w:hAnsi="Times New Roman" w:cs="Times New Roman"/>
          <w:sz w:val="28"/>
          <w:szCs w:val="28"/>
        </w:rPr>
        <w:t>, Ю.М.</w:t>
      </w:r>
      <w:r w:rsidR="00FB39C8" w:rsidRPr="00FB39C8">
        <w:rPr>
          <w:rFonts w:ascii="Times New Roman" w:hAnsi="Times New Roman" w:cs="Times New Roman"/>
          <w:sz w:val="28"/>
          <w:szCs w:val="28"/>
        </w:rPr>
        <w:t xml:space="preserve"> </w:t>
      </w:r>
      <w:r w:rsidRPr="00FB39C8">
        <w:rPr>
          <w:rFonts w:ascii="Times New Roman" w:hAnsi="Times New Roman" w:cs="Times New Roman"/>
          <w:sz w:val="28"/>
          <w:szCs w:val="28"/>
        </w:rPr>
        <w:t>Колягина, Г.Л.</w:t>
      </w:r>
      <w:r w:rsidR="00FB39C8"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Луканкина</w:t>
      </w:r>
      <w:proofErr w:type="spellEnd"/>
      <w:r w:rsidRPr="00FB39C8">
        <w:rPr>
          <w:rFonts w:ascii="Times New Roman" w:hAnsi="Times New Roman" w:cs="Times New Roman"/>
          <w:sz w:val="28"/>
          <w:szCs w:val="28"/>
        </w:rPr>
        <w:t>, Н.В.</w:t>
      </w:r>
      <w:r w:rsidR="00FB39C8"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Метельского</w:t>
      </w:r>
      <w:proofErr w:type="spellEnd"/>
      <w:r w:rsidRPr="00FB39C8">
        <w:rPr>
          <w:rFonts w:ascii="Times New Roman" w:hAnsi="Times New Roman" w:cs="Times New Roman"/>
          <w:sz w:val="28"/>
          <w:szCs w:val="28"/>
        </w:rPr>
        <w:t>,</w:t>
      </w:r>
      <w:r w:rsidR="00FB39C8"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 А.Г.</w:t>
      </w:r>
      <w:r w:rsidR="00FB39C8" w:rsidRPr="00FB39C8">
        <w:rPr>
          <w:rFonts w:ascii="Times New Roman" w:hAnsi="Times New Roman" w:cs="Times New Roman"/>
          <w:sz w:val="28"/>
          <w:szCs w:val="28"/>
        </w:rPr>
        <w:t xml:space="preserve"> </w:t>
      </w:r>
      <w:r w:rsidRPr="00FB39C8">
        <w:rPr>
          <w:rFonts w:ascii="Times New Roman" w:hAnsi="Times New Roman" w:cs="Times New Roman"/>
          <w:sz w:val="28"/>
          <w:szCs w:val="28"/>
        </w:rPr>
        <w:t>Мордковича, Э.Д.</w:t>
      </w:r>
      <w:r w:rsidR="00FB39C8" w:rsidRPr="00FB39C8">
        <w:rPr>
          <w:rFonts w:ascii="Times New Roman" w:hAnsi="Times New Roman" w:cs="Times New Roman"/>
          <w:sz w:val="28"/>
          <w:szCs w:val="28"/>
        </w:rPr>
        <w:t xml:space="preserve"> </w:t>
      </w:r>
      <w:r w:rsidRPr="00FB39C8">
        <w:rPr>
          <w:rFonts w:ascii="Times New Roman" w:hAnsi="Times New Roman" w:cs="Times New Roman"/>
          <w:sz w:val="28"/>
          <w:szCs w:val="28"/>
        </w:rPr>
        <w:t>Новожилова, Г.И.</w:t>
      </w:r>
      <w:r w:rsidR="00FB39C8" w:rsidRPr="00FB39C8">
        <w:rPr>
          <w:rFonts w:ascii="Times New Roman" w:hAnsi="Times New Roman" w:cs="Times New Roman"/>
          <w:sz w:val="28"/>
          <w:szCs w:val="28"/>
        </w:rPr>
        <w:t xml:space="preserve"> </w:t>
      </w:r>
      <w:r w:rsidRPr="00FB39C8">
        <w:rPr>
          <w:rFonts w:ascii="Times New Roman" w:hAnsi="Times New Roman" w:cs="Times New Roman"/>
          <w:sz w:val="28"/>
          <w:szCs w:val="28"/>
        </w:rPr>
        <w:t>Саранцева, Н.А.</w:t>
      </w:r>
      <w:r w:rsidR="00FB39C8"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Терешина</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М.И.Шабунина</w:t>
      </w:r>
      <w:proofErr w:type="spellEnd"/>
      <w:r w:rsidRPr="00FB39C8">
        <w:rPr>
          <w:rFonts w:ascii="Times New Roman" w:hAnsi="Times New Roman" w:cs="Times New Roman"/>
          <w:sz w:val="28"/>
          <w:szCs w:val="28"/>
        </w:rPr>
        <w:t xml:space="preserve">, М.В. </w:t>
      </w:r>
      <w:proofErr w:type="spellStart"/>
      <w:r w:rsidRPr="00FB39C8">
        <w:rPr>
          <w:rFonts w:ascii="Times New Roman" w:hAnsi="Times New Roman" w:cs="Times New Roman"/>
          <w:sz w:val="28"/>
          <w:szCs w:val="28"/>
        </w:rPr>
        <w:t>Егупова</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А.Е.Абылкасымова</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Р.А.Садвакасова</w:t>
      </w:r>
      <w:proofErr w:type="spellEnd"/>
      <w:r w:rsidRPr="00FB39C8">
        <w:rPr>
          <w:rFonts w:ascii="Times New Roman" w:hAnsi="Times New Roman" w:cs="Times New Roman"/>
          <w:sz w:val="28"/>
          <w:szCs w:val="28"/>
        </w:rPr>
        <w:t xml:space="preserve"> и др. </w:t>
      </w:r>
      <w:proofErr w:type="gramEnd"/>
    </w:p>
    <w:p w:rsidR="0022147D" w:rsidRPr="00FB39C8" w:rsidRDefault="0022147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настоящее время многие казахстанские ученые, в числе которых </w:t>
      </w:r>
      <w:proofErr w:type="spellStart"/>
      <w:r w:rsidRPr="00FB39C8">
        <w:rPr>
          <w:rFonts w:ascii="Times New Roman" w:hAnsi="Times New Roman" w:cs="Times New Roman"/>
          <w:sz w:val="28"/>
          <w:szCs w:val="28"/>
        </w:rPr>
        <w:t>Баймуханов</w:t>
      </w:r>
      <w:proofErr w:type="spellEnd"/>
      <w:r w:rsidRPr="00FB39C8">
        <w:rPr>
          <w:rFonts w:ascii="Times New Roman" w:hAnsi="Times New Roman" w:cs="Times New Roman"/>
          <w:sz w:val="28"/>
          <w:szCs w:val="28"/>
        </w:rPr>
        <w:t xml:space="preserve"> Б., </w:t>
      </w:r>
      <w:proofErr w:type="spellStart"/>
      <w:r w:rsidRPr="00FB39C8">
        <w:rPr>
          <w:rFonts w:ascii="Times New Roman" w:hAnsi="Times New Roman" w:cs="Times New Roman"/>
          <w:sz w:val="28"/>
          <w:szCs w:val="28"/>
        </w:rPr>
        <w:t>Абылкасымова</w:t>
      </w:r>
      <w:proofErr w:type="spellEnd"/>
      <w:r w:rsidRPr="00FB39C8">
        <w:rPr>
          <w:rFonts w:ascii="Times New Roman" w:hAnsi="Times New Roman" w:cs="Times New Roman"/>
          <w:sz w:val="28"/>
          <w:szCs w:val="28"/>
        </w:rPr>
        <w:t xml:space="preserve"> А.Е., </w:t>
      </w:r>
      <w:proofErr w:type="spellStart"/>
      <w:r w:rsidRPr="00FB39C8">
        <w:rPr>
          <w:rFonts w:ascii="Times New Roman" w:hAnsi="Times New Roman" w:cs="Times New Roman"/>
          <w:sz w:val="28"/>
          <w:szCs w:val="28"/>
        </w:rPr>
        <w:t>Мубараков</w:t>
      </w:r>
      <w:proofErr w:type="spellEnd"/>
      <w:r w:rsidRPr="00FB39C8">
        <w:rPr>
          <w:rFonts w:ascii="Times New Roman" w:hAnsi="Times New Roman" w:cs="Times New Roman"/>
          <w:sz w:val="28"/>
          <w:szCs w:val="28"/>
        </w:rPr>
        <w:t xml:space="preserve"> А.М., Сеитова С.М., </w:t>
      </w:r>
      <w:proofErr w:type="spellStart"/>
      <w:r w:rsidRPr="00FB39C8">
        <w:rPr>
          <w:rFonts w:ascii="Times New Roman" w:hAnsi="Times New Roman" w:cs="Times New Roman"/>
          <w:sz w:val="28"/>
          <w:szCs w:val="28"/>
        </w:rPr>
        <w:t>Смагулов</w:t>
      </w:r>
      <w:proofErr w:type="spellEnd"/>
      <w:r w:rsidRPr="00FB39C8">
        <w:rPr>
          <w:rFonts w:ascii="Times New Roman" w:hAnsi="Times New Roman" w:cs="Times New Roman"/>
          <w:sz w:val="28"/>
          <w:szCs w:val="28"/>
        </w:rPr>
        <w:t xml:space="preserve"> Е.Ж., </w:t>
      </w:r>
      <w:proofErr w:type="spellStart"/>
      <w:r w:rsidRPr="00FB39C8">
        <w:rPr>
          <w:rFonts w:ascii="Times New Roman" w:hAnsi="Times New Roman" w:cs="Times New Roman"/>
          <w:sz w:val="28"/>
          <w:szCs w:val="28"/>
        </w:rPr>
        <w:t>Нугусова</w:t>
      </w:r>
      <w:proofErr w:type="spellEnd"/>
      <w:r w:rsidRPr="00FB39C8">
        <w:rPr>
          <w:rFonts w:ascii="Times New Roman" w:hAnsi="Times New Roman" w:cs="Times New Roman"/>
          <w:sz w:val="28"/>
          <w:szCs w:val="28"/>
        </w:rPr>
        <w:t xml:space="preserve"> А. и др. отмечают необходимость внесения серьезных корректив в подготовку педагогических кадров в университетах страны. </w:t>
      </w:r>
    </w:p>
    <w:p w:rsidR="0022147D" w:rsidRPr="00FB39C8" w:rsidRDefault="0022147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Сегодня перед Казахстаном стоит непростая задача реализации долгосрочных стратегических проектов, направленных на вхождение страны к </w:t>
      </w:r>
      <w:r w:rsidRPr="00FB39C8">
        <w:rPr>
          <w:rFonts w:ascii="Times New Roman" w:hAnsi="Times New Roman" w:cs="Times New Roman"/>
          <w:sz w:val="28"/>
          <w:szCs w:val="28"/>
        </w:rPr>
        <w:lastRenderedPageBreak/>
        <w:t>2050 году в число 30 стран развитых государств мира наряду с экономическими ресурсами одним из важнейших задач является повышение уровня духовного потенциала человеческого капитала.</w:t>
      </w:r>
    </w:p>
    <w:p w:rsidR="00454704" w:rsidRPr="00FB39C8" w:rsidRDefault="00454704"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стратегическом плане РК до 2025 года </w:t>
      </w:r>
      <w:r w:rsidR="00F006D0" w:rsidRPr="00FB39C8">
        <w:rPr>
          <w:rFonts w:ascii="Times New Roman" w:hAnsi="Times New Roman" w:cs="Times New Roman"/>
          <w:sz w:val="28"/>
          <w:szCs w:val="28"/>
        </w:rPr>
        <w:t>[</w:t>
      </w:r>
      <w:r w:rsidR="00F006D0" w:rsidRPr="00FB39C8">
        <w:rPr>
          <w:rFonts w:ascii="Times New Roman" w:hAnsi="Times New Roman" w:cs="Times New Roman"/>
          <w:sz w:val="28"/>
          <w:szCs w:val="28"/>
          <w:lang w:val="kk-KZ"/>
        </w:rPr>
        <w:t>2</w:t>
      </w:r>
      <w:r w:rsidRPr="00FB39C8">
        <w:rPr>
          <w:rFonts w:ascii="Times New Roman" w:hAnsi="Times New Roman" w:cs="Times New Roman"/>
          <w:sz w:val="28"/>
          <w:szCs w:val="28"/>
        </w:rPr>
        <w:t>], в Законе Республики Казахстан «О статусе педагога» от 27 декабря 2019 года № 293-</w:t>
      </w:r>
      <w:r w:rsidRPr="00FB39C8">
        <w:rPr>
          <w:rFonts w:ascii="Times New Roman" w:hAnsi="Times New Roman" w:cs="Times New Roman"/>
          <w:sz w:val="28"/>
          <w:szCs w:val="28"/>
          <w:lang w:val="en-US"/>
        </w:rPr>
        <w:t>VI</w:t>
      </w:r>
      <w:r w:rsidRPr="00FB39C8">
        <w:rPr>
          <w:rFonts w:ascii="Times New Roman" w:hAnsi="Times New Roman" w:cs="Times New Roman"/>
          <w:sz w:val="28"/>
          <w:szCs w:val="28"/>
        </w:rPr>
        <w:t xml:space="preserve"> отмечается необходимость повышения эффективности профессиональной подготовки будущих учителей </w:t>
      </w:r>
      <w:r w:rsidR="00F006D0" w:rsidRPr="00FB39C8">
        <w:rPr>
          <w:rFonts w:ascii="Times New Roman" w:hAnsi="Times New Roman" w:cs="Times New Roman"/>
          <w:sz w:val="28"/>
          <w:szCs w:val="28"/>
        </w:rPr>
        <w:t>[</w:t>
      </w:r>
      <w:r w:rsidR="00F006D0" w:rsidRPr="00FB39C8">
        <w:rPr>
          <w:rFonts w:ascii="Times New Roman" w:hAnsi="Times New Roman" w:cs="Times New Roman"/>
          <w:sz w:val="28"/>
          <w:szCs w:val="28"/>
          <w:lang w:val="kk-KZ"/>
        </w:rPr>
        <w:t>3</w:t>
      </w:r>
      <w:r w:rsidRPr="00FB39C8">
        <w:rPr>
          <w:rFonts w:ascii="Times New Roman" w:hAnsi="Times New Roman" w:cs="Times New Roman"/>
          <w:sz w:val="28"/>
          <w:szCs w:val="28"/>
        </w:rPr>
        <w:t>].</w:t>
      </w:r>
    </w:p>
    <w:p w:rsidR="0022147D" w:rsidRPr="00FB39C8" w:rsidRDefault="0022147D" w:rsidP="00D036CA">
      <w:pPr>
        <w:tabs>
          <w:tab w:val="left" w:pos="2220"/>
        </w:tabs>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Модернизация образования в Казахстане в последние годы претерпевает серьезное обновление. Основными целями проводимых в Казахстане реформ в системе образования является повышение качества образования с помощью использования новейших педагогических технологий, развития у учащихся навыков самостоятельного обучения и критического мышления, умения использовать теоретический материал на практике, а также </w:t>
      </w:r>
      <w:r w:rsidR="00B25702" w:rsidRPr="00FB39C8">
        <w:rPr>
          <w:rFonts w:ascii="Times New Roman" w:hAnsi="Times New Roman" w:cs="Times New Roman"/>
          <w:sz w:val="28"/>
          <w:szCs w:val="28"/>
        </w:rPr>
        <w:t>воспитание молодого поколения готовых к конкуренции</w:t>
      </w:r>
      <w:r w:rsidRPr="00FB39C8">
        <w:rPr>
          <w:rFonts w:ascii="Times New Roman" w:hAnsi="Times New Roman" w:cs="Times New Roman"/>
          <w:sz w:val="28"/>
          <w:szCs w:val="28"/>
        </w:rPr>
        <w:t xml:space="preserve">. В связи вышеуказанными моментами на основе «Государственного общеобязательного стандарта образования всех уровней образования» проводится обновление системы образования, системы </w:t>
      </w:r>
      <w:proofErr w:type="spellStart"/>
      <w:r w:rsidRPr="00FB39C8">
        <w:rPr>
          <w:rFonts w:ascii="Times New Roman" w:hAnsi="Times New Roman" w:cs="Times New Roman"/>
          <w:sz w:val="28"/>
          <w:szCs w:val="28"/>
        </w:rPr>
        <w:t>критериального</w:t>
      </w:r>
      <w:proofErr w:type="spellEnd"/>
      <w:r w:rsidRPr="00FB39C8">
        <w:rPr>
          <w:rFonts w:ascii="Times New Roman" w:hAnsi="Times New Roman" w:cs="Times New Roman"/>
          <w:sz w:val="28"/>
          <w:szCs w:val="28"/>
        </w:rPr>
        <w:t xml:space="preserve"> оценивания и формата </w:t>
      </w:r>
      <w:r w:rsidR="00B25702" w:rsidRPr="00FB39C8">
        <w:rPr>
          <w:rFonts w:ascii="Times New Roman" w:hAnsi="Times New Roman" w:cs="Times New Roman"/>
          <w:sz w:val="28"/>
          <w:szCs w:val="28"/>
        </w:rPr>
        <w:t>ЕНТ [97]</w:t>
      </w:r>
      <w:r w:rsidRPr="00FB39C8">
        <w:rPr>
          <w:rFonts w:ascii="Times New Roman" w:hAnsi="Times New Roman" w:cs="Times New Roman"/>
          <w:sz w:val="28"/>
          <w:szCs w:val="28"/>
        </w:rPr>
        <w:t xml:space="preserve">. </w:t>
      </w:r>
    </w:p>
    <w:p w:rsidR="0022147D" w:rsidRPr="00FB39C8" w:rsidRDefault="0022147D" w:rsidP="00D036CA">
      <w:pPr>
        <w:tabs>
          <w:tab w:val="left" w:pos="2220"/>
        </w:tabs>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Осуществляемая в наше время переоценка сложившейся общественной практики изменяет систему требований, предъявляемых к специалисту, и системе образования в целом. Во многих странах образование приобретает роль ведущего фактора социально-экономического развития общества. Оно определяет будущий облик общества и детерминирует его. Современный специалист должен быть способным не только к репродуцированию уже имеющихся знаний, но и к творческой деятельности, к нестандартному мышлению. Поэтому учебный процесс в высшей школе должен обеспечить раскрытие и развитие творческого потенциала</w:t>
      </w:r>
      <w:r w:rsidR="00E64446" w:rsidRPr="00FB39C8">
        <w:rPr>
          <w:rFonts w:ascii="Times New Roman" w:hAnsi="Times New Roman" w:cs="Times New Roman"/>
          <w:sz w:val="28"/>
          <w:szCs w:val="28"/>
        </w:rPr>
        <w:t xml:space="preserve"> </w:t>
      </w:r>
      <w:r w:rsidR="00F006D0" w:rsidRPr="00FB39C8">
        <w:rPr>
          <w:rFonts w:ascii="Times New Roman" w:hAnsi="Times New Roman" w:cs="Times New Roman"/>
          <w:sz w:val="28"/>
          <w:szCs w:val="28"/>
        </w:rPr>
        <w:t>[</w:t>
      </w:r>
      <w:r w:rsidR="00F006D0" w:rsidRPr="00FB39C8">
        <w:rPr>
          <w:rFonts w:ascii="Times New Roman" w:hAnsi="Times New Roman" w:cs="Times New Roman"/>
          <w:sz w:val="28"/>
          <w:szCs w:val="28"/>
          <w:lang w:val="kk-KZ"/>
        </w:rPr>
        <w:t>4</w:t>
      </w:r>
      <w:r w:rsidR="00E64446" w:rsidRPr="00FB39C8">
        <w:rPr>
          <w:rFonts w:ascii="Times New Roman" w:hAnsi="Times New Roman" w:cs="Times New Roman"/>
          <w:sz w:val="28"/>
          <w:szCs w:val="28"/>
        </w:rPr>
        <w:t>]</w:t>
      </w:r>
      <w:r w:rsidRPr="00FB39C8">
        <w:rPr>
          <w:rFonts w:ascii="Times New Roman" w:hAnsi="Times New Roman" w:cs="Times New Roman"/>
          <w:sz w:val="28"/>
          <w:szCs w:val="28"/>
        </w:rPr>
        <w:t>.</w:t>
      </w:r>
    </w:p>
    <w:p w:rsidR="0022147D" w:rsidRPr="00FB39C8" w:rsidRDefault="0022147D" w:rsidP="00D036CA">
      <w:pPr>
        <w:spacing w:after="0" w:line="240" w:lineRule="auto"/>
        <w:ind w:firstLine="709"/>
        <w:contextualSpacing/>
        <w:jc w:val="both"/>
        <w:rPr>
          <w:rFonts w:ascii="Times New Roman" w:hAnsi="Times New Roman" w:cs="Times New Roman"/>
          <w:sz w:val="28"/>
          <w:szCs w:val="28"/>
        </w:rPr>
      </w:pPr>
      <w:r w:rsidRPr="00FB39C8">
        <w:rPr>
          <w:rFonts w:ascii="Times New Roman" w:hAnsi="Times New Roman" w:cs="Times New Roman"/>
          <w:sz w:val="28"/>
          <w:szCs w:val="28"/>
        </w:rPr>
        <w:t xml:space="preserve">Задача повышения квалификации учителей математики и соответствующая подготовка студентов педагогических вузов является актуальной для всех стран мира. Результаты казахстанских учащихся по международным исследованиям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(2009 г., 2012 г., 2015 г</w:t>
      </w:r>
      <w:proofErr w:type="gramStart"/>
      <w:r w:rsidRPr="00FB39C8">
        <w:rPr>
          <w:rFonts w:ascii="Times New Roman" w:hAnsi="Times New Roman" w:cs="Times New Roman"/>
          <w:sz w:val="28"/>
          <w:szCs w:val="28"/>
        </w:rPr>
        <w:t>.и</w:t>
      </w:r>
      <w:proofErr w:type="gramEnd"/>
      <w:r w:rsidRPr="00FB39C8">
        <w:rPr>
          <w:rFonts w:ascii="Times New Roman" w:hAnsi="Times New Roman" w:cs="Times New Roman"/>
          <w:sz w:val="28"/>
          <w:szCs w:val="28"/>
        </w:rPr>
        <w:t xml:space="preserve"> 2019 г.) указывают на необходимость пересмотра системы среднего образования. Современное  казахстанское  образование должно быть конкурентно способным, высококачественным, это важно, чтобы наши учащиеся были адаптированы к современной жизни. </w:t>
      </w:r>
    </w:p>
    <w:p w:rsidR="0022147D" w:rsidRPr="00FB39C8" w:rsidRDefault="0022147D" w:rsidP="00D036CA">
      <w:pPr>
        <w:tabs>
          <w:tab w:val="left" w:pos="709"/>
          <w:tab w:val="left" w:pos="4962"/>
        </w:tabs>
        <w:spacing w:after="0" w:line="240" w:lineRule="auto"/>
        <w:ind w:firstLine="284"/>
        <w:jc w:val="both"/>
        <w:rPr>
          <w:rFonts w:ascii="Times New Roman" w:hAnsi="Times New Roman" w:cs="Times New Roman"/>
          <w:sz w:val="28"/>
          <w:szCs w:val="28"/>
        </w:rPr>
      </w:pPr>
      <w:r w:rsidRPr="00FB39C8">
        <w:rPr>
          <w:rFonts w:ascii="Times New Roman" w:hAnsi="Times New Roman" w:cs="Times New Roman"/>
          <w:sz w:val="28"/>
          <w:szCs w:val="28"/>
        </w:rPr>
        <w:tab/>
        <w:t xml:space="preserve"> Вопросами реализации прикладной направленности процесса обучения математике в разное время занимались многие исследователи. </w:t>
      </w:r>
      <w:proofErr w:type="gramStart"/>
      <w:r w:rsidRPr="00FB39C8">
        <w:rPr>
          <w:rFonts w:ascii="Times New Roman" w:hAnsi="Times New Roman" w:cs="Times New Roman"/>
          <w:sz w:val="28"/>
          <w:szCs w:val="28"/>
        </w:rPr>
        <w:t xml:space="preserve">Этой проблеме посвящены работы казахстанских ученых-методистов, среди которых С.М.Сеитовой, </w:t>
      </w:r>
      <w:proofErr w:type="spellStart"/>
      <w:r w:rsidRPr="00FB39C8">
        <w:rPr>
          <w:rFonts w:ascii="Times New Roman" w:hAnsi="Times New Roman" w:cs="Times New Roman"/>
          <w:sz w:val="28"/>
          <w:szCs w:val="28"/>
        </w:rPr>
        <w:t>А.Нугусовой</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Р.А.Садвакасовой</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Е.Ы.Бидайбекова</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Е.Ж.Смагулова</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А.Е.Абылкасымовой</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Е.А.Туякова</w:t>
      </w:r>
      <w:proofErr w:type="spellEnd"/>
      <w:r w:rsidRPr="00FB39C8">
        <w:rPr>
          <w:rFonts w:ascii="Times New Roman" w:hAnsi="Times New Roman" w:cs="Times New Roman"/>
          <w:sz w:val="28"/>
          <w:szCs w:val="28"/>
        </w:rPr>
        <w:t xml:space="preserve"> и др. В странах СНГ этой проблеме посвящены работы В.А. </w:t>
      </w:r>
      <w:proofErr w:type="spellStart"/>
      <w:r w:rsidRPr="00FB39C8">
        <w:rPr>
          <w:rFonts w:ascii="Times New Roman" w:hAnsi="Times New Roman" w:cs="Times New Roman"/>
          <w:sz w:val="28"/>
          <w:szCs w:val="28"/>
        </w:rPr>
        <w:t>Далингера</w:t>
      </w:r>
      <w:proofErr w:type="spellEnd"/>
      <w:r w:rsidRPr="00FB39C8">
        <w:rPr>
          <w:rFonts w:ascii="Times New Roman" w:hAnsi="Times New Roman" w:cs="Times New Roman"/>
          <w:sz w:val="28"/>
          <w:szCs w:val="28"/>
        </w:rPr>
        <w:t xml:space="preserve">, М.В. </w:t>
      </w:r>
      <w:proofErr w:type="spellStart"/>
      <w:r w:rsidRPr="00FB39C8">
        <w:rPr>
          <w:rFonts w:ascii="Times New Roman" w:hAnsi="Times New Roman" w:cs="Times New Roman"/>
          <w:sz w:val="28"/>
          <w:szCs w:val="28"/>
        </w:rPr>
        <w:t>Егуповой</w:t>
      </w:r>
      <w:proofErr w:type="spellEnd"/>
      <w:r w:rsidRPr="00FB39C8">
        <w:rPr>
          <w:rFonts w:ascii="Times New Roman" w:hAnsi="Times New Roman" w:cs="Times New Roman"/>
          <w:sz w:val="28"/>
          <w:szCs w:val="28"/>
        </w:rPr>
        <w:t xml:space="preserve">, В.П. Кизиловой, Ю.М. Колягина, В.В. </w:t>
      </w:r>
      <w:proofErr w:type="spellStart"/>
      <w:r w:rsidRPr="00FB39C8">
        <w:rPr>
          <w:rFonts w:ascii="Times New Roman" w:hAnsi="Times New Roman" w:cs="Times New Roman"/>
          <w:sz w:val="28"/>
          <w:szCs w:val="28"/>
        </w:rPr>
        <w:t>Пикан</w:t>
      </w:r>
      <w:proofErr w:type="spellEnd"/>
      <w:r w:rsidRPr="00FB39C8">
        <w:rPr>
          <w:rFonts w:ascii="Times New Roman" w:hAnsi="Times New Roman" w:cs="Times New Roman"/>
          <w:sz w:val="28"/>
          <w:szCs w:val="28"/>
        </w:rPr>
        <w:t xml:space="preserve">, Н.В. </w:t>
      </w:r>
      <w:proofErr w:type="spellStart"/>
      <w:r w:rsidRPr="00FB39C8">
        <w:rPr>
          <w:rFonts w:ascii="Times New Roman" w:hAnsi="Times New Roman" w:cs="Times New Roman"/>
          <w:sz w:val="28"/>
          <w:szCs w:val="28"/>
        </w:rPr>
        <w:t>Решетниковой</w:t>
      </w:r>
      <w:proofErr w:type="spellEnd"/>
      <w:r w:rsidRPr="00FB39C8">
        <w:rPr>
          <w:rFonts w:ascii="Times New Roman" w:hAnsi="Times New Roman" w:cs="Times New Roman"/>
          <w:sz w:val="28"/>
          <w:szCs w:val="28"/>
        </w:rPr>
        <w:t xml:space="preserve">, Н.А. </w:t>
      </w:r>
      <w:proofErr w:type="spellStart"/>
      <w:r w:rsidRPr="00FB39C8">
        <w:rPr>
          <w:rFonts w:ascii="Times New Roman" w:hAnsi="Times New Roman" w:cs="Times New Roman"/>
          <w:sz w:val="28"/>
          <w:szCs w:val="28"/>
        </w:rPr>
        <w:t>Терешина</w:t>
      </w:r>
      <w:proofErr w:type="spellEnd"/>
      <w:r w:rsidRPr="00FB39C8">
        <w:rPr>
          <w:rFonts w:ascii="Times New Roman" w:hAnsi="Times New Roman" w:cs="Times New Roman"/>
          <w:sz w:val="28"/>
          <w:szCs w:val="28"/>
        </w:rPr>
        <w:t>, В.В.</w:t>
      </w:r>
      <w:proofErr w:type="gramEnd"/>
      <w:r w:rsidRPr="00FB39C8">
        <w:rPr>
          <w:rFonts w:ascii="Times New Roman" w:hAnsi="Times New Roman" w:cs="Times New Roman"/>
          <w:sz w:val="28"/>
          <w:szCs w:val="28"/>
        </w:rPr>
        <w:t xml:space="preserve"> Фирсова, Л.Э. </w:t>
      </w:r>
      <w:proofErr w:type="spellStart"/>
      <w:r w:rsidRPr="00FB39C8">
        <w:rPr>
          <w:rFonts w:ascii="Times New Roman" w:hAnsi="Times New Roman" w:cs="Times New Roman"/>
          <w:sz w:val="28"/>
          <w:szCs w:val="28"/>
        </w:rPr>
        <w:t>Хайминой</w:t>
      </w:r>
      <w:proofErr w:type="spellEnd"/>
      <w:r w:rsidRPr="00FB39C8">
        <w:rPr>
          <w:rFonts w:ascii="Times New Roman" w:hAnsi="Times New Roman" w:cs="Times New Roman"/>
          <w:sz w:val="28"/>
          <w:szCs w:val="28"/>
        </w:rPr>
        <w:t xml:space="preserve">, И.М. Шапиро, Е.Н. </w:t>
      </w:r>
      <w:proofErr w:type="spellStart"/>
      <w:r w:rsidRPr="00FB39C8">
        <w:rPr>
          <w:rFonts w:ascii="Times New Roman" w:hAnsi="Times New Roman" w:cs="Times New Roman"/>
          <w:sz w:val="28"/>
          <w:szCs w:val="28"/>
        </w:rPr>
        <w:t>Эрентраут</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М.Тажиева</w:t>
      </w:r>
      <w:proofErr w:type="spellEnd"/>
      <w:r w:rsidRPr="00FB39C8">
        <w:rPr>
          <w:rFonts w:ascii="Times New Roman" w:hAnsi="Times New Roman" w:cs="Times New Roman"/>
          <w:sz w:val="28"/>
          <w:szCs w:val="28"/>
        </w:rPr>
        <w:t xml:space="preserve"> и др.</w:t>
      </w:r>
    </w:p>
    <w:p w:rsidR="0022147D" w:rsidRPr="00FB39C8" w:rsidRDefault="0022147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Работы зарубежных исследователей </w:t>
      </w:r>
      <w:r w:rsidRPr="00FB39C8">
        <w:rPr>
          <w:rFonts w:ascii="Times New Roman" w:hAnsi="Times New Roman" w:cs="Times New Roman"/>
          <w:sz w:val="28"/>
          <w:szCs w:val="28"/>
          <w:lang w:val="en-US"/>
        </w:rPr>
        <w:t>Bock</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W</w:t>
      </w:r>
      <w:r w:rsidRPr="00FB39C8">
        <w:rPr>
          <w:rFonts w:ascii="Times New Roman" w:hAnsi="Times New Roman" w:cs="Times New Roman"/>
          <w:sz w:val="28"/>
          <w:szCs w:val="28"/>
        </w:rPr>
        <w:t xml:space="preserve">. и </w:t>
      </w:r>
      <w:proofErr w:type="spellStart"/>
      <w:r w:rsidRPr="00FB39C8">
        <w:rPr>
          <w:rFonts w:ascii="Times New Roman" w:hAnsi="Times New Roman" w:cs="Times New Roman"/>
          <w:sz w:val="28"/>
          <w:szCs w:val="28"/>
          <w:lang w:val="en-US"/>
        </w:rPr>
        <w:t>Bracke</w:t>
      </w:r>
      <w:proofErr w:type="spellEnd"/>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M</w:t>
      </w:r>
      <w:r w:rsidRPr="00FB39C8">
        <w:rPr>
          <w:rFonts w:ascii="Times New Roman" w:hAnsi="Times New Roman" w:cs="Times New Roman"/>
          <w:sz w:val="28"/>
          <w:szCs w:val="28"/>
        </w:rPr>
        <w:t xml:space="preserve">. </w:t>
      </w:r>
      <w:r w:rsidR="00F006D0" w:rsidRPr="00FB39C8">
        <w:rPr>
          <w:rFonts w:ascii="Times New Roman" w:hAnsi="Times New Roman" w:cs="Times New Roman"/>
          <w:sz w:val="28"/>
          <w:szCs w:val="28"/>
        </w:rPr>
        <w:t>[</w:t>
      </w:r>
      <w:r w:rsidR="00F006D0" w:rsidRPr="00FB39C8">
        <w:rPr>
          <w:rFonts w:ascii="Times New Roman" w:hAnsi="Times New Roman" w:cs="Times New Roman"/>
          <w:sz w:val="28"/>
          <w:szCs w:val="28"/>
          <w:lang w:val="kk-KZ"/>
        </w:rPr>
        <w:t>5</w:t>
      </w:r>
      <w:r w:rsidR="00E64446"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освящены проблеме усиления прикладной направленности школьного курса математики с </w:t>
      </w:r>
      <w:r w:rsidRPr="00FB39C8">
        <w:rPr>
          <w:rFonts w:ascii="Times New Roman" w:hAnsi="Times New Roman" w:cs="Times New Roman"/>
          <w:sz w:val="28"/>
          <w:szCs w:val="28"/>
        </w:rPr>
        <w:lastRenderedPageBreak/>
        <w:t xml:space="preserve">помощью математического моделирования и прикладных задач. Авторы изучили роль математического моделирования в процессе преподавания математики и отметили, что активное решение прикладных задач повышает эффективность преподавания математики и способствует развитию интересов учащихся. </w:t>
      </w:r>
      <w:proofErr w:type="gramStart"/>
      <w:r w:rsidRPr="00FB39C8">
        <w:rPr>
          <w:rFonts w:ascii="Times New Roman" w:hAnsi="Times New Roman" w:cs="Times New Roman"/>
          <w:sz w:val="28"/>
          <w:szCs w:val="28"/>
          <w:lang w:val="en-US"/>
        </w:rPr>
        <w:t>Kim</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M</w:t>
      </w:r>
      <w:r w:rsidRPr="00FB39C8">
        <w:rPr>
          <w:rFonts w:ascii="Times New Roman" w:hAnsi="Times New Roman" w:cs="Times New Roman"/>
          <w:sz w:val="28"/>
          <w:szCs w:val="28"/>
        </w:rPr>
        <w:t>.</w:t>
      </w:r>
      <w:r w:rsidRPr="00FB39C8">
        <w:rPr>
          <w:rFonts w:ascii="Times New Roman" w:hAnsi="Times New Roman" w:cs="Times New Roman"/>
          <w:sz w:val="28"/>
          <w:szCs w:val="28"/>
          <w:lang w:val="en-US"/>
        </w:rPr>
        <w:t>K</w:t>
      </w:r>
      <w:r w:rsidRPr="00FB39C8">
        <w:rPr>
          <w:rFonts w:ascii="Times New Roman" w:hAnsi="Times New Roman" w:cs="Times New Roman"/>
          <w:sz w:val="28"/>
          <w:szCs w:val="28"/>
        </w:rPr>
        <w:t xml:space="preserve">. и </w:t>
      </w:r>
      <w:r w:rsidRPr="00FB39C8">
        <w:rPr>
          <w:rFonts w:ascii="Times New Roman" w:hAnsi="Times New Roman" w:cs="Times New Roman"/>
          <w:sz w:val="28"/>
          <w:szCs w:val="28"/>
          <w:lang w:val="en-US"/>
        </w:rPr>
        <w:t>Cho</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M</w:t>
      </w:r>
      <w:r w:rsidRPr="00FB39C8">
        <w:rPr>
          <w:rFonts w:ascii="Times New Roman" w:hAnsi="Times New Roman" w:cs="Times New Roman"/>
          <w:sz w:val="28"/>
          <w:szCs w:val="28"/>
        </w:rPr>
        <w:t>.</w:t>
      </w:r>
      <w:r w:rsidRPr="00FB39C8">
        <w:rPr>
          <w:rFonts w:ascii="Times New Roman" w:hAnsi="Times New Roman" w:cs="Times New Roman"/>
          <w:sz w:val="28"/>
          <w:szCs w:val="28"/>
          <w:lang w:val="en-US"/>
        </w:rPr>
        <w:t>K</w:t>
      </w:r>
      <w:r w:rsidRPr="00FB39C8">
        <w:rPr>
          <w:rFonts w:ascii="Times New Roman" w:hAnsi="Times New Roman" w:cs="Times New Roman"/>
          <w:sz w:val="28"/>
          <w:szCs w:val="28"/>
        </w:rPr>
        <w:t xml:space="preserve">. </w:t>
      </w:r>
      <w:r w:rsidR="00E64446" w:rsidRPr="00FB39C8">
        <w:rPr>
          <w:rFonts w:ascii="Times New Roman" w:hAnsi="Times New Roman" w:cs="Times New Roman"/>
          <w:sz w:val="28"/>
          <w:szCs w:val="28"/>
        </w:rPr>
        <w:t>[</w:t>
      </w:r>
      <w:r w:rsidR="00F006D0" w:rsidRPr="00FB39C8">
        <w:rPr>
          <w:rFonts w:ascii="Times New Roman" w:hAnsi="Times New Roman" w:cs="Times New Roman"/>
          <w:sz w:val="28"/>
          <w:szCs w:val="28"/>
          <w:lang w:val="kk-KZ"/>
        </w:rPr>
        <w:t>6</w:t>
      </w:r>
      <w:r w:rsidR="00E64446" w:rsidRPr="00FB39C8">
        <w:rPr>
          <w:rFonts w:ascii="Times New Roman" w:hAnsi="Times New Roman" w:cs="Times New Roman"/>
          <w:sz w:val="28"/>
          <w:szCs w:val="28"/>
        </w:rPr>
        <w:t xml:space="preserve">] </w:t>
      </w:r>
      <w:r w:rsidRPr="00FB39C8">
        <w:rPr>
          <w:rFonts w:ascii="Times New Roman" w:hAnsi="Times New Roman" w:cs="Times New Roman"/>
          <w:sz w:val="28"/>
          <w:szCs w:val="28"/>
        </w:rPr>
        <w:t>в своих работах делают вывод, что учащиеся более осмысленно учатся в рамках практико-ориентированного обучения, так как это помогает им найти связь между школьным образованием и их реальной жизнью.</w:t>
      </w:r>
      <w:proofErr w:type="gramEnd"/>
    </w:p>
    <w:p w:rsidR="0022147D" w:rsidRPr="00FB39C8" w:rsidRDefault="0022147D" w:rsidP="00D036CA">
      <w:pPr>
        <w:spacing w:after="0" w:line="240" w:lineRule="auto"/>
        <w:ind w:firstLine="709"/>
        <w:jc w:val="both"/>
        <w:rPr>
          <w:rFonts w:ascii="Times New Roman" w:hAnsi="Times New Roman" w:cs="Times New Roman"/>
          <w:bCs/>
          <w:sz w:val="28"/>
          <w:szCs w:val="28"/>
        </w:rPr>
      </w:pPr>
      <w:proofErr w:type="gramStart"/>
      <w:r w:rsidRPr="00FB39C8">
        <w:rPr>
          <w:rFonts w:ascii="Times New Roman" w:hAnsi="Times New Roman" w:cs="Times New Roman"/>
          <w:bCs/>
          <w:sz w:val="28"/>
          <w:szCs w:val="28"/>
        </w:rPr>
        <w:t xml:space="preserve">Содержание методической подготовки будущих учителей математики в ВУЗе представлено в работах </w:t>
      </w:r>
      <w:proofErr w:type="spellStart"/>
      <w:r w:rsidRPr="00FB39C8">
        <w:rPr>
          <w:rFonts w:ascii="Times New Roman" w:hAnsi="Times New Roman" w:cs="Times New Roman"/>
          <w:bCs/>
          <w:sz w:val="28"/>
          <w:szCs w:val="28"/>
        </w:rPr>
        <w:t>Нугусовой</w:t>
      </w:r>
      <w:proofErr w:type="spellEnd"/>
      <w:r w:rsidRPr="00FB39C8">
        <w:rPr>
          <w:rFonts w:ascii="Times New Roman" w:hAnsi="Times New Roman" w:cs="Times New Roman"/>
          <w:bCs/>
          <w:sz w:val="28"/>
          <w:szCs w:val="28"/>
        </w:rPr>
        <w:t xml:space="preserve"> А.Н., </w:t>
      </w:r>
      <w:proofErr w:type="spellStart"/>
      <w:r w:rsidRPr="00FB39C8">
        <w:rPr>
          <w:rFonts w:ascii="Times New Roman" w:hAnsi="Times New Roman" w:cs="Times New Roman"/>
          <w:bCs/>
          <w:sz w:val="28"/>
          <w:szCs w:val="28"/>
        </w:rPr>
        <w:t>Смагулова</w:t>
      </w:r>
      <w:proofErr w:type="spellEnd"/>
      <w:r w:rsidRPr="00FB39C8">
        <w:rPr>
          <w:rFonts w:ascii="Times New Roman" w:hAnsi="Times New Roman" w:cs="Times New Roman"/>
          <w:bCs/>
          <w:sz w:val="28"/>
          <w:szCs w:val="28"/>
        </w:rPr>
        <w:t xml:space="preserve"> Е.Ж., Сеитовой С.М., </w:t>
      </w:r>
      <w:proofErr w:type="spellStart"/>
      <w:r w:rsidRPr="00FB39C8">
        <w:rPr>
          <w:rFonts w:ascii="Times New Roman" w:hAnsi="Times New Roman" w:cs="Times New Roman"/>
          <w:bCs/>
          <w:sz w:val="28"/>
          <w:szCs w:val="28"/>
        </w:rPr>
        <w:t>Бидайбекова</w:t>
      </w:r>
      <w:proofErr w:type="spellEnd"/>
      <w:r w:rsidRPr="00FB39C8">
        <w:rPr>
          <w:rFonts w:ascii="Times New Roman" w:hAnsi="Times New Roman" w:cs="Times New Roman"/>
          <w:bCs/>
          <w:sz w:val="28"/>
          <w:szCs w:val="28"/>
        </w:rPr>
        <w:t xml:space="preserve"> Е.Ы. и др. В странах СНГ Гусева В.А., Новик И.А., </w:t>
      </w:r>
      <w:proofErr w:type="spellStart"/>
      <w:r w:rsidRPr="00FB39C8">
        <w:rPr>
          <w:rFonts w:ascii="Times New Roman" w:hAnsi="Times New Roman" w:cs="Times New Roman"/>
          <w:bCs/>
          <w:sz w:val="28"/>
          <w:szCs w:val="28"/>
        </w:rPr>
        <w:t>Рогановского</w:t>
      </w:r>
      <w:proofErr w:type="spellEnd"/>
      <w:r w:rsidRPr="00FB39C8">
        <w:rPr>
          <w:rFonts w:ascii="Times New Roman" w:hAnsi="Times New Roman" w:cs="Times New Roman"/>
          <w:bCs/>
          <w:sz w:val="28"/>
          <w:szCs w:val="28"/>
        </w:rPr>
        <w:t xml:space="preserve"> Н.М., </w:t>
      </w:r>
      <w:proofErr w:type="spellStart"/>
      <w:r w:rsidRPr="00FB39C8">
        <w:rPr>
          <w:rFonts w:ascii="Times New Roman" w:hAnsi="Times New Roman" w:cs="Times New Roman"/>
          <w:bCs/>
          <w:sz w:val="28"/>
          <w:szCs w:val="28"/>
        </w:rPr>
        <w:t>Сманцера</w:t>
      </w:r>
      <w:proofErr w:type="spellEnd"/>
      <w:r w:rsidRPr="00FB39C8">
        <w:rPr>
          <w:rFonts w:ascii="Times New Roman" w:hAnsi="Times New Roman" w:cs="Times New Roman"/>
          <w:bCs/>
          <w:sz w:val="28"/>
          <w:szCs w:val="28"/>
        </w:rPr>
        <w:t xml:space="preserve"> А.П. Реализация предлагаемого ими содержания позволяет отразить в процессе обучения студентов различные аспекты прикладной направленности математики, многие из которых неоднократно обсуждались</w:t>
      </w:r>
      <w:proofErr w:type="gramEnd"/>
      <w:r w:rsidRPr="00FB39C8">
        <w:rPr>
          <w:rFonts w:ascii="Times New Roman" w:hAnsi="Times New Roman" w:cs="Times New Roman"/>
          <w:bCs/>
          <w:sz w:val="28"/>
          <w:szCs w:val="28"/>
        </w:rPr>
        <w:t xml:space="preserve"> в научных исследованиях. Однако ряд вопросов этой проблемы требует своего разрешения в современных условиях обновления системы казахстанского образования.</w:t>
      </w:r>
    </w:p>
    <w:p w:rsidR="0022147D" w:rsidRPr="00FB39C8" w:rsidRDefault="006E4F00" w:rsidP="00D036CA">
      <w:pPr>
        <w:spacing w:after="0" w:line="240" w:lineRule="auto"/>
        <w:ind w:firstLine="709"/>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Основной составляющей</w:t>
      </w:r>
      <w:r w:rsidR="0022147D" w:rsidRPr="00FB39C8">
        <w:rPr>
          <w:rFonts w:ascii="Times New Roman" w:hAnsi="Times New Roman" w:cs="Times New Roman"/>
          <w:sz w:val="28"/>
          <w:szCs w:val="28"/>
          <w:shd w:val="clear" w:color="auto" w:fill="FFFFFF"/>
        </w:rPr>
        <w:t xml:space="preserve"> реализации прикладной направленности обучения математике являются задачи. Исследованию дидактических возможностей прикладных задач посвящены работы П. Т. </w:t>
      </w:r>
      <w:proofErr w:type="spellStart"/>
      <w:r w:rsidR="0022147D" w:rsidRPr="00FB39C8">
        <w:rPr>
          <w:rFonts w:ascii="Times New Roman" w:hAnsi="Times New Roman" w:cs="Times New Roman"/>
          <w:sz w:val="28"/>
          <w:szCs w:val="28"/>
          <w:shd w:val="clear" w:color="auto" w:fill="FFFFFF"/>
        </w:rPr>
        <w:t>Аданасова</w:t>
      </w:r>
      <w:proofErr w:type="spellEnd"/>
      <w:r w:rsidR="0022147D" w:rsidRPr="00FB39C8">
        <w:rPr>
          <w:rFonts w:ascii="Times New Roman" w:hAnsi="Times New Roman" w:cs="Times New Roman"/>
          <w:sz w:val="28"/>
          <w:szCs w:val="28"/>
          <w:shd w:val="clear" w:color="auto" w:fill="FFFFFF"/>
        </w:rPr>
        <w:t xml:space="preserve">, М. М. </w:t>
      </w:r>
      <w:proofErr w:type="spellStart"/>
      <w:r w:rsidR="0022147D" w:rsidRPr="00FB39C8">
        <w:rPr>
          <w:rFonts w:ascii="Times New Roman" w:hAnsi="Times New Roman" w:cs="Times New Roman"/>
          <w:sz w:val="28"/>
          <w:szCs w:val="28"/>
          <w:shd w:val="clear" w:color="auto" w:fill="FFFFFF"/>
        </w:rPr>
        <w:t>Ашурова</w:t>
      </w:r>
      <w:proofErr w:type="spellEnd"/>
      <w:r w:rsidR="0022147D" w:rsidRPr="00FB39C8">
        <w:rPr>
          <w:rFonts w:ascii="Times New Roman" w:hAnsi="Times New Roman" w:cs="Times New Roman"/>
          <w:sz w:val="28"/>
          <w:szCs w:val="28"/>
          <w:shd w:val="clear" w:color="auto" w:fill="FFFFFF"/>
        </w:rPr>
        <w:t xml:space="preserve">, И. Б. </w:t>
      </w:r>
      <w:proofErr w:type="spellStart"/>
      <w:r w:rsidR="0022147D" w:rsidRPr="00FB39C8">
        <w:rPr>
          <w:rFonts w:ascii="Times New Roman" w:hAnsi="Times New Roman" w:cs="Times New Roman"/>
          <w:sz w:val="28"/>
          <w:szCs w:val="28"/>
          <w:shd w:val="clear" w:color="auto" w:fill="FFFFFF"/>
        </w:rPr>
        <w:t>Бекбоева</w:t>
      </w:r>
      <w:proofErr w:type="spellEnd"/>
      <w:r w:rsidR="0022147D" w:rsidRPr="00FB39C8">
        <w:rPr>
          <w:rFonts w:ascii="Times New Roman" w:hAnsi="Times New Roman" w:cs="Times New Roman"/>
          <w:sz w:val="28"/>
          <w:szCs w:val="28"/>
          <w:shd w:val="clear" w:color="auto" w:fill="FFFFFF"/>
        </w:rPr>
        <w:t xml:space="preserve">, С. С. </w:t>
      </w:r>
      <w:proofErr w:type="spellStart"/>
      <w:r w:rsidR="0022147D" w:rsidRPr="00FB39C8">
        <w:rPr>
          <w:rFonts w:ascii="Times New Roman" w:hAnsi="Times New Roman" w:cs="Times New Roman"/>
          <w:sz w:val="28"/>
          <w:szCs w:val="28"/>
          <w:shd w:val="clear" w:color="auto" w:fill="FFFFFF"/>
        </w:rPr>
        <w:t>Варданяна</w:t>
      </w:r>
      <w:proofErr w:type="spellEnd"/>
      <w:r w:rsidR="0022147D" w:rsidRPr="00FB39C8">
        <w:rPr>
          <w:rFonts w:ascii="Times New Roman" w:hAnsi="Times New Roman" w:cs="Times New Roman"/>
          <w:sz w:val="28"/>
          <w:szCs w:val="28"/>
          <w:shd w:val="clear" w:color="auto" w:fill="FFFFFF"/>
        </w:rPr>
        <w:t xml:space="preserve">, Г, М. Возняка, Н. </w:t>
      </w:r>
      <w:proofErr w:type="spellStart"/>
      <w:r w:rsidR="0022147D" w:rsidRPr="00FB39C8">
        <w:rPr>
          <w:rFonts w:ascii="Times New Roman" w:hAnsi="Times New Roman" w:cs="Times New Roman"/>
          <w:sz w:val="28"/>
          <w:szCs w:val="28"/>
          <w:shd w:val="clear" w:color="auto" w:fill="FFFFFF"/>
        </w:rPr>
        <w:t>Гайбуллаева</w:t>
      </w:r>
      <w:proofErr w:type="spellEnd"/>
      <w:r w:rsidR="0022147D" w:rsidRPr="00FB39C8">
        <w:rPr>
          <w:rFonts w:ascii="Times New Roman" w:hAnsi="Times New Roman" w:cs="Times New Roman"/>
          <w:sz w:val="28"/>
          <w:szCs w:val="28"/>
          <w:shd w:val="clear" w:color="auto" w:fill="FFFFFF"/>
        </w:rPr>
        <w:t xml:space="preserve">, А. - Т. А. </w:t>
      </w:r>
      <w:proofErr w:type="spellStart"/>
      <w:r w:rsidR="0022147D" w:rsidRPr="00FB39C8">
        <w:rPr>
          <w:rFonts w:ascii="Times New Roman" w:hAnsi="Times New Roman" w:cs="Times New Roman"/>
          <w:sz w:val="28"/>
          <w:szCs w:val="28"/>
          <w:shd w:val="clear" w:color="auto" w:fill="FFFFFF"/>
        </w:rPr>
        <w:t>Канеканяна</w:t>
      </w:r>
      <w:proofErr w:type="spellEnd"/>
      <w:r w:rsidR="0022147D" w:rsidRPr="00FB39C8">
        <w:rPr>
          <w:rFonts w:ascii="Times New Roman" w:hAnsi="Times New Roman" w:cs="Times New Roman"/>
          <w:sz w:val="28"/>
          <w:szCs w:val="28"/>
          <w:shd w:val="clear" w:color="auto" w:fill="FFFFFF"/>
        </w:rPr>
        <w:t xml:space="preserve">, Н. А. </w:t>
      </w:r>
      <w:proofErr w:type="spellStart"/>
      <w:r w:rsidR="0022147D" w:rsidRPr="00FB39C8">
        <w:rPr>
          <w:rFonts w:ascii="Times New Roman" w:hAnsi="Times New Roman" w:cs="Times New Roman"/>
          <w:sz w:val="28"/>
          <w:szCs w:val="28"/>
          <w:shd w:val="clear" w:color="auto" w:fill="FFFFFF"/>
        </w:rPr>
        <w:t>Терешина</w:t>
      </w:r>
      <w:proofErr w:type="spellEnd"/>
      <w:r w:rsidR="0022147D" w:rsidRPr="00FB39C8">
        <w:rPr>
          <w:rFonts w:ascii="Times New Roman" w:hAnsi="Times New Roman" w:cs="Times New Roman"/>
          <w:sz w:val="28"/>
          <w:szCs w:val="28"/>
          <w:shd w:val="clear" w:color="auto" w:fill="FFFFFF"/>
        </w:rPr>
        <w:t>, Н, Л. Тихонова, И. М. Шапиро</w:t>
      </w:r>
      <w:r w:rsidR="00EC6D90" w:rsidRPr="00FB39C8">
        <w:rPr>
          <w:rFonts w:ascii="Times New Roman" w:hAnsi="Times New Roman" w:cs="Times New Roman"/>
          <w:sz w:val="28"/>
          <w:szCs w:val="28"/>
          <w:shd w:val="clear" w:color="auto" w:fill="FFFFFF"/>
          <w:lang w:val="kk-KZ"/>
        </w:rPr>
        <w:t xml:space="preserve"> и др</w:t>
      </w:r>
      <w:r w:rsidR="0022147D" w:rsidRPr="00FB39C8">
        <w:rPr>
          <w:rFonts w:ascii="Times New Roman" w:hAnsi="Times New Roman" w:cs="Times New Roman"/>
          <w:sz w:val="28"/>
          <w:szCs w:val="28"/>
          <w:shd w:val="clear" w:color="auto" w:fill="FFFFFF"/>
        </w:rPr>
        <w:t>.</w:t>
      </w:r>
    </w:p>
    <w:p w:rsidR="0022147D" w:rsidRPr="00FB39C8" w:rsidRDefault="0022147D" w:rsidP="00D036CA">
      <w:pPr>
        <w:spacing w:after="0" w:line="240" w:lineRule="auto"/>
        <w:ind w:firstLine="709"/>
        <w:jc w:val="both"/>
        <w:rPr>
          <w:rFonts w:ascii="Times New Roman" w:hAnsi="Times New Roman" w:cs="Times New Roman"/>
          <w:bCs/>
          <w:sz w:val="28"/>
          <w:szCs w:val="28"/>
        </w:rPr>
      </w:pPr>
      <w:r w:rsidRPr="00FB39C8">
        <w:rPr>
          <w:rFonts w:ascii="Times New Roman" w:hAnsi="Times New Roman" w:cs="Times New Roman"/>
          <w:bCs/>
          <w:sz w:val="28"/>
          <w:szCs w:val="28"/>
        </w:rPr>
        <w:t xml:space="preserve">По мнению </w:t>
      </w:r>
      <w:proofErr w:type="spellStart"/>
      <w:r w:rsidRPr="00FB39C8">
        <w:rPr>
          <w:rFonts w:ascii="Times New Roman" w:hAnsi="Times New Roman" w:cs="Times New Roman"/>
          <w:bCs/>
          <w:sz w:val="28"/>
          <w:szCs w:val="28"/>
        </w:rPr>
        <w:t>Абылкасымовой</w:t>
      </w:r>
      <w:proofErr w:type="spellEnd"/>
      <w:r w:rsidRPr="00FB39C8">
        <w:rPr>
          <w:rFonts w:ascii="Times New Roman" w:hAnsi="Times New Roman" w:cs="Times New Roman"/>
          <w:bCs/>
          <w:sz w:val="28"/>
          <w:szCs w:val="28"/>
        </w:rPr>
        <w:t xml:space="preserve"> А.Е. «обучение решению задач является проблемой в математике. В этой связи актуальными являются следующие вопросы: моделирование, организация коллективной и индивидуальной деятельности учащихся в процессе решения задач; разработка задач по уровням сложности; разработка систем прикладных задач; разработка задач творческого характера и др.»</w:t>
      </w:r>
      <w:r w:rsidR="00E64446" w:rsidRPr="00FB39C8">
        <w:rPr>
          <w:rFonts w:ascii="Times New Roman" w:hAnsi="Times New Roman" w:cs="Times New Roman"/>
          <w:bCs/>
          <w:sz w:val="28"/>
          <w:szCs w:val="28"/>
        </w:rPr>
        <w:t xml:space="preserve"> </w:t>
      </w:r>
      <w:r w:rsidR="00E64446" w:rsidRPr="00FB39C8">
        <w:rPr>
          <w:rFonts w:ascii="Times New Roman" w:hAnsi="Times New Roman" w:cs="Times New Roman"/>
          <w:sz w:val="28"/>
          <w:szCs w:val="28"/>
        </w:rPr>
        <w:t>[</w:t>
      </w:r>
      <w:r w:rsidR="00F006D0" w:rsidRPr="00FB39C8">
        <w:rPr>
          <w:rFonts w:ascii="Times New Roman" w:hAnsi="Times New Roman" w:cs="Times New Roman"/>
          <w:sz w:val="28"/>
          <w:szCs w:val="28"/>
          <w:lang w:val="kk-KZ"/>
        </w:rPr>
        <w:t>7</w:t>
      </w:r>
      <w:r w:rsidR="00E64446" w:rsidRPr="00FB39C8">
        <w:rPr>
          <w:rFonts w:ascii="Times New Roman" w:hAnsi="Times New Roman" w:cs="Times New Roman"/>
          <w:sz w:val="28"/>
          <w:szCs w:val="28"/>
        </w:rPr>
        <w:t>]</w:t>
      </w:r>
      <w:r w:rsidRPr="00FB39C8">
        <w:rPr>
          <w:rFonts w:ascii="Times New Roman" w:hAnsi="Times New Roman" w:cs="Times New Roman"/>
          <w:bCs/>
          <w:sz w:val="28"/>
          <w:szCs w:val="28"/>
        </w:rPr>
        <w:t>.</w:t>
      </w:r>
    </w:p>
    <w:p w:rsidR="0022147D" w:rsidRPr="00FB39C8" w:rsidRDefault="0022147D" w:rsidP="00D036CA">
      <w:pPr>
        <w:spacing w:after="0" w:line="240" w:lineRule="auto"/>
        <w:ind w:firstLine="708"/>
        <w:jc w:val="both"/>
        <w:rPr>
          <w:rFonts w:ascii="Times New Roman" w:hAnsi="Times New Roman" w:cs="Times New Roman"/>
          <w:bCs/>
          <w:sz w:val="28"/>
          <w:szCs w:val="28"/>
        </w:rPr>
      </w:pPr>
      <w:r w:rsidRPr="00FB39C8">
        <w:rPr>
          <w:rFonts w:ascii="Times New Roman" w:hAnsi="Times New Roman" w:cs="Times New Roman"/>
          <w:sz w:val="28"/>
          <w:szCs w:val="28"/>
          <w:shd w:val="clear" w:color="auto" w:fill="FFFFFF"/>
        </w:rPr>
        <w:t xml:space="preserve">В диссертационном исследовании </w:t>
      </w:r>
      <w:proofErr w:type="spellStart"/>
      <w:r w:rsidRPr="00FB39C8">
        <w:rPr>
          <w:rFonts w:ascii="Times New Roman" w:hAnsi="Times New Roman" w:cs="Times New Roman"/>
          <w:sz w:val="28"/>
          <w:szCs w:val="28"/>
          <w:shd w:val="clear" w:color="auto" w:fill="FFFFFF"/>
        </w:rPr>
        <w:t>А.К.Бекболгановой</w:t>
      </w:r>
      <w:proofErr w:type="spellEnd"/>
      <w:r w:rsidR="009E10E8" w:rsidRPr="00FB39C8">
        <w:rPr>
          <w:rFonts w:ascii="Times New Roman" w:hAnsi="Times New Roman" w:cs="Times New Roman"/>
          <w:sz w:val="28"/>
          <w:szCs w:val="28"/>
          <w:shd w:val="clear" w:color="auto" w:fill="FFFFFF"/>
        </w:rPr>
        <w:t xml:space="preserve"> </w:t>
      </w:r>
      <w:r w:rsidR="00F006D0" w:rsidRPr="00FB39C8">
        <w:rPr>
          <w:rFonts w:ascii="Times New Roman" w:hAnsi="Times New Roman" w:cs="Times New Roman"/>
          <w:sz w:val="28"/>
          <w:szCs w:val="28"/>
          <w:shd w:val="clear" w:color="auto" w:fill="FFFFFF"/>
        </w:rPr>
        <w:t>[</w:t>
      </w:r>
      <w:r w:rsidR="00F006D0" w:rsidRPr="00FB39C8">
        <w:rPr>
          <w:rFonts w:ascii="Times New Roman" w:hAnsi="Times New Roman" w:cs="Times New Roman"/>
          <w:sz w:val="28"/>
          <w:szCs w:val="28"/>
          <w:shd w:val="clear" w:color="auto" w:fill="FFFFFF"/>
          <w:lang w:val="kk-KZ"/>
        </w:rPr>
        <w:t>8</w:t>
      </w:r>
      <w:r w:rsidR="009E10E8" w:rsidRPr="00FB39C8">
        <w:rPr>
          <w:rFonts w:ascii="Times New Roman" w:hAnsi="Times New Roman" w:cs="Times New Roman"/>
          <w:sz w:val="28"/>
          <w:szCs w:val="28"/>
          <w:shd w:val="clear" w:color="auto" w:fill="FFFFFF"/>
        </w:rPr>
        <w:t>]</w:t>
      </w:r>
      <w:r w:rsidRPr="00FB39C8">
        <w:rPr>
          <w:rFonts w:ascii="Times New Roman" w:hAnsi="Times New Roman" w:cs="Times New Roman"/>
          <w:sz w:val="28"/>
          <w:szCs w:val="28"/>
          <w:shd w:val="clear" w:color="auto" w:fill="FFFFFF"/>
        </w:rPr>
        <w:t xml:space="preserve"> освящены проблемы теоретического обоснования и практической разработки методики использования ИКТ для реализации прикладной направленности курса математики. Рассматривается роль и функции прикладных задач в обучении математике в колледже.</w:t>
      </w:r>
    </w:p>
    <w:p w:rsidR="0022147D" w:rsidRPr="00FB39C8" w:rsidRDefault="0022147D" w:rsidP="00D036CA">
      <w:pPr>
        <w:spacing w:after="0" w:line="240" w:lineRule="auto"/>
        <w:ind w:firstLine="708"/>
        <w:jc w:val="both"/>
        <w:rPr>
          <w:rFonts w:ascii="Times New Roman" w:hAnsi="Times New Roman" w:cs="Times New Roman"/>
          <w:b/>
          <w:sz w:val="28"/>
          <w:szCs w:val="28"/>
          <w:lang w:val="kk-KZ"/>
        </w:rPr>
      </w:pPr>
      <w:r w:rsidRPr="00FB39C8">
        <w:rPr>
          <w:rFonts w:ascii="Times New Roman" w:hAnsi="Times New Roman" w:cs="Times New Roman"/>
          <w:sz w:val="28"/>
          <w:szCs w:val="28"/>
        </w:rPr>
        <w:t>В этих условиях заметно усилилось стремление педагогов к реализации прикладной направленности математики. Экспериментальные исследования убедительно доказали, что наиболее эффектив</w:t>
      </w:r>
      <w:r w:rsidRPr="00FB39C8">
        <w:rPr>
          <w:rFonts w:ascii="Times New Roman" w:hAnsi="Times New Roman" w:cs="Times New Roman"/>
          <w:sz w:val="28"/>
          <w:szCs w:val="28"/>
        </w:rPr>
        <w:softHyphen/>
        <w:t>ным методом активизации обучения математике являются ознакомление учащихся с элементами прикладной математи</w:t>
      </w:r>
      <w:r w:rsidRPr="00FB39C8">
        <w:rPr>
          <w:rFonts w:ascii="Times New Roman" w:hAnsi="Times New Roman" w:cs="Times New Roman"/>
          <w:sz w:val="28"/>
          <w:szCs w:val="28"/>
        </w:rPr>
        <w:softHyphen/>
        <w:t>ки и решение задач прикладного характера</w:t>
      </w:r>
      <w:r w:rsidR="00E64446" w:rsidRPr="00FB39C8">
        <w:rPr>
          <w:rFonts w:ascii="Times New Roman" w:hAnsi="Times New Roman" w:cs="Times New Roman"/>
          <w:sz w:val="28"/>
          <w:szCs w:val="28"/>
        </w:rPr>
        <w:t xml:space="preserve"> </w:t>
      </w:r>
      <w:r w:rsidR="00F006D0" w:rsidRPr="00FB39C8">
        <w:rPr>
          <w:rFonts w:ascii="Times New Roman" w:hAnsi="Times New Roman" w:cs="Times New Roman"/>
          <w:sz w:val="28"/>
          <w:szCs w:val="28"/>
        </w:rPr>
        <w:t>[</w:t>
      </w:r>
      <w:r w:rsidR="00F006D0" w:rsidRPr="00FB39C8">
        <w:rPr>
          <w:rFonts w:ascii="Times New Roman" w:hAnsi="Times New Roman" w:cs="Times New Roman"/>
          <w:sz w:val="28"/>
          <w:szCs w:val="28"/>
          <w:lang w:val="kk-KZ"/>
        </w:rPr>
        <w:t>9</w:t>
      </w:r>
      <w:r w:rsidR="00E64446" w:rsidRPr="00FB39C8">
        <w:rPr>
          <w:rFonts w:ascii="Times New Roman" w:hAnsi="Times New Roman" w:cs="Times New Roman"/>
          <w:sz w:val="28"/>
          <w:szCs w:val="28"/>
        </w:rPr>
        <w:t>].</w:t>
      </w:r>
      <w:r w:rsidRPr="00FB39C8">
        <w:rPr>
          <w:rFonts w:ascii="Times New Roman" w:hAnsi="Times New Roman" w:cs="Times New Roman"/>
          <w:sz w:val="28"/>
          <w:szCs w:val="28"/>
        </w:rPr>
        <w:t xml:space="preserve"> </w:t>
      </w:r>
      <w:r w:rsidRPr="00FB39C8">
        <w:rPr>
          <w:rFonts w:ascii="Times New Roman" w:hAnsi="Times New Roman" w:cs="Times New Roman"/>
          <w:iCs/>
          <w:sz w:val="28"/>
          <w:szCs w:val="28"/>
        </w:rPr>
        <w:t>В</w:t>
      </w:r>
      <w:r w:rsidRPr="00FB39C8">
        <w:rPr>
          <w:rFonts w:ascii="Times New Roman" w:hAnsi="Times New Roman" w:cs="Times New Roman"/>
          <w:sz w:val="28"/>
          <w:szCs w:val="28"/>
        </w:rPr>
        <w:t>згляды большинства методистов сходятся в том, что решение математиче</w:t>
      </w:r>
      <w:r w:rsidRPr="00FB39C8">
        <w:rPr>
          <w:rFonts w:ascii="Times New Roman" w:hAnsi="Times New Roman" w:cs="Times New Roman"/>
          <w:sz w:val="28"/>
          <w:szCs w:val="28"/>
        </w:rPr>
        <w:softHyphen/>
        <w:t xml:space="preserve">ских задач с практическим содержанием является важной частью обучения математике в школе. Повышенное внимание прикладной составляющей математического образования школьников Казахстана прослеживается и в содержании контрольно-измерительных материалах тестовых заданий ЕНТ по предмету «Математическая грамотность». </w:t>
      </w:r>
    </w:p>
    <w:p w:rsidR="0022147D" w:rsidRPr="00FB39C8" w:rsidRDefault="0022147D"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lastRenderedPageBreak/>
        <w:t xml:space="preserve">В то же время нельзя не признать, что и в практической деятельности педагогических ВУЗах, и в специальной литературе, разработке и применению прикладных задач, как средства профессиональной подготовки школьных педагогов, уделяется мало внимания.  </w:t>
      </w:r>
    </w:p>
    <w:p w:rsidR="0022147D" w:rsidRPr="00FB39C8" w:rsidRDefault="0022147D"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Министр образования и науки РК </w:t>
      </w:r>
      <w:proofErr w:type="spellStart"/>
      <w:r w:rsidRPr="00FB39C8">
        <w:rPr>
          <w:rFonts w:ascii="Times New Roman" w:hAnsi="Times New Roman" w:cs="Times New Roman"/>
          <w:sz w:val="28"/>
          <w:szCs w:val="28"/>
        </w:rPr>
        <w:t>Аймагамбетов</w:t>
      </w:r>
      <w:proofErr w:type="spellEnd"/>
      <w:r w:rsidRPr="00FB39C8">
        <w:rPr>
          <w:rFonts w:ascii="Times New Roman" w:hAnsi="Times New Roman" w:cs="Times New Roman"/>
          <w:sz w:val="28"/>
          <w:szCs w:val="28"/>
        </w:rPr>
        <w:t xml:space="preserve"> А. отмечает, что в среднем образовании учащиеся РК принимают участие в 5 международных исследованиях, где основные это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TIMSS</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PIRLS</w:t>
      </w:r>
      <w:r w:rsidRPr="00FB39C8">
        <w:rPr>
          <w:rFonts w:ascii="Times New Roman" w:hAnsi="Times New Roman" w:cs="Times New Roman"/>
          <w:sz w:val="28"/>
          <w:szCs w:val="28"/>
        </w:rPr>
        <w:t xml:space="preserve">.  В TIMSS казахстанские учащиеся входят в первую 10-ку лидирующих стран по академическим знаниям в математике и естествознанию. Но в исследовании PISA-2015 наши учащиеся показали низкую функциональную грамотность, т.е. школьники много знают, но не умеют применять полученные знания. Суть исследования PISA заключается в том, что уровень владения знаниями и навыками учащихся должен рассматриваться не с точки зрения их успешности в школе, а умения применить свои знания в повседневной жизни. В связи с этим, с 2016 года была внедрена обновленная программ среднего образования в казахстанских школах. По мнению министра эффект от обновленных программ можно будет наблюдать уже к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2021 и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-2024, так как школьники будут учиться по обновленному содержанию 7-8 лет. В связи с этим,</w:t>
      </w:r>
      <w:r w:rsidRPr="00FB39C8">
        <w:rPr>
          <w:rFonts w:ascii="Times New Roman" w:hAnsi="Times New Roman" w:cs="Times New Roman"/>
          <w:sz w:val="28"/>
          <w:szCs w:val="28"/>
        </w:rPr>
        <w:tab/>
        <w:t xml:space="preserve">одним из основных направлений совершенствования математического образования является усиление прикладной направленности курса математики, осуществление связи его содержания и методики обучения с практикой. </w:t>
      </w:r>
    </w:p>
    <w:p w:rsidR="0022147D" w:rsidRPr="00FB39C8" w:rsidRDefault="0022147D" w:rsidP="00D036CA">
      <w:pPr>
        <w:pStyle w:val="Default"/>
        <w:ind w:firstLine="708"/>
        <w:jc w:val="both"/>
        <w:rPr>
          <w:color w:val="auto"/>
          <w:sz w:val="28"/>
          <w:szCs w:val="28"/>
        </w:rPr>
      </w:pPr>
      <w:r w:rsidRPr="00FB39C8">
        <w:rPr>
          <w:color w:val="auto"/>
          <w:sz w:val="28"/>
          <w:szCs w:val="28"/>
        </w:rPr>
        <w:t xml:space="preserve">Проведенный анализ исследований по прикладным аспектам преподавания математики в школе и проблемам совершенствования профессиональной подготовки учителя математики в педагогических ВУЗах позволил выявить следующее </w:t>
      </w:r>
      <w:r w:rsidRPr="00FB39C8">
        <w:rPr>
          <w:b/>
          <w:bCs/>
          <w:iCs/>
          <w:color w:val="auto"/>
          <w:sz w:val="28"/>
          <w:szCs w:val="28"/>
        </w:rPr>
        <w:t>противоречия</w:t>
      </w:r>
      <w:r w:rsidRPr="00FB39C8">
        <w:rPr>
          <w:iCs/>
          <w:color w:val="auto"/>
          <w:sz w:val="28"/>
          <w:szCs w:val="28"/>
        </w:rPr>
        <w:t>:</w:t>
      </w:r>
      <w:r w:rsidRPr="00FB39C8">
        <w:rPr>
          <w:color w:val="auto"/>
          <w:sz w:val="28"/>
          <w:szCs w:val="28"/>
        </w:rPr>
        <w:t xml:space="preserve"> </w:t>
      </w:r>
    </w:p>
    <w:p w:rsidR="0022147D" w:rsidRPr="00FB39C8" w:rsidRDefault="0022147D" w:rsidP="00CB6003">
      <w:pPr>
        <w:pStyle w:val="Default"/>
        <w:numPr>
          <w:ilvl w:val="0"/>
          <w:numId w:val="3"/>
        </w:numPr>
        <w:tabs>
          <w:tab w:val="left" w:pos="1134"/>
        </w:tabs>
        <w:ind w:left="0" w:firstLine="709"/>
        <w:jc w:val="both"/>
        <w:rPr>
          <w:color w:val="auto"/>
          <w:sz w:val="28"/>
          <w:szCs w:val="28"/>
        </w:rPr>
      </w:pPr>
      <w:r w:rsidRPr="00FB39C8">
        <w:rPr>
          <w:color w:val="auto"/>
          <w:sz w:val="28"/>
          <w:szCs w:val="28"/>
        </w:rPr>
        <w:t xml:space="preserve">Между потребностью современного общества в высококвалифицированных педагогических кадрах и необходимостью </w:t>
      </w:r>
      <w:proofErr w:type="gramStart"/>
      <w:r w:rsidRPr="00FB39C8">
        <w:rPr>
          <w:color w:val="auto"/>
          <w:sz w:val="28"/>
          <w:szCs w:val="28"/>
        </w:rPr>
        <w:t>усиления уровня прикладной направленности процесса обучения математики</w:t>
      </w:r>
      <w:proofErr w:type="gramEnd"/>
      <w:r w:rsidRPr="00FB39C8">
        <w:rPr>
          <w:color w:val="auto"/>
          <w:sz w:val="28"/>
          <w:szCs w:val="28"/>
        </w:rPr>
        <w:t xml:space="preserve"> в ВУЗе;</w:t>
      </w:r>
    </w:p>
    <w:p w:rsidR="0022147D" w:rsidRPr="00FB39C8" w:rsidRDefault="0022147D" w:rsidP="00CB6003">
      <w:pPr>
        <w:pStyle w:val="Default"/>
        <w:numPr>
          <w:ilvl w:val="0"/>
          <w:numId w:val="3"/>
        </w:numPr>
        <w:tabs>
          <w:tab w:val="left" w:pos="1134"/>
        </w:tabs>
        <w:ind w:left="0" w:firstLine="709"/>
        <w:jc w:val="both"/>
        <w:rPr>
          <w:color w:val="auto"/>
          <w:sz w:val="28"/>
          <w:szCs w:val="28"/>
        </w:rPr>
      </w:pPr>
      <w:r w:rsidRPr="00FB39C8">
        <w:rPr>
          <w:color w:val="auto"/>
          <w:sz w:val="28"/>
          <w:szCs w:val="28"/>
        </w:rPr>
        <w:t>П</w:t>
      </w:r>
      <w:r w:rsidRPr="00FB39C8">
        <w:rPr>
          <w:rFonts w:eastAsia="Calibri"/>
          <w:color w:val="auto"/>
          <w:sz w:val="28"/>
          <w:szCs w:val="28"/>
        </w:rPr>
        <w:t xml:space="preserve">отребностью </w:t>
      </w:r>
      <w:r w:rsidRPr="00FB39C8">
        <w:rPr>
          <w:color w:val="auto"/>
          <w:sz w:val="28"/>
          <w:szCs w:val="28"/>
          <w:shd w:val="clear" w:color="auto" w:fill="FFFFFF"/>
        </w:rPr>
        <w:t xml:space="preserve">обновления образовательных программ в педагогических вузах в условиях обновления содержания среднего образования и </w:t>
      </w:r>
      <w:r w:rsidRPr="00FB39C8">
        <w:rPr>
          <w:color w:val="auto"/>
          <w:sz w:val="28"/>
          <w:szCs w:val="28"/>
        </w:rPr>
        <w:t>недостаточном отражении данной тенденции в образовательной  практике обучения.</w:t>
      </w:r>
    </w:p>
    <w:p w:rsidR="0022147D" w:rsidRPr="00FB39C8" w:rsidRDefault="0022147D" w:rsidP="00CB6003">
      <w:pPr>
        <w:pStyle w:val="Default"/>
        <w:numPr>
          <w:ilvl w:val="0"/>
          <w:numId w:val="3"/>
        </w:numPr>
        <w:tabs>
          <w:tab w:val="left" w:pos="1134"/>
        </w:tabs>
        <w:ind w:left="0" w:firstLine="709"/>
        <w:jc w:val="both"/>
        <w:rPr>
          <w:color w:val="auto"/>
          <w:sz w:val="28"/>
          <w:szCs w:val="28"/>
        </w:rPr>
      </w:pPr>
      <w:r w:rsidRPr="00FB39C8">
        <w:rPr>
          <w:color w:val="auto"/>
          <w:sz w:val="28"/>
          <w:szCs w:val="28"/>
        </w:rPr>
        <w:t>Между необходимостью методической подготовки учителя к обучению прикладным задачам и недостаточно разработанностью его методики в педагогических ВУЗах;</w:t>
      </w:r>
    </w:p>
    <w:p w:rsidR="0022147D" w:rsidRPr="00FB39C8" w:rsidRDefault="0022147D" w:rsidP="00D036CA">
      <w:pPr>
        <w:pStyle w:val="Default"/>
        <w:ind w:firstLine="708"/>
        <w:jc w:val="both"/>
        <w:rPr>
          <w:color w:val="auto"/>
          <w:sz w:val="28"/>
          <w:szCs w:val="28"/>
        </w:rPr>
      </w:pPr>
      <w:r w:rsidRPr="00FB39C8">
        <w:rPr>
          <w:color w:val="auto"/>
          <w:sz w:val="28"/>
          <w:szCs w:val="28"/>
        </w:rPr>
        <w:t>Отмеченные противоречия, стали причиной выбора проблемы исследования, которая состоит в необходимости обоснования теоретических и практических аспектов прикладных задач в профессиональной подготовке будущих учителей математики, а также разработки методической основы использования систем прикладных задач, способствующей повышению качества знаний, умений и навыков по математике.</w:t>
      </w:r>
    </w:p>
    <w:p w:rsidR="0022147D" w:rsidRPr="00FB39C8" w:rsidRDefault="0022147D" w:rsidP="00D036CA">
      <w:pPr>
        <w:pStyle w:val="Default"/>
        <w:ind w:firstLine="708"/>
        <w:jc w:val="both"/>
        <w:rPr>
          <w:color w:val="auto"/>
          <w:sz w:val="28"/>
          <w:szCs w:val="28"/>
        </w:rPr>
      </w:pPr>
      <w:r w:rsidRPr="00FB39C8">
        <w:rPr>
          <w:color w:val="auto"/>
          <w:sz w:val="28"/>
          <w:szCs w:val="28"/>
        </w:rPr>
        <w:t xml:space="preserve">Недостаточная исследованность проблемы методики построения научно-методической системы прикладных задач в процессе преподавания </w:t>
      </w:r>
      <w:r w:rsidRPr="00FB39C8">
        <w:rPr>
          <w:color w:val="auto"/>
          <w:sz w:val="28"/>
          <w:szCs w:val="28"/>
        </w:rPr>
        <w:lastRenderedPageBreak/>
        <w:t>математических дисциплин, в подготовке будущих учителей математике к профессиональной деятельности и установление подходящих путей решения определили тему диссертационной работы «</w:t>
      </w:r>
      <w:r w:rsidRPr="00FB39C8">
        <w:rPr>
          <w:b/>
          <w:color w:val="auto"/>
          <w:sz w:val="28"/>
          <w:szCs w:val="28"/>
        </w:rPr>
        <w:t>Научно-методические основы использования прикладных задач в профессиональной подготовке будущих учителей математики</w:t>
      </w:r>
      <w:r w:rsidRPr="00FB39C8">
        <w:rPr>
          <w:color w:val="auto"/>
          <w:sz w:val="28"/>
          <w:szCs w:val="28"/>
        </w:rPr>
        <w:t>».</w:t>
      </w:r>
    </w:p>
    <w:p w:rsidR="0022147D" w:rsidRPr="00FB39C8" w:rsidRDefault="0022147D"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В соответствии с поставленной проблемой были определены объект, предмет и цель исследования.</w:t>
      </w:r>
    </w:p>
    <w:p w:rsidR="0022147D" w:rsidRPr="00FB39C8" w:rsidRDefault="0022147D" w:rsidP="00CB6003">
      <w:pPr>
        <w:spacing w:after="0" w:line="240" w:lineRule="auto"/>
        <w:ind w:firstLine="709"/>
        <w:jc w:val="both"/>
        <w:rPr>
          <w:rFonts w:ascii="Times New Roman" w:hAnsi="Times New Roman" w:cs="Times New Roman"/>
          <w:b/>
          <w:bCs/>
          <w:sz w:val="28"/>
          <w:szCs w:val="28"/>
        </w:rPr>
      </w:pPr>
      <w:r w:rsidRPr="00FB39C8">
        <w:rPr>
          <w:rFonts w:ascii="Times New Roman" w:hAnsi="Times New Roman" w:cs="Times New Roman"/>
          <w:b/>
          <w:bCs/>
          <w:sz w:val="28"/>
          <w:szCs w:val="28"/>
        </w:rPr>
        <w:t xml:space="preserve">Цель исследования: </w:t>
      </w:r>
      <w:r w:rsidRPr="00FB39C8">
        <w:rPr>
          <w:rFonts w:ascii="Times New Roman" w:hAnsi="Times New Roman" w:cs="Times New Roman"/>
          <w:bCs/>
          <w:sz w:val="28"/>
          <w:szCs w:val="28"/>
        </w:rPr>
        <w:t>научно-методическое обоснование эффективности использования систем прикладных задач в профессиональной подготовке будущих учителей математики.</w:t>
      </w:r>
    </w:p>
    <w:p w:rsidR="0022147D" w:rsidRPr="00FB39C8" w:rsidRDefault="0022147D" w:rsidP="00CB6003">
      <w:pPr>
        <w:spacing w:after="0" w:line="240" w:lineRule="auto"/>
        <w:ind w:firstLine="709"/>
        <w:contextualSpacing/>
        <w:jc w:val="both"/>
        <w:rPr>
          <w:rFonts w:ascii="Times New Roman" w:hAnsi="Times New Roman" w:cs="Times New Roman"/>
          <w:bCs/>
          <w:sz w:val="28"/>
          <w:szCs w:val="28"/>
        </w:rPr>
      </w:pPr>
      <w:r w:rsidRPr="00FB39C8">
        <w:rPr>
          <w:rFonts w:ascii="Times New Roman" w:hAnsi="Times New Roman" w:cs="Times New Roman"/>
          <w:b/>
          <w:sz w:val="28"/>
          <w:szCs w:val="28"/>
        </w:rPr>
        <w:t>Объект исследования</w:t>
      </w:r>
      <w:r w:rsidRPr="00FB39C8">
        <w:rPr>
          <w:rFonts w:ascii="Times New Roman" w:hAnsi="Times New Roman" w:cs="Times New Roman"/>
          <w:sz w:val="28"/>
          <w:szCs w:val="28"/>
        </w:rPr>
        <w:t xml:space="preserve"> – процесс обучения математическим дисциплинам в системе высшего педагогического образования.</w:t>
      </w:r>
    </w:p>
    <w:p w:rsidR="0022147D" w:rsidRPr="00FB39C8" w:rsidRDefault="0022147D" w:rsidP="00CB6003">
      <w:pPr>
        <w:tabs>
          <w:tab w:val="left" w:pos="3915"/>
        </w:tabs>
        <w:spacing w:after="0" w:line="240" w:lineRule="auto"/>
        <w:ind w:firstLine="709"/>
        <w:contextualSpacing/>
        <w:jc w:val="both"/>
        <w:rPr>
          <w:rFonts w:ascii="Times New Roman" w:hAnsi="Times New Roman" w:cs="Times New Roman"/>
          <w:sz w:val="28"/>
          <w:szCs w:val="28"/>
        </w:rPr>
      </w:pPr>
      <w:r w:rsidRPr="00FB39C8">
        <w:rPr>
          <w:rFonts w:ascii="Times New Roman" w:hAnsi="Times New Roman" w:cs="Times New Roman"/>
          <w:b/>
          <w:bCs/>
          <w:sz w:val="28"/>
          <w:szCs w:val="28"/>
        </w:rPr>
        <w:t xml:space="preserve">Предмет исследования: </w:t>
      </w:r>
      <w:r w:rsidRPr="00FB39C8">
        <w:rPr>
          <w:rFonts w:ascii="Times New Roman" w:hAnsi="Times New Roman" w:cs="Times New Roman"/>
          <w:sz w:val="28"/>
          <w:szCs w:val="28"/>
        </w:rPr>
        <w:t>система прикладных задач в преподавании математических дисциплин.</w:t>
      </w:r>
    </w:p>
    <w:p w:rsidR="0022147D" w:rsidRPr="00FB39C8" w:rsidRDefault="0022147D" w:rsidP="00CB6003">
      <w:pPr>
        <w:spacing w:after="0" w:line="240" w:lineRule="auto"/>
        <w:ind w:firstLine="709"/>
        <w:contextualSpacing/>
        <w:jc w:val="both"/>
        <w:rPr>
          <w:rFonts w:ascii="Times New Roman" w:hAnsi="Times New Roman" w:cs="Times New Roman"/>
          <w:sz w:val="28"/>
          <w:szCs w:val="28"/>
        </w:rPr>
      </w:pPr>
      <w:r w:rsidRPr="00FB39C8">
        <w:rPr>
          <w:rFonts w:ascii="Times New Roman" w:hAnsi="Times New Roman" w:cs="Times New Roman"/>
          <w:b/>
          <w:sz w:val="28"/>
          <w:szCs w:val="28"/>
        </w:rPr>
        <w:t>Гипотеза диссертационного исследования</w:t>
      </w:r>
      <w:r w:rsidRPr="00FB39C8">
        <w:rPr>
          <w:rFonts w:ascii="Times New Roman" w:hAnsi="Times New Roman" w:cs="Times New Roman"/>
          <w:sz w:val="28"/>
          <w:szCs w:val="28"/>
        </w:rPr>
        <w:t>: если обучать студентов по разработанной научно-обоснованной методике, учитывающая модель системы прикладных задач, то можно обеспечить достаточный уровень профессионально-методической подготовки будущего учителя математики, так как это способствует повышению качества их профессиональной подготовки в вузах.</w:t>
      </w:r>
    </w:p>
    <w:p w:rsidR="0022147D" w:rsidRPr="00FB39C8" w:rsidRDefault="0022147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соответствии с целью исследования, на основе гипотезы исследования были определены следующие </w:t>
      </w:r>
      <w:r w:rsidRPr="00FB39C8">
        <w:rPr>
          <w:rFonts w:ascii="Times New Roman" w:hAnsi="Times New Roman" w:cs="Times New Roman"/>
          <w:b/>
          <w:sz w:val="28"/>
          <w:szCs w:val="28"/>
        </w:rPr>
        <w:t>задачи</w:t>
      </w:r>
      <w:r w:rsidRPr="00FB39C8">
        <w:rPr>
          <w:rFonts w:ascii="Times New Roman" w:hAnsi="Times New Roman" w:cs="Times New Roman"/>
          <w:sz w:val="28"/>
          <w:szCs w:val="28"/>
        </w:rPr>
        <w:t>:</w:t>
      </w:r>
    </w:p>
    <w:p w:rsidR="00B210E5" w:rsidRPr="00FB39C8" w:rsidRDefault="00B210E5" w:rsidP="00CB6003">
      <w:pPr>
        <w:pStyle w:val="a6"/>
        <w:numPr>
          <w:ilvl w:val="0"/>
          <w:numId w:val="58"/>
        </w:numPr>
        <w:tabs>
          <w:tab w:val="left" w:pos="1134"/>
        </w:tabs>
        <w:spacing w:after="0" w:line="240" w:lineRule="auto"/>
        <w:ind w:left="0" w:firstLine="709"/>
        <w:jc w:val="both"/>
        <w:rPr>
          <w:rFonts w:ascii="Times New Roman" w:hAnsi="Times New Roman" w:cs="Times New Roman"/>
          <w:bCs/>
          <w:sz w:val="28"/>
          <w:szCs w:val="28"/>
        </w:rPr>
      </w:pPr>
      <w:r w:rsidRPr="00FB39C8">
        <w:rPr>
          <w:rFonts w:ascii="Times New Roman" w:hAnsi="Times New Roman" w:cs="Times New Roman"/>
          <w:sz w:val="28"/>
          <w:szCs w:val="28"/>
        </w:rPr>
        <w:t>Выявить</w:t>
      </w:r>
      <w:r w:rsidRPr="00FB39C8">
        <w:rPr>
          <w:rFonts w:ascii="Times New Roman" w:hAnsi="Times New Roman" w:cs="Times New Roman"/>
          <w:bCs/>
          <w:sz w:val="28"/>
          <w:szCs w:val="28"/>
        </w:rPr>
        <w:t xml:space="preserve"> </w:t>
      </w:r>
      <w:proofErr w:type="spellStart"/>
      <w:r w:rsidRPr="00FB39C8">
        <w:rPr>
          <w:rFonts w:ascii="Times New Roman" w:hAnsi="Times New Roman" w:cs="Times New Roman"/>
          <w:bCs/>
          <w:sz w:val="28"/>
          <w:szCs w:val="28"/>
        </w:rPr>
        <w:t>психолого</w:t>
      </w:r>
      <w:proofErr w:type="spellEnd"/>
      <w:r w:rsidRPr="00FB39C8">
        <w:rPr>
          <w:rFonts w:ascii="Times New Roman" w:hAnsi="Times New Roman" w:cs="Times New Roman"/>
          <w:bCs/>
          <w:sz w:val="28"/>
          <w:szCs w:val="28"/>
        </w:rPr>
        <w:t xml:space="preserve"> - педагогические основы прикладной направленности в обучении математике;</w:t>
      </w:r>
    </w:p>
    <w:p w:rsidR="00B210E5" w:rsidRPr="00FB39C8" w:rsidRDefault="00B210E5" w:rsidP="00CB6003">
      <w:pPr>
        <w:pStyle w:val="a6"/>
        <w:numPr>
          <w:ilvl w:val="0"/>
          <w:numId w:val="58"/>
        </w:numPr>
        <w:tabs>
          <w:tab w:val="left" w:pos="1134"/>
        </w:tabs>
        <w:spacing w:after="0" w:line="240" w:lineRule="auto"/>
        <w:ind w:left="0" w:firstLine="709"/>
        <w:jc w:val="both"/>
        <w:rPr>
          <w:rFonts w:ascii="Times New Roman" w:hAnsi="Times New Roman" w:cs="Times New Roman"/>
          <w:bCs/>
          <w:sz w:val="28"/>
          <w:szCs w:val="28"/>
        </w:rPr>
      </w:pPr>
      <w:r w:rsidRPr="00FB39C8">
        <w:rPr>
          <w:rFonts w:ascii="Times New Roman" w:hAnsi="Times New Roman" w:cs="Times New Roman"/>
          <w:bCs/>
          <w:sz w:val="28"/>
          <w:szCs w:val="28"/>
        </w:rPr>
        <w:t xml:space="preserve">Определить теоретические и практические аспекты прикладных задач  в профессиональной подготовке будущих учителей  математики; </w:t>
      </w:r>
    </w:p>
    <w:p w:rsidR="00B210E5" w:rsidRPr="00FB39C8" w:rsidRDefault="00B210E5" w:rsidP="00CB6003">
      <w:pPr>
        <w:pStyle w:val="a6"/>
        <w:numPr>
          <w:ilvl w:val="0"/>
          <w:numId w:val="58"/>
        </w:numPr>
        <w:tabs>
          <w:tab w:val="left" w:pos="1134"/>
        </w:tabs>
        <w:spacing w:after="0" w:line="240" w:lineRule="auto"/>
        <w:ind w:left="0" w:firstLine="709"/>
        <w:jc w:val="both"/>
        <w:rPr>
          <w:rFonts w:ascii="Times New Roman" w:hAnsi="Times New Roman" w:cs="Times New Roman"/>
          <w:sz w:val="28"/>
          <w:szCs w:val="28"/>
        </w:rPr>
      </w:pPr>
      <w:r w:rsidRPr="00FB39C8">
        <w:rPr>
          <w:rFonts w:ascii="Times New Roman" w:hAnsi="Times New Roman" w:cs="Times New Roman"/>
          <w:bCs/>
          <w:sz w:val="28"/>
          <w:szCs w:val="28"/>
        </w:rPr>
        <w:t>Ра</w:t>
      </w:r>
      <w:r w:rsidRPr="00FB39C8">
        <w:rPr>
          <w:rFonts w:ascii="Times New Roman" w:hAnsi="Times New Roman" w:cs="Times New Roman"/>
          <w:sz w:val="28"/>
          <w:szCs w:val="28"/>
        </w:rPr>
        <w:t xml:space="preserve">зработать модель и научно - методически обосновать  конструирования и решения прикладных задач </w:t>
      </w:r>
      <w:r w:rsidRPr="00FB39C8">
        <w:rPr>
          <w:rFonts w:ascii="Times New Roman" w:hAnsi="Times New Roman" w:cs="Times New Roman"/>
          <w:bCs/>
          <w:sz w:val="28"/>
          <w:szCs w:val="28"/>
        </w:rPr>
        <w:t>при преподавании математических дисциплин.</w:t>
      </w:r>
    </w:p>
    <w:p w:rsidR="00B210E5" w:rsidRPr="00FB39C8" w:rsidRDefault="00B210E5" w:rsidP="00CB6003">
      <w:pPr>
        <w:pStyle w:val="a6"/>
        <w:numPr>
          <w:ilvl w:val="0"/>
          <w:numId w:val="58"/>
        </w:numPr>
        <w:tabs>
          <w:tab w:val="left" w:pos="1134"/>
        </w:tabs>
        <w:spacing w:after="0" w:line="240" w:lineRule="auto"/>
        <w:ind w:left="0"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Экспериментально проверить методическое обоснование  конструирования и решения систем прикладных задач </w:t>
      </w:r>
      <w:r w:rsidRPr="00FB39C8">
        <w:rPr>
          <w:rFonts w:ascii="Times New Roman" w:hAnsi="Times New Roman" w:cs="Times New Roman"/>
          <w:bCs/>
          <w:sz w:val="28"/>
          <w:szCs w:val="28"/>
        </w:rPr>
        <w:t>при преподавании математических дисциплин.</w:t>
      </w:r>
    </w:p>
    <w:p w:rsidR="00710139" w:rsidRPr="00FB39C8" w:rsidRDefault="00710139" w:rsidP="00CB6003">
      <w:pPr>
        <w:spacing w:after="0" w:line="240" w:lineRule="auto"/>
        <w:ind w:firstLine="709"/>
        <w:jc w:val="both"/>
        <w:rPr>
          <w:rFonts w:ascii="Times New Roman" w:hAnsi="Times New Roman" w:cs="Times New Roman"/>
          <w:sz w:val="28"/>
          <w:szCs w:val="28"/>
          <w:lang w:val="kk-KZ"/>
        </w:rPr>
      </w:pPr>
      <w:r w:rsidRPr="00FB39C8">
        <w:rPr>
          <w:rFonts w:ascii="Times New Roman" w:hAnsi="Times New Roman" w:cs="Times New Roman"/>
          <w:b/>
          <w:sz w:val="28"/>
          <w:szCs w:val="28"/>
        </w:rPr>
        <w:t>Ведущая идея исследования:</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kk-KZ"/>
        </w:rPr>
        <w:t>заключается в</w:t>
      </w:r>
      <w:r w:rsidRPr="00FB39C8">
        <w:rPr>
          <w:rFonts w:ascii="Times New Roman" w:hAnsi="Times New Roman" w:cs="Times New Roman"/>
          <w:sz w:val="28"/>
          <w:szCs w:val="28"/>
        </w:rPr>
        <w:t xml:space="preserve"> усилении прикладной </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направленности</w:t>
      </w:r>
      <w:r w:rsidRPr="00FB39C8">
        <w:rPr>
          <w:rFonts w:ascii="Times New Roman" w:hAnsi="Times New Roman" w:cs="Times New Roman"/>
          <w:sz w:val="28"/>
          <w:szCs w:val="28"/>
          <w:lang w:val="kk-KZ"/>
        </w:rPr>
        <w:t xml:space="preserve"> в преподавании математических дисциплин в педагогическом ВУЗе как основа повышения эффективности </w:t>
      </w:r>
      <w:r w:rsidRPr="00FB39C8">
        <w:rPr>
          <w:rFonts w:ascii="Times New Roman" w:hAnsi="Times New Roman" w:cs="Times New Roman"/>
          <w:sz w:val="28"/>
          <w:szCs w:val="28"/>
        </w:rPr>
        <w:t>профессиональной подготовки</w:t>
      </w:r>
      <w:r w:rsidRPr="00FB39C8">
        <w:rPr>
          <w:rFonts w:ascii="Times New Roman" w:hAnsi="Times New Roman" w:cs="Times New Roman"/>
          <w:sz w:val="28"/>
          <w:szCs w:val="28"/>
          <w:lang w:val="kk-KZ"/>
        </w:rPr>
        <w:t>и</w:t>
      </w:r>
      <w:r w:rsidRPr="00FB39C8">
        <w:rPr>
          <w:rFonts w:ascii="Times New Roman" w:hAnsi="Times New Roman" w:cs="Times New Roman"/>
          <w:sz w:val="28"/>
          <w:szCs w:val="28"/>
        </w:rPr>
        <w:t xml:space="preserve"> студентов</w:t>
      </w:r>
      <w:r w:rsidRPr="00FB39C8">
        <w:rPr>
          <w:rFonts w:ascii="Times New Roman" w:hAnsi="Times New Roman" w:cs="Times New Roman"/>
          <w:sz w:val="28"/>
          <w:szCs w:val="28"/>
          <w:lang w:val="kk-KZ"/>
        </w:rPr>
        <w:t>-математиков</w:t>
      </w:r>
      <w:r w:rsidRPr="00FB39C8">
        <w:rPr>
          <w:rFonts w:ascii="Times New Roman" w:hAnsi="Times New Roman" w:cs="Times New Roman"/>
          <w:sz w:val="28"/>
          <w:szCs w:val="28"/>
        </w:rPr>
        <w:t xml:space="preserve"> при обучении их </w:t>
      </w:r>
      <w:r w:rsidRPr="00FB39C8">
        <w:rPr>
          <w:rFonts w:ascii="Times New Roman" w:hAnsi="Times New Roman" w:cs="Times New Roman"/>
          <w:sz w:val="28"/>
          <w:szCs w:val="28"/>
          <w:lang w:val="kk-KZ"/>
        </w:rPr>
        <w:t>прикладным задачам.</w:t>
      </w:r>
    </w:p>
    <w:p w:rsidR="0022147D" w:rsidRPr="00FB39C8" w:rsidRDefault="0022147D" w:rsidP="00CB6003">
      <w:pPr>
        <w:pStyle w:val="a4"/>
        <w:shd w:val="clear" w:color="auto" w:fill="FFFFFF"/>
        <w:spacing w:before="0" w:beforeAutospacing="0" w:after="0" w:afterAutospacing="0"/>
        <w:ind w:firstLine="709"/>
        <w:jc w:val="both"/>
        <w:rPr>
          <w:sz w:val="28"/>
          <w:szCs w:val="28"/>
        </w:rPr>
      </w:pPr>
      <w:proofErr w:type="gramStart"/>
      <w:r w:rsidRPr="00FB39C8">
        <w:rPr>
          <w:b/>
          <w:bCs/>
          <w:sz w:val="28"/>
          <w:szCs w:val="28"/>
        </w:rPr>
        <w:t xml:space="preserve">Методы исследования: </w:t>
      </w:r>
      <w:r w:rsidRPr="00FB39C8">
        <w:rPr>
          <w:sz w:val="28"/>
          <w:szCs w:val="28"/>
        </w:rPr>
        <w:t>анализ отечественных и зарубежных научных трудов по философии, педагогике, психологии и методики преподавания прикладных задач; анализ образовательных программ, учебных пособий, диссертационных исследований, материалов конференций; обобщение опыта по обучению решению прикладных задач; применение эмпирических методов научного познания, как беседа, наблюдение, проведение лекционных и практических занятий со студентами; педагогический эксперимент и анализ экспериментальной деятельности.</w:t>
      </w:r>
      <w:proofErr w:type="gramEnd"/>
    </w:p>
    <w:p w:rsidR="0022147D" w:rsidRPr="00FB39C8" w:rsidRDefault="0022147D" w:rsidP="00CB6003">
      <w:pPr>
        <w:autoSpaceDE w:val="0"/>
        <w:autoSpaceDN w:val="0"/>
        <w:adjustRightInd w:val="0"/>
        <w:spacing w:after="0" w:line="240" w:lineRule="auto"/>
        <w:ind w:firstLine="709"/>
        <w:jc w:val="both"/>
        <w:rPr>
          <w:rFonts w:ascii="Times New Roman" w:eastAsia="Times-Roman" w:hAnsi="Times New Roman" w:cs="Times New Roman"/>
          <w:sz w:val="28"/>
          <w:szCs w:val="28"/>
        </w:rPr>
      </w:pPr>
      <w:r w:rsidRPr="00FB39C8">
        <w:rPr>
          <w:rFonts w:ascii="Times New Roman" w:eastAsia="Times-Bold" w:hAnsi="Times New Roman" w:cs="Times New Roman"/>
          <w:b/>
          <w:iCs/>
          <w:sz w:val="28"/>
          <w:szCs w:val="28"/>
        </w:rPr>
        <w:lastRenderedPageBreak/>
        <w:t>Теоретико-методологическую основу</w:t>
      </w:r>
      <w:r w:rsidRPr="00FB39C8">
        <w:rPr>
          <w:rFonts w:ascii="Times New Roman" w:eastAsia="Times-Bold" w:hAnsi="Times New Roman" w:cs="Times New Roman"/>
          <w:b/>
          <w:bCs/>
          <w:sz w:val="28"/>
          <w:szCs w:val="28"/>
        </w:rPr>
        <w:t xml:space="preserve"> </w:t>
      </w:r>
      <w:r w:rsidRPr="00FB39C8">
        <w:rPr>
          <w:rFonts w:ascii="Times New Roman" w:eastAsia="Times-Roman" w:hAnsi="Times New Roman" w:cs="Times New Roman"/>
          <w:sz w:val="28"/>
          <w:szCs w:val="28"/>
        </w:rPr>
        <w:t>исследования составили следующие подходы:</w:t>
      </w:r>
    </w:p>
    <w:p w:rsidR="0022147D" w:rsidRPr="00FB39C8" w:rsidRDefault="0022147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-прикладные аспекты обучения математике в ВУЗе (В.В. Фирсов, </w:t>
      </w:r>
      <w:r w:rsidR="007C6A8C"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Н.А. </w:t>
      </w:r>
      <w:proofErr w:type="spellStart"/>
      <w:r w:rsidRPr="00FB39C8">
        <w:rPr>
          <w:rFonts w:ascii="Times New Roman" w:hAnsi="Times New Roman" w:cs="Times New Roman"/>
          <w:sz w:val="28"/>
          <w:szCs w:val="28"/>
        </w:rPr>
        <w:t>Терешин</w:t>
      </w:r>
      <w:proofErr w:type="spellEnd"/>
      <w:r w:rsidRPr="00FB39C8">
        <w:rPr>
          <w:rFonts w:ascii="Times New Roman" w:hAnsi="Times New Roman" w:cs="Times New Roman"/>
          <w:sz w:val="28"/>
          <w:szCs w:val="28"/>
        </w:rPr>
        <w:t xml:space="preserve">, И.М. Шапиро, М.В. </w:t>
      </w:r>
      <w:proofErr w:type="spellStart"/>
      <w:r w:rsidRPr="00FB39C8">
        <w:rPr>
          <w:rFonts w:ascii="Times New Roman" w:hAnsi="Times New Roman" w:cs="Times New Roman"/>
          <w:sz w:val="28"/>
          <w:szCs w:val="28"/>
        </w:rPr>
        <w:t>Егупова</w:t>
      </w:r>
      <w:proofErr w:type="spellEnd"/>
      <w:r w:rsidRPr="00FB39C8">
        <w:rPr>
          <w:rFonts w:ascii="Times New Roman" w:hAnsi="Times New Roman" w:cs="Times New Roman"/>
          <w:sz w:val="28"/>
          <w:szCs w:val="28"/>
        </w:rPr>
        <w:t>, С.М.</w:t>
      </w:r>
      <w:r w:rsidR="007C6A8C"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Сеитова, А. </w:t>
      </w:r>
      <w:proofErr w:type="spellStart"/>
      <w:proofErr w:type="gramStart"/>
      <w:r w:rsidRPr="00FB39C8">
        <w:rPr>
          <w:rFonts w:ascii="Times New Roman" w:hAnsi="Times New Roman" w:cs="Times New Roman"/>
          <w:sz w:val="28"/>
          <w:szCs w:val="28"/>
        </w:rPr>
        <w:t>H</w:t>
      </w:r>
      <w:proofErr w:type="gramEnd"/>
      <w:r w:rsidRPr="00FB39C8">
        <w:rPr>
          <w:rFonts w:ascii="Times New Roman" w:hAnsi="Times New Roman" w:cs="Times New Roman"/>
          <w:sz w:val="28"/>
          <w:szCs w:val="28"/>
        </w:rPr>
        <w:t>угусова</w:t>
      </w:r>
      <w:proofErr w:type="spellEnd"/>
      <w:r w:rsidRPr="00FB39C8">
        <w:rPr>
          <w:rFonts w:ascii="Times New Roman" w:hAnsi="Times New Roman" w:cs="Times New Roman"/>
          <w:sz w:val="28"/>
          <w:szCs w:val="28"/>
        </w:rPr>
        <w:t xml:space="preserve">, </w:t>
      </w:r>
      <w:r w:rsidR="007C6A8C" w:rsidRPr="00FB39C8">
        <w:rPr>
          <w:rFonts w:ascii="Times New Roman" w:hAnsi="Times New Roman" w:cs="Times New Roman"/>
          <w:sz w:val="28"/>
          <w:szCs w:val="28"/>
        </w:rPr>
        <w:t xml:space="preserve">         </w:t>
      </w:r>
      <w:r w:rsidRPr="00FB39C8">
        <w:rPr>
          <w:rFonts w:ascii="Times New Roman" w:hAnsi="Times New Roman" w:cs="Times New Roman"/>
          <w:sz w:val="28"/>
          <w:szCs w:val="28"/>
        </w:rPr>
        <w:t>М.</w:t>
      </w:r>
      <w:r w:rsidR="007C6A8C"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Тажиев</w:t>
      </w:r>
      <w:proofErr w:type="spellEnd"/>
      <w:r w:rsidRPr="00FB39C8">
        <w:rPr>
          <w:rFonts w:ascii="Times New Roman" w:hAnsi="Times New Roman" w:cs="Times New Roman"/>
          <w:sz w:val="28"/>
          <w:szCs w:val="28"/>
        </w:rPr>
        <w:t>, Р.А.</w:t>
      </w:r>
      <w:r w:rsidR="007C6A8C"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Садвакасова</w:t>
      </w:r>
      <w:proofErr w:type="spellEnd"/>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H</w:t>
      </w:r>
      <w:r w:rsidRPr="00FB39C8">
        <w:rPr>
          <w:rFonts w:ascii="Times New Roman" w:hAnsi="Times New Roman" w:cs="Times New Roman"/>
          <w:sz w:val="28"/>
          <w:szCs w:val="28"/>
        </w:rPr>
        <w:t>.</w:t>
      </w:r>
      <w:proofErr w:type="spellStart"/>
      <w:r w:rsidRPr="00FB39C8">
        <w:rPr>
          <w:rFonts w:ascii="Times New Roman" w:hAnsi="Times New Roman" w:cs="Times New Roman"/>
          <w:sz w:val="28"/>
          <w:szCs w:val="28"/>
        </w:rPr>
        <w:t>Freudenthal</w:t>
      </w:r>
      <w:proofErr w:type="spellEnd"/>
      <w:r w:rsidRPr="00FB39C8">
        <w:rPr>
          <w:rFonts w:ascii="Times New Roman" w:hAnsi="Times New Roman" w:cs="Times New Roman"/>
          <w:sz w:val="28"/>
          <w:szCs w:val="28"/>
        </w:rPr>
        <w:t xml:space="preserve">, А. </w:t>
      </w:r>
      <w:proofErr w:type="spellStart"/>
      <w:r w:rsidRPr="00FB39C8">
        <w:rPr>
          <w:rFonts w:ascii="Times New Roman" w:hAnsi="Times New Roman" w:cs="Times New Roman"/>
          <w:sz w:val="28"/>
          <w:szCs w:val="28"/>
        </w:rPr>
        <w:t>Treffers</w:t>
      </w:r>
      <w:proofErr w:type="spellEnd"/>
      <w:r w:rsidRPr="00FB39C8">
        <w:rPr>
          <w:rFonts w:ascii="Times New Roman" w:hAnsi="Times New Roman" w:cs="Times New Roman"/>
          <w:sz w:val="28"/>
          <w:szCs w:val="28"/>
        </w:rPr>
        <w:t>);</w:t>
      </w:r>
    </w:p>
    <w:p w:rsidR="0022147D" w:rsidRPr="00FB39C8" w:rsidRDefault="0022147D" w:rsidP="00D036CA">
      <w:p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-методы обучения и организация учебной деятельности, в том числе обучения математике (Ю.К. </w:t>
      </w:r>
      <w:proofErr w:type="spellStart"/>
      <w:r w:rsidRPr="00FB39C8">
        <w:rPr>
          <w:rFonts w:ascii="Times New Roman" w:hAnsi="Times New Roman" w:cs="Times New Roman"/>
          <w:sz w:val="28"/>
          <w:szCs w:val="28"/>
        </w:rPr>
        <w:t>Бабанский</w:t>
      </w:r>
      <w:proofErr w:type="spellEnd"/>
      <w:r w:rsidRPr="00FB39C8">
        <w:rPr>
          <w:rFonts w:ascii="Times New Roman" w:hAnsi="Times New Roman" w:cs="Times New Roman"/>
          <w:sz w:val="28"/>
          <w:szCs w:val="28"/>
        </w:rPr>
        <w:t xml:space="preserve">, А.Я. Блох, А. Е. </w:t>
      </w:r>
      <w:proofErr w:type="spellStart"/>
      <w:r w:rsidRPr="00FB39C8">
        <w:rPr>
          <w:rFonts w:ascii="Times New Roman" w:hAnsi="Times New Roman" w:cs="Times New Roman"/>
          <w:sz w:val="28"/>
          <w:szCs w:val="28"/>
        </w:rPr>
        <w:t>Абылкасымова</w:t>
      </w:r>
      <w:proofErr w:type="spellEnd"/>
      <w:r w:rsidRPr="00FB39C8">
        <w:rPr>
          <w:rFonts w:ascii="Times New Roman" w:hAnsi="Times New Roman" w:cs="Times New Roman"/>
          <w:sz w:val="28"/>
          <w:szCs w:val="28"/>
        </w:rPr>
        <w:t xml:space="preserve">, Е. У. </w:t>
      </w:r>
      <w:proofErr w:type="spellStart"/>
      <w:r w:rsidRPr="00FB39C8">
        <w:rPr>
          <w:rFonts w:ascii="Times New Roman" w:hAnsi="Times New Roman" w:cs="Times New Roman"/>
          <w:sz w:val="28"/>
          <w:szCs w:val="28"/>
        </w:rPr>
        <w:t>Медеуов</w:t>
      </w:r>
      <w:proofErr w:type="spellEnd"/>
      <w:r w:rsidRPr="00FB39C8">
        <w:rPr>
          <w:rFonts w:ascii="Times New Roman" w:hAnsi="Times New Roman" w:cs="Times New Roman"/>
          <w:sz w:val="28"/>
          <w:szCs w:val="28"/>
        </w:rPr>
        <w:t xml:space="preserve">, Б. </w:t>
      </w:r>
      <w:proofErr w:type="spellStart"/>
      <w:r w:rsidRPr="00FB39C8">
        <w:rPr>
          <w:rFonts w:ascii="Times New Roman" w:hAnsi="Times New Roman" w:cs="Times New Roman"/>
          <w:sz w:val="28"/>
          <w:szCs w:val="28"/>
        </w:rPr>
        <w:t>Баймуханов</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Р.Тасболатова</w:t>
      </w:r>
      <w:proofErr w:type="spellEnd"/>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Г.О.Кожашева</w:t>
      </w:r>
      <w:proofErr w:type="spellEnd"/>
      <w:r w:rsidRPr="00FB39C8">
        <w:rPr>
          <w:rFonts w:ascii="Times New Roman" w:hAnsi="Times New Roman" w:cs="Times New Roman"/>
          <w:sz w:val="28"/>
          <w:szCs w:val="28"/>
        </w:rPr>
        <w:t xml:space="preserve">, А.М. Матюшкин, Н.А. </w:t>
      </w:r>
      <w:proofErr w:type="spellStart"/>
      <w:r w:rsidRPr="00FB39C8">
        <w:rPr>
          <w:rFonts w:ascii="Times New Roman" w:hAnsi="Times New Roman" w:cs="Times New Roman"/>
          <w:sz w:val="28"/>
          <w:szCs w:val="28"/>
        </w:rPr>
        <w:t>Менчинская</w:t>
      </w:r>
      <w:proofErr w:type="spellEnd"/>
      <w:r w:rsidRPr="00FB39C8">
        <w:rPr>
          <w:rFonts w:ascii="Times New Roman" w:hAnsi="Times New Roman" w:cs="Times New Roman"/>
          <w:sz w:val="28"/>
          <w:szCs w:val="28"/>
        </w:rPr>
        <w:t xml:space="preserve">, и др.); </w:t>
      </w:r>
    </w:p>
    <w:p w:rsidR="0022147D" w:rsidRPr="00FB39C8" w:rsidRDefault="0022147D" w:rsidP="00D036CA">
      <w:pPr>
        <w:pStyle w:val="Default"/>
        <w:jc w:val="both"/>
        <w:rPr>
          <w:color w:val="auto"/>
          <w:sz w:val="28"/>
          <w:szCs w:val="28"/>
        </w:rPr>
      </w:pPr>
      <w:r w:rsidRPr="00FB39C8">
        <w:rPr>
          <w:color w:val="auto"/>
          <w:sz w:val="28"/>
          <w:szCs w:val="28"/>
        </w:rPr>
        <w:t xml:space="preserve">- исследования методической подготовки будущих учителей математики </w:t>
      </w:r>
      <w:r w:rsidR="007C6A8C" w:rsidRPr="00FB39C8">
        <w:rPr>
          <w:color w:val="auto"/>
          <w:sz w:val="28"/>
          <w:szCs w:val="28"/>
        </w:rPr>
        <w:t xml:space="preserve">           </w:t>
      </w:r>
      <w:proofErr w:type="gramStart"/>
      <w:r w:rsidRPr="00FB39C8">
        <w:rPr>
          <w:color w:val="auto"/>
          <w:sz w:val="28"/>
          <w:szCs w:val="28"/>
        </w:rPr>
        <w:t>(</w:t>
      </w:r>
      <w:r w:rsidR="007C6A8C" w:rsidRPr="00FB39C8">
        <w:rPr>
          <w:color w:val="auto"/>
          <w:sz w:val="28"/>
          <w:szCs w:val="28"/>
        </w:rPr>
        <w:t xml:space="preserve"> </w:t>
      </w:r>
      <w:proofErr w:type="gramEnd"/>
      <w:r w:rsidRPr="00FB39C8">
        <w:rPr>
          <w:color w:val="auto"/>
          <w:sz w:val="28"/>
          <w:szCs w:val="28"/>
        </w:rPr>
        <w:t>А.А. Столяр, С.М.</w:t>
      </w:r>
      <w:r w:rsidR="007C6A8C" w:rsidRPr="00FB39C8">
        <w:rPr>
          <w:color w:val="auto"/>
          <w:sz w:val="28"/>
          <w:szCs w:val="28"/>
        </w:rPr>
        <w:t xml:space="preserve"> </w:t>
      </w:r>
      <w:r w:rsidRPr="00FB39C8">
        <w:rPr>
          <w:color w:val="auto"/>
          <w:sz w:val="28"/>
          <w:szCs w:val="28"/>
        </w:rPr>
        <w:t>Сеитова, А.</w:t>
      </w:r>
      <w:r w:rsidR="007C6A8C" w:rsidRPr="00FB39C8">
        <w:rPr>
          <w:color w:val="auto"/>
          <w:sz w:val="28"/>
          <w:szCs w:val="28"/>
        </w:rPr>
        <w:t xml:space="preserve"> </w:t>
      </w:r>
      <w:proofErr w:type="spellStart"/>
      <w:r w:rsidRPr="00FB39C8">
        <w:rPr>
          <w:color w:val="auto"/>
          <w:sz w:val="28"/>
          <w:szCs w:val="28"/>
        </w:rPr>
        <w:t>Нугусова</w:t>
      </w:r>
      <w:proofErr w:type="spellEnd"/>
      <w:r w:rsidRPr="00FB39C8">
        <w:rPr>
          <w:color w:val="auto"/>
          <w:sz w:val="28"/>
          <w:szCs w:val="28"/>
        </w:rPr>
        <w:t>, А.М.</w:t>
      </w:r>
      <w:r w:rsidR="007C6A8C" w:rsidRPr="00FB39C8">
        <w:rPr>
          <w:color w:val="auto"/>
          <w:sz w:val="28"/>
          <w:szCs w:val="28"/>
        </w:rPr>
        <w:t xml:space="preserve"> </w:t>
      </w:r>
      <w:proofErr w:type="spellStart"/>
      <w:r w:rsidRPr="00FB39C8">
        <w:rPr>
          <w:color w:val="auto"/>
          <w:sz w:val="28"/>
          <w:szCs w:val="28"/>
        </w:rPr>
        <w:t>Мубараков</w:t>
      </w:r>
      <w:proofErr w:type="spellEnd"/>
      <w:r w:rsidRPr="00FB39C8">
        <w:rPr>
          <w:color w:val="auto"/>
          <w:sz w:val="28"/>
          <w:szCs w:val="28"/>
        </w:rPr>
        <w:t>, О.С.</w:t>
      </w:r>
      <w:r w:rsidR="007C6A8C" w:rsidRPr="00FB39C8">
        <w:rPr>
          <w:color w:val="auto"/>
          <w:sz w:val="28"/>
          <w:szCs w:val="28"/>
        </w:rPr>
        <w:t xml:space="preserve"> </w:t>
      </w:r>
      <w:proofErr w:type="spellStart"/>
      <w:r w:rsidRPr="00FB39C8">
        <w:rPr>
          <w:color w:val="auto"/>
          <w:sz w:val="28"/>
          <w:szCs w:val="28"/>
        </w:rPr>
        <w:t>Сатыбалдиев</w:t>
      </w:r>
      <w:proofErr w:type="spellEnd"/>
      <w:r w:rsidRPr="00FB39C8">
        <w:rPr>
          <w:color w:val="auto"/>
          <w:sz w:val="28"/>
          <w:szCs w:val="28"/>
        </w:rPr>
        <w:t>,  Е.А.</w:t>
      </w:r>
      <w:r w:rsidR="007C6A8C" w:rsidRPr="00FB39C8">
        <w:rPr>
          <w:color w:val="auto"/>
          <w:sz w:val="28"/>
          <w:szCs w:val="28"/>
        </w:rPr>
        <w:t xml:space="preserve"> </w:t>
      </w:r>
      <w:proofErr w:type="spellStart"/>
      <w:r w:rsidRPr="00FB39C8">
        <w:rPr>
          <w:color w:val="auto"/>
          <w:sz w:val="28"/>
          <w:szCs w:val="28"/>
        </w:rPr>
        <w:t>Туяков</w:t>
      </w:r>
      <w:proofErr w:type="spellEnd"/>
      <w:r w:rsidRPr="00FB39C8">
        <w:rPr>
          <w:color w:val="auto"/>
          <w:sz w:val="28"/>
          <w:szCs w:val="28"/>
        </w:rPr>
        <w:t>, А.К.</w:t>
      </w:r>
      <w:r w:rsidR="007C6A8C" w:rsidRPr="00FB39C8">
        <w:rPr>
          <w:color w:val="auto"/>
          <w:sz w:val="28"/>
          <w:szCs w:val="28"/>
        </w:rPr>
        <w:t xml:space="preserve"> </w:t>
      </w:r>
      <w:proofErr w:type="spellStart"/>
      <w:r w:rsidRPr="00FB39C8">
        <w:rPr>
          <w:color w:val="auto"/>
          <w:sz w:val="28"/>
          <w:szCs w:val="28"/>
        </w:rPr>
        <w:t>Кагазбаева</w:t>
      </w:r>
      <w:proofErr w:type="spellEnd"/>
      <w:r w:rsidRPr="00FB39C8">
        <w:rPr>
          <w:color w:val="auto"/>
          <w:sz w:val="28"/>
          <w:szCs w:val="28"/>
        </w:rPr>
        <w:t xml:space="preserve"> и др.);</w:t>
      </w:r>
    </w:p>
    <w:p w:rsidR="0022147D" w:rsidRPr="00FB39C8" w:rsidRDefault="0022147D" w:rsidP="00D036CA">
      <w:pPr>
        <w:pStyle w:val="Default"/>
        <w:jc w:val="both"/>
        <w:rPr>
          <w:color w:val="auto"/>
          <w:sz w:val="28"/>
          <w:szCs w:val="28"/>
        </w:rPr>
      </w:pPr>
      <w:proofErr w:type="gramStart"/>
      <w:r w:rsidRPr="00FB39C8">
        <w:rPr>
          <w:color w:val="auto"/>
          <w:sz w:val="28"/>
          <w:szCs w:val="28"/>
        </w:rPr>
        <w:t>-</w:t>
      </w:r>
      <w:r w:rsidRPr="00FB39C8">
        <w:rPr>
          <w:color w:val="auto"/>
          <w:sz w:val="28"/>
          <w:szCs w:val="28"/>
          <w:shd w:val="clear" w:color="auto" w:fill="F8F7F6"/>
        </w:rPr>
        <w:t> </w:t>
      </w:r>
      <w:r w:rsidRPr="00FB39C8">
        <w:rPr>
          <w:color w:val="auto"/>
          <w:sz w:val="28"/>
          <w:szCs w:val="28"/>
        </w:rPr>
        <w:t xml:space="preserve">теоретические основы обучения решению математических задач (Ю.М. Колягин, В.И. </w:t>
      </w:r>
      <w:proofErr w:type="spellStart"/>
      <w:r w:rsidRPr="00FB39C8">
        <w:rPr>
          <w:color w:val="auto"/>
          <w:sz w:val="28"/>
          <w:szCs w:val="28"/>
        </w:rPr>
        <w:t>Крупич</w:t>
      </w:r>
      <w:proofErr w:type="spellEnd"/>
      <w:r w:rsidRPr="00FB39C8">
        <w:rPr>
          <w:color w:val="auto"/>
          <w:sz w:val="28"/>
          <w:szCs w:val="28"/>
        </w:rPr>
        <w:t>, M.</w:t>
      </w:r>
      <w:proofErr w:type="gramEnd"/>
      <w:r w:rsidRPr="00FB39C8">
        <w:rPr>
          <w:color w:val="auto"/>
          <w:sz w:val="28"/>
          <w:szCs w:val="28"/>
        </w:rPr>
        <w:t xml:space="preserve"> </w:t>
      </w:r>
      <w:proofErr w:type="gramStart"/>
      <w:r w:rsidRPr="00FB39C8">
        <w:rPr>
          <w:color w:val="auto"/>
          <w:sz w:val="28"/>
          <w:szCs w:val="28"/>
        </w:rPr>
        <w:t>Фридман и др.).</w:t>
      </w:r>
      <w:proofErr w:type="gramEnd"/>
    </w:p>
    <w:p w:rsidR="0022147D" w:rsidRPr="00FB39C8" w:rsidRDefault="0022147D" w:rsidP="00CB6003">
      <w:pPr>
        <w:pStyle w:val="a4"/>
        <w:shd w:val="clear" w:color="auto" w:fill="FFFFFF"/>
        <w:spacing w:before="0" w:beforeAutospacing="0" w:after="0" w:afterAutospacing="0"/>
        <w:ind w:firstLine="709"/>
        <w:jc w:val="both"/>
        <w:rPr>
          <w:b/>
          <w:sz w:val="28"/>
          <w:szCs w:val="28"/>
        </w:rPr>
      </w:pPr>
      <w:r w:rsidRPr="00FB39C8">
        <w:rPr>
          <w:b/>
          <w:sz w:val="28"/>
          <w:szCs w:val="28"/>
        </w:rPr>
        <w:t>Источники исследования</w:t>
      </w:r>
      <w:r w:rsidRPr="00FB39C8">
        <w:rPr>
          <w:sz w:val="28"/>
          <w:szCs w:val="28"/>
        </w:rPr>
        <w:t>: Закон Республики Казахстан «Об образовании», государственный общеобязательный стандарт высшего образования, профессиональный стандарт «Педагог», Послание Главы государства народу Казахстана, изучение документов касательно сферы образования, научные работы отечественных и зарубежных ученых в сфере педагогики, психологии и математики, официальные материалы Министерства образования Республики Казахстан, нормативные документы Республики Казахстан и др.</w:t>
      </w:r>
    </w:p>
    <w:p w:rsidR="0022147D" w:rsidRPr="00FB39C8" w:rsidRDefault="0022147D" w:rsidP="00CB6003">
      <w:pPr>
        <w:pStyle w:val="a4"/>
        <w:shd w:val="clear" w:color="auto" w:fill="FFFFFF"/>
        <w:spacing w:before="0" w:beforeAutospacing="0" w:after="0" w:afterAutospacing="0"/>
        <w:ind w:firstLine="709"/>
        <w:rPr>
          <w:sz w:val="28"/>
          <w:szCs w:val="28"/>
        </w:rPr>
      </w:pPr>
      <w:r w:rsidRPr="00FB39C8">
        <w:rPr>
          <w:b/>
          <w:sz w:val="28"/>
          <w:szCs w:val="28"/>
        </w:rPr>
        <w:t>Научная новизна исследования</w:t>
      </w:r>
      <w:r w:rsidRPr="00FB39C8">
        <w:rPr>
          <w:sz w:val="28"/>
          <w:szCs w:val="28"/>
        </w:rPr>
        <w:t xml:space="preserve"> состоит в том, что в нем:</w:t>
      </w:r>
    </w:p>
    <w:p w:rsidR="0022147D" w:rsidRPr="00FB39C8" w:rsidRDefault="0022147D" w:rsidP="00CB6003">
      <w:pPr>
        <w:pStyle w:val="a4"/>
        <w:numPr>
          <w:ilvl w:val="0"/>
          <w:numId w:val="2"/>
        </w:numPr>
        <w:shd w:val="clear" w:color="auto" w:fill="FFFFFF"/>
        <w:tabs>
          <w:tab w:val="left" w:pos="1134"/>
        </w:tabs>
        <w:spacing w:before="0" w:beforeAutospacing="0" w:after="0" w:afterAutospacing="0"/>
        <w:ind w:left="0" w:firstLine="709"/>
        <w:jc w:val="both"/>
        <w:rPr>
          <w:sz w:val="28"/>
          <w:szCs w:val="28"/>
        </w:rPr>
      </w:pPr>
      <w:r w:rsidRPr="00FB39C8">
        <w:rPr>
          <w:bCs/>
          <w:sz w:val="28"/>
          <w:szCs w:val="28"/>
        </w:rPr>
        <w:t xml:space="preserve"> Исследованы </w:t>
      </w:r>
      <w:proofErr w:type="spellStart"/>
      <w:r w:rsidRPr="00FB39C8">
        <w:rPr>
          <w:bCs/>
          <w:sz w:val="28"/>
          <w:szCs w:val="28"/>
        </w:rPr>
        <w:t>психолого</w:t>
      </w:r>
      <w:proofErr w:type="spellEnd"/>
      <w:r w:rsidRPr="00FB39C8">
        <w:rPr>
          <w:bCs/>
          <w:sz w:val="28"/>
          <w:szCs w:val="28"/>
        </w:rPr>
        <w:t xml:space="preserve"> - педагогические основы прикладной направленности в обучении математике;</w:t>
      </w:r>
    </w:p>
    <w:p w:rsidR="0022147D" w:rsidRPr="00FB39C8" w:rsidRDefault="0022147D" w:rsidP="00CB6003">
      <w:pPr>
        <w:pStyle w:val="a4"/>
        <w:numPr>
          <w:ilvl w:val="0"/>
          <w:numId w:val="2"/>
        </w:numPr>
        <w:shd w:val="clear" w:color="auto" w:fill="FFFFFF"/>
        <w:tabs>
          <w:tab w:val="left" w:pos="1134"/>
        </w:tabs>
        <w:spacing w:before="0" w:beforeAutospacing="0" w:after="0" w:afterAutospacing="0"/>
        <w:ind w:left="0" w:firstLine="709"/>
        <w:jc w:val="both"/>
        <w:rPr>
          <w:sz w:val="28"/>
          <w:szCs w:val="28"/>
        </w:rPr>
      </w:pPr>
      <w:r w:rsidRPr="00FB39C8">
        <w:rPr>
          <w:sz w:val="28"/>
          <w:szCs w:val="28"/>
        </w:rPr>
        <w:t>Сформулированы требования к отбору и использованию прикладных задач при обучении математических дисциплин в ВУЗе;</w:t>
      </w:r>
    </w:p>
    <w:p w:rsidR="0022147D" w:rsidRPr="00FB39C8" w:rsidRDefault="0022147D" w:rsidP="00CB6003">
      <w:pPr>
        <w:pStyle w:val="a6"/>
        <w:numPr>
          <w:ilvl w:val="0"/>
          <w:numId w:val="2"/>
        </w:numPr>
        <w:tabs>
          <w:tab w:val="left" w:pos="1134"/>
        </w:tabs>
        <w:spacing w:after="0" w:line="240" w:lineRule="auto"/>
        <w:ind w:left="0"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Разработана научно-методическая модель </w:t>
      </w:r>
      <w:r w:rsidRPr="00FB39C8">
        <w:rPr>
          <w:rFonts w:ascii="Times New Roman" w:hAnsi="Times New Roman" w:cs="Times New Roman"/>
          <w:bCs/>
          <w:sz w:val="28"/>
          <w:szCs w:val="28"/>
        </w:rPr>
        <w:t xml:space="preserve">системы прикладных задач </w:t>
      </w:r>
      <w:r w:rsidRPr="00FB39C8">
        <w:rPr>
          <w:rFonts w:ascii="Times New Roman" w:hAnsi="Times New Roman" w:cs="Times New Roman"/>
          <w:sz w:val="28"/>
          <w:szCs w:val="28"/>
        </w:rPr>
        <w:t>в преподавании математических дисциплин, способствующая повышению профессиональной подготовки будущих учителей математики.</w:t>
      </w:r>
    </w:p>
    <w:p w:rsidR="00B92BFD" w:rsidRPr="00FB39C8" w:rsidRDefault="00B92BFD" w:rsidP="00CB6003">
      <w:pPr>
        <w:pStyle w:val="a4"/>
        <w:shd w:val="clear" w:color="auto" w:fill="FFFFFF"/>
        <w:spacing w:before="0" w:beforeAutospacing="0" w:after="0" w:afterAutospacing="0"/>
        <w:ind w:firstLine="709"/>
        <w:jc w:val="both"/>
        <w:rPr>
          <w:sz w:val="28"/>
          <w:szCs w:val="28"/>
        </w:rPr>
      </w:pPr>
      <w:r w:rsidRPr="00FB39C8">
        <w:rPr>
          <w:b/>
          <w:bCs/>
          <w:sz w:val="28"/>
          <w:szCs w:val="28"/>
        </w:rPr>
        <w:t xml:space="preserve">Теоретической значимостью </w:t>
      </w:r>
      <w:r w:rsidRPr="00FB39C8">
        <w:rPr>
          <w:sz w:val="28"/>
          <w:szCs w:val="28"/>
        </w:rPr>
        <w:t xml:space="preserve">исследования заключается в обоснованной научно-методической системе прикладных задач в процессе преподавания математических дисциплин и повышения </w:t>
      </w:r>
      <w:r w:rsidR="00DA64BB" w:rsidRPr="00FB39C8">
        <w:rPr>
          <w:sz w:val="28"/>
          <w:szCs w:val="28"/>
        </w:rPr>
        <w:t>профессиональной подготовки</w:t>
      </w:r>
      <w:r w:rsidRPr="00FB39C8">
        <w:rPr>
          <w:sz w:val="28"/>
          <w:szCs w:val="28"/>
        </w:rPr>
        <w:t xml:space="preserve"> </w:t>
      </w:r>
      <w:r w:rsidR="00DA64BB" w:rsidRPr="00FB39C8">
        <w:rPr>
          <w:sz w:val="28"/>
          <w:szCs w:val="28"/>
        </w:rPr>
        <w:t>студентов-математиков, которая</w:t>
      </w:r>
      <w:r w:rsidRPr="00FB39C8">
        <w:rPr>
          <w:sz w:val="28"/>
          <w:szCs w:val="28"/>
        </w:rPr>
        <w:t xml:space="preserve"> соответствует ключевым требованиям высше</w:t>
      </w:r>
      <w:r w:rsidR="00C81497" w:rsidRPr="00FB39C8">
        <w:rPr>
          <w:sz w:val="28"/>
          <w:szCs w:val="28"/>
        </w:rPr>
        <w:t>й школы.</w:t>
      </w:r>
    </w:p>
    <w:p w:rsidR="0037587B" w:rsidRPr="00FB39C8" w:rsidRDefault="00E57692" w:rsidP="00CB6003">
      <w:pPr>
        <w:pStyle w:val="a4"/>
        <w:shd w:val="clear" w:color="auto" w:fill="FFFFFF"/>
        <w:spacing w:before="0" w:beforeAutospacing="0" w:after="0" w:afterAutospacing="0"/>
        <w:ind w:firstLine="709"/>
        <w:jc w:val="both"/>
        <w:rPr>
          <w:sz w:val="28"/>
          <w:szCs w:val="28"/>
        </w:rPr>
      </w:pPr>
      <w:r w:rsidRPr="00FB39C8">
        <w:rPr>
          <w:b/>
          <w:spacing w:val="-3"/>
          <w:sz w:val="28"/>
          <w:szCs w:val="28"/>
        </w:rPr>
        <w:t>Практическая значимость:</w:t>
      </w:r>
      <w:r w:rsidR="0037587B" w:rsidRPr="00FB39C8">
        <w:rPr>
          <w:b/>
          <w:spacing w:val="-3"/>
          <w:sz w:val="28"/>
          <w:szCs w:val="28"/>
        </w:rPr>
        <w:t xml:space="preserve"> </w:t>
      </w:r>
      <w:r w:rsidR="0037587B" w:rsidRPr="00FB39C8">
        <w:rPr>
          <w:spacing w:val="-3"/>
          <w:sz w:val="28"/>
          <w:szCs w:val="28"/>
        </w:rPr>
        <w:t xml:space="preserve">разработана система прикладных задач для обучающихся по </w:t>
      </w:r>
      <w:r w:rsidR="000C4E9A" w:rsidRPr="00FB39C8">
        <w:rPr>
          <w:sz w:val="28"/>
          <w:szCs w:val="28"/>
        </w:rPr>
        <w:t>образовательным программам «Математика», «Математика и информатика».</w:t>
      </w:r>
      <w:r w:rsidR="00E8073E" w:rsidRPr="00FB39C8">
        <w:rPr>
          <w:sz w:val="28"/>
          <w:szCs w:val="28"/>
        </w:rPr>
        <w:t xml:space="preserve"> </w:t>
      </w:r>
      <w:r w:rsidR="0037587B" w:rsidRPr="00FB39C8">
        <w:rPr>
          <w:sz w:val="28"/>
          <w:szCs w:val="28"/>
        </w:rPr>
        <w:t>В исследовании рассматриваются проблемы методики обучения конструированию и решению прикладных задач в преподавании математ</w:t>
      </w:r>
      <w:r w:rsidR="00E8073E" w:rsidRPr="00FB39C8">
        <w:rPr>
          <w:sz w:val="28"/>
          <w:szCs w:val="28"/>
        </w:rPr>
        <w:t>ических дисциплин при подготовке</w:t>
      </w:r>
      <w:r w:rsidR="0037587B" w:rsidRPr="00FB39C8">
        <w:rPr>
          <w:sz w:val="28"/>
          <w:szCs w:val="28"/>
        </w:rPr>
        <w:t xml:space="preserve"> будущих учителей математики. Представленная научно-методическая система прикладных задач может предоставить методическую помощь учителям математики средних школ, студентам, магистрантам, докторантам и молодым преподавателям ВУЗа.</w:t>
      </w:r>
    </w:p>
    <w:p w:rsidR="00B92BFD" w:rsidRPr="00FB39C8" w:rsidRDefault="00EB1591" w:rsidP="00CB6003">
      <w:pPr>
        <w:pStyle w:val="a4"/>
        <w:shd w:val="clear" w:color="auto" w:fill="FFFFFF"/>
        <w:spacing w:before="0" w:beforeAutospacing="0" w:after="0" w:afterAutospacing="0"/>
        <w:ind w:firstLine="709"/>
        <w:jc w:val="both"/>
        <w:rPr>
          <w:sz w:val="28"/>
          <w:szCs w:val="28"/>
        </w:rPr>
      </w:pPr>
      <w:r w:rsidRPr="00FB39C8">
        <w:rPr>
          <w:b/>
          <w:sz w:val="28"/>
          <w:szCs w:val="28"/>
        </w:rPr>
        <w:lastRenderedPageBreak/>
        <w:t>Достоверностью и о</w:t>
      </w:r>
      <w:r w:rsidR="00B92BFD" w:rsidRPr="00FB39C8">
        <w:rPr>
          <w:b/>
          <w:sz w:val="28"/>
          <w:szCs w:val="28"/>
        </w:rPr>
        <w:t>боснованностью результатов исследовательской работы</w:t>
      </w:r>
      <w:r w:rsidR="00B92BFD" w:rsidRPr="00FB39C8">
        <w:rPr>
          <w:sz w:val="28"/>
          <w:szCs w:val="28"/>
        </w:rPr>
        <w:t xml:space="preserve"> </w:t>
      </w:r>
      <w:r w:rsidRPr="00FB39C8">
        <w:rPr>
          <w:sz w:val="28"/>
          <w:szCs w:val="28"/>
        </w:rPr>
        <w:t>является</w:t>
      </w:r>
      <w:r w:rsidR="00B92BFD" w:rsidRPr="00FB39C8">
        <w:rPr>
          <w:sz w:val="28"/>
          <w:szCs w:val="28"/>
        </w:rPr>
        <w:t xml:space="preserve"> анализ научных и учебно-м</w:t>
      </w:r>
      <w:r w:rsidRPr="00FB39C8">
        <w:rPr>
          <w:sz w:val="28"/>
          <w:szCs w:val="28"/>
        </w:rPr>
        <w:t>етодических работ по исследуемому</w:t>
      </w:r>
      <w:r w:rsidR="00B92BFD" w:rsidRPr="00FB39C8">
        <w:rPr>
          <w:sz w:val="28"/>
          <w:szCs w:val="28"/>
        </w:rPr>
        <w:t xml:space="preserve"> </w:t>
      </w:r>
      <w:r w:rsidRPr="00FB39C8">
        <w:rPr>
          <w:sz w:val="28"/>
          <w:szCs w:val="28"/>
        </w:rPr>
        <w:t>направлению</w:t>
      </w:r>
      <w:r w:rsidR="00B92BFD" w:rsidRPr="00FB39C8">
        <w:rPr>
          <w:sz w:val="28"/>
          <w:szCs w:val="28"/>
        </w:rPr>
        <w:t xml:space="preserve">, соответствующей логике поставленной цели и задач исследования; использования систем научных методов исследования, применение критерия Стьюдента для обработки полученных экспериментальных результатов, подтверждающих успешность </w:t>
      </w:r>
      <w:r w:rsidRPr="00FB39C8">
        <w:rPr>
          <w:sz w:val="28"/>
          <w:szCs w:val="28"/>
        </w:rPr>
        <w:t>выполненного</w:t>
      </w:r>
      <w:r w:rsidR="00B92BFD" w:rsidRPr="00FB39C8">
        <w:rPr>
          <w:sz w:val="28"/>
          <w:szCs w:val="28"/>
        </w:rPr>
        <w:t xml:space="preserve"> исследования.</w:t>
      </w:r>
    </w:p>
    <w:p w:rsidR="0022147D" w:rsidRPr="00FB39C8" w:rsidRDefault="0022147D" w:rsidP="00CB6003">
      <w:pPr>
        <w:pStyle w:val="a8"/>
        <w:ind w:firstLine="709"/>
        <w:rPr>
          <w:b/>
          <w:szCs w:val="28"/>
        </w:rPr>
      </w:pPr>
      <w:r w:rsidRPr="00FB39C8">
        <w:rPr>
          <w:b/>
          <w:szCs w:val="28"/>
        </w:rPr>
        <w:t>На защиту выносятся следующие положения:</w:t>
      </w:r>
    </w:p>
    <w:p w:rsidR="0022147D" w:rsidRPr="00FB39C8" w:rsidRDefault="0022147D" w:rsidP="00CB6003">
      <w:pPr>
        <w:pStyle w:val="a6"/>
        <w:numPr>
          <w:ilvl w:val="0"/>
          <w:numId w:val="1"/>
        </w:numPr>
        <w:tabs>
          <w:tab w:val="left" w:pos="1134"/>
          <w:tab w:val="left" w:pos="1418"/>
        </w:tabs>
        <w:spacing w:after="0" w:line="240" w:lineRule="auto"/>
        <w:ind w:left="0" w:firstLine="709"/>
        <w:jc w:val="both"/>
        <w:rPr>
          <w:rFonts w:ascii="Times New Roman" w:hAnsi="Times New Roman" w:cs="Times New Roman"/>
          <w:bCs/>
          <w:sz w:val="28"/>
          <w:szCs w:val="28"/>
        </w:rPr>
      </w:pPr>
      <w:r w:rsidRPr="00FB39C8">
        <w:rPr>
          <w:rFonts w:ascii="Times New Roman" w:hAnsi="Times New Roman" w:cs="Times New Roman"/>
          <w:sz w:val="28"/>
          <w:szCs w:val="28"/>
        </w:rPr>
        <w:t>Выявленные</w:t>
      </w:r>
      <w:r w:rsidRPr="00FB39C8">
        <w:rPr>
          <w:rFonts w:ascii="Times New Roman" w:hAnsi="Times New Roman" w:cs="Times New Roman"/>
          <w:bCs/>
          <w:sz w:val="28"/>
          <w:szCs w:val="28"/>
        </w:rPr>
        <w:t xml:space="preserve"> </w:t>
      </w:r>
      <w:proofErr w:type="spellStart"/>
      <w:r w:rsidRPr="00FB39C8">
        <w:rPr>
          <w:rFonts w:ascii="Times New Roman" w:hAnsi="Times New Roman" w:cs="Times New Roman"/>
          <w:bCs/>
          <w:sz w:val="28"/>
          <w:szCs w:val="28"/>
        </w:rPr>
        <w:t>психолого</w:t>
      </w:r>
      <w:proofErr w:type="spellEnd"/>
      <w:r w:rsidRPr="00FB39C8">
        <w:rPr>
          <w:rFonts w:ascii="Times New Roman" w:hAnsi="Times New Roman" w:cs="Times New Roman"/>
          <w:bCs/>
          <w:sz w:val="28"/>
          <w:szCs w:val="28"/>
        </w:rPr>
        <w:t xml:space="preserve"> - педагогические основы прикладной направленности в обучении математике являются теоретической основой исследования;</w:t>
      </w:r>
    </w:p>
    <w:p w:rsidR="0022147D" w:rsidRPr="00FB39C8" w:rsidRDefault="0022147D" w:rsidP="00CB6003">
      <w:pPr>
        <w:pStyle w:val="a6"/>
        <w:numPr>
          <w:ilvl w:val="0"/>
          <w:numId w:val="1"/>
        </w:numPr>
        <w:tabs>
          <w:tab w:val="left" w:pos="1134"/>
          <w:tab w:val="left" w:pos="1418"/>
        </w:tabs>
        <w:spacing w:after="0" w:line="240" w:lineRule="auto"/>
        <w:ind w:left="0" w:firstLine="709"/>
        <w:jc w:val="both"/>
        <w:rPr>
          <w:rFonts w:ascii="Times New Roman" w:hAnsi="Times New Roman" w:cs="Times New Roman"/>
          <w:bCs/>
          <w:sz w:val="28"/>
          <w:szCs w:val="28"/>
        </w:rPr>
      </w:pPr>
      <w:r w:rsidRPr="00FB39C8">
        <w:rPr>
          <w:rFonts w:ascii="Times New Roman" w:hAnsi="Times New Roman" w:cs="Times New Roman"/>
          <w:bCs/>
          <w:sz w:val="28"/>
          <w:szCs w:val="28"/>
        </w:rPr>
        <w:t xml:space="preserve">Теоретические и практические аспекты прикладных задач  в профессиональной подготовке будущих учителей математики </w:t>
      </w:r>
      <w:r w:rsidRPr="00FB39C8">
        <w:rPr>
          <w:rFonts w:ascii="Times New Roman" w:hAnsi="Times New Roman" w:cs="Times New Roman"/>
          <w:sz w:val="28"/>
          <w:szCs w:val="28"/>
        </w:rPr>
        <w:t xml:space="preserve">являются методической основой исследования; </w:t>
      </w:r>
    </w:p>
    <w:p w:rsidR="0022147D" w:rsidRPr="00FB39C8" w:rsidRDefault="0022147D" w:rsidP="00CB6003">
      <w:pPr>
        <w:pStyle w:val="a6"/>
        <w:numPr>
          <w:ilvl w:val="0"/>
          <w:numId w:val="1"/>
        </w:numPr>
        <w:tabs>
          <w:tab w:val="left" w:pos="1134"/>
          <w:tab w:val="left" w:pos="1418"/>
        </w:tabs>
        <w:spacing w:after="0" w:line="240" w:lineRule="auto"/>
        <w:ind w:left="0" w:firstLine="709"/>
        <w:jc w:val="both"/>
        <w:rPr>
          <w:rFonts w:ascii="Times New Roman" w:hAnsi="Times New Roman" w:cs="Times New Roman"/>
          <w:bCs/>
          <w:sz w:val="28"/>
          <w:szCs w:val="28"/>
        </w:rPr>
      </w:pPr>
      <w:r w:rsidRPr="00FB39C8">
        <w:rPr>
          <w:rFonts w:ascii="Times New Roman" w:hAnsi="Times New Roman" w:cs="Times New Roman"/>
          <w:sz w:val="28"/>
          <w:szCs w:val="28"/>
        </w:rPr>
        <w:t xml:space="preserve">Разработанная </w:t>
      </w:r>
      <w:r w:rsidRPr="00FB39C8">
        <w:rPr>
          <w:rFonts w:ascii="Times New Roman" w:hAnsi="Times New Roman" w:cs="Times New Roman"/>
          <w:bCs/>
          <w:sz w:val="28"/>
          <w:szCs w:val="28"/>
        </w:rPr>
        <w:t xml:space="preserve">научно-методическая </w:t>
      </w:r>
      <w:r w:rsidRPr="00FB39C8">
        <w:rPr>
          <w:rFonts w:ascii="Times New Roman" w:hAnsi="Times New Roman" w:cs="Times New Roman"/>
          <w:sz w:val="28"/>
          <w:szCs w:val="28"/>
        </w:rPr>
        <w:t xml:space="preserve">модель </w:t>
      </w:r>
      <w:r w:rsidRPr="00FB39C8">
        <w:rPr>
          <w:rFonts w:ascii="Times New Roman" w:hAnsi="Times New Roman" w:cs="Times New Roman"/>
          <w:bCs/>
          <w:sz w:val="28"/>
          <w:szCs w:val="28"/>
        </w:rPr>
        <w:t xml:space="preserve">использования системы прикладных задач в преподавании математических дисциплин, </w:t>
      </w:r>
      <w:r w:rsidRPr="00FB39C8">
        <w:rPr>
          <w:rFonts w:ascii="Times New Roman" w:hAnsi="Times New Roman" w:cs="Times New Roman"/>
          <w:sz w:val="28"/>
          <w:szCs w:val="28"/>
        </w:rPr>
        <w:t>способствует повышению профессиональной подготовки учителей математики, а также отвечает основным требованиям педагогического образования.</w:t>
      </w:r>
    </w:p>
    <w:p w:rsidR="0022147D" w:rsidRPr="00FB39C8" w:rsidRDefault="0022147D" w:rsidP="00CB6003">
      <w:pPr>
        <w:pStyle w:val="a8"/>
        <w:tabs>
          <w:tab w:val="left" w:pos="426"/>
        </w:tabs>
        <w:ind w:right="20" w:firstLine="709"/>
        <w:rPr>
          <w:szCs w:val="28"/>
        </w:rPr>
      </w:pPr>
      <w:r w:rsidRPr="00FB39C8">
        <w:rPr>
          <w:b/>
          <w:szCs w:val="28"/>
        </w:rPr>
        <w:t>База исследования:</w:t>
      </w:r>
      <w:r w:rsidRPr="00FB39C8">
        <w:rPr>
          <w:szCs w:val="28"/>
        </w:rPr>
        <w:t xml:space="preserve"> экспериментальное исследование проведено на базе </w:t>
      </w:r>
      <w:proofErr w:type="spellStart"/>
      <w:r w:rsidRPr="00FB39C8">
        <w:rPr>
          <w:szCs w:val="28"/>
        </w:rPr>
        <w:t>Жетысуского</w:t>
      </w:r>
      <w:proofErr w:type="spellEnd"/>
      <w:r w:rsidRPr="00FB39C8">
        <w:rPr>
          <w:szCs w:val="28"/>
        </w:rPr>
        <w:t xml:space="preserve"> университета имени </w:t>
      </w:r>
      <w:proofErr w:type="spellStart"/>
      <w:r w:rsidRPr="00FB39C8">
        <w:rPr>
          <w:szCs w:val="28"/>
        </w:rPr>
        <w:t>Ильяса</w:t>
      </w:r>
      <w:proofErr w:type="spellEnd"/>
      <w:r w:rsidRPr="00FB39C8">
        <w:rPr>
          <w:szCs w:val="28"/>
        </w:rPr>
        <w:t xml:space="preserve"> </w:t>
      </w:r>
      <w:proofErr w:type="spellStart"/>
      <w:r w:rsidRPr="00FB39C8">
        <w:rPr>
          <w:szCs w:val="28"/>
        </w:rPr>
        <w:t>Жансугурова</w:t>
      </w:r>
      <w:proofErr w:type="spellEnd"/>
      <w:r w:rsidRPr="00FB39C8">
        <w:rPr>
          <w:szCs w:val="28"/>
        </w:rPr>
        <w:t xml:space="preserve">, Казахского национального женского педагогического университета и средних общеобразовательных школ №1 имени Абая и №2 города </w:t>
      </w:r>
      <w:proofErr w:type="spellStart"/>
      <w:r w:rsidRPr="00FB39C8">
        <w:rPr>
          <w:szCs w:val="28"/>
        </w:rPr>
        <w:t>Талдыкорган</w:t>
      </w:r>
      <w:proofErr w:type="spellEnd"/>
      <w:r w:rsidRPr="00FB39C8">
        <w:rPr>
          <w:szCs w:val="28"/>
        </w:rPr>
        <w:t>.</w:t>
      </w:r>
    </w:p>
    <w:p w:rsidR="0022147D" w:rsidRPr="00FB39C8" w:rsidRDefault="0022147D" w:rsidP="00CB6003">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b/>
          <w:bCs/>
          <w:sz w:val="28"/>
          <w:szCs w:val="28"/>
        </w:rPr>
        <w:t xml:space="preserve">Этапы исследования. </w:t>
      </w:r>
      <w:r w:rsidRPr="00FB39C8">
        <w:rPr>
          <w:rFonts w:ascii="Times New Roman" w:hAnsi="Times New Roman" w:cs="Times New Roman"/>
          <w:sz w:val="28"/>
          <w:szCs w:val="28"/>
        </w:rPr>
        <w:t>В соответствии с целями и задачами исследовательская работа проводилась в три этапа:</w:t>
      </w:r>
    </w:p>
    <w:p w:rsidR="003F10FB" w:rsidRPr="00FB39C8" w:rsidRDefault="003F10FB" w:rsidP="00D036CA">
      <w:pPr>
        <w:autoSpaceDE w:val="0"/>
        <w:autoSpaceDN w:val="0"/>
        <w:adjustRightInd w:val="0"/>
        <w:spacing w:after="0" w:line="240" w:lineRule="auto"/>
        <w:ind w:firstLine="708"/>
        <w:jc w:val="both"/>
        <w:rPr>
          <w:rFonts w:ascii="Times New Roman" w:hAnsi="Times New Roman" w:cs="Times New Roman"/>
          <w:bCs/>
          <w:sz w:val="28"/>
          <w:szCs w:val="28"/>
        </w:rPr>
      </w:pPr>
      <w:r w:rsidRPr="00FB39C8">
        <w:rPr>
          <w:rFonts w:ascii="Times New Roman" w:hAnsi="Times New Roman" w:cs="Times New Roman"/>
          <w:i/>
          <w:sz w:val="28"/>
          <w:szCs w:val="28"/>
        </w:rPr>
        <w:t xml:space="preserve">На </w:t>
      </w:r>
      <w:r w:rsidRPr="00FB39C8">
        <w:rPr>
          <w:rFonts w:ascii="Times New Roman" w:hAnsi="Times New Roman" w:cs="Times New Roman"/>
          <w:i/>
          <w:iCs/>
          <w:sz w:val="28"/>
          <w:szCs w:val="28"/>
        </w:rPr>
        <w:t xml:space="preserve">первом </w:t>
      </w:r>
      <w:r w:rsidRPr="00FB39C8">
        <w:rPr>
          <w:rFonts w:ascii="Times New Roman" w:hAnsi="Times New Roman" w:cs="Times New Roman"/>
          <w:i/>
          <w:sz w:val="28"/>
          <w:szCs w:val="28"/>
        </w:rPr>
        <w:t>этапе</w:t>
      </w:r>
      <w:r w:rsidRPr="00FB39C8">
        <w:rPr>
          <w:rFonts w:ascii="Times New Roman" w:hAnsi="Times New Roman" w:cs="Times New Roman"/>
          <w:sz w:val="28"/>
          <w:szCs w:val="28"/>
        </w:rPr>
        <w:t xml:space="preserve"> </w:t>
      </w:r>
      <w:r w:rsidR="00A410C0" w:rsidRPr="00FB39C8">
        <w:rPr>
          <w:rFonts w:ascii="Times New Roman" w:hAnsi="Times New Roman" w:cs="Times New Roman"/>
          <w:sz w:val="28"/>
          <w:szCs w:val="28"/>
        </w:rPr>
        <w:t xml:space="preserve">(2017-2018) </w:t>
      </w:r>
      <w:r w:rsidRPr="00FB39C8">
        <w:rPr>
          <w:rFonts w:ascii="Times New Roman" w:hAnsi="Times New Roman" w:cs="Times New Roman"/>
          <w:sz w:val="28"/>
          <w:szCs w:val="28"/>
        </w:rPr>
        <w:t xml:space="preserve">констатирующего эксперимента осуществлялся анализ научной и учебно-методической литературы, посвященной различным аспектам проблемы исследования, </w:t>
      </w:r>
      <w:r w:rsidRPr="00FB39C8">
        <w:rPr>
          <w:rFonts w:ascii="Times New Roman" w:hAnsi="Times New Roman" w:cs="Times New Roman"/>
          <w:bCs/>
          <w:sz w:val="28"/>
          <w:szCs w:val="28"/>
        </w:rPr>
        <w:t xml:space="preserve">которая послужила основанием для формулировки цели, задач и гипотезы исследования. </w:t>
      </w:r>
      <w:r w:rsidRPr="00FB39C8">
        <w:rPr>
          <w:rFonts w:ascii="Times New Roman" w:eastAsia="Times New Roman" w:hAnsi="Times New Roman" w:cs="Times New Roman"/>
          <w:sz w:val="28"/>
          <w:szCs w:val="28"/>
        </w:rPr>
        <w:t xml:space="preserve">Изучены </w:t>
      </w:r>
      <w:r w:rsidRPr="00FB39C8">
        <w:rPr>
          <w:rFonts w:ascii="Times New Roman" w:hAnsi="Times New Roman" w:cs="Times New Roman"/>
          <w:bCs/>
          <w:sz w:val="28"/>
          <w:szCs w:val="28"/>
        </w:rPr>
        <w:t xml:space="preserve">психолого-педагогические основы реализации прикладной направленности в процессе обучения математике в школе и ВУЗе. Выявлена классификация прикладных задач и их значимость в учебном процессе. </w:t>
      </w:r>
    </w:p>
    <w:p w:rsidR="00F46BBF" w:rsidRPr="00FB39C8" w:rsidRDefault="00F46BBF" w:rsidP="00D036C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B39C8">
        <w:rPr>
          <w:rFonts w:ascii="Times New Roman" w:eastAsia="Times New Roman" w:hAnsi="Times New Roman" w:cs="Times New Roman"/>
          <w:i/>
          <w:sz w:val="28"/>
          <w:szCs w:val="28"/>
        </w:rPr>
        <w:t xml:space="preserve">На </w:t>
      </w:r>
      <w:r w:rsidR="005C7C01" w:rsidRPr="00FB39C8">
        <w:rPr>
          <w:rFonts w:ascii="Times New Roman" w:eastAsia="Times New Roman" w:hAnsi="Times New Roman" w:cs="Times New Roman"/>
          <w:i/>
          <w:sz w:val="28"/>
          <w:szCs w:val="28"/>
          <w:lang w:val="kk-KZ"/>
        </w:rPr>
        <w:t>втором</w:t>
      </w:r>
      <w:r w:rsidRPr="00FB39C8">
        <w:rPr>
          <w:rFonts w:ascii="Times New Roman" w:eastAsia="Times New Roman" w:hAnsi="Times New Roman" w:cs="Times New Roman"/>
          <w:i/>
          <w:sz w:val="28"/>
          <w:szCs w:val="28"/>
        </w:rPr>
        <w:t xml:space="preserve"> этапе</w:t>
      </w:r>
      <w:r w:rsidRPr="00FB39C8">
        <w:rPr>
          <w:rFonts w:ascii="Times New Roman" w:eastAsia="Times New Roman" w:hAnsi="Times New Roman" w:cs="Times New Roman"/>
          <w:sz w:val="28"/>
          <w:szCs w:val="28"/>
        </w:rPr>
        <w:t xml:space="preserve"> (2018–2019 гг.) была предоставлена разработка методической системы прикладных задач по математике в обучении студентов и сформулированы конкретные рекомендации по ее использованию (поисковый эксперимент).</w:t>
      </w:r>
    </w:p>
    <w:p w:rsidR="00F46BBF" w:rsidRPr="00FB39C8" w:rsidRDefault="00F46BBF" w:rsidP="00D036C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B39C8">
        <w:rPr>
          <w:rFonts w:ascii="Times New Roman" w:eastAsia="Times New Roman" w:hAnsi="Times New Roman" w:cs="Times New Roman"/>
          <w:i/>
          <w:sz w:val="28"/>
          <w:szCs w:val="28"/>
        </w:rPr>
        <w:t xml:space="preserve">На </w:t>
      </w:r>
      <w:r w:rsidR="005C7C01" w:rsidRPr="00FB39C8">
        <w:rPr>
          <w:rFonts w:ascii="Times New Roman" w:eastAsia="Times New Roman" w:hAnsi="Times New Roman" w:cs="Times New Roman"/>
          <w:i/>
          <w:sz w:val="28"/>
          <w:szCs w:val="28"/>
          <w:lang w:val="kk-KZ"/>
        </w:rPr>
        <w:t>третьем</w:t>
      </w:r>
      <w:r w:rsidRPr="00FB39C8">
        <w:rPr>
          <w:rFonts w:ascii="Times New Roman" w:eastAsia="Times New Roman" w:hAnsi="Times New Roman" w:cs="Times New Roman"/>
          <w:i/>
          <w:sz w:val="28"/>
          <w:szCs w:val="28"/>
        </w:rPr>
        <w:t xml:space="preserve"> этапе</w:t>
      </w:r>
      <w:r w:rsidRPr="00FB39C8">
        <w:rPr>
          <w:rFonts w:ascii="Times New Roman" w:eastAsia="Times New Roman" w:hAnsi="Times New Roman" w:cs="Times New Roman"/>
          <w:sz w:val="28"/>
          <w:szCs w:val="28"/>
        </w:rPr>
        <w:t xml:space="preserve"> (2019–2020 гг.) апробирована методическая система прикладных задач, проверена эффективность ее применения, обработка и обобщение полученных экспериментальных и теоретических результатов, внесение поправок в методическую систему, формулирования результатов и оформление диссертационной работы (формирующий эксперимент).</w:t>
      </w:r>
    </w:p>
    <w:p w:rsidR="0022147D" w:rsidRPr="00FB39C8" w:rsidRDefault="0022147D" w:rsidP="00CB6003">
      <w:pPr>
        <w:spacing w:after="0" w:line="240" w:lineRule="auto"/>
        <w:ind w:firstLine="709"/>
        <w:jc w:val="both"/>
        <w:rPr>
          <w:rFonts w:ascii="Times New Roman" w:hAnsi="Times New Roman" w:cs="Times New Roman"/>
          <w:b/>
          <w:sz w:val="28"/>
          <w:szCs w:val="28"/>
        </w:rPr>
      </w:pPr>
      <w:r w:rsidRPr="00FB39C8">
        <w:rPr>
          <w:rFonts w:ascii="Times New Roman" w:hAnsi="Times New Roman" w:cs="Times New Roman"/>
          <w:b/>
          <w:sz w:val="28"/>
          <w:szCs w:val="28"/>
        </w:rPr>
        <w:t xml:space="preserve">Апробация и внедрение исследования в практику: </w:t>
      </w:r>
    </w:p>
    <w:p w:rsidR="00155366" w:rsidRPr="00FB39C8" w:rsidRDefault="00155366" w:rsidP="00D036CA">
      <w:pPr>
        <w:autoSpaceDE w:val="0"/>
        <w:autoSpaceDN w:val="0"/>
        <w:adjustRightInd w:val="0"/>
        <w:spacing w:after="0" w:line="240" w:lineRule="auto"/>
        <w:jc w:val="both"/>
        <w:rPr>
          <w:rFonts w:ascii="Times New Roman" w:eastAsia="Times New Roman" w:hAnsi="Times New Roman" w:cs="Times New Roman"/>
          <w:sz w:val="28"/>
          <w:szCs w:val="28"/>
        </w:rPr>
      </w:pPr>
      <w:r w:rsidRPr="00FB39C8">
        <w:rPr>
          <w:rFonts w:ascii="Times New Roman" w:hAnsi="Times New Roman" w:cs="Times New Roman"/>
          <w:sz w:val="28"/>
          <w:szCs w:val="28"/>
        </w:rPr>
        <w:t xml:space="preserve">- основные выводы диссертационного исследования докладывались и обсуждались на научных семинарах </w:t>
      </w:r>
      <w:r w:rsidR="00CE589F" w:rsidRPr="00FB39C8">
        <w:rPr>
          <w:rFonts w:ascii="Times New Roman" w:hAnsi="Times New Roman" w:cs="Times New Roman"/>
          <w:sz w:val="28"/>
          <w:szCs w:val="28"/>
        </w:rPr>
        <w:t xml:space="preserve">высшей школы </w:t>
      </w:r>
      <w:r w:rsidRPr="00FB39C8">
        <w:rPr>
          <w:rFonts w:ascii="Times New Roman" w:hAnsi="Times New Roman" w:cs="Times New Roman"/>
          <w:sz w:val="28"/>
          <w:szCs w:val="28"/>
        </w:rPr>
        <w:t xml:space="preserve">естествознания </w:t>
      </w:r>
      <w:proofErr w:type="spellStart"/>
      <w:r w:rsidRPr="00FB39C8">
        <w:rPr>
          <w:rFonts w:ascii="Times New Roman" w:hAnsi="Times New Roman" w:cs="Times New Roman"/>
          <w:sz w:val="28"/>
          <w:szCs w:val="28"/>
        </w:rPr>
        <w:t>Ж</w:t>
      </w:r>
      <w:r w:rsidR="00D447B2">
        <w:rPr>
          <w:rFonts w:ascii="Times New Roman" w:hAnsi="Times New Roman" w:cs="Times New Roman"/>
          <w:sz w:val="28"/>
          <w:szCs w:val="28"/>
        </w:rPr>
        <w:t>етысуского</w:t>
      </w:r>
      <w:proofErr w:type="spellEnd"/>
      <w:r w:rsidR="00D447B2">
        <w:rPr>
          <w:rFonts w:ascii="Times New Roman" w:hAnsi="Times New Roman" w:cs="Times New Roman"/>
          <w:sz w:val="28"/>
          <w:szCs w:val="28"/>
        </w:rPr>
        <w:t xml:space="preserve"> университета имени </w:t>
      </w:r>
      <w:proofErr w:type="spellStart"/>
      <w:r w:rsidR="00D447B2">
        <w:rPr>
          <w:rFonts w:ascii="Times New Roman" w:hAnsi="Times New Roman" w:cs="Times New Roman"/>
          <w:sz w:val="28"/>
          <w:szCs w:val="28"/>
        </w:rPr>
        <w:t>Ильяса</w:t>
      </w:r>
      <w:proofErr w:type="spellEnd"/>
      <w:r w:rsidR="00D447B2">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Жансугурова</w:t>
      </w:r>
      <w:proofErr w:type="spellEnd"/>
      <w:r w:rsidRPr="00FB39C8">
        <w:rPr>
          <w:rFonts w:ascii="Times New Roman" w:hAnsi="Times New Roman" w:cs="Times New Roman"/>
          <w:sz w:val="28"/>
          <w:szCs w:val="28"/>
        </w:rPr>
        <w:t xml:space="preserve">, кафедры математики </w:t>
      </w:r>
      <w:r w:rsidRPr="00FB39C8">
        <w:rPr>
          <w:rFonts w:ascii="Times New Roman" w:hAnsi="Times New Roman" w:cs="Times New Roman"/>
          <w:sz w:val="28"/>
          <w:szCs w:val="28"/>
        </w:rPr>
        <w:lastRenderedPageBreak/>
        <w:t xml:space="preserve">Женского национального педагогического университета и </w:t>
      </w:r>
      <w:r w:rsidR="00CE589F" w:rsidRPr="00FB39C8">
        <w:rPr>
          <w:rFonts w:ascii="Times New Roman" w:hAnsi="Times New Roman" w:cs="Times New Roman"/>
          <w:sz w:val="28"/>
          <w:szCs w:val="28"/>
        </w:rPr>
        <w:t>в изданном</w:t>
      </w:r>
      <w:r w:rsidRPr="00FB39C8">
        <w:rPr>
          <w:rFonts w:ascii="Times New Roman" w:hAnsi="Times New Roman" w:cs="Times New Roman"/>
          <w:sz w:val="28"/>
          <w:szCs w:val="28"/>
        </w:rPr>
        <w:t xml:space="preserve"> учебном пособии «Методика решения прикладных задач по математическим дисциплинам (</w:t>
      </w:r>
      <w:proofErr w:type="gramStart"/>
      <w:r w:rsidRPr="00FB39C8">
        <w:rPr>
          <w:rFonts w:ascii="Times New Roman" w:hAnsi="Times New Roman" w:cs="Times New Roman"/>
          <w:sz w:val="28"/>
          <w:szCs w:val="28"/>
        </w:rPr>
        <w:t>на примере «Математический</w:t>
      </w:r>
      <w:proofErr w:type="gramEnd"/>
      <w:r w:rsidRPr="00FB39C8">
        <w:rPr>
          <w:rFonts w:ascii="Times New Roman" w:hAnsi="Times New Roman" w:cs="Times New Roman"/>
          <w:sz w:val="28"/>
          <w:szCs w:val="28"/>
        </w:rPr>
        <w:t xml:space="preserve"> анализ»).</w:t>
      </w:r>
    </w:p>
    <w:p w:rsidR="0022147D" w:rsidRPr="00FB39C8" w:rsidRDefault="0022147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Результаты исследования были изложены во время прохождения научной стажировки в центре развития высшего и среднего специального, профессионального образования при МВССО (г</w:t>
      </w:r>
      <w:proofErr w:type="gramStart"/>
      <w:r w:rsidRPr="00FB39C8">
        <w:rPr>
          <w:rFonts w:ascii="Times New Roman" w:hAnsi="Times New Roman" w:cs="Times New Roman"/>
          <w:sz w:val="28"/>
          <w:szCs w:val="28"/>
        </w:rPr>
        <w:t>.Т</w:t>
      </w:r>
      <w:proofErr w:type="gramEnd"/>
      <w:r w:rsidRPr="00FB39C8">
        <w:rPr>
          <w:rFonts w:ascii="Times New Roman" w:hAnsi="Times New Roman" w:cs="Times New Roman"/>
          <w:sz w:val="28"/>
          <w:szCs w:val="28"/>
        </w:rPr>
        <w:t xml:space="preserve">ашкент, Республика Узбекистан). </w:t>
      </w:r>
    </w:p>
    <w:p w:rsidR="0022147D" w:rsidRPr="00FB39C8" w:rsidRDefault="0022147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 при </w:t>
      </w:r>
      <w:proofErr w:type="spellStart"/>
      <w:r w:rsidRPr="00FB39C8">
        <w:rPr>
          <w:rFonts w:ascii="Times New Roman" w:hAnsi="Times New Roman" w:cs="Times New Roman"/>
          <w:sz w:val="28"/>
          <w:szCs w:val="28"/>
        </w:rPr>
        <w:t>Жетысуском</w:t>
      </w:r>
      <w:proofErr w:type="spellEnd"/>
      <w:r w:rsidRPr="00FB39C8">
        <w:rPr>
          <w:rFonts w:ascii="Times New Roman" w:hAnsi="Times New Roman" w:cs="Times New Roman"/>
          <w:sz w:val="28"/>
          <w:szCs w:val="28"/>
        </w:rPr>
        <w:t xml:space="preserve"> университете им. </w:t>
      </w:r>
      <w:proofErr w:type="spellStart"/>
      <w:r w:rsidRPr="00FB39C8">
        <w:rPr>
          <w:rFonts w:ascii="Times New Roman" w:hAnsi="Times New Roman" w:cs="Times New Roman"/>
          <w:sz w:val="28"/>
          <w:szCs w:val="28"/>
        </w:rPr>
        <w:t>И.Жансугурова</w:t>
      </w:r>
      <w:proofErr w:type="spellEnd"/>
      <w:r w:rsidRPr="00FB39C8">
        <w:rPr>
          <w:rFonts w:ascii="Times New Roman" w:hAnsi="Times New Roman" w:cs="Times New Roman"/>
          <w:sz w:val="28"/>
          <w:szCs w:val="28"/>
        </w:rPr>
        <w:t xml:space="preserve"> с 27.01.2020 г. по 29.02.2020 г. проведены курсы повышения квалификации для учителей математики средних школ </w:t>
      </w:r>
      <w:proofErr w:type="spellStart"/>
      <w:r w:rsidRPr="00FB39C8">
        <w:rPr>
          <w:rFonts w:ascii="Times New Roman" w:hAnsi="Times New Roman" w:cs="Times New Roman"/>
          <w:sz w:val="28"/>
          <w:szCs w:val="28"/>
        </w:rPr>
        <w:t>Алматинской</w:t>
      </w:r>
      <w:proofErr w:type="spellEnd"/>
      <w:r w:rsidRPr="00FB39C8">
        <w:rPr>
          <w:rFonts w:ascii="Times New Roman" w:hAnsi="Times New Roman" w:cs="Times New Roman"/>
          <w:sz w:val="28"/>
          <w:szCs w:val="28"/>
        </w:rPr>
        <w:t xml:space="preserve"> области и </w:t>
      </w:r>
      <w:proofErr w:type="spellStart"/>
      <w:r w:rsidRPr="00FB39C8">
        <w:rPr>
          <w:rFonts w:ascii="Times New Roman" w:hAnsi="Times New Roman" w:cs="Times New Roman"/>
          <w:sz w:val="28"/>
          <w:szCs w:val="28"/>
        </w:rPr>
        <w:t>г</w:t>
      </w:r>
      <w:proofErr w:type="gramStart"/>
      <w:r w:rsidRPr="00FB39C8">
        <w:rPr>
          <w:rFonts w:ascii="Times New Roman" w:hAnsi="Times New Roman" w:cs="Times New Roman"/>
          <w:sz w:val="28"/>
          <w:szCs w:val="28"/>
        </w:rPr>
        <w:t>.Т</w:t>
      </w:r>
      <w:proofErr w:type="gramEnd"/>
      <w:r w:rsidRPr="00FB39C8">
        <w:rPr>
          <w:rFonts w:ascii="Times New Roman" w:hAnsi="Times New Roman" w:cs="Times New Roman"/>
          <w:sz w:val="28"/>
          <w:szCs w:val="28"/>
        </w:rPr>
        <w:t>алдыкорган</w:t>
      </w:r>
      <w:proofErr w:type="spellEnd"/>
      <w:r w:rsidRPr="00FB39C8">
        <w:rPr>
          <w:rFonts w:ascii="Times New Roman" w:hAnsi="Times New Roman" w:cs="Times New Roman"/>
          <w:sz w:val="28"/>
          <w:szCs w:val="28"/>
        </w:rPr>
        <w:t xml:space="preserve"> на тему: «Развитие профессиональной компетентности учителя математики в условиях обновленного содержания образования» (Центр повышения квалификации и дополнительного образования, 72 часа). </w:t>
      </w:r>
    </w:p>
    <w:p w:rsidR="0022147D" w:rsidRPr="00FB39C8" w:rsidRDefault="0022147D" w:rsidP="00D036CA">
      <w:pPr>
        <w:spacing w:after="0" w:line="240" w:lineRule="auto"/>
        <w:jc w:val="both"/>
        <w:rPr>
          <w:rFonts w:ascii="Times New Roman" w:hAnsi="Times New Roman" w:cs="Times New Roman"/>
          <w:sz w:val="28"/>
          <w:szCs w:val="28"/>
          <w:lang w:val="kk-KZ"/>
        </w:rPr>
      </w:pPr>
      <w:proofErr w:type="gramStart"/>
      <w:r w:rsidRPr="00FB39C8">
        <w:rPr>
          <w:rFonts w:ascii="Times New Roman" w:hAnsi="Times New Roman" w:cs="Times New Roman"/>
          <w:sz w:val="28"/>
          <w:szCs w:val="28"/>
        </w:rPr>
        <w:t xml:space="preserve">– полученные результаты исследований докладывались на научно-практических конференциях: международной конференции Известия ЕВРО ТАЛАНТ-ФИДЖИП» (Париж, Франция, 2018 г.), международной научно-практической конференции «Современное математическое образование: опыт, проблемы, перспективы» (г. Кокшетау, 2018 г.);  международной научно-практической </w:t>
      </w:r>
      <w:proofErr w:type="spellStart"/>
      <w:r w:rsidRPr="00FB39C8">
        <w:rPr>
          <w:rFonts w:ascii="Times New Roman" w:hAnsi="Times New Roman" w:cs="Times New Roman"/>
          <w:sz w:val="28"/>
          <w:szCs w:val="28"/>
        </w:rPr>
        <w:t>онлайн</w:t>
      </w:r>
      <w:proofErr w:type="spellEnd"/>
      <w:r w:rsidRPr="00FB39C8">
        <w:rPr>
          <w:rFonts w:ascii="Times New Roman" w:hAnsi="Times New Roman" w:cs="Times New Roman"/>
          <w:sz w:val="28"/>
          <w:szCs w:val="28"/>
        </w:rPr>
        <w:t xml:space="preserve"> конференции «</w:t>
      </w:r>
      <w:proofErr w:type="spellStart"/>
      <w:r w:rsidRPr="00FB39C8">
        <w:rPr>
          <w:rFonts w:ascii="Times New Roman" w:hAnsi="Times New Roman" w:cs="Times New Roman"/>
          <w:sz w:val="28"/>
          <w:szCs w:val="28"/>
        </w:rPr>
        <w:t>Увалиевские</w:t>
      </w:r>
      <w:proofErr w:type="spellEnd"/>
      <w:r w:rsidRPr="00FB39C8">
        <w:rPr>
          <w:rFonts w:ascii="Times New Roman" w:hAnsi="Times New Roman" w:cs="Times New Roman"/>
          <w:sz w:val="28"/>
          <w:szCs w:val="28"/>
        </w:rPr>
        <w:t xml:space="preserve"> чтения-2020», «Актуальные вопросы развития науки и образования»</w:t>
      </w:r>
      <w:r w:rsidRPr="00FB39C8">
        <w:rPr>
          <w:rFonts w:ascii="Times New Roman" w:hAnsi="Times New Roman" w:cs="Times New Roman"/>
          <w:sz w:val="28"/>
          <w:szCs w:val="28"/>
          <w:lang w:val="kk-KZ"/>
        </w:rPr>
        <w:t>,</w:t>
      </w:r>
      <w:r w:rsidRPr="00FB39C8">
        <w:rPr>
          <w:rFonts w:ascii="Times New Roman" w:hAnsi="Times New Roman" w:cs="Times New Roman"/>
          <w:sz w:val="28"/>
          <w:szCs w:val="28"/>
        </w:rPr>
        <w:t xml:space="preserve"> (г. Усть-Каменогорск, 2020</w:t>
      </w:r>
      <w:r w:rsidRPr="00FB39C8">
        <w:rPr>
          <w:rFonts w:ascii="Times New Roman" w:hAnsi="Times New Roman" w:cs="Times New Roman"/>
          <w:sz w:val="28"/>
          <w:szCs w:val="28"/>
          <w:lang w:val="kk-KZ"/>
        </w:rPr>
        <w:t xml:space="preserve"> г.).</w:t>
      </w:r>
      <w:proofErr w:type="gramEnd"/>
    </w:p>
    <w:p w:rsidR="0022147D" w:rsidRPr="00FB39C8" w:rsidRDefault="0022147D" w:rsidP="00CB6003">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b/>
          <w:sz w:val="28"/>
          <w:szCs w:val="28"/>
        </w:rPr>
        <w:t>Публикации</w:t>
      </w:r>
      <w:r w:rsidRPr="00FB39C8">
        <w:rPr>
          <w:rFonts w:ascii="Times New Roman" w:hAnsi="Times New Roman" w:cs="Times New Roman"/>
          <w:sz w:val="28"/>
          <w:szCs w:val="28"/>
        </w:rPr>
        <w:t>. Основное содержание диссертации было изложено в соавторстве с отечественным и зарубежным научными консультантами в зарубежных изданиях, журналах, рекомендуемых Комитетом по обеспечению качества в сфере образования и науки МОН РК и в международных научно-практических конференциях. В результате диссертационного исследования опубликовано 15 научных работ.</w:t>
      </w:r>
    </w:p>
    <w:p w:rsidR="0022147D" w:rsidRPr="00FB39C8" w:rsidRDefault="0022147D" w:rsidP="00CB6003">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1. Научные труды, опубликованные в изданиях, входящих в базу данных </w:t>
      </w:r>
      <w:r w:rsidRPr="00FB39C8">
        <w:rPr>
          <w:rFonts w:ascii="Times New Roman" w:hAnsi="Times New Roman" w:cs="Times New Roman"/>
          <w:sz w:val="28"/>
          <w:szCs w:val="28"/>
          <w:lang w:val="en-US"/>
        </w:rPr>
        <w:t>Scopus</w:t>
      </w:r>
      <w:r w:rsidRPr="00FB39C8">
        <w:rPr>
          <w:rFonts w:ascii="Times New Roman" w:hAnsi="Times New Roman" w:cs="Times New Roman"/>
          <w:sz w:val="28"/>
          <w:szCs w:val="28"/>
        </w:rPr>
        <w:t xml:space="preserve"> - 1 (</w:t>
      </w:r>
      <w:proofErr w:type="spellStart"/>
      <w:r w:rsidRPr="00FB39C8">
        <w:rPr>
          <w:rFonts w:ascii="Times New Roman" w:hAnsi="Times New Roman" w:cs="Times New Roman"/>
          <w:sz w:val="28"/>
          <w:szCs w:val="28"/>
        </w:rPr>
        <w:t>процентиль</w:t>
      </w:r>
      <w:proofErr w:type="spellEnd"/>
      <w:r w:rsidRPr="00FB39C8">
        <w:rPr>
          <w:rFonts w:ascii="Times New Roman" w:hAnsi="Times New Roman" w:cs="Times New Roman"/>
          <w:sz w:val="28"/>
          <w:szCs w:val="28"/>
        </w:rPr>
        <w:t xml:space="preserve"> по образованию – 93, квартиль по образованию – Q2); </w:t>
      </w:r>
    </w:p>
    <w:p w:rsidR="0022147D" w:rsidRPr="00FB39C8" w:rsidRDefault="0022147D" w:rsidP="00CB6003">
      <w:pPr>
        <w:pStyle w:val="11"/>
        <w:ind w:firstLine="709"/>
        <w:jc w:val="both"/>
        <w:rPr>
          <w:rFonts w:ascii="Times New Roman" w:hAnsi="Times New Roman"/>
          <w:sz w:val="28"/>
          <w:szCs w:val="28"/>
        </w:rPr>
      </w:pPr>
      <w:r w:rsidRPr="00FB39C8">
        <w:rPr>
          <w:rFonts w:ascii="Times New Roman" w:hAnsi="Times New Roman"/>
          <w:sz w:val="28"/>
          <w:szCs w:val="28"/>
        </w:rPr>
        <w:t xml:space="preserve">2. Научные труды, опубликованные в изданиях, рекомендованных комитетом по контролю в сфере образования и науки Республики Казахстан– 5; </w:t>
      </w:r>
    </w:p>
    <w:p w:rsidR="0022147D" w:rsidRPr="00FB39C8" w:rsidRDefault="0022147D" w:rsidP="00CB6003">
      <w:pPr>
        <w:pStyle w:val="11"/>
        <w:ind w:firstLine="709"/>
        <w:jc w:val="both"/>
        <w:rPr>
          <w:rFonts w:ascii="Times New Roman" w:hAnsi="Times New Roman"/>
          <w:sz w:val="28"/>
          <w:szCs w:val="28"/>
        </w:rPr>
      </w:pPr>
      <w:r w:rsidRPr="00FB39C8">
        <w:rPr>
          <w:rFonts w:ascii="Times New Roman" w:hAnsi="Times New Roman"/>
          <w:sz w:val="28"/>
          <w:szCs w:val="28"/>
        </w:rPr>
        <w:t xml:space="preserve">3. Научные труды, опубликованные на </w:t>
      </w:r>
      <w:proofErr w:type="gramStart"/>
      <w:r w:rsidRPr="00FB39C8">
        <w:rPr>
          <w:rFonts w:ascii="Times New Roman" w:hAnsi="Times New Roman"/>
          <w:sz w:val="28"/>
          <w:szCs w:val="28"/>
        </w:rPr>
        <w:t>международных</w:t>
      </w:r>
      <w:proofErr w:type="gramEnd"/>
      <w:r w:rsidRPr="00FB39C8">
        <w:rPr>
          <w:rFonts w:ascii="Times New Roman" w:hAnsi="Times New Roman"/>
          <w:sz w:val="28"/>
          <w:szCs w:val="28"/>
        </w:rPr>
        <w:t xml:space="preserve"> научных конференциях-2; </w:t>
      </w:r>
    </w:p>
    <w:p w:rsidR="0022147D" w:rsidRPr="00FB39C8" w:rsidRDefault="0022147D" w:rsidP="00CB6003">
      <w:pPr>
        <w:pStyle w:val="11"/>
        <w:ind w:firstLine="709"/>
        <w:jc w:val="both"/>
        <w:rPr>
          <w:rFonts w:ascii="Times New Roman" w:hAnsi="Times New Roman"/>
          <w:sz w:val="28"/>
          <w:szCs w:val="28"/>
        </w:rPr>
      </w:pPr>
      <w:r w:rsidRPr="00FB39C8">
        <w:rPr>
          <w:rFonts w:ascii="Times New Roman" w:hAnsi="Times New Roman"/>
          <w:sz w:val="28"/>
          <w:szCs w:val="28"/>
        </w:rPr>
        <w:t xml:space="preserve">4. Научные труды, опубликованные в </w:t>
      </w:r>
      <w:proofErr w:type="gramStart"/>
      <w:r w:rsidRPr="00FB39C8">
        <w:rPr>
          <w:rFonts w:ascii="Times New Roman" w:hAnsi="Times New Roman"/>
          <w:sz w:val="28"/>
          <w:szCs w:val="28"/>
        </w:rPr>
        <w:t>зарубежных</w:t>
      </w:r>
      <w:proofErr w:type="gramEnd"/>
      <w:r w:rsidRPr="00FB39C8">
        <w:rPr>
          <w:rFonts w:ascii="Times New Roman" w:hAnsi="Times New Roman"/>
          <w:sz w:val="28"/>
          <w:szCs w:val="28"/>
        </w:rPr>
        <w:t xml:space="preserve"> рецензируемых журналах-3; </w:t>
      </w:r>
    </w:p>
    <w:p w:rsidR="0022147D" w:rsidRPr="00FB39C8" w:rsidRDefault="0022147D" w:rsidP="00CB6003">
      <w:pPr>
        <w:pStyle w:val="11"/>
        <w:ind w:firstLine="709"/>
        <w:jc w:val="both"/>
        <w:rPr>
          <w:rFonts w:ascii="Times New Roman" w:hAnsi="Times New Roman"/>
          <w:sz w:val="28"/>
          <w:szCs w:val="28"/>
        </w:rPr>
      </w:pPr>
      <w:r w:rsidRPr="00FB39C8">
        <w:rPr>
          <w:rFonts w:ascii="Times New Roman" w:hAnsi="Times New Roman"/>
          <w:sz w:val="28"/>
          <w:szCs w:val="28"/>
        </w:rPr>
        <w:t>5.Учебное пособие, рекомендованное Ученым советом университета</w:t>
      </w:r>
      <w:r w:rsidRPr="00FB39C8">
        <w:rPr>
          <w:rFonts w:ascii="Times New Roman" w:hAnsi="Times New Roman"/>
          <w:b/>
          <w:sz w:val="28"/>
          <w:szCs w:val="28"/>
        </w:rPr>
        <w:t>-</w:t>
      </w:r>
      <w:r w:rsidRPr="00FB39C8">
        <w:rPr>
          <w:rFonts w:ascii="Times New Roman" w:hAnsi="Times New Roman"/>
          <w:sz w:val="28"/>
          <w:szCs w:val="28"/>
        </w:rPr>
        <w:t xml:space="preserve">1; </w:t>
      </w:r>
    </w:p>
    <w:p w:rsidR="0022147D" w:rsidRPr="00FB39C8" w:rsidRDefault="0022147D" w:rsidP="00CB6003">
      <w:pPr>
        <w:pStyle w:val="11"/>
        <w:ind w:firstLine="709"/>
        <w:jc w:val="both"/>
        <w:rPr>
          <w:rFonts w:ascii="Times New Roman" w:hAnsi="Times New Roman"/>
          <w:sz w:val="28"/>
          <w:szCs w:val="28"/>
        </w:rPr>
      </w:pPr>
      <w:r w:rsidRPr="00FB39C8">
        <w:rPr>
          <w:rFonts w:ascii="Times New Roman" w:hAnsi="Times New Roman"/>
          <w:sz w:val="28"/>
          <w:szCs w:val="28"/>
        </w:rPr>
        <w:t xml:space="preserve">6. Электронное учебное пособие, рекомендованное Ученым советом университета-1; </w:t>
      </w:r>
    </w:p>
    <w:p w:rsidR="0022147D" w:rsidRPr="00FB39C8" w:rsidRDefault="0022147D" w:rsidP="00CB6003">
      <w:pPr>
        <w:pStyle w:val="11"/>
        <w:ind w:firstLine="709"/>
        <w:jc w:val="both"/>
        <w:rPr>
          <w:rFonts w:ascii="Times New Roman" w:hAnsi="Times New Roman"/>
          <w:sz w:val="28"/>
          <w:szCs w:val="28"/>
        </w:rPr>
      </w:pPr>
      <w:r w:rsidRPr="00FB39C8">
        <w:rPr>
          <w:rFonts w:ascii="Times New Roman" w:hAnsi="Times New Roman"/>
          <w:sz w:val="28"/>
          <w:szCs w:val="28"/>
        </w:rPr>
        <w:t>7.Авторские свидетельства – 2.</w:t>
      </w:r>
    </w:p>
    <w:p w:rsidR="0022147D" w:rsidRPr="00FB39C8" w:rsidRDefault="0022147D" w:rsidP="00D036CA">
      <w:pPr>
        <w:autoSpaceDE w:val="0"/>
        <w:autoSpaceDN w:val="0"/>
        <w:adjustRightInd w:val="0"/>
        <w:spacing w:after="0" w:line="240" w:lineRule="auto"/>
        <w:jc w:val="both"/>
        <w:rPr>
          <w:rFonts w:ascii="Times New Roman" w:eastAsia="Times-Roman" w:hAnsi="Times New Roman" w:cs="Times New Roman"/>
          <w:sz w:val="28"/>
          <w:szCs w:val="28"/>
        </w:rPr>
      </w:pPr>
      <w:r w:rsidRPr="00FB39C8">
        <w:rPr>
          <w:rFonts w:ascii="Times New Roman" w:hAnsi="Times New Roman" w:cs="Times New Roman"/>
          <w:b/>
          <w:sz w:val="28"/>
          <w:szCs w:val="28"/>
        </w:rPr>
        <w:t>Структура и содержание диссертации.</w:t>
      </w:r>
      <w:r w:rsidRPr="00FB39C8">
        <w:rPr>
          <w:rFonts w:ascii="Times New Roman" w:hAnsi="Times New Roman" w:cs="Times New Roman"/>
          <w:sz w:val="28"/>
          <w:szCs w:val="28"/>
        </w:rPr>
        <w:t xml:space="preserve"> Диссертация состоит из нормативных ссылок, сокращений, введения, двух глав, заключения, списка использованной литературы и приложений.</w:t>
      </w:r>
    </w:p>
    <w:p w:rsidR="0022147D" w:rsidRPr="00FB39C8" w:rsidRDefault="0022147D" w:rsidP="00D036CA">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FB39C8">
        <w:rPr>
          <w:rFonts w:ascii="Times New Roman" w:hAnsi="Times New Roman" w:cs="Times New Roman"/>
          <w:i/>
          <w:sz w:val="28"/>
          <w:szCs w:val="28"/>
        </w:rPr>
        <w:t>Во введении</w:t>
      </w:r>
      <w:r w:rsidRPr="00FB39C8">
        <w:rPr>
          <w:rFonts w:ascii="Times New Roman" w:hAnsi="Times New Roman" w:cs="Times New Roman"/>
          <w:sz w:val="28"/>
          <w:szCs w:val="28"/>
        </w:rPr>
        <w:t xml:space="preserve"> формулируется актуальность, научный аппарат проблемы исследования: цель, объект, предмет, научная гипотеза исследования, задачи, </w:t>
      </w:r>
      <w:proofErr w:type="spellStart"/>
      <w:r w:rsidRPr="00FB39C8">
        <w:rPr>
          <w:rFonts w:ascii="Times New Roman" w:hAnsi="Times New Roman" w:cs="Times New Roman"/>
          <w:sz w:val="28"/>
          <w:szCs w:val="28"/>
        </w:rPr>
        <w:t>теоретико</w:t>
      </w:r>
      <w:proofErr w:type="spellEnd"/>
      <w:r w:rsidRPr="00FB39C8">
        <w:rPr>
          <w:rFonts w:ascii="Times New Roman" w:hAnsi="Times New Roman" w:cs="Times New Roman"/>
          <w:sz w:val="28"/>
          <w:szCs w:val="28"/>
        </w:rPr>
        <w:t xml:space="preserve"> - методологические основы, этапы и методы исследования, база </w:t>
      </w:r>
      <w:r w:rsidRPr="00FB39C8">
        <w:rPr>
          <w:rFonts w:ascii="Times New Roman" w:hAnsi="Times New Roman" w:cs="Times New Roman"/>
          <w:sz w:val="28"/>
          <w:szCs w:val="28"/>
        </w:rPr>
        <w:lastRenderedPageBreak/>
        <w:t>исследования, научная новизна, теоретическая значимость, практическая значимость и положения, выносимые на защиту.</w:t>
      </w:r>
      <w:proofErr w:type="gramEnd"/>
    </w:p>
    <w:p w:rsidR="0022147D" w:rsidRPr="00FB39C8" w:rsidRDefault="0022147D"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i/>
          <w:sz w:val="28"/>
          <w:szCs w:val="28"/>
        </w:rPr>
        <w:t>В первой главе</w:t>
      </w:r>
      <w:r w:rsidRPr="00FB39C8">
        <w:rPr>
          <w:rFonts w:ascii="Times New Roman" w:hAnsi="Times New Roman" w:cs="Times New Roman"/>
          <w:sz w:val="28"/>
          <w:szCs w:val="28"/>
        </w:rPr>
        <w:t xml:space="preserve"> рассматриваются теоретические основы применения прикладных задач в курсе математических дисциплин ВУЗа. Сделан сравнительный анализ зарубежных и отечественных ученых занимавшихся методикой обучения решению задач прикладного характера. В методической литературе дается много различных трактовок термина «прикладная задача» это лишь подчеркивает необходимость разработки универсального их объяснения. Рассматривается роль задач прикладной направленности в процессе обучения математике и особенности их применения в учебном процессе.</w:t>
      </w:r>
    </w:p>
    <w:p w:rsidR="00343348" w:rsidRPr="00FB39C8" w:rsidRDefault="0022147D"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i/>
          <w:sz w:val="28"/>
          <w:szCs w:val="28"/>
        </w:rPr>
        <w:t>Во второй главе</w:t>
      </w:r>
      <w:r w:rsidRPr="00FB39C8">
        <w:rPr>
          <w:rFonts w:ascii="Times New Roman" w:hAnsi="Times New Roman" w:cs="Times New Roman"/>
          <w:sz w:val="28"/>
          <w:szCs w:val="28"/>
        </w:rPr>
        <w:t xml:space="preserve"> представлены методические требования и научно-методическая модель системы прикладных задач, а также рассматриваются этапы моделирования при решении прикладных задач. Приводится классификация прикладных задач, по предметной области к которой относится задача. </w:t>
      </w:r>
      <w:r w:rsidR="00343348" w:rsidRPr="00FB39C8">
        <w:rPr>
          <w:rFonts w:ascii="Times New Roman" w:hAnsi="Times New Roman" w:cs="Times New Roman"/>
          <w:sz w:val="28"/>
          <w:szCs w:val="28"/>
        </w:rPr>
        <w:t xml:space="preserve">Описана технология организации и проведения экспериментального исследования, а также представлены результаты педагогического эксперимента. </w:t>
      </w:r>
    </w:p>
    <w:p w:rsidR="00343348" w:rsidRPr="00FB39C8" w:rsidRDefault="00343348"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bCs/>
          <w:sz w:val="28"/>
          <w:szCs w:val="28"/>
        </w:rPr>
        <w:t>В заключени</w:t>
      </w:r>
      <w:proofErr w:type="gramStart"/>
      <w:r w:rsidRPr="00FB39C8">
        <w:rPr>
          <w:rFonts w:ascii="Times New Roman" w:hAnsi="Times New Roman" w:cs="Times New Roman"/>
          <w:bCs/>
          <w:sz w:val="28"/>
          <w:szCs w:val="28"/>
        </w:rPr>
        <w:t>и</w:t>
      </w:r>
      <w:proofErr w:type="gramEnd"/>
      <w:r w:rsidRPr="00FB39C8">
        <w:rPr>
          <w:rFonts w:ascii="Times New Roman" w:hAnsi="Times New Roman" w:cs="Times New Roman"/>
          <w:bCs/>
          <w:sz w:val="28"/>
          <w:szCs w:val="28"/>
        </w:rPr>
        <w:t xml:space="preserve"> </w:t>
      </w:r>
      <w:r w:rsidRPr="00FB39C8">
        <w:rPr>
          <w:rFonts w:ascii="Times New Roman" w:hAnsi="Times New Roman" w:cs="Times New Roman"/>
          <w:sz w:val="28"/>
          <w:szCs w:val="28"/>
        </w:rPr>
        <w:t>диссертационной работы подведены итоги исследования и представлены основные выводы.</w:t>
      </w:r>
    </w:p>
    <w:p w:rsidR="0022147D" w:rsidRPr="00FB39C8" w:rsidRDefault="0022147D"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b/>
          <w:sz w:val="28"/>
          <w:szCs w:val="28"/>
        </w:rPr>
        <w:t>Список использованных источников:</w:t>
      </w:r>
      <w:r w:rsidRPr="00FB39C8">
        <w:rPr>
          <w:rFonts w:ascii="Times New Roman" w:hAnsi="Times New Roman" w:cs="Times New Roman"/>
          <w:sz w:val="28"/>
          <w:szCs w:val="28"/>
        </w:rPr>
        <w:t xml:space="preserve"> в процессе проведения диссертационного ис</w:t>
      </w:r>
      <w:bookmarkStart w:id="0" w:name="_GoBack"/>
      <w:bookmarkEnd w:id="0"/>
      <w:r w:rsidRPr="00FB39C8">
        <w:rPr>
          <w:rFonts w:ascii="Times New Roman" w:hAnsi="Times New Roman" w:cs="Times New Roman"/>
          <w:sz w:val="28"/>
          <w:szCs w:val="28"/>
        </w:rPr>
        <w:t>следования была использ</w:t>
      </w:r>
      <w:r w:rsidR="008B4D3C">
        <w:rPr>
          <w:rFonts w:ascii="Times New Roman" w:hAnsi="Times New Roman" w:cs="Times New Roman"/>
          <w:sz w:val="28"/>
          <w:szCs w:val="28"/>
        </w:rPr>
        <w:t>ованы источники, состоящие из 118</w:t>
      </w:r>
      <w:r w:rsidRPr="00FB39C8">
        <w:rPr>
          <w:rFonts w:ascii="Times New Roman" w:hAnsi="Times New Roman" w:cs="Times New Roman"/>
          <w:sz w:val="28"/>
          <w:szCs w:val="28"/>
        </w:rPr>
        <w:t xml:space="preserve"> наименований. </w:t>
      </w:r>
    </w:p>
    <w:p w:rsidR="00266169" w:rsidRPr="00FB39C8" w:rsidRDefault="00266169" w:rsidP="00D036CA">
      <w:pPr>
        <w:autoSpaceDE w:val="0"/>
        <w:autoSpaceDN w:val="0"/>
        <w:adjustRightInd w:val="0"/>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В приложении представлен материал, разработанный в ходе исследования</w:t>
      </w:r>
      <w:r w:rsidRPr="00FB39C8">
        <w:rPr>
          <w:rFonts w:ascii="Times New Roman" w:hAnsi="Times New Roman" w:cs="Times New Roman"/>
          <w:sz w:val="28"/>
          <w:szCs w:val="28"/>
          <w:lang w:val="kk-KZ"/>
        </w:rPr>
        <w:t>, не входящий в диссератционную работу.</w:t>
      </w:r>
    </w:p>
    <w:p w:rsidR="003172FC" w:rsidRPr="00FB39C8" w:rsidRDefault="00CB6003" w:rsidP="00CB6003">
      <w:pPr>
        <w:rPr>
          <w:rFonts w:ascii="Times New Roman" w:hAnsi="Times New Roman" w:cs="Times New Roman"/>
          <w:b/>
          <w:sz w:val="28"/>
          <w:szCs w:val="28"/>
        </w:rPr>
      </w:pPr>
      <w:r w:rsidRPr="00FB39C8">
        <w:rPr>
          <w:rFonts w:ascii="Times New Roman" w:hAnsi="Times New Roman" w:cs="Times New Roman"/>
          <w:b/>
          <w:sz w:val="28"/>
          <w:szCs w:val="28"/>
        </w:rPr>
        <w:br w:type="page"/>
      </w:r>
    </w:p>
    <w:p w:rsidR="00A479D0" w:rsidRPr="00FB39C8" w:rsidRDefault="00A479D0" w:rsidP="00CB6003">
      <w:pPr>
        <w:pStyle w:val="a6"/>
        <w:numPr>
          <w:ilvl w:val="0"/>
          <w:numId w:val="5"/>
        </w:numPr>
        <w:spacing w:after="0" w:line="240" w:lineRule="auto"/>
        <w:ind w:left="0" w:firstLine="709"/>
        <w:jc w:val="both"/>
        <w:rPr>
          <w:rFonts w:ascii="Times New Roman" w:hAnsi="Times New Roman" w:cs="Times New Roman"/>
          <w:b/>
          <w:bCs/>
          <w:sz w:val="28"/>
          <w:szCs w:val="28"/>
        </w:rPr>
      </w:pPr>
      <w:r w:rsidRPr="00FB39C8">
        <w:rPr>
          <w:rFonts w:ascii="Times New Roman" w:hAnsi="Times New Roman" w:cs="Times New Roman"/>
          <w:b/>
          <w:bCs/>
          <w:sz w:val="28"/>
          <w:szCs w:val="28"/>
        </w:rPr>
        <w:lastRenderedPageBreak/>
        <w:t>ТЕОРЕТИЧЕСКИЕ ОСНОВЫ ИСПОЛЬЗОВАНИЯ ПРИКЛАДНЫХ ЗАДАЧ В ПРЕПОДАВАНИИ МАТЕМАТИЧЕСКИХ ДИСЦИПЛИН</w:t>
      </w:r>
    </w:p>
    <w:p w:rsidR="00A479D0" w:rsidRPr="00FB39C8" w:rsidRDefault="00A479D0" w:rsidP="00D036CA">
      <w:pPr>
        <w:pStyle w:val="a6"/>
        <w:spacing w:after="0" w:line="240" w:lineRule="auto"/>
        <w:ind w:left="495"/>
        <w:jc w:val="both"/>
        <w:rPr>
          <w:rFonts w:ascii="Times New Roman" w:hAnsi="Times New Roman" w:cs="Times New Roman"/>
          <w:b/>
          <w:sz w:val="28"/>
          <w:szCs w:val="28"/>
        </w:rPr>
      </w:pPr>
    </w:p>
    <w:p w:rsidR="00A479D0" w:rsidRPr="00FB39C8" w:rsidRDefault="00A479D0" w:rsidP="00CB6003">
      <w:pPr>
        <w:pStyle w:val="a6"/>
        <w:numPr>
          <w:ilvl w:val="1"/>
          <w:numId w:val="4"/>
        </w:numPr>
        <w:spacing w:after="0" w:line="240" w:lineRule="auto"/>
        <w:ind w:left="0" w:firstLine="709"/>
        <w:jc w:val="both"/>
        <w:rPr>
          <w:rFonts w:ascii="Times New Roman" w:hAnsi="Times New Roman" w:cs="Times New Roman"/>
          <w:b/>
          <w:sz w:val="28"/>
          <w:szCs w:val="28"/>
        </w:rPr>
      </w:pPr>
      <w:r w:rsidRPr="00FB39C8">
        <w:rPr>
          <w:rFonts w:ascii="Times New Roman" w:hAnsi="Times New Roman" w:cs="Times New Roman"/>
          <w:bCs/>
          <w:sz w:val="28"/>
          <w:szCs w:val="28"/>
        </w:rPr>
        <w:t>Психолого-педагогические основы реализации прикладной направленности в обучении математике</w:t>
      </w:r>
    </w:p>
    <w:p w:rsidR="003C4979" w:rsidRPr="00FB39C8" w:rsidRDefault="003C4979" w:rsidP="00D036CA">
      <w:pPr>
        <w:spacing w:after="0" w:line="240" w:lineRule="auto"/>
        <w:ind w:firstLine="495"/>
        <w:jc w:val="both"/>
        <w:rPr>
          <w:rFonts w:ascii="Times New Roman" w:hAnsi="Times New Roman" w:cs="Times New Roman"/>
          <w:sz w:val="28"/>
          <w:szCs w:val="28"/>
        </w:rPr>
      </w:pPr>
    </w:p>
    <w:p w:rsidR="007D7063" w:rsidRPr="00FB39C8" w:rsidRDefault="007D7063"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Математика сама, </w:t>
      </w:r>
      <w:proofErr w:type="gramStart"/>
      <w:r w:rsidRPr="00FB39C8">
        <w:rPr>
          <w:rFonts w:ascii="Times New Roman" w:hAnsi="Times New Roman" w:cs="Times New Roman"/>
          <w:sz w:val="28"/>
          <w:szCs w:val="28"/>
        </w:rPr>
        <w:t>являясь фундаментальной наукой во все времена выделялось</w:t>
      </w:r>
      <w:proofErr w:type="gramEnd"/>
      <w:r w:rsidRPr="00FB39C8">
        <w:rPr>
          <w:rFonts w:ascii="Times New Roman" w:hAnsi="Times New Roman" w:cs="Times New Roman"/>
          <w:sz w:val="28"/>
          <w:szCs w:val="28"/>
        </w:rPr>
        <w:t xml:space="preserve"> ее прикладное значение. Из истории известно, что торговые взаимодействия государств, архитектура, земледелие, сбор налогов, кораблестроение, военное дело требовала определенных знаний из математики. В решении практических задач для нужд человечества знание математики и ее методов всегда служили незаменимым помощником. На сегодня кроме фундаментальных знаний от математики, как и от всех </w:t>
      </w:r>
      <w:r w:rsidR="00E74E72" w:rsidRPr="00FB39C8">
        <w:rPr>
          <w:rFonts w:ascii="Times New Roman" w:hAnsi="Times New Roman" w:cs="Times New Roman"/>
          <w:sz w:val="28"/>
          <w:szCs w:val="28"/>
        </w:rPr>
        <w:t>наук,</w:t>
      </w:r>
      <w:r w:rsidRPr="00FB39C8">
        <w:rPr>
          <w:rFonts w:ascii="Times New Roman" w:hAnsi="Times New Roman" w:cs="Times New Roman"/>
          <w:sz w:val="28"/>
          <w:szCs w:val="28"/>
        </w:rPr>
        <w:t xml:space="preserve"> требуется их прикладное значение. Модернизация образования большинства передовых стран направлена именно на развитие прикладных умений для того чтобы человек после получения образования мог применять свой багаж знаний полученный в ходе обучения в жизненных ситуациях, в финансовой сфере, и в любой другой сфере жизни человека. </w:t>
      </w:r>
    </w:p>
    <w:p w:rsidR="003C4979" w:rsidRPr="00FB39C8" w:rsidRDefault="003C4979"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Важнейшей из задач в последние годы, стоящая перед казахстанским школьным образованием при переходе на обновленные стандарты, будет являться проблема усиления прикладной направленности в обучении математике. Большинство ученых и методистов, как в Казахстане, так и за рубежом ведут поиски путей и средств успешной реализации данной проблемы. </w:t>
      </w:r>
    </w:p>
    <w:p w:rsidR="003C4979" w:rsidRPr="00FB39C8" w:rsidRDefault="003C4979"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Прикладная направленность математического образования и ее усиление в школьном образовании выходит на передний план при изучении разных разделов математики. И это одна из основных задач стоящая перед школьным образованием. Однако анализ ОП учебных организаций и школьной литературы по математике показывает, что </w:t>
      </w:r>
      <w:proofErr w:type="gramStart"/>
      <w:r w:rsidRPr="00FB39C8">
        <w:rPr>
          <w:rFonts w:ascii="Times New Roman" w:hAnsi="Times New Roman" w:cs="Times New Roman"/>
          <w:sz w:val="28"/>
          <w:szCs w:val="28"/>
        </w:rPr>
        <w:t>школах</w:t>
      </w:r>
      <w:proofErr w:type="gramEnd"/>
      <w:r w:rsidRPr="00FB39C8">
        <w:rPr>
          <w:rFonts w:ascii="Times New Roman" w:hAnsi="Times New Roman" w:cs="Times New Roman"/>
          <w:sz w:val="28"/>
          <w:szCs w:val="28"/>
        </w:rPr>
        <w:t xml:space="preserve"> имеются некоторые недоработки при реализации прикладной направленности в обучении математике.</w:t>
      </w:r>
    </w:p>
    <w:p w:rsidR="009F1071" w:rsidRPr="00FB39C8" w:rsidRDefault="00D46565" w:rsidP="002D66F0">
      <w:pPr>
        <w:spacing w:after="0" w:line="240" w:lineRule="auto"/>
        <w:ind w:firstLine="708"/>
        <w:jc w:val="both"/>
        <w:rPr>
          <w:rFonts w:ascii="Times New Roman" w:hAnsi="Times New Roman" w:cs="Times New Roman"/>
          <w:sz w:val="28"/>
          <w:szCs w:val="28"/>
          <w:shd w:val="clear" w:color="auto" w:fill="FFFFFF"/>
          <w:lang w:val="kk-KZ"/>
        </w:rPr>
      </w:pPr>
      <w:r w:rsidRPr="00FB39C8">
        <w:rPr>
          <w:rFonts w:ascii="Times New Roman" w:hAnsi="Times New Roman" w:cs="Times New Roman"/>
          <w:sz w:val="28"/>
          <w:szCs w:val="28"/>
        </w:rPr>
        <w:t>Вопросы</w:t>
      </w:r>
      <w:r w:rsidR="00A479D0" w:rsidRPr="00FB39C8">
        <w:rPr>
          <w:rFonts w:ascii="Times New Roman" w:hAnsi="Times New Roman" w:cs="Times New Roman"/>
          <w:sz w:val="28"/>
          <w:szCs w:val="28"/>
        </w:rPr>
        <w:t xml:space="preserve"> прикладной направленности</w:t>
      </w:r>
      <w:r w:rsidR="004B3E4C" w:rsidRPr="00FB39C8">
        <w:rPr>
          <w:rFonts w:ascii="Times New Roman" w:hAnsi="Times New Roman" w:cs="Times New Roman"/>
          <w:sz w:val="28"/>
          <w:szCs w:val="28"/>
        </w:rPr>
        <w:t xml:space="preserve"> (</w:t>
      </w:r>
      <w:proofErr w:type="gramStart"/>
      <w:r w:rsidR="004B3E4C" w:rsidRPr="00FB39C8">
        <w:rPr>
          <w:rFonts w:ascii="Times New Roman" w:hAnsi="Times New Roman" w:cs="Times New Roman"/>
          <w:sz w:val="28"/>
          <w:szCs w:val="28"/>
        </w:rPr>
        <w:t>ПН</w:t>
      </w:r>
      <w:proofErr w:type="gramEnd"/>
      <w:r w:rsidR="004B3E4C" w:rsidRPr="00FB39C8">
        <w:rPr>
          <w:rFonts w:ascii="Times New Roman" w:hAnsi="Times New Roman" w:cs="Times New Roman"/>
          <w:sz w:val="28"/>
          <w:szCs w:val="28"/>
        </w:rPr>
        <w:t>)</w:t>
      </w:r>
      <w:r w:rsidR="00A479D0" w:rsidRPr="00FB39C8">
        <w:rPr>
          <w:rFonts w:ascii="Times New Roman" w:hAnsi="Times New Roman" w:cs="Times New Roman"/>
          <w:sz w:val="28"/>
          <w:szCs w:val="28"/>
        </w:rPr>
        <w:t xml:space="preserve"> обучения математике </w:t>
      </w:r>
      <w:r w:rsidRPr="00FB39C8">
        <w:rPr>
          <w:rFonts w:ascii="Times New Roman" w:hAnsi="Times New Roman" w:cs="Times New Roman"/>
          <w:sz w:val="28"/>
          <w:szCs w:val="28"/>
        </w:rPr>
        <w:t>никогда не теряли своей актуальности</w:t>
      </w:r>
      <w:r w:rsidR="00A479D0" w:rsidRPr="00FB39C8">
        <w:rPr>
          <w:rFonts w:ascii="Times New Roman" w:hAnsi="Times New Roman" w:cs="Times New Roman"/>
          <w:sz w:val="28"/>
          <w:szCs w:val="28"/>
        </w:rPr>
        <w:t>, она имеет достаточно давнюю историю. Теоретическое обоснование исследования прикладной направленности получила в научных трудах</w:t>
      </w:r>
      <w:r w:rsidR="00B204B0" w:rsidRPr="00FB39C8">
        <w:rPr>
          <w:rFonts w:ascii="Times New Roman" w:hAnsi="Times New Roman" w:cs="Times New Roman"/>
          <w:sz w:val="28"/>
          <w:szCs w:val="28"/>
        </w:rPr>
        <w:t xml:space="preserve"> ученых зарубежья и Казахстана </w:t>
      </w:r>
      <w:r w:rsidR="008512FB" w:rsidRPr="00FB39C8">
        <w:rPr>
          <w:rFonts w:ascii="Times New Roman" w:hAnsi="Times New Roman" w:cs="Times New Roman"/>
          <w:sz w:val="28"/>
          <w:szCs w:val="28"/>
          <w:lang w:val="en-US"/>
        </w:rPr>
        <w:t>N</w:t>
      </w:r>
      <w:r w:rsidR="008512FB" w:rsidRPr="00FB39C8">
        <w:rPr>
          <w:rFonts w:ascii="Times New Roman" w:hAnsi="Times New Roman" w:cs="Times New Roman"/>
          <w:sz w:val="28"/>
          <w:szCs w:val="28"/>
        </w:rPr>
        <w:t>.</w:t>
      </w:r>
      <w:r w:rsidR="008512FB" w:rsidRPr="00FB39C8">
        <w:rPr>
          <w:rFonts w:ascii="Times New Roman" w:hAnsi="Times New Roman" w:cs="Times New Roman"/>
          <w:sz w:val="28"/>
          <w:szCs w:val="28"/>
          <w:lang w:val="en-US"/>
        </w:rPr>
        <w:t>A</w:t>
      </w:r>
      <w:r w:rsidR="008512FB" w:rsidRPr="00FB39C8">
        <w:rPr>
          <w:rFonts w:ascii="Times New Roman" w:hAnsi="Times New Roman" w:cs="Times New Roman"/>
          <w:sz w:val="28"/>
          <w:szCs w:val="28"/>
        </w:rPr>
        <w:t xml:space="preserve">. </w:t>
      </w:r>
      <w:proofErr w:type="spellStart"/>
      <w:r w:rsidR="008512FB" w:rsidRPr="00FB39C8">
        <w:rPr>
          <w:rFonts w:ascii="Times New Roman" w:hAnsi="Times New Roman" w:cs="Times New Roman"/>
          <w:sz w:val="28"/>
          <w:szCs w:val="28"/>
          <w:lang w:val="en-US"/>
        </w:rPr>
        <w:t>Bushmeleva</w:t>
      </w:r>
      <w:proofErr w:type="spellEnd"/>
      <w:r w:rsidR="008512FB" w:rsidRPr="00FB39C8">
        <w:rPr>
          <w:rFonts w:ascii="Times New Roman" w:hAnsi="Times New Roman" w:cs="Times New Roman"/>
          <w:sz w:val="28"/>
          <w:szCs w:val="28"/>
        </w:rPr>
        <w:t xml:space="preserve">, </w:t>
      </w:r>
      <w:r w:rsidR="008512FB" w:rsidRPr="00FB39C8">
        <w:rPr>
          <w:rFonts w:ascii="Times New Roman" w:hAnsi="Times New Roman" w:cs="Times New Roman"/>
          <w:sz w:val="28"/>
          <w:szCs w:val="28"/>
          <w:lang w:val="en-US"/>
        </w:rPr>
        <w:t>R</w:t>
      </w:r>
      <w:r w:rsidR="008512FB" w:rsidRPr="00FB39C8">
        <w:rPr>
          <w:rFonts w:ascii="Times New Roman" w:hAnsi="Times New Roman" w:cs="Times New Roman"/>
          <w:sz w:val="28"/>
          <w:szCs w:val="28"/>
        </w:rPr>
        <w:t>.</w:t>
      </w:r>
      <w:r w:rsidR="008512FB" w:rsidRPr="00FB39C8">
        <w:rPr>
          <w:rFonts w:ascii="Times New Roman" w:hAnsi="Times New Roman" w:cs="Times New Roman"/>
          <w:sz w:val="28"/>
          <w:szCs w:val="28"/>
          <w:lang w:val="en-US"/>
        </w:rPr>
        <w:t>G</w:t>
      </w:r>
      <w:r w:rsidR="008512FB" w:rsidRPr="00FB39C8">
        <w:rPr>
          <w:rFonts w:ascii="Times New Roman" w:hAnsi="Times New Roman" w:cs="Times New Roman"/>
          <w:sz w:val="28"/>
          <w:szCs w:val="28"/>
        </w:rPr>
        <w:t xml:space="preserve"> </w:t>
      </w:r>
      <w:proofErr w:type="spellStart"/>
      <w:r w:rsidR="008512FB" w:rsidRPr="00FB39C8">
        <w:rPr>
          <w:rFonts w:ascii="Times New Roman" w:hAnsi="Times New Roman" w:cs="Times New Roman"/>
          <w:sz w:val="28"/>
          <w:szCs w:val="28"/>
          <w:lang w:val="en-US"/>
        </w:rPr>
        <w:t>Sakhieva</w:t>
      </w:r>
      <w:proofErr w:type="spellEnd"/>
      <w:r w:rsidR="008512FB" w:rsidRPr="00FB39C8">
        <w:rPr>
          <w:rFonts w:ascii="Times New Roman" w:hAnsi="Times New Roman" w:cs="Times New Roman"/>
          <w:sz w:val="28"/>
          <w:szCs w:val="28"/>
        </w:rPr>
        <w:t xml:space="preserve">., </w:t>
      </w:r>
      <w:r w:rsidR="008512FB" w:rsidRPr="00FB39C8">
        <w:rPr>
          <w:rFonts w:ascii="Times New Roman" w:hAnsi="Times New Roman" w:cs="Times New Roman"/>
          <w:sz w:val="28"/>
          <w:szCs w:val="28"/>
          <w:lang w:val="en-US"/>
        </w:rPr>
        <w:t>S</w:t>
      </w:r>
      <w:r w:rsidR="008512FB" w:rsidRPr="00FB39C8">
        <w:rPr>
          <w:rFonts w:ascii="Times New Roman" w:hAnsi="Times New Roman" w:cs="Times New Roman"/>
          <w:sz w:val="28"/>
          <w:szCs w:val="28"/>
        </w:rPr>
        <w:t>.</w:t>
      </w:r>
      <w:r w:rsidR="008512FB" w:rsidRPr="00FB39C8">
        <w:rPr>
          <w:rFonts w:ascii="Times New Roman" w:hAnsi="Times New Roman" w:cs="Times New Roman"/>
          <w:sz w:val="28"/>
          <w:szCs w:val="28"/>
          <w:lang w:val="en-US"/>
        </w:rPr>
        <w:t>M</w:t>
      </w:r>
      <w:r w:rsidR="008512FB" w:rsidRPr="00FB39C8">
        <w:rPr>
          <w:rFonts w:ascii="Times New Roman" w:hAnsi="Times New Roman" w:cs="Times New Roman"/>
          <w:sz w:val="28"/>
          <w:szCs w:val="28"/>
        </w:rPr>
        <w:t xml:space="preserve">. </w:t>
      </w:r>
      <w:proofErr w:type="spellStart"/>
      <w:r w:rsidR="008512FB" w:rsidRPr="00FB39C8">
        <w:rPr>
          <w:rFonts w:ascii="Times New Roman" w:hAnsi="Times New Roman" w:cs="Times New Roman"/>
          <w:sz w:val="28"/>
          <w:szCs w:val="28"/>
          <w:lang w:val="en-US"/>
        </w:rPr>
        <w:t>Konyushenko</w:t>
      </w:r>
      <w:proofErr w:type="spellEnd"/>
      <w:r w:rsidR="008512FB" w:rsidRPr="00FB39C8">
        <w:rPr>
          <w:rFonts w:ascii="Times New Roman" w:hAnsi="Times New Roman" w:cs="Times New Roman"/>
          <w:sz w:val="28"/>
          <w:szCs w:val="28"/>
        </w:rPr>
        <w:t xml:space="preserve">, </w:t>
      </w:r>
      <w:r w:rsidR="008512FB" w:rsidRPr="00FB39C8">
        <w:rPr>
          <w:rFonts w:ascii="Times New Roman" w:hAnsi="Times New Roman" w:cs="Times New Roman"/>
          <w:sz w:val="28"/>
          <w:szCs w:val="28"/>
          <w:lang w:val="en-US"/>
        </w:rPr>
        <w:t>S</w:t>
      </w:r>
      <w:r w:rsidR="008512FB" w:rsidRPr="00FB39C8">
        <w:rPr>
          <w:rFonts w:ascii="Times New Roman" w:hAnsi="Times New Roman" w:cs="Times New Roman"/>
          <w:sz w:val="28"/>
          <w:szCs w:val="28"/>
        </w:rPr>
        <w:t>.</w:t>
      </w:r>
      <w:r w:rsidR="008512FB" w:rsidRPr="00FB39C8">
        <w:rPr>
          <w:rFonts w:ascii="Times New Roman" w:hAnsi="Times New Roman" w:cs="Times New Roman"/>
          <w:sz w:val="28"/>
          <w:szCs w:val="28"/>
          <w:lang w:val="en-US"/>
        </w:rPr>
        <w:t>M</w:t>
      </w:r>
      <w:r w:rsidR="008512FB" w:rsidRPr="00FB39C8">
        <w:rPr>
          <w:rFonts w:ascii="Times New Roman" w:hAnsi="Times New Roman" w:cs="Times New Roman"/>
          <w:sz w:val="28"/>
          <w:szCs w:val="28"/>
        </w:rPr>
        <w:t xml:space="preserve">. </w:t>
      </w:r>
      <w:proofErr w:type="spellStart"/>
      <w:r w:rsidR="008512FB" w:rsidRPr="00FB39C8">
        <w:rPr>
          <w:rFonts w:ascii="Times New Roman" w:hAnsi="Times New Roman" w:cs="Times New Roman"/>
          <w:sz w:val="28"/>
          <w:szCs w:val="28"/>
          <w:lang w:val="en-US"/>
        </w:rPr>
        <w:t>Kopylov</w:t>
      </w:r>
      <w:proofErr w:type="spellEnd"/>
      <w:r w:rsidR="008512FB" w:rsidRPr="00FB39C8">
        <w:rPr>
          <w:rFonts w:ascii="Times New Roman" w:hAnsi="Times New Roman" w:cs="Times New Roman"/>
          <w:sz w:val="28"/>
          <w:szCs w:val="28"/>
        </w:rPr>
        <w:t xml:space="preserve"> [94], </w:t>
      </w:r>
      <w:r w:rsidR="008512FB" w:rsidRPr="00FB39C8">
        <w:rPr>
          <w:rFonts w:ascii="Times New Roman" w:hAnsi="Times New Roman" w:cs="Times New Roman"/>
          <w:sz w:val="28"/>
          <w:szCs w:val="28"/>
          <w:lang w:val="en-US"/>
        </w:rPr>
        <w:t>J</w:t>
      </w:r>
      <w:r w:rsidR="008512FB" w:rsidRPr="00FB39C8">
        <w:rPr>
          <w:rFonts w:ascii="Times New Roman" w:hAnsi="Times New Roman" w:cs="Times New Roman"/>
          <w:sz w:val="28"/>
          <w:szCs w:val="28"/>
        </w:rPr>
        <w:t>.</w:t>
      </w:r>
      <w:proofErr w:type="spellStart"/>
      <w:r w:rsidR="008512FB" w:rsidRPr="00FB39C8">
        <w:rPr>
          <w:rFonts w:ascii="Times New Roman" w:hAnsi="Times New Roman" w:cs="Times New Roman"/>
          <w:sz w:val="28"/>
          <w:szCs w:val="28"/>
          <w:lang w:val="en-US"/>
        </w:rPr>
        <w:t>Kalov</w:t>
      </w:r>
      <w:r w:rsidR="008512FB" w:rsidRPr="00FB39C8">
        <w:rPr>
          <w:rFonts w:ascii="Times New Roman" w:hAnsi="Times New Roman" w:cs="Times New Roman"/>
          <w:sz w:val="28"/>
          <w:szCs w:val="28"/>
        </w:rPr>
        <w:t>á</w:t>
      </w:r>
      <w:proofErr w:type="spellEnd"/>
      <w:r w:rsidR="008512FB" w:rsidRPr="00FB39C8">
        <w:rPr>
          <w:rFonts w:ascii="Times New Roman" w:hAnsi="Times New Roman" w:cs="Times New Roman"/>
          <w:sz w:val="28"/>
          <w:szCs w:val="28"/>
        </w:rPr>
        <w:t xml:space="preserve">, </w:t>
      </w:r>
      <w:r w:rsidR="008512FB" w:rsidRPr="00FB39C8">
        <w:rPr>
          <w:rFonts w:ascii="Times New Roman" w:hAnsi="Times New Roman" w:cs="Times New Roman"/>
          <w:sz w:val="28"/>
          <w:szCs w:val="28"/>
          <w:lang w:val="en-US"/>
        </w:rPr>
        <w:t>J</w:t>
      </w:r>
      <w:r w:rsidR="008512FB" w:rsidRPr="00FB39C8">
        <w:rPr>
          <w:rFonts w:ascii="Times New Roman" w:hAnsi="Times New Roman" w:cs="Times New Roman"/>
          <w:sz w:val="28"/>
          <w:szCs w:val="28"/>
        </w:rPr>
        <w:t>.</w:t>
      </w:r>
      <w:proofErr w:type="spellStart"/>
      <w:r w:rsidR="008512FB" w:rsidRPr="00FB39C8">
        <w:rPr>
          <w:rFonts w:ascii="Times New Roman" w:hAnsi="Times New Roman" w:cs="Times New Roman"/>
          <w:sz w:val="28"/>
          <w:szCs w:val="28"/>
          <w:lang w:val="en-US"/>
        </w:rPr>
        <w:t>Pech</w:t>
      </w:r>
      <w:proofErr w:type="spellEnd"/>
      <w:r w:rsidR="008512FB" w:rsidRPr="00FB39C8">
        <w:rPr>
          <w:rFonts w:ascii="Times New Roman" w:hAnsi="Times New Roman" w:cs="Times New Roman"/>
          <w:sz w:val="28"/>
          <w:szCs w:val="28"/>
        </w:rPr>
        <w:t xml:space="preserve">, </w:t>
      </w:r>
      <w:r w:rsidR="008512FB" w:rsidRPr="00FB39C8">
        <w:rPr>
          <w:rFonts w:ascii="Times New Roman" w:hAnsi="Times New Roman" w:cs="Times New Roman"/>
          <w:sz w:val="28"/>
          <w:szCs w:val="28"/>
          <w:lang w:val="kk-KZ"/>
        </w:rPr>
        <w:t>M.Novák [17],</w:t>
      </w:r>
      <w:r w:rsidR="008512FB" w:rsidRPr="00FB39C8">
        <w:rPr>
          <w:rFonts w:ascii="Times New Roman" w:hAnsi="Times New Roman" w:cs="Times New Roman"/>
          <w:sz w:val="28"/>
          <w:szCs w:val="28"/>
          <w:shd w:val="clear" w:color="auto" w:fill="FFFFFF"/>
          <w:lang w:val="kk-KZ"/>
        </w:rPr>
        <w:t xml:space="preserve"> </w:t>
      </w:r>
      <w:r w:rsidR="009F1071" w:rsidRPr="00FB39C8">
        <w:rPr>
          <w:rFonts w:ascii="Times New Roman" w:hAnsi="Times New Roman" w:cs="Times New Roman"/>
          <w:sz w:val="28"/>
          <w:szCs w:val="28"/>
          <w:lang w:val="kk-KZ"/>
        </w:rPr>
        <w:t xml:space="preserve">Ю.М. </w:t>
      </w:r>
      <w:r w:rsidR="008512FB" w:rsidRPr="00FB39C8">
        <w:rPr>
          <w:rFonts w:ascii="Times New Roman" w:hAnsi="Times New Roman" w:cs="Times New Roman"/>
          <w:sz w:val="28"/>
          <w:szCs w:val="28"/>
          <w:lang w:val="kk-KZ"/>
        </w:rPr>
        <w:t xml:space="preserve">Колягин </w:t>
      </w:r>
      <w:r w:rsidR="009A032A" w:rsidRPr="00FB39C8">
        <w:rPr>
          <w:rFonts w:ascii="Times New Roman" w:hAnsi="Times New Roman" w:cs="Times New Roman"/>
          <w:sz w:val="28"/>
          <w:szCs w:val="28"/>
          <w:lang w:val="kk-KZ"/>
        </w:rPr>
        <w:t>[10</w:t>
      </w:r>
      <w:r w:rsidR="009F1071" w:rsidRPr="00FB39C8">
        <w:rPr>
          <w:rFonts w:ascii="Times New Roman" w:hAnsi="Times New Roman" w:cs="Times New Roman"/>
          <w:sz w:val="28"/>
          <w:szCs w:val="28"/>
          <w:lang w:val="kk-KZ"/>
        </w:rPr>
        <w:t xml:space="preserve">], H.A. </w:t>
      </w:r>
      <w:r w:rsidR="008512FB" w:rsidRPr="00FB39C8">
        <w:rPr>
          <w:rFonts w:ascii="Times New Roman" w:hAnsi="Times New Roman" w:cs="Times New Roman"/>
          <w:sz w:val="28"/>
          <w:szCs w:val="28"/>
          <w:lang w:val="kk-KZ"/>
        </w:rPr>
        <w:t>Терешин</w:t>
      </w:r>
      <w:r w:rsidR="009F1071" w:rsidRPr="00FB39C8">
        <w:rPr>
          <w:rFonts w:ascii="Times New Roman" w:hAnsi="Times New Roman" w:cs="Times New Roman"/>
          <w:sz w:val="28"/>
          <w:szCs w:val="28"/>
          <w:lang w:val="kk-KZ"/>
        </w:rPr>
        <w:t xml:space="preserve"> </w:t>
      </w:r>
      <w:r w:rsidR="009A032A" w:rsidRPr="00FB39C8">
        <w:rPr>
          <w:rFonts w:ascii="Times New Roman" w:hAnsi="Times New Roman" w:cs="Times New Roman"/>
          <w:sz w:val="28"/>
          <w:szCs w:val="28"/>
          <w:lang w:val="kk-KZ"/>
        </w:rPr>
        <w:t>[11</w:t>
      </w:r>
      <w:r w:rsidR="00CB6003" w:rsidRPr="00FB39C8">
        <w:rPr>
          <w:rFonts w:ascii="Times New Roman" w:hAnsi="Times New Roman" w:cs="Times New Roman"/>
          <w:sz w:val="28"/>
          <w:szCs w:val="28"/>
          <w:lang w:val="kk-KZ"/>
        </w:rPr>
        <w:t>],</w:t>
      </w:r>
      <w:r w:rsidR="00793CEA" w:rsidRPr="00FB39C8">
        <w:rPr>
          <w:rFonts w:ascii="Times New Roman" w:hAnsi="Times New Roman" w:cs="Times New Roman"/>
          <w:sz w:val="28"/>
          <w:szCs w:val="28"/>
          <w:lang w:val="kk-KZ"/>
        </w:rPr>
        <w:t xml:space="preserve"> </w:t>
      </w:r>
      <w:r w:rsidR="00A66AD5" w:rsidRPr="00FB39C8">
        <w:rPr>
          <w:rFonts w:ascii="Times New Roman" w:hAnsi="Times New Roman" w:cs="Times New Roman"/>
          <w:sz w:val="28"/>
          <w:szCs w:val="28"/>
          <w:lang w:val="kk-KZ"/>
        </w:rPr>
        <w:t xml:space="preserve">А.А </w:t>
      </w:r>
      <w:r w:rsidR="008512FB" w:rsidRPr="00FB39C8">
        <w:rPr>
          <w:rFonts w:ascii="Times New Roman" w:hAnsi="Times New Roman" w:cs="Times New Roman"/>
          <w:sz w:val="28"/>
          <w:szCs w:val="28"/>
          <w:lang w:val="kk-KZ"/>
        </w:rPr>
        <w:t>Столяр</w:t>
      </w:r>
      <w:r w:rsidR="00E007AC" w:rsidRPr="00FB39C8">
        <w:rPr>
          <w:rFonts w:ascii="Times New Roman" w:hAnsi="Times New Roman" w:cs="Times New Roman"/>
          <w:sz w:val="28"/>
          <w:szCs w:val="28"/>
          <w:lang w:val="kk-KZ"/>
        </w:rPr>
        <w:t xml:space="preserve"> </w:t>
      </w:r>
      <w:r w:rsidR="002646F9" w:rsidRPr="00FB39C8">
        <w:rPr>
          <w:rFonts w:ascii="Times New Roman" w:hAnsi="Times New Roman" w:cs="Times New Roman"/>
          <w:sz w:val="28"/>
          <w:szCs w:val="28"/>
          <w:lang w:val="kk-KZ"/>
        </w:rPr>
        <w:t>[</w:t>
      </w:r>
      <w:r w:rsidR="009A032A" w:rsidRPr="00FB39C8">
        <w:rPr>
          <w:rFonts w:ascii="Times New Roman" w:hAnsi="Times New Roman" w:cs="Times New Roman"/>
          <w:sz w:val="28"/>
          <w:szCs w:val="28"/>
          <w:lang w:val="kk-KZ"/>
        </w:rPr>
        <w:t>12</w:t>
      </w:r>
      <w:r w:rsidR="002646F9" w:rsidRPr="00FB39C8">
        <w:rPr>
          <w:rFonts w:ascii="Times New Roman" w:hAnsi="Times New Roman" w:cs="Times New Roman"/>
          <w:sz w:val="28"/>
          <w:szCs w:val="28"/>
          <w:lang w:val="kk-KZ"/>
        </w:rPr>
        <w:t>]</w:t>
      </w:r>
      <w:r w:rsidR="008D2059" w:rsidRPr="00FB39C8">
        <w:rPr>
          <w:rFonts w:ascii="Times New Roman" w:hAnsi="Times New Roman" w:cs="Times New Roman"/>
          <w:sz w:val="28"/>
          <w:szCs w:val="28"/>
          <w:lang w:val="kk-KZ"/>
        </w:rPr>
        <w:t xml:space="preserve">, </w:t>
      </w:r>
      <w:r w:rsidR="00483292" w:rsidRPr="00FB39C8">
        <w:rPr>
          <w:rFonts w:ascii="Times New Roman" w:hAnsi="Times New Roman" w:cs="Times New Roman"/>
          <w:sz w:val="28"/>
          <w:szCs w:val="28"/>
          <w:lang w:val="kk-KZ"/>
        </w:rPr>
        <w:t>И.</w:t>
      </w:r>
      <w:r w:rsidR="00A66AD5" w:rsidRPr="00FB39C8">
        <w:rPr>
          <w:rFonts w:ascii="Times New Roman" w:hAnsi="Times New Roman" w:cs="Times New Roman"/>
          <w:sz w:val="28"/>
          <w:szCs w:val="28"/>
          <w:lang w:val="kk-KZ"/>
        </w:rPr>
        <w:t xml:space="preserve">М. </w:t>
      </w:r>
      <w:r w:rsidR="00C27EFF" w:rsidRPr="00FB39C8">
        <w:rPr>
          <w:rFonts w:ascii="Times New Roman" w:hAnsi="Times New Roman" w:cs="Times New Roman"/>
          <w:sz w:val="28"/>
          <w:szCs w:val="28"/>
          <w:lang w:val="kk-KZ"/>
        </w:rPr>
        <w:t>Шапиро</w:t>
      </w:r>
      <w:r w:rsidR="008D2059" w:rsidRPr="00FB39C8">
        <w:rPr>
          <w:rFonts w:ascii="Times New Roman" w:hAnsi="Times New Roman" w:cs="Times New Roman"/>
          <w:sz w:val="28"/>
          <w:szCs w:val="28"/>
          <w:lang w:val="kk-KZ"/>
        </w:rPr>
        <w:t xml:space="preserve"> </w:t>
      </w:r>
      <w:r w:rsidR="005841C5" w:rsidRPr="00FB39C8">
        <w:rPr>
          <w:rFonts w:ascii="Times New Roman" w:hAnsi="Times New Roman" w:cs="Times New Roman"/>
          <w:sz w:val="28"/>
          <w:szCs w:val="28"/>
          <w:lang w:val="kk-KZ"/>
        </w:rPr>
        <w:t>[</w:t>
      </w:r>
      <w:r w:rsidR="009A032A" w:rsidRPr="00FB39C8">
        <w:rPr>
          <w:rFonts w:ascii="Times New Roman" w:hAnsi="Times New Roman" w:cs="Times New Roman"/>
          <w:sz w:val="28"/>
          <w:szCs w:val="28"/>
          <w:lang w:val="kk-KZ"/>
        </w:rPr>
        <w:t>13</w:t>
      </w:r>
      <w:r w:rsidR="005841C5" w:rsidRPr="00FB39C8">
        <w:rPr>
          <w:rFonts w:ascii="Times New Roman" w:hAnsi="Times New Roman" w:cs="Times New Roman"/>
          <w:sz w:val="28"/>
          <w:szCs w:val="28"/>
          <w:lang w:val="kk-KZ"/>
        </w:rPr>
        <w:t>]</w:t>
      </w:r>
      <w:r w:rsidR="008D2059" w:rsidRPr="00FB39C8">
        <w:rPr>
          <w:rFonts w:ascii="Times New Roman" w:hAnsi="Times New Roman" w:cs="Times New Roman"/>
          <w:sz w:val="28"/>
          <w:szCs w:val="28"/>
          <w:lang w:val="kk-KZ"/>
        </w:rPr>
        <w:t xml:space="preserve">, </w:t>
      </w:r>
      <w:r w:rsidR="00A66AD5" w:rsidRPr="00FB39C8">
        <w:rPr>
          <w:rFonts w:ascii="Times New Roman" w:hAnsi="Times New Roman" w:cs="Times New Roman"/>
          <w:sz w:val="28"/>
          <w:szCs w:val="28"/>
          <w:shd w:val="clear" w:color="auto" w:fill="FFFFFF"/>
          <w:lang w:val="kk-KZ"/>
        </w:rPr>
        <w:t xml:space="preserve">Г.В. </w:t>
      </w:r>
      <w:r w:rsidR="008512FB" w:rsidRPr="00FB39C8">
        <w:rPr>
          <w:rFonts w:ascii="Times New Roman" w:hAnsi="Times New Roman" w:cs="Times New Roman"/>
          <w:sz w:val="28"/>
          <w:szCs w:val="28"/>
          <w:shd w:val="clear" w:color="auto" w:fill="FFFFFF"/>
          <w:lang w:val="kk-KZ"/>
        </w:rPr>
        <w:t>Дорофеев</w:t>
      </w:r>
      <w:r w:rsidR="00B371C7" w:rsidRPr="00FB39C8">
        <w:rPr>
          <w:rFonts w:ascii="Times New Roman" w:hAnsi="Times New Roman" w:cs="Times New Roman"/>
          <w:sz w:val="28"/>
          <w:szCs w:val="28"/>
          <w:shd w:val="clear" w:color="auto" w:fill="FFFFFF"/>
          <w:lang w:val="kk-KZ"/>
        </w:rPr>
        <w:t xml:space="preserve"> </w:t>
      </w:r>
      <w:r w:rsidR="001109D7" w:rsidRPr="00FB39C8">
        <w:rPr>
          <w:rFonts w:ascii="Times New Roman" w:hAnsi="Times New Roman" w:cs="Times New Roman"/>
          <w:sz w:val="28"/>
          <w:szCs w:val="28"/>
          <w:shd w:val="clear" w:color="auto" w:fill="FFFFFF"/>
          <w:lang w:val="kk-KZ"/>
        </w:rPr>
        <w:t>[1</w:t>
      </w:r>
      <w:r w:rsidR="0048750C" w:rsidRPr="00FB39C8">
        <w:rPr>
          <w:rFonts w:ascii="Times New Roman" w:hAnsi="Times New Roman" w:cs="Times New Roman"/>
          <w:sz w:val="28"/>
          <w:szCs w:val="28"/>
          <w:shd w:val="clear" w:color="auto" w:fill="FFFFFF"/>
          <w:lang w:val="kk-KZ"/>
        </w:rPr>
        <w:t>9</w:t>
      </w:r>
      <w:r w:rsidR="00B371C7" w:rsidRPr="00FB39C8">
        <w:rPr>
          <w:rFonts w:ascii="Times New Roman" w:hAnsi="Times New Roman" w:cs="Times New Roman"/>
          <w:sz w:val="28"/>
          <w:szCs w:val="28"/>
          <w:shd w:val="clear" w:color="auto" w:fill="FFFFFF"/>
          <w:lang w:val="kk-KZ"/>
        </w:rPr>
        <w:t>],</w:t>
      </w:r>
      <w:r w:rsidR="001520B4" w:rsidRPr="00FB39C8">
        <w:rPr>
          <w:rFonts w:ascii="Times New Roman" w:hAnsi="Times New Roman" w:cs="Times New Roman"/>
          <w:sz w:val="28"/>
          <w:szCs w:val="28"/>
          <w:lang w:val="kk-KZ"/>
        </w:rPr>
        <w:t xml:space="preserve"> </w:t>
      </w:r>
      <w:r w:rsidR="00A66AD5" w:rsidRPr="00FB39C8">
        <w:rPr>
          <w:rFonts w:ascii="Times New Roman" w:hAnsi="Times New Roman" w:cs="Times New Roman"/>
          <w:sz w:val="28"/>
          <w:szCs w:val="28"/>
          <w:lang w:val="kk-KZ"/>
        </w:rPr>
        <w:t xml:space="preserve">В.В. </w:t>
      </w:r>
      <w:r w:rsidR="001520B4" w:rsidRPr="00FB39C8">
        <w:rPr>
          <w:rFonts w:ascii="Times New Roman" w:hAnsi="Times New Roman" w:cs="Times New Roman"/>
          <w:sz w:val="28"/>
          <w:szCs w:val="28"/>
          <w:lang w:val="kk-KZ"/>
        </w:rPr>
        <w:t xml:space="preserve">Фирсов </w:t>
      </w:r>
      <w:r w:rsidR="009A032A" w:rsidRPr="00FB39C8">
        <w:rPr>
          <w:rFonts w:ascii="Times New Roman" w:hAnsi="Times New Roman" w:cs="Times New Roman"/>
          <w:sz w:val="28"/>
          <w:szCs w:val="28"/>
          <w:lang w:val="kk-KZ"/>
        </w:rPr>
        <w:t>[15</w:t>
      </w:r>
      <w:r w:rsidR="00373B14" w:rsidRPr="00FB39C8">
        <w:rPr>
          <w:rFonts w:ascii="Times New Roman" w:hAnsi="Times New Roman" w:cs="Times New Roman"/>
          <w:sz w:val="28"/>
          <w:szCs w:val="28"/>
          <w:lang w:val="kk-KZ"/>
        </w:rPr>
        <w:t>]</w:t>
      </w:r>
      <w:r w:rsidR="00483292" w:rsidRPr="00FB39C8">
        <w:rPr>
          <w:rFonts w:ascii="Times New Roman" w:hAnsi="Times New Roman" w:cs="Times New Roman"/>
          <w:sz w:val="28"/>
          <w:szCs w:val="28"/>
          <w:lang w:val="kk-KZ"/>
        </w:rPr>
        <w:t>,</w:t>
      </w:r>
      <w:r w:rsidR="001520B4" w:rsidRPr="00FB39C8">
        <w:rPr>
          <w:rFonts w:ascii="Times New Roman" w:hAnsi="Times New Roman" w:cs="Times New Roman"/>
          <w:sz w:val="28"/>
          <w:szCs w:val="28"/>
          <w:lang w:val="kk-KZ"/>
        </w:rPr>
        <w:t xml:space="preserve"> </w:t>
      </w:r>
      <w:r w:rsidR="00483292" w:rsidRPr="00FB39C8">
        <w:rPr>
          <w:rFonts w:ascii="Times New Roman" w:hAnsi="Times New Roman" w:cs="Times New Roman"/>
          <w:sz w:val="28"/>
          <w:szCs w:val="28"/>
          <w:shd w:val="clear" w:color="auto" w:fill="FFFFFF"/>
          <w:lang w:val="kk-KZ"/>
        </w:rPr>
        <w:t>М.</w:t>
      </w:r>
      <w:r w:rsidR="008512FB" w:rsidRPr="00FB39C8">
        <w:rPr>
          <w:rFonts w:ascii="Times New Roman" w:hAnsi="Times New Roman" w:cs="Times New Roman"/>
          <w:sz w:val="28"/>
          <w:szCs w:val="28"/>
          <w:shd w:val="clear" w:color="auto" w:fill="FFFFFF"/>
          <w:lang w:val="kk-KZ"/>
        </w:rPr>
        <w:t>Тажиев</w:t>
      </w:r>
      <w:r w:rsidR="001D0236" w:rsidRPr="00FB39C8">
        <w:rPr>
          <w:rFonts w:ascii="Times New Roman" w:hAnsi="Times New Roman" w:cs="Times New Roman"/>
          <w:sz w:val="28"/>
          <w:szCs w:val="28"/>
          <w:shd w:val="clear" w:color="auto" w:fill="FFFFFF"/>
          <w:lang w:val="kk-KZ"/>
        </w:rPr>
        <w:t xml:space="preserve"> </w:t>
      </w:r>
      <w:r w:rsidR="00A66AD5" w:rsidRPr="00FB39C8">
        <w:rPr>
          <w:rFonts w:ascii="Times New Roman" w:hAnsi="Times New Roman" w:cs="Times New Roman"/>
          <w:sz w:val="28"/>
          <w:szCs w:val="28"/>
          <w:shd w:val="clear" w:color="auto" w:fill="FFFFFF"/>
          <w:lang w:val="kk-KZ"/>
        </w:rPr>
        <w:t>[</w:t>
      </w:r>
      <w:r w:rsidR="009A032A" w:rsidRPr="00FB39C8">
        <w:rPr>
          <w:rFonts w:ascii="Times New Roman" w:hAnsi="Times New Roman" w:cs="Times New Roman"/>
          <w:sz w:val="28"/>
          <w:szCs w:val="28"/>
          <w:shd w:val="clear" w:color="auto" w:fill="FFFFFF"/>
          <w:lang w:val="kk-KZ"/>
        </w:rPr>
        <w:t>16</w:t>
      </w:r>
      <w:r w:rsidR="00373B14" w:rsidRPr="00FB39C8">
        <w:rPr>
          <w:rFonts w:ascii="Times New Roman" w:hAnsi="Times New Roman" w:cs="Times New Roman"/>
          <w:sz w:val="28"/>
          <w:szCs w:val="28"/>
          <w:shd w:val="clear" w:color="auto" w:fill="FFFFFF"/>
          <w:lang w:val="kk-KZ"/>
        </w:rPr>
        <w:t>]</w:t>
      </w:r>
      <w:r w:rsidR="001D0236" w:rsidRPr="00FB39C8">
        <w:rPr>
          <w:rFonts w:ascii="Times New Roman" w:hAnsi="Times New Roman" w:cs="Times New Roman"/>
          <w:sz w:val="28"/>
          <w:szCs w:val="28"/>
          <w:shd w:val="clear" w:color="auto" w:fill="FFFFFF"/>
          <w:lang w:val="kk-KZ"/>
        </w:rPr>
        <w:t xml:space="preserve">, </w:t>
      </w:r>
      <w:r w:rsidR="00A66AD5" w:rsidRPr="00FB39C8">
        <w:rPr>
          <w:rFonts w:ascii="Times New Roman" w:hAnsi="Times New Roman" w:cs="Times New Roman"/>
          <w:sz w:val="28"/>
          <w:szCs w:val="28"/>
          <w:shd w:val="clear" w:color="auto" w:fill="FFFFFF"/>
          <w:lang w:val="kk-KZ"/>
        </w:rPr>
        <w:t xml:space="preserve">М.В </w:t>
      </w:r>
      <w:r w:rsidR="008512FB" w:rsidRPr="00FB39C8">
        <w:rPr>
          <w:rFonts w:ascii="Times New Roman" w:hAnsi="Times New Roman" w:cs="Times New Roman"/>
          <w:sz w:val="28"/>
          <w:szCs w:val="28"/>
          <w:shd w:val="clear" w:color="auto" w:fill="FFFFFF"/>
          <w:lang w:val="kk-KZ"/>
        </w:rPr>
        <w:t xml:space="preserve">Егупова </w:t>
      </w:r>
      <w:r w:rsidR="00880517" w:rsidRPr="00FB39C8">
        <w:rPr>
          <w:rFonts w:ascii="Times New Roman" w:hAnsi="Times New Roman" w:cs="Times New Roman"/>
          <w:sz w:val="28"/>
          <w:szCs w:val="28"/>
          <w:shd w:val="clear" w:color="auto" w:fill="FFFFFF"/>
          <w:lang w:val="kk-KZ"/>
        </w:rPr>
        <w:t>[2</w:t>
      </w:r>
      <w:r w:rsidR="00663382" w:rsidRPr="00FB39C8">
        <w:rPr>
          <w:rFonts w:ascii="Times New Roman" w:hAnsi="Times New Roman" w:cs="Times New Roman"/>
          <w:sz w:val="28"/>
          <w:szCs w:val="28"/>
          <w:shd w:val="clear" w:color="auto" w:fill="FFFFFF"/>
          <w:lang w:val="kk-KZ"/>
        </w:rPr>
        <w:t>2</w:t>
      </w:r>
      <w:r w:rsidR="00880517" w:rsidRPr="00FB39C8">
        <w:rPr>
          <w:rFonts w:ascii="Times New Roman" w:hAnsi="Times New Roman" w:cs="Times New Roman"/>
          <w:sz w:val="28"/>
          <w:szCs w:val="28"/>
          <w:shd w:val="clear" w:color="auto" w:fill="FFFFFF"/>
          <w:lang w:val="kk-KZ"/>
        </w:rPr>
        <w:t>]</w:t>
      </w:r>
      <w:r w:rsidR="00B646E1" w:rsidRPr="00FB39C8">
        <w:rPr>
          <w:rFonts w:ascii="Times New Roman" w:hAnsi="Times New Roman" w:cs="Times New Roman"/>
          <w:sz w:val="28"/>
          <w:szCs w:val="28"/>
          <w:shd w:val="clear" w:color="auto" w:fill="FFFFFF"/>
          <w:lang w:val="kk-KZ"/>
        </w:rPr>
        <w:t xml:space="preserve">, </w:t>
      </w:r>
      <w:r w:rsidR="00A66AD5" w:rsidRPr="00FB39C8">
        <w:rPr>
          <w:rFonts w:ascii="Times New Roman" w:hAnsi="Times New Roman" w:cs="Times New Roman"/>
          <w:sz w:val="28"/>
          <w:szCs w:val="28"/>
          <w:shd w:val="clear" w:color="auto" w:fill="FFFFFF"/>
          <w:lang w:val="kk-KZ"/>
        </w:rPr>
        <w:t xml:space="preserve">А.Е. </w:t>
      </w:r>
      <w:r w:rsidR="008512FB" w:rsidRPr="00FB39C8">
        <w:rPr>
          <w:rFonts w:ascii="Times New Roman" w:hAnsi="Times New Roman" w:cs="Times New Roman"/>
          <w:sz w:val="28"/>
          <w:szCs w:val="28"/>
          <w:shd w:val="clear" w:color="auto" w:fill="FFFFFF"/>
          <w:lang w:val="kk-KZ"/>
        </w:rPr>
        <w:t>Абылкасымова</w:t>
      </w:r>
      <w:r w:rsidR="00840FD3" w:rsidRPr="00FB39C8">
        <w:rPr>
          <w:rFonts w:ascii="Times New Roman" w:hAnsi="Times New Roman" w:cs="Times New Roman"/>
          <w:sz w:val="28"/>
          <w:szCs w:val="28"/>
          <w:shd w:val="clear" w:color="auto" w:fill="FFFFFF"/>
          <w:lang w:val="kk-KZ"/>
        </w:rPr>
        <w:t xml:space="preserve"> [</w:t>
      </w:r>
      <w:r w:rsidR="001F74BA" w:rsidRPr="00FB39C8">
        <w:rPr>
          <w:rFonts w:ascii="Times New Roman" w:hAnsi="Times New Roman" w:cs="Times New Roman"/>
          <w:sz w:val="28"/>
          <w:szCs w:val="28"/>
          <w:shd w:val="clear" w:color="auto" w:fill="FFFFFF"/>
          <w:lang w:val="kk-KZ"/>
        </w:rPr>
        <w:t>7</w:t>
      </w:r>
      <w:r w:rsidR="00840FD3" w:rsidRPr="00FB39C8">
        <w:rPr>
          <w:rFonts w:ascii="Times New Roman" w:hAnsi="Times New Roman" w:cs="Times New Roman"/>
          <w:sz w:val="28"/>
          <w:szCs w:val="28"/>
          <w:shd w:val="clear" w:color="auto" w:fill="FFFFFF"/>
          <w:lang w:val="kk-KZ"/>
        </w:rPr>
        <w:t>]</w:t>
      </w:r>
      <w:r w:rsidR="00447227" w:rsidRPr="00FB39C8">
        <w:rPr>
          <w:rFonts w:ascii="Times New Roman" w:hAnsi="Times New Roman" w:cs="Times New Roman"/>
          <w:sz w:val="28"/>
          <w:szCs w:val="28"/>
          <w:shd w:val="clear" w:color="auto" w:fill="FFFFFF"/>
          <w:lang w:val="kk-KZ"/>
        </w:rPr>
        <w:t xml:space="preserve">, </w:t>
      </w:r>
      <w:r w:rsidR="008512FB" w:rsidRPr="00FB39C8">
        <w:rPr>
          <w:rFonts w:ascii="Times New Roman" w:hAnsi="Times New Roman" w:cs="Times New Roman"/>
          <w:sz w:val="28"/>
          <w:szCs w:val="28"/>
          <w:shd w:val="clear" w:color="auto" w:fill="FFFFFF"/>
          <w:lang w:val="kk-KZ"/>
        </w:rPr>
        <w:t>Сеитова</w:t>
      </w:r>
      <w:r w:rsidR="00A052A0" w:rsidRPr="00FB39C8">
        <w:rPr>
          <w:rFonts w:ascii="Times New Roman" w:hAnsi="Times New Roman" w:cs="Times New Roman"/>
          <w:sz w:val="28"/>
          <w:szCs w:val="28"/>
          <w:shd w:val="clear" w:color="auto" w:fill="FFFFFF"/>
          <w:lang w:val="kk-KZ"/>
        </w:rPr>
        <w:t xml:space="preserve"> С.М. [</w:t>
      </w:r>
      <w:r w:rsidR="00880517" w:rsidRPr="00FB39C8">
        <w:rPr>
          <w:rFonts w:ascii="Times New Roman" w:hAnsi="Times New Roman" w:cs="Times New Roman"/>
          <w:sz w:val="28"/>
          <w:szCs w:val="28"/>
          <w:shd w:val="clear" w:color="auto" w:fill="FFFFFF"/>
          <w:lang w:val="kk-KZ"/>
        </w:rPr>
        <w:t>24</w:t>
      </w:r>
      <w:r w:rsidR="00A052A0" w:rsidRPr="00FB39C8">
        <w:rPr>
          <w:rFonts w:ascii="Times New Roman" w:hAnsi="Times New Roman" w:cs="Times New Roman"/>
          <w:sz w:val="28"/>
          <w:szCs w:val="28"/>
          <w:shd w:val="clear" w:color="auto" w:fill="FFFFFF"/>
          <w:lang w:val="kk-KZ"/>
        </w:rPr>
        <w:t xml:space="preserve">], </w:t>
      </w:r>
      <w:r w:rsidR="00A66AD5" w:rsidRPr="00FB39C8">
        <w:rPr>
          <w:rFonts w:ascii="Times New Roman" w:hAnsi="Times New Roman" w:cs="Times New Roman"/>
          <w:sz w:val="28"/>
          <w:szCs w:val="28"/>
          <w:shd w:val="clear" w:color="auto" w:fill="FFFFFF"/>
          <w:lang w:val="kk-KZ"/>
        </w:rPr>
        <w:t xml:space="preserve">Р.А. </w:t>
      </w:r>
      <w:r w:rsidR="008512FB" w:rsidRPr="00FB39C8">
        <w:rPr>
          <w:rFonts w:ascii="Times New Roman" w:hAnsi="Times New Roman" w:cs="Times New Roman"/>
          <w:sz w:val="28"/>
          <w:szCs w:val="28"/>
          <w:shd w:val="clear" w:color="auto" w:fill="FFFFFF"/>
          <w:lang w:val="kk-KZ"/>
        </w:rPr>
        <w:t xml:space="preserve">Садвакасова </w:t>
      </w:r>
      <w:r w:rsidR="00A66AD5" w:rsidRPr="00FB39C8">
        <w:rPr>
          <w:rFonts w:ascii="Times New Roman" w:hAnsi="Times New Roman" w:cs="Times New Roman"/>
          <w:sz w:val="28"/>
          <w:szCs w:val="28"/>
          <w:shd w:val="clear" w:color="auto" w:fill="FFFFFF"/>
          <w:lang w:val="kk-KZ"/>
        </w:rPr>
        <w:t>[</w:t>
      </w:r>
      <w:r w:rsidR="00880517" w:rsidRPr="00FB39C8">
        <w:rPr>
          <w:rFonts w:ascii="Times New Roman" w:hAnsi="Times New Roman" w:cs="Times New Roman"/>
          <w:sz w:val="28"/>
          <w:szCs w:val="28"/>
          <w:shd w:val="clear" w:color="auto" w:fill="FFFFFF"/>
          <w:lang w:val="kk-KZ"/>
        </w:rPr>
        <w:t>25</w:t>
      </w:r>
      <w:r w:rsidR="00417BEC" w:rsidRPr="00FB39C8">
        <w:rPr>
          <w:rFonts w:ascii="Times New Roman" w:hAnsi="Times New Roman" w:cs="Times New Roman"/>
          <w:sz w:val="28"/>
          <w:szCs w:val="28"/>
          <w:shd w:val="clear" w:color="auto" w:fill="FFFFFF"/>
          <w:lang w:val="kk-KZ"/>
        </w:rPr>
        <w:t xml:space="preserve">], </w:t>
      </w:r>
      <w:r w:rsidR="00A66AD5" w:rsidRPr="00FB39C8">
        <w:rPr>
          <w:rFonts w:ascii="Times New Roman" w:hAnsi="Times New Roman" w:cs="Times New Roman"/>
          <w:sz w:val="28"/>
          <w:szCs w:val="28"/>
          <w:shd w:val="clear" w:color="auto" w:fill="FFFFFF"/>
          <w:lang w:val="kk-KZ"/>
        </w:rPr>
        <w:t xml:space="preserve">А. </w:t>
      </w:r>
      <w:r w:rsidR="008512FB" w:rsidRPr="00FB39C8">
        <w:rPr>
          <w:rFonts w:ascii="Times New Roman" w:hAnsi="Times New Roman" w:cs="Times New Roman"/>
          <w:sz w:val="28"/>
          <w:szCs w:val="28"/>
          <w:shd w:val="clear" w:color="auto" w:fill="FFFFFF"/>
          <w:lang w:val="kk-KZ"/>
        </w:rPr>
        <w:t>Нугусова</w:t>
      </w:r>
      <w:r w:rsidR="0048296B" w:rsidRPr="00FB39C8">
        <w:rPr>
          <w:rFonts w:ascii="Times New Roman" w:hAnsi="Times New Roman" w:cs="Times New Roman"/>
          <w:sz w:val="28"/>
          <w:szCs w:val="28"/>
          <w:shd w:val="clear" w:color="auto" w:fill="FFFFFF"/>
          <w:lang w:val="kk-KZ"/>
        </w:rPr>
        <w:t xml:space="preserve"> </w:t>
      </w:r>
      <w:r w:rsidR="009A032A" w:rsidRPr="00FB39C8">
        <w:rPr>
          <w:rFonts w:ascii="Times New Roman" w:hAnsi="Times New Roman" w:cs="Times New Roman"/>
          <w:sz w:val="28"/>
          <w:szCs w:val="28"/>
          <w:shd w:val="clear" w:color="auto" w:fill="FFFFFF"/>
          <w:lang w:val="kk-KZ"/>
        </w:rPr>
        <w:t>[</w:t>
      </w:r>
      <w:r w:rsidR="007F007F" w:rsidRPr="00FB39C8">
        <w:rPr>
          <w:rFonts w:ascii="Times New Roman" w:hAnsi="Times New Roman" w:cs="Times New Roman"/>
          <w:sz w:val="28"/>
          <w:szCs w:val="28"/>
          <w:shd w:val="clear" w:color="auto" w:fill="FFFFFF"/>
          <w:lang w:val="kk-KZ"/>
        </w:rPr>
        <w:t>2</w:t>
      </w:r>
      <w:r w:rsidR="00880517" w:rsidRPr="00FB39C8">
        <w:rPr>
          <w:rFonts w:ascii="Times New Roman" w:hAnsi="Times New Roman" w:cs="Times New Roman"/>
          <w:sz w:val="28"/>
          <w:szCs w:val="28"/>
          <w:shd w:val="clear" w:color="auto" w:fill="FFFFFF"/>
          <w:lang w:val="kk-KZ"/>
        </w:rPr>
        <w:t>6</w:t>
      </w:r>
      <w:r w:rsidR="007F007F" w:rsidRPr="00FB39C8">
        <w:rPr>
          <w:rFonts w:ascii="Times New Roman" w:hAnsi="Times New Roman" w:cs="Times New Roman"/>
          <w:sz w:val="28"/>
          <w:szCs w:val="28"/>
          <w:shd w:val="clear" w:color="auto" w:fill="FFFFFF"/>
          <w:lang w:val="kk-KZ"/>
        </w:rPr>
        <w:t>] и др</w:t>
      </w:r>
      <w:r w:rsidR="00B204B0" w:rsidRPr="00FB39C8">
        <w:rPr>
          <w:rFonts w:ascii="Times New Roman" w:hAnsi="Times New Roman" w:cs="Times New Roman"/>
          <w:sz w:val="28"/>
          <w:szCs w:val="28"/>
          <w:shd w:val="clear" w:color="auto" w:fill="FFFFFF"/>
          <w:lang w:val="kk-KZ"/>
        </w:rPr>
        <w:t>.</w:t>
      </w:r>
    </w:p>
    <w:p w:rsidR="00DF653E" w:rsidRPr="00FB39C8" w:rsidRDefault="004B3E4C" w:rsidP="00DF653E">
      <w:pPr>
        <w:spacing w:after="0" w:line="240" w:lineRule="auto"/>
        <w:ind w:firstLine="708"/>
        <w:jc w:val="both"/>
        <w:rPr>
          <w:rFonts w:ascii="Times New Roman" w:hAnsi="Times New Roman" w:cs="Times New Roman"/>
          <w:sz w:val="28"/>
          <w:szCs w:val="28"/>
        </w:rPr>
      </w:pPr>
      <w:proofErr w:type="gramStart"/>
      <w:r w:rsidRPr="00FB39C8">
        <w:rPr>
          <w:rFonts w:ascii="Times New Roman" w:hAnsi="Times New Roman" w:cs="Times New Roman"/>
          <w:color w:val="333333"/>
          <w:sz w:val="28"/>
          <w:szCs w:val="28"/>
          <w:shd w:val="clear" w:color="auto" w:fill="FFFFFF"/>
        </w:rPr>
        <w:t xml:space="preserve">Наряду с прикладной направленностью в работах </w:t>
      </w:r>
      <w:r w:rsidR="001109D7" w:rsidRPr="00FB39C8">
        <w:rPr>
          <w:rFonts w:ascii="Times New Roman" w:hAnsi="Times New Roman" w:cs="Times New Roman"/>
          <w:color w:val="000000"/>
          <w:sz w:val="28"/>
          <w:szCs w:val="28"/>
          <w:shd w:val="clear" w:color="auto" w:fill="FFFFFF"/>
        </w:rPr>
        <w:t xml:space="preserve">многих авторов </w:t>
      </w:r>
      <w:r w:rsidRPr="00FB39C8">
        <w:rPr>
          <w:rFonts w:ascii="Times New Roman" w:hAnsi="Times New Roman" w:cs="Times New Roman"/>
          <w:color w:val="000000"/>
          <w:sz w:val="28"/>
          <w:szCs w:val="28"/>
          <w:shd w:val="clear" w:color="auto" w:fill="FFFFFF"/>
        </w:rPr>
        <w:t xml:space="preserve">рассматриваются </w:t>
      </w:r>
      <w:r w:rsidR="001109D7" w:rsidRPr="00FB39C8">
        <w:rPr>
          <w:rFonts w:ascii="Times New Roman" w:hAnsi="Times New Roman" w:cs="Times New Roman"/>
          <w:color w:val="000000"/>
          <w:sz w:val="28"/>
          <w:szCs w:val="28"/>
          <w:shd w:val="clear" w:color="auto" w:fill="FFFFFF"/>
        </w:rPr>
        <w:t>такие</w:t>
      </w:r>
      <w:r w:rsidRPr="00FB39C8">
        <w:rPr>
          <w:rFonts w:ascii="Times New Roman" w:hAnsi="Times New Roman" w:cs="Times New Roman"/>
          <w:color w:val="000000"/>
          <w:sz w:val="28"/>
          <w:szCs w:val="28"/>
          <w:shd w:val="clear" w:color="auto" w:fill="FFFFFF"/>
        </w:rPr>
        <w:t xml:space="preserve"> </w:t>
      </w:r>
      <w:r w:rsidR="001109D7" w:rsidRPr="00FB39C8">
        <w:rPr>
          <w:rFonts w:ascii="Times New Roman" w:hAnsi="Times New Roman" w:cs="Times New Roman"/>
          <w:color w:val="000000"/>
          <w:sz w:val="28"/>
          <w:szCs w:val="28"/>
          <w:shd w:val="clear" w:color="auto" w:fill="FFFFFF"/>
        </w:rPr>
        <w:t>понятия как</w:t>
      </w:r>
      <w:r w:rsidRPr="00FB39C8">
        <w:rPr>
          <w:rFonts w:ascii="Times New Roman" w:hAnsi="Times New Roman" w:cs="Times New Roman"/>
          <w:color w:val="000000"/>
          <w:sz w:val="28"/>
          <w:szCs w:val="28"/>
          <w:shd w:val="clear" w:color="auto" w:fill="FFFFFF"/>
        </w:rPr>
        <w:t xml:space="preserve"> политехническая направленность, </w:t>
      </w:r>
      <w:r w:rsidR="001109D7" w:rsidRPr="00FB39C8">
        <w:rPr>
          <w:rFonts w:ascii="Times New Roman" w:hAnsi="Times New Roman" w:cs="Times New Roman"/>
          <w:color w:val="000000"/>
          <w:sz w:val="28"/>
          <w:szCs w:val="28"/>
          <w:shd w:val="clear" w:color="auto" w:fill="FFFFFF"/>
        </w:rPr>
        <w:t>практическая направленность,</w:t>
      </w:r>
      <w:r w:rsidRPr="00FB39C8">
        <w:rPr>
          <w:rFonts w:ascii="Times New Roman" w:hAnsi="Times New Roman" w:cs="Times New Roman"/>
          <w:color w:val="000000"/>
          <w:sz w:val="28"/>
          <w:szCs w:val="28"/>
          <w:shd w:val="clear" w:color="auto" w:fill="FFFFFF"/>
        </w:rPr>
        <w:t xml:space="preserve"> математическое моделирование, </w:t>
      </w:r>
      <w:r w:rsidR="00645F19" w:rsidRPr="00FB39C8">
        <w:rPr>
          <w:rFonts w:ascii="Times New Roman" w:hAnsi="Times New Roman" w:cs="Times New Roman"/>
          <w:color w:val="000000"/>
          <w:sz w:val="28"/>
          <w:szCs w:val="28"/>
          <w:shd w:val="clear" w:color="auto" w:fill="FFFFFF"/>
        </w:rPr>
        <w:t xml:space="preserve">и </w:t>
      </w:r>
      <w:r w:rsidRPr="00FB39C8">
        <w:rPr>
          <w:rFonts w:ascii="Times New Roman" w:hAnsi="Times New Roman" w:cs="Times New Roman"/>
          <w:color w:val="000000"/>
          <w:sz w:val="28"/>
          <w:szCs w:val="28"/>
          <w:shd w:val="clear" w:color="auto" w:fill="FFFFFF"/>
        </w:rPr>
        <w:t>алгоритмическая культура</w:t>
      </w:r>
      <w:r w:rsidR="001109D7" w:rsidRPr="00FB39C8">
        <w:rPr>
          <w:rFonts w:ascii="Times New Roman" w:hAnsi="Times New Roman" w:cs="Times New Roman"/>
          <w:color w:val="000000"/>
          <w:sz w:val="28"/>
          <w:szCs w:val="28"/>
          <w:shd w:val="clear" w:color="auto" w:fill="FFFFFF"/>
        </w:rPr>
        <w:t xml:space="preserve"> (Б.В. Гнеденко</w:t>
      </w:r>
      <w:r w:rsidR="00880517" w:rsidRPr="00FB39C8">
        <w:rPr>
          <w:rFonts w:ascii="Times New Roman" w:hAnsi="Times New Roman" w:cs="Times New Roman"/>
          <w:color w:val="000000"/>
          <w:sz w:val="28"/>
          <w:szCs w:val="28"/>
          <w:shd w:val="clear" w:color="auto" w:fill="FFFFFF"/>
        </w:rPr>
        <w:t xml:space="preserve"> [18]</w:t>
      </w:r>
      <w:r w:rsidR="001109D7" w:rsidRPr="00FB39C8">
        <w:rPr>
          <w:rFonts w:ascii="Times New Roman" w:hAnsi="Times New Roman" w:cs="Times New Roman"/>
          <w:color w:val="000000"/>
          <w:sz w:val="28"/>
          <w:szCs w:val="28"/>
          <w:shd w:val="clear" w:color="auto" w:fill="FFFFFF"/>
        </w:rPr>
        <w:t>,</w:t>
      </w:r>
      <w:r w:rsidR="00645F19" w:rsidRPr="00FB39C8">
        <w:rPr>
          <w:rFonts w:ascii="Times New Roman" w:hAnsi="Times New Roman" w:cs="Times New Roman"/>
          <w:color w:val="000000"/>
          <w:sz w:val="28"/>
          <w:szCs w:val="28"/>
          <w:shd w:val="clear" w:color="auto" w:fill="FFFFFF"/>
        </w:rPr>
        <w:t xml:space="preserve"> </w:t>
      </w:r>
      <w:r w:rsidR="00645F19" w:rsidRPr="00FB39C8">
        <w:rPr>
          <w:rFonts w:ascii="Times New Roman" w:hAnsi="Times New Roman" w:cs="Times New Roman"/>
          <w:sz w:val="28"/>
          <w:szCs w:val="28"/>
        </w:rPr>
        <w:t xml:space="preserve">В.А. </w:t>
      </w:r>
      <w:proofErr w:type="spellStart"/>
      <w:r w:rsidR="00645F19" w:rsidRPr="00FB39C8">
        <w:rPr>
          <w:rFonts w:ascii="Times New Roman" w:hAnsi="Times New Roman" w:cs="Times New Roman"/>
          <w:sz w:val="28"/>
          <w:szCs w:val="28"/>
        </w:rPr>
        <w:t>Далингер</w:t>
      </w:r>
      <w:proofErr w:type="spellEnd"/>
      <w:r w:rsidR="00645F19" w:rsidRPr="00FB39C8">
        <w:rPr>
          <w:rFonts w:ascii="Times New Roman" w:hAnsi="Times New Roman" w:cs="Times New Roman"/>
          <w:sz w:val="28"/>
          <w:szCs w:val="28"/>
        </w:rPr>
        <w:t xml:space="preserve"> [29],</w:t>
      </w:r>
      <w:r w:rsidR="006259A9" w:rsidRPr="00FB39C8">
        <w:rPr>
          <w:rFonts w:ascii="Times New Roman" w:hAnsi="Times New Roman" w:cs="Times New Roman"/>
          <w:sz w:val="28"/>
          <w:szCs w:val="28"/>
        </w:rPr>
        <w:t xml:space="preserve"> </w:t>
      </w:r>
      <w:proofErr w:type="gramEnd"/>
    </w:p>
    <w:p w:rsidR="004B3E4C" w:rsidRPr="00FB39C8" w:rsidRDefault="00645F19" w:rsidP="00DF653E">
      <w:pPr>
        <w:spacing w:after="0" w:line="240" w:lineRule="auto"/>
        <w:jc w:val="both"/>
        <w:rPr>
          <w:rFonts w:ascii="Times New Roman" w:hAnsi="Times New Roman" w:cs="Times New Roman"/>
          <w:sz w:val="28"/>
          <w:szCs w:val="28"/>
          <w:lang w:val="en-US"/>
        </w:rPr>
      </w:pPr>
      <w:r w:rsidRPr="00FB39C8">
        <w:rPr>
          <w:rFonts w:ascii="Times New Roman" w:hAnsi="Times New Roman" w:cs="Times New Roman"/>
          <w:sz w:val="28"/>
          <w:szCs w:val="28"/>
          <w:shd w:val="clear" w:color="auto" w:fill="FFFFFF"/>
        </w:rPr>
        <w:lastRenderedPageBreak/>
        <w:t>Монахов</w:t>
      </w:r>
      <w:r w:rsidRPr="00FB39C8">
        <w:rPr>
          <w:rFonts w:ascii="Times New Roman" w:hAnsi="Times New Roman" w:cs="Times New Roman"/>
          <w:sz w:val="28"/>
          <w:szCs w:val="28"/>
          <w:shd w:val="clear" w:color="auto" w:fill="FFFFFF"/>
          <w:lang w:val="en-US"/>
        </w:rPr>
        <w:t xml:space="preserve"> </w:t>
      </w:r>
      <w:r w:rsidRPr="00FB39C8">
        <w:rPr>
          <w:rFonts w:ascii="Times New Roman" w:hAnsi="Times New Roman" w:cs="Times New Roman"/>
          <w:sz w:val="28"/>
          <w:szCs w:val="28"/>
          <w:shd w:val="clear" w:color="auto" w:fill="FFFFFF"/>
        </w:rPr>
        <w:t>Н</w:t>
      </w:r>
      <w:r w:rsidRPr="00FB39C8">
        <w:rPr>
          <w:rFonts w:ascii="Times New Roman" w:hAnsi="Times New Roman" w:cs="Times New Roman"/>
          <w:sz w:val="28"/>
          <w:szCs w:val="28"/>
          <w:shd w:val="clear" w:color="auto" w:fill="FFFFFF"/>
          <w:lang w:val="en-US"/>
        </w:rPr>
        <w:t>.</w:t>
      </w:r>
      <w:r w:rsidRPr="00FB39C8">
        <w:rPr>
          <w:rFonts w:ascii="Times New Roman" w:hAnsi="Times New Roman" w:cs="Times New Roman"/>
          <w:sz w:val="28"/>
          <w:szCs w:val="28"/>
          <w:shd w:val="clear" w:color="auto" w:fill="FFFFFF"/>
        </w:rPr>
        <w:t>В</w:t>
      </w:r>
      <w:r w:rsidRPr="00FB39C8">
        <w:rPr>
          <w:rFonts w:ascii="Times New Roman" w:hAnsi="Times New Roman" w:cs="Times New Roman"/>
          <w:sz w:val="28"/>
          <w:szCs w:val="28"/>
          <w:shd w:val="clear" w:color="auto" w:fill="FFFFFF"/>
          <w:lang w:val="en-US"/>
        </w:rPr>
        <w:t xml:space="preserve">.[28], </w:t>
      </w:r>
      <w:proofErr w:type="spellStart"/>
      <w:r w:rsidR="001109D7" w:rsidRPr="00FB39C8">
        <w:rPr>
          <w:rFonts w:ascii="Times New Roman" w:hAnsi="Times New Roman" w:cs="Times New Roman"/>
          <w:color w:val="000000"/>
          <w:sz w:val="28"/>
          <w:szCs w:val="28"/>
          <w:shd w:val="clear" w:color="auto" w:fill="FFFFFF"/>
          <w:lang w:val="en-US"/>
        </w:rPr>
        <w:t>Xu</w:t>
      </w:r>
      <w:proofErr w:type="spellEnd"/>
      <w:r w:rsidR="00570BC1" w:rsidRPr="00FB39C8">
        <w:rPr>
          <w:rFonts w:ascii="Times New Roman" w:hAnsi="Times New Roman" w:cs="Times New Roman"/>
          <w:color w:val="000000"/>
          <w:sz w:val="28"/>
          <w:szCs w:val="28"/>
          <w:shd w:val="clear" w:color="auto" w:fill="FFFFFF"/>
          <w:lang w:val="en-US"/>
        </w:rPr>
        <w:t xml:space="preserve"> </w:t>
      </w:r>
      <w:r w:rsidR="001109D7" w:rsidRPr="00FB39C8">
        <w:rPr>
          <w:rFonts w:ascii="Times New Roman" w:hAnsi="Times New Roman" w:cs="Times New Roman"/>
          <w:color w:val="000000"/>
          <w:sz w:val="28"/>
          <w:szCs w:val="28"/>
          <w:shd w:val="clear" w:color="auto" w:fill="FFFFFF"/>
          <w:lang w:val="en-US"/>
        </w:rPr>
        <w:t xml:space="preserve"> L.</w:t>
      </w:r>
      <w:r w:rsidR="00880517" w:rsidRPr="00FB39C8">
        <w:rPr>
          <w:rFonts w:ascii="Times New Roman" w:hAnsi="Times New Roman" w:cs="Times New Roman"/>
          <w:color w:val="000000"/>
          <w:sz w:val="28"/>
          <w:szCs w:val="28"/>
          <w:shd w:val="clear" w:color="auto" w:fill="FFFFFF"/>
          <w:lang w:val="en-US"/>
        </w:rPr>
        <w:t>[27]</w:t>
      </w:r>
      <w:r w:rsidR="00DB53A5" w:rsidRPr="00FB39C8">
        <w:rPr>
          <w:rFonts w:ascii="Times New Roman" w:hAnsi="Times New Roman" w:cs="Times New Roman"/>
          <w:color w:val="000000"/>
          <w:sz w:val="28"/>
          <w:szCs w:val="28"/>
          <w:shd w:val="clear" w:color="auto" w:fill="FFFFFF"/>
          <w:lang w:val="en-US"/>
        </w:rPr>
        <w:t>,</w:t>
      </w:r>
      <w:r w:rsidR="00DB53A5" w:rsidRPr="00FB39C8">
        <w:rPr>
          <w:rFonts w:ascii="Times New Roman" w:hAnsi="Times New Roman" w:cs="Times New Roman"/>
          <w:sz w:val="28"/>
          <w:szCs w:val="28"/>
          <w:lang w:val="en-US"/>
        </w:rPr>
        <w:t xml:space="preserve"> D. </w:t>
      </w:r>
      <w:proofErr w:type="spellStart"/>
      <w:proofErr w:type="gramStart"/>
      <w:r w:rsidR="00DB53A5" w:rsidRPr="00FB39C8">
        <w:rPr>
          <w:rFonts w:ascii="Times New Roman" w:hAnsi="Times New Roman" w:cs="Times New Roman"/>
          <w:sz w:val="28"/>
          <w:szCs w:val="28"/>
          <w:lang w:val="en-US"/>
        </w:rPr>
        <w:t>Wedelin</w:t>
      </w:r>
      <w:proofErr w:type="spellEnd"/>
      <w:r w:rsidR="00DB53A5" w:rsidRPr="00FB39C8">
        <w:rPr>
          <w:rFonts w:ascii="Times New Roman" w:hAnsi="Times New Roman" w:cs="Times New Roman"/>
          <w:sz w:val="28"/>
          <w:szCs w:val="28"/>
          <w:lang w:val="en-US"/>
        </w:rPr>
        <w:t xml:space="preserve">, </w:t>
      </w:r>
      <w:r w:rsidR="00DB53A5" w:rsidRPr="00FB39C8">
        <w:rPr>
          <w:rFonts w:ascii="Times New Roman" w:hAnsi="Times New Roman" w:cs="Times New Roman"/>
          <w:sz w:val="28"/>
          <w:szCs w:val="28"/>
        </w:rPr>
        <w:t>Т</w:t>
      </w:r>
      <w:r w:rsidR="00DB53A5" w:rsidRPr="00FB39C8">
        <w:rPr>
          <w:rFonts w:ascii="Times New Roman" w:hAnsi="Times New Roman" w:cs="Times New Roman"/>
          <w:sz w:val="28"/>
          <w:szCs w:val="28"/>
          <w:lang w:val="en-US"/>
        </w:rPr>
        <w:t xml:space="preserve">. </w:t>
      </w:r>
      <w:proofErr w:type="spellStart"/>
      <w:r w:rsidR="00DB53A5" w:rsidRPr="00FB39C8">
        <w:rPr>
          <w:rFonts w:ascii="Times New Roman" w:hAnsi="Times New Roman" w:cs="Times New Roman"/>
          <w:sz w:val="28"/>
          <w:szCs w:val="28"/>
          <w:lang w:val="en-US"/>
        </w:rPr>
        <w:t>Adawi</w:t>
      </w:r>
      <w:proofErr w:type="spellEnd"/>
      <w:r w:rsidR="00DB53A5" w:rsidRPr="00FB39C8">
        <w:rPr>
          <w:rFonts w:ascii="Times New Roman" w:hAnsi="Times New Roman" w:cs="Times New Roman"/>
          <w:sz w:val="28"/>
          <w:szCs w:val="28"/>
          <w:lang w:val="en-US"/>
        </w:rPr>
        <w:t xml:space="preserve">, T. </w:t>
      </w:r>
      <w:proofErr w:type="spellStart"/>
      <w:r w:rsidR="00DB53A5" w:rsidRPr="00FB39C8">
        <w:rPr>
          <w:rFonts w:ascii="Times New Roman" w:hAnsi="Times New Roman" w:cs="Times New Roman"/>
          <w:sz w:val="28"/>
          <w:szCs w:val="28"/>
          <w:lang w:val="en-US"/>
        </w:rPr>
        <w:t>Jahan</w:t>
      </w:r>
      <w:proofErr w:type="spellEnd"/>
      <w:r w:rsidR="00DB53A5" w:rsidRPr="00FB39C8">
        <w:rPr>
          <w:rFonts w:ascii="Times New Roman" w:hAnsi="Times New Roman" w:cs="Times New Roman"/>
          <w:sz w:val="28"/>
          <w:szCs w:val="28"/>
          <w:lang w:val="en-US"/>
        </w:rPr>
        <w:t>, S. Anderson [95]</w:t>
      </w:r>
      <w:r w:rsidR="000B5152" w:rsidRPr="00FB39C8">
        <w:rPr>
          <w:rFonts w:ascii="Times New Roman" w:hAnsi="Times New Roman" w:cs="Times New Roman"/>
          <w:sz w:val="28"/>
          <w:szCs w:val="28"/>
          <w:lang w:val="en-US"/>
        </w:rPr>
        <w:t xml:space="preserve">, </w:t>
      </w:r>
      <w:proofErr w:type="spellStart"/>
      <w:r w:rsidR="000B5152" w:rsidRPr="00FB39C8">
        <w:rPr>
          <w:rFonts w:ascii="Times New Roman" w:hAnsi="Times New Roman" w:cs="Times New Roman"/>
          <w:sz w:val="28"/>
          <w:szCs w:val="28"/>
          <w:lang w:val="en-US"/>
        </w:rPr>
        <w:t>Larina</w:t>
      </w:r>
      <w:proofErr w:type="spellEnd"/>
      <w:r w:rsidR="000B5152" w:rsidRPr="00FB39C8">
        <w:rPr>
          <w:rFonts w:ascii="Times New Roman" w:hAnsi="Times New Roman" w:cs="Times New Roman"/>
          <w:sz w:val="28"/>
          <w:szCs w:val="28"/>
          <w:lang w:val="en-US"/>
        </w:rPr>
        <w:t xml:space="preserve"> G. [109]</w:t>
      </w:r>
      <w:r w:rsidR="00DB53A5" w:rsidRPr="00FB39C8">
        <w:rPr>
          <w:rFonts w:ascii="Times New Roman" w:hAnsi="Times New Roman" w:cs="Times New Roman"/>
          <w:sz w:val="28"/>
          <w:szCs w:val="28"/>
          <w:lang w:val="en-US"/>
        </w:rPr>
        <w:t xml:space="preserve"> </w:t>
      </w:r>
      <w:r w:rsidRPr="00FB39C8">
        <w:rPr>
          <w:rFonts w:ascii="Times New Roman" w:hAnsi="Times New Roman" w:cs="Times New Roman"/>
          <w:color w:val="000000"/>
          <w:sz w:val="28"/>
          <w:szCs w:val="28"/>
          <w:shd w:val="clear" w:color="auto" w:fill="FFFFFF"/>
        </w:rPr>
        <w:t>и</w:t>
      </w:r>
      <w:r w:rsidRPr="00FB39C8">
        <w:rPr>
          <w:rFonts w:ascii="Times New Roman" w:hAnsi="Times New Roman" w:cs="Times New Roman"/>
          <w:color w:val="000000"/>
          <w:sz w:val="28"/>
          <w:szCs w:val="28"/>
          <w:shd w:val="clear" w:color="auto" w:fill="FFFFFF"/>
          <w:lang w:val="en-US"/>
        </w:rPr>
        <w:t xml:space="preserve"> </w:t>
      </w:r>
      <w:proofErr w:type="spellStart"/>
      <w:r w:rsidRPr="00FB39C8">
        <w:rPr>
          <w:rFonts w:ascii="Times New Roman" w:hAnsi="Times New Roman" w:cs="Times New Roman"/>
          <w:color w:val="000000"/>
          <w:sz w:val="28"/>
          <w:szCs w:val="28"/>
          <w:shd w:val="clear" w:color="auto" w:fill="FFFFFF"/>
        </w:rPr>
        <w:t>др</w:t>
      </w:r>
      <w:proofErr w:type="spellEnd"/>
      <w:r w:rsidRPr="00FB39C8">
        <w:rPr>
          <w:rFonts w:ascii="Times New Roman" w:hAnsi="Times New Roman" w:cs="Times New Roman"/>
          <w:color w:val="000000"/>
          <w:sz w:val="28"/>
          <w:szCs w:val="28"/>
          <w:shd w:val="clear" w:color="auto" w:fill="FFFFFF"/>
          <w:lang w:val="en-US"/>
        </w:rPr>
        <w:t>.</w:t>
      </w:r>
      <w:r w:rsidR="00880517" w:rsidRPr="00FB39C8">
        <w:rPr>
          <w:rFonts w:ascii="Times New Roman" w:hAnsi="Times New Roman" w:cs="Times New Roman"/>
          <w:color w:val="000000"/>
          <w:sz w:val="28"/>
          <w:szCs w:val="28"/>
          <w:shd w:val="clear" w:color="auto" w:fill="FFFFFF"/>
          <w:lang w:val="en-US"/>
        </w:rPr>
        <w:t>)</w:t>
      </w:r>
      <w:r w:rsidR="004B3E4C" w:rsidRPr="00FB39C8">
        <w:rPr>
          <w:rFonts w:ascii="Times New Roman" w:hAnsi="Times New Roman" w:cs="Times New Roman"/>
          <w:color w:val="000000"/>
          <w:sz w:val="28"/>
          <w:szCs w:val="28"/>
          <w:shd w:val="clear" w:color="auto" w:fill="FFFFFF"/>
          <w:lang w:val="en-US"/>
        </w:rPr>
        <w:t>.</w:t>
      </w:r>
      <w:proofErr w:type="gramEnd"/>
    </w:p>
    <w:p w:rsidR="004B3E4C" w:rsidRPr="00FB39C8" w:rsidRDefault="00683C70"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Психологические аспекты в реализации </w:t>
      </w:r>
      <w:proofErr w:type="gramStart"/>
      <w:r w:rsidRPr="00FB39C8">
        <w:rPr>
          <w:rFonts w:ascii="Times New Roman" w:hAnsi="Times New Roman" w:cs="Times New Roman"/>
          <w:sz w:val="28"/>
          <w:szCs w:val="28"/>
        </w:rPr>
        <w:t>ПН</w:t>
      </w:r>
      <w:proofErr w:type="gramEnd"/>
      <w:r w:rsidRPr="00FB39C8">
        <w:rPr>
          <w:rFonts w:ascii="Times New Roman" w:hAnsi="Times New Roman" w:cs="Times New Roman"/>
          <w:sz w:val="28"/>
          <w:szCs w:val="28"/>
        </w:rPr>
        <w:t xml:space="preserve"> обучения рассмотрены в работах психологов (</w:t>
      </w:r>
      <w:r w:rsidR="00570BC1" w:rsidRPr="00FB39C8">
        <w:rPr>
          <w:rFonts w:ascii="Times New Roman" w:hAnsi="Times New Roman" w:cs="Times New Roman"/>
          <w:sz w:val="28"/>
          <w:szCs w:val="28"/>
        </w:rPr>
        <w:t xml:space="preserve">П.Я. </w:t>
      </w:r>
      <w:r w:rsidRPr="00FB39C8">
        <w:rPr>
          <w:rFonts w:ascii="Times New Roman" w:hAnsi="Times New Roman" w:cs="Times New Roman"/>
          <w:sz w:val="28"/>
          <w:szCs w:val="28"/>
        </w:rPr>
        <w:t xml:space="preserve">Гальперин </w:t>
      </w:r>
      <w:r w:rsidR="00045EB3" w:rsidRPr="00FB39C8">
        <w:rPr>
          <w:rFonts w:ascii="Times New Roman" w:hAnsi="Times New Roman" w:cs="Times New Roman"/>
          <w:sz w:val="28"/>
          <w:szCs w:val="28"/>
        </w:rPr>
        <w:t xml:space="preserve">[30], </w:t>
      </w:r>
      <w:r w:rsidR="00570BC1" w:rsidRPr="00FB39C8">
        <w:rPr>
          <w:rFonts w:ascii="Times New Roman" w:hAnsi="Times New Roman" w:cs="Times New Roman"/>
          <w:sz w:val="28"/>
          <w:szCs w:val="28"/>
        </w:rPr>
        <w:t xml:space="preserve">Е.Н. </w:t>
      </w:r>
      <w:proofErr w:type="spellStart"/>
      <w:r w:rsidR="00045EB3" w:rsidRPr="00FB39C8">
        <w:rPr>
          <w:rFonts w:ascii="Times New Roman" w:hAnsi="Times New Roman" w:cs="Times New Roman"/>
          <w:sz w:val="28"/>
          <w:szCs w:val="28"/>
        </w:rPr>
        <w:t>Кабанова-Меллер</w:t>
      </w:r>
      <w:proofErr w:type="spellEnd"/>
      <w:r w:rsidR="00045EB3" w:rsidRPr="00FB39C8">
        <w:rPr>
          <w:rFonts w:ascii="Times New Roman" w:hAnsi="Times New Roman" w:cs="Times New Roman"/>
          <w:sz w:val="28"/>
          <w:szCs w:val="28"/>
        </w:rPr>
        <w:t xml:space="preserve"> [31]</w:t>
      </w:r>
      <w:r w:rsidR="00570BC1" w:rsidRPr="00FB39C8">
        <w:rPr>
          <w:rFonts w:ascii="Times New Roman" w:hAnsi="Times New Roman" w:cs="Times New Roman"/>
          <w:sz w:val="28"/>
          <w:szCs w:val="28"/>
        </w:rPr>
        <w:t>,</w:t>
      </w:r>
      <w:r w:rsidR="009741FA" w:rsidRPr="00FB39C8">
        <w:rPr>
          <w:rFonts w:ascii="Times New Roman" w:hAnsi="Times New Roman" w:cs="Times New Roman"/>
          <w:sz w:val="28"/>
          <w:szCs w:val="28"/>
        </w:rPr>
        <w:t xml:space="preserve"> </w:t>
      </w:r>
      <w:r w:rsidR="00570BC1" w:rsidRPr="00FB39C8">
        <w:rPr>
          <w:rFonts w:ascii="Times New Roman" w:hAnsi="Times New Roman" w:cs="Times New Roman"/>
          <w:sz w:val="28"/>
          <w:szCs w:val="28"/>
        </w:rPr>
        <w:t xml:space="preserve">            Н.Ф. </w:t>
      </w:r>
      <w:r w:rsidR="009741FA" w:rsidRPr="00FB39C8">
        <w:rPr>
          <w:rFonts w:ascii="Times New Roman" w:hAnsi="Times New Roman" w:cs="Times New Roman"/>
          <w:sz w:val="28"/>
          <w:szCs w:val="28"/>
        </w:rPr>
        <w:t xml:space="preserve">Талызина </w:t>
      </w:r>
      <w:r w:rsidR="00570BC1" w:rsidRPr="00FB39C8">
        <w:rPr>
          <w:rFonts w:ascii="Times New Roman" w:hAnsi="Times New Roman" w:cs="Times New Roman"/>
          <w:sz w:val="28"/>
          <w:szCs w:val="28"/>
        </w:rPr>
        <w:t>[</w:t>
      </w:r>
      <w:r w:rsidR="009741FA" w:rsidRPr="00FB39C8">
        <w:rPr>
          <w:rFonts w:ascii="Times New Roman" w:hAnsi="Times New Roman" w:cs="Times New Roman"/>
          <w:sz w:val="28"/>
          <w:szCs w:val="28"/>
        </w:rPr>
        <w:t>32] и др.).</w:t>
      </w:r>
    </w:p>
    <w:p w:rsidR="00A479D0" w:rsidRPr="00FB39C8" w:rsidRDefault="004435EA" w:rsidP="00D036CA">
      <w:pPr>
        <w:spacing w:after="0" w:line="240" w:lineRule="auto"/>
        <w:ind w:firstLine="709"/>
        <w:jc w:val="both"/>
        <w:rPr>
          <w:rFonts w:ascii="Times New Roman" w:hAnsi="Times New Roman" w:cs="Times New Roman"/>
          <w:color w:val="000000"/>
          <w:sz w:val="28"/>
          <w:szCs w:val="28"/>
          <w:shd w:val="clear" w:color="auto" w:fill="FFFFFF"/>
        </w:rPr>
      </w:pPr>
      <w:r w:rsidRPr="00FB39C8">
        <w:rPr>
          <w:rFonts w:ascii="Times New Roman" w:hAnsi="Times New Roman" w:cs="Times New Roman"/>
          <w:sz w:val="28"/>
          <w:szCs w:val="28"/>
          <w:shd w:val="clear" w:color="auto" w:fill="FFFFFF"/>
        </w:rPr>
        <w:t>Данными учеными</w:t>
      </w:r>
      <w:r w:rsidR="00A479D0" w:rsidRPr="00FB39C8">
        <w:rPr>
          <w:rFonts w:ascii="Times New Roman" w:hAnsi="Times New Roman" w:cs="Times New Roman"/>
          <w:sz w:val="28"/>
          <w:szCs w:val="28"/>
          <w:shd w:val="clear" w:color="auto" w:fill="FFFFFF"/>
        </w:rPr>
        <w:t xml:space="preserve"> была определена</w:t>
      </w:r>
      <w:r w:rsidR="00A479D0" w:rsidRPr="00FB39C8">
        <w:rPr>
          <w:rFonts w:ascii="Times New Roman" w:hAnsi="Times New Roman" w:cs="Times New Roman"/>
          <w:color w:val="000000"/>
          <w:sz w:val="28"/>
          <w:szCs w:val="28"/>
          <w:shd w:val="clear" w:color="auto" w:fill="FFFFFF"/>
        </w:rPr>
        <w:t xml:space="preserve"> сущность </w:t>
      </w:r>
      <w:proofErr w:type="gramStart"/>
      <w:r w:rsidR="009F5661" w:rsidRPr="00FB39C8">
        <w:rPr>
          <w:rFonts w:ascii="Times New Roman" w:hAnsi="Times New Roman" w:cs="Times New Roman"/>
          <w:color w:val="000000"/>
          <w:sz w:val="28"/>
          <w:szCs w:val="28"/>
          <w:shd w:val="clear" w:color="auto" w:fill="FFFFFF"/>
        </w:rPr>
        <w:t>ПН</w:t>
      </w:r>
      <w:proofErr w:type="gramEnd"/>
      <w:r w:rsidR="00A479D0" w:rsidRPr="00FB39C8">
        <w:rPr>
          <w:rFonts w:ascii="Times New Roman" w:hAnsi="Times New Roman" w:cs="Times New Roman"/>
          <w:color w:val="000000"/>
          <w:sz w:val="28"/>
          <w:szCs w:val="28"/>
          <w:shd w:val="clear" w:color="auto" w:fill="FFFFFF"/>
        </w:rPr>
        <w:t xml:space="preserve"> преподавания математики, выделены их основные компоненты, сформулированы требования к </w:t>
      </w:r>
      <w:r w:rsidR="00A479D0" w:rsidRPr="00FB39C8">
        <w:rPr>
          <w:rFonts w:ascii="Times New Roman" w:hAnsi="Times New Roman" w:cs="Times New Roman"/>
          <w:sz w:val="28"/>
          <w:szCs w:val="28"/>
          <w:shd w:val="clear" w:color="auto" w:fill="FFFFFF"/>
        </w:rPr>
        <w:t>преподаванию предмета</w:t>
      </w:r>
      <w:r w:rsidR="00A479D0" w:rsidRPr="00FB39C8">
        <w:rPr>
          <w:rFonts w:ascii="Times New Roman" w:hAnsi="Times New Roman" w:cs="Times New Roman"/>
          <w:color w:val="000000"/>
          <w:sz w:val="28"/>
          <w:szCs w:val="28"/>
          <w:shd w:val="clear" w:color="auto" w:fill="FFFFFF"/>
        </w:rPr>
        <w:t xml:space="preserve"> математики с </w:t>
      </w:r>
      <w:r w:rsidR="009F5661" w:rsidRPr="00FB39C8">
        <w:rPr>
          <w:rFonts w:ascii="Times New Roman" w:hAnsi="Times New Roman" w:cs="Times New Roman"/>
          <w:color w:val="000000"/>
          <w:sz w:val="28"/>
          <w:szCs w:val="28"/>
          <w:shd w:val="clear" w:color="auto" w:fill="FFFFFF"/>
        </w:rPr>
        <w:t>ПН</w:t>
      </w:r>
      <w:r w:rsidR="00A479D0" w:rsidRPr="00FB39C8">
        <w:rPr>
          <w:rFonts w:ascii="Times New Roman" w:hAnsi="Times New Roman" w:cs="Times New Roman"/>
          <w:color w:val="000000"/>
          <w:sz w:val="28"/>
          <w:szCs w:val="28"/>
          <w:shd w:val="clear" w:color="auto" w:fill="FFFFFF"/>
        </w:rPr>
        <w:t xml:space="preserve"> и разработаны различные методические подходы к их реализации.</w:t>
      </w:r>
    </w:p>
    <w:p w:rsidR="00A479D0" w:rsidRPr="00FB39C8" w:rsidRDefault="00A479D0" w:rsidP="00D036CA">
      <w:pPr>
        <w:spacing w:after="0" w:line="240" w:lineRule="auto"/>
        <w:ind w:firstLine="709"/>
        <w:jc w:val="both"/>
        <w:rPr>
          <w:rFonts w:ascii="Times New Roman" w:hAnsi="Times New Roman" w:cs="Times New Roman"/>
          <w:color w:val="000000"/>
          <w:sz w:val="28"/>
          <w:szCs w:val="28"/>
          <w:shd w:val="clear" w:color="auto" w:fill="FFFFFF"/>
        </w:rPr>
      </w:pPr>
      <w:r w:rsidRPr="00FB39C8">
        <w:rPr>
          <w:rFonts w:ascii="Times New Roman" w:hAnsi="Times New Roman" w:cs="Times New Roman"/>
          <w:sz w:val="28"/>
          <w:szCs w:val="28"/>
          <w:shd w:val="clear" w:color="auto" w:fill="FFFFFF"/>
        </w:rPr>
        <w:t>Не</w:t>
      </w:r>
      <w:r w:rsidRPr="00FB39C8">
        <w:rPr>
          <w:rFonts w:ascii="Times New Roman" w:hAnsi="Times New Roman" w:cs="Times New Roman"/>
          <w:color w:val="000000"/>
          <w:sz w:val="28"/>
          <w:szCs w:val="28"/>
          <w:shd w:val="clear" w:color="auto" w:fill="FFFFFF"/>
        </w:rPr>
        <w:t xml:space="preserve">обходимость реализации </w:t>
      </w:r>
      <w:r w:rsidR="00C4339C" w:rsidRPr="00FB39C8">
        <w:rPr>
          <w:rFonts w:ascii="Times New Roman" w:hAnsi="Times New Roman" w:cs="Times New Roman"/>
          <w:color w:val="000000"/>
          <w:sz w:val="28"/>
          <w:szCs w:val="28"/>
          <w:shd w:val="clear" w:color="auto" w:fill="FFFFFF"/>
        </w:rPr>
        <w:t>прикладной направленности</w:t>
      </w:r>
      <w:r w:rsidRPr="00FB39C8">
        <w:rPr>
          <w:rFonts w:ascii="Times New Roman" w:hAnsi="Times New Roman" w:cs="Times New Roman"/>
          <w:color w:val="000000"/>
          <w:sz w:val="28"/>
          <w:szCs w:val="28"/>
          <w:shd w:val="clear" w:color="auto" w:fill="FFFFFF"/>
        </w:rPr>
        <w:t xml:space="preserve"> обучения математике</w:t>
      </w:r>
      <w:r w:rsidR="00C4339C" w:rsidRPr="00FB39C8">
        <w:rPr>
          <w:rFonts w:ascii="Times New Roman" w:hAnsi="Times New Roman" w:cs="Times New Roman"/>
          <w:color w:val="000000"/>
          <w:sz w:val="28"/>
          <w:szCs w:val="28"/>
          <w:shd w:val="clear" w:color="auto" w:fill="FFFFFF"/>
        </w:rPr>
        <w:t xml:space="preserve"> (ПНОМ)</w:t>
      </w:r>
      <w:r w:rsidRPr="00FB39C8">
        <w:rPr>
          <w:rFonts w:ascii="Times New Roman" w:hAnsi="Times New Roman" w:cs="Times New Roman"/>
          <w:color w:val="000000"/>
          <w:sz w:val="28"/>
          <w:szCs w:val="28"/>
          <w:shd w:val="clear" w:color="auto" w:fill="FFFFFF"/>
        </w:rPr>
        <w:t>, использования прикладных задач в процессе обучения математике указано в стандартах математического образования многих стран, в программах по математике для средних общеобразовательных школ.</w:t>
      </w:r>
    </w:p>
    <w:p w:rsidR="00331002" w:rsidRPr="00FB39C8" w:rsidRDefault="00331002"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Многими учеными в качестве путей</w:t>
      </w:r>
      <w:r w:rsidR="00A7580A" w:rsidRPr="00FB39C8">
        <w:rPr>
          <w:rFonts w:ascii="Times New Roman" w:hAnsi="Times New Roman" w:cs="Times New Roman"/>
          <w:sz w:val="28"/>
          <w:szCs w:val="28"/>
        </w:rPr>
        <w:t xml:space="preserve"> и методических средств</w:t>
      </w:r>
      <w:r w:rsidR="00B32213" w:rsidRPr="00FB39C8">
        <w:rPr>
          <w:rFonts w:ascii="Times New Roman" w:hAnsi="Times New Roman" w:cs="Times New Roman"/>
          <w:sz w:val="28"/>
          <w:szCs w:val="28"/>
        </w:rPr>
        <w:t xml:space="preserve"> реализации ПНОМ были представлены </w:t>
      </w:r>
      <w:r w:rsidR="00C36FC1" w:rsidRPr="00FB39C8">
        <w:rPr>
          <w:rFonts w:ascii="Times New Roman" w:hAnsi="Times New Roman" w:cs="Times New Roman"/>
          <w:sz w:val="28"/>
          <w:szCs w:val="28"/>
        </w:rPr>
        <w:t>в</w:t>
      </w:r>
      <w:r w:rsidRPr="00FB39C8">
        <w:rPr>
          <w:rFonts w:ascii="Times New Roman" w:hAnsi="Times New Roman" w:cs="Times New Roman"/>
          <w:sz w:val="28"/>
          <w:szCs w:val="28"/>
        </w:rPr>
        <w:t xml:space="preserve"> следующи</w:t>
      </w:r>
      <w:r w:rsidR="00C36FC1" w:rsidRPr="00FB39C8">
        <w:rPr>
          <w:rFonts w:ascii="Times New Roman" w:hAnsi="Times New Roman" w:cs="Times New Roman"/>
          <w:sz w:val="28"/>
          <w:szCs w:val="28"/>
        </w:rPr>
        <w:t>х</w:t>
      </w:r>
      <w:r w:rsidRPr="00FB39C8">
        <w:rPr>
          <w:rFonts w:ascii="Times New Roman" w:hAnsi="Times New Roman" w:cs="Times New Roman"/>
          <w:sz w:val="28"/>
          <w:szCs w:val="28"/>
        </w:rPr>
        <w:t xml:space="preserve"> </w:t>
      </w:r>
      <w:r w:rsidR="00C36FC1" w:rsidRPr="00FB39C8">
        <w:rPr>
          <w:rFonts w:ascii="Times New Roman" w:hAnsi="Times New Roman" w:cs="Times New Roman"/>
          <w:sz w:val="28"/>
          <w:szCs w:val="28"/>
        </w:rPr>
        <w:t>формах</w:t>
      </w:r>
      <w:r w:rsidRPr="00FB39C8">
        <w:rPr>
          <w:rFonts w:ascii="Times New Roman" w:hAnsi="Times New Roman" w:cs="Times New Roman"/>
          <w:sz w:val="28"/>
          <w:szCs w:val="28"/>
        </w:rPr>
        <w:t>:</w:t>
      </w:r>
    </w:p>
    <w:p w:rsidR="002E1A14" w:rsidRPr="00FB39C8" w:rsidRDefault="002E1A14" w:rsidP="00D036CA">
      <w:pPr>
        <w:spacing w:after="0" w:line="240" w:lineRule="auto"/>
        <w:ind w:firstLine="709"/>
        <w:jc w:val="both"/>
        <w:rPr>
          <w:rFonts w:ascii="Times New Roman" w:hAnsi="Times New Roman" w:cs="Times New Roman"/>
          <w:sz w:val="28"/>
          <w:szCs w:val="28"/>
        </w:rPr>
      </w:pPr>
    </w:p>
    <w:p w:rsidR="007040B0" w:rsidRPr="00FB39C8" w:rsidRDefault="005017F9"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5857875" cy="4086225"/>
            <wp:effectExtent l="19050" t="0" r="285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568CF" w:rsidRPr="00FB39C8" w:rsidRDefault="00B568CF" w:rsidP="00D036CA">
      <w:pPr>
        <w:spacing w:after="0" w:line="240" w:lineRule="auto"/>
        <w:ind w:left="720"/>
        <w:jc w:val="center"/>
        <w:rPr>
          <w:rFonts w:ascii="Times New Roman" w:hAnsi="Times New Roman" w:cs="Times New Roman"/>
          <w:sz w:val="28"/>
          <w:szCs w:val="28"/>
        </w:rPr>
      </w:pPr>
    </w:p>
    <w:p w:rsidR="00B34266" w:rsidRPr="00FB39C8" w:rsidRDefault="00A7580A" w:rsidP="00D036CA">
      <w:pPr>
        <w:spacing w:after="0" w:line="240" w:lineRule="auto"/>
        <w:ind w:left="720"/>
        <w:jc w:val="center"/>
        <w:rPr>
          <w:rFonts w:ascii="Times New Roman" w:hAnsi="Times New Roman" w:cs="Times New Roman"/>
          <w:sz w:val="28"/>
          <w:szCs w:val="28"/>
        </w:rPr>
      </w:pPr>
      <w:r w:rsidRPr="00FB39C8">
        <w:rPr>
          <w:rFonts w:ascii="Times New Roman" w:hAnsi="Times New Roman" w:cs="Times New Roman"/>
          <w:sz w:val="28"/>
          <w:szCs w:val="28"/>
        </w:rPr>
        <w:t xml:space="preserve">Рисунок 1 </w:t>
      </w:r>
      <w:r w:rsidR="00B568CF" w:rsidRPr="00FB39C8">
        <w:rPr>
          <w:rFonts w:ascii="Times New Roman" w:hAnsi="Times New Roman" w:cs="Times New Roman"/>
          <w:sz w:val="28"/>
          <w:szCs w:val="28"/>
        </w:rPr>
        <w:t>–</w:t>
      </w:r>
      <w:r w:rsidRPr="00FB39C8">
        <w:rPr>
          <w:rFonts w:ascii="Times New Roman" w:hAnsi="Times New Roman" w:cs="Times New Roman"/>
          <w:sz w:val="28"/>
          <w:szCs w:val="28"/>
        </w:rPr>
        <w:t xml:space="preserve"> </w:t>
      </w:r>
      <w:r w:rsidR="00B568CF" w:rsidRPr="00FB39C8">
        <w:rPr>
          <w:rFonts w:ascii="Times New Roman" w:hAnsi="Times New Roman" w:cs="Times New Roman"/>
          <w:sz w:val="28"/>
          <w:szCs w:val="28"/>
        </w:rPr>
        <w:t>М</w:t>
      </w:r>
      <w:r w:rsidR="00513A25" w:rsidRPr="00FB39C8">
        <w:rPr>
          <w:rFonts w:ascii="Times New Roman" w:hAnsi="Times New Roman" w:cs="Times New Roman"/>
          <w:sz w:val="28"/>
          <w:szCs w:val="28"/>
        </w:rPr>
        <w:t>етодические средства реализации ПНОМ</w:t>
      </w:r>
    </w:p>
    <w:p w:rsidR="007040B0" w:rsidRPr="00FB39C8" w:rsidRDefault="007040B0" w:rsidP="00D036CA">
      <w:pPr>
        <w:spacing w:after="0" w:line="240" w:lineRule="auto"/>
        <w:ind w:firstLine="709"/>
        <w:jc w:val="both"/>
        <w:rPr>
          <w:rFonts w:ascii="Times New Roman" w:hAnsi="Times New Roman" w:cs="Times New Roman"/>
          <w:sz w:val="28"/>
          <w:szCs w:val="28"/>
        </w:rPr>
      </w:pPr>
    </w:p>
    <w:p w:rsidR="00A479D0" w:rsidRPr="00FB39C8" w:rsidRDefault="00776FC4" w:rsidP="00D036CA">
      <w:pPr>
        <w:spacing w:after="0" w:line="240" w:lineRule="auto"/>
        <w:ind w:firstLine="709"/>
        <w:jc w:val="both"/>
        <w:rPr>
          <w:rFonts w:ascii="Times New Roman" w:hAnsi="Times New Roman" w:cs="Times New Roman"/>
          <w:sz w:val="28"/>
          <w:szCs w:val="28"/>
          <w:lang w:val="en-US"/>
        </w:rPr>
      </w:pPr>
      <w:r w:rsidRPr="00FB39C8">
        <w:rPr>
          <w:rFonts w:ascii="Times New Roman" w:hAnsi="Times New Roman" w:cs="Times New Roman"/>
          <w:sz w:val="28"/>
          <w:szCs w:val="28"/>
        </w:rPr>
        <w:t xml:space="preserve">Одним из основных средств реализации </w:t>
      </w:r>
      <w:proofErr w:type="gramStart"/>
      <w:r w:rsidRPr="00FB39C8">
        <w:rPr>
          <w:rFonts w:ascii="Times New Roman" w:hAnsi="Times New Roman" w:cs="Times New Roman"/>
          <w:sz w:val="28"/>
          <w:szCs w:val="28"/>
        </w:rPr>
        <w:t>ПН</w:t>
      </w:r>
      <w:proofErr w:type="gramEnd"/>
      <w:r w:rsidR="00A479D0" w:rsidRPr="00FB39C8">
        <w:rPr>
          <w:rFonts w:ascii="Times New Roman" w:hAnsi="Times New Roman" w:cs="Times New Roman"/>
          <w:sz w:val="28"/>
          <w:szCs w:val="28"/>
        </w:rPr>
        <w:t xml:space="preserve"> целесообразно использовать</w:t>
      </w:r>
      <w:r w:rsidR="00732A1F" w:rsidRPr="00FB39C8">
        <w:rPr>
          <w:rFonts w:ascii="Times New Roman" w:hAnsi="Times New Roman" w:cs="Times New Roman"/>
          <w:sz w:val="28"/>
          <w:szCs w:val="28"/>
        </w:rPr>
        <w:t xml:space="preserve"> </w:t>
      </w:r>
      <w:r w:rsidR="00485D42" w:rsidRPr="00FB39C8">
        <w:rPr>
          <w:rFonts w:ascii="Times New Roman" w:hAnsi="Times New Roman" w:cs="Times New Roman"/>
          <w:sz w:val="28"/>
          <w:szCs w:val="28"/>
        </w:rPr>
        <w:t xml:space="preserve">прикладные </w:t>
      </w:r>
      <w:r w:rsidR="00732A1F" w:rsidRPr="00FB39C8">
        <w:rPr>
          <w:rFonts w:ascii="Times New Roman" w:hAnsi="Times New Roman" w:cs="Times New Roman"/>
          <w:sz w:val="28"/>
          <w:szCs w:val="28"/>
        </w:rPr>
        <w:t xml:space="preserve">математические задачи и их системы </w:t>
      </w:r>
      <w:r w:rsidR="00A479D0" w:rsidRPr="00FB39C8">
        <w:rPr>
          <w:rFonts w:ascii="Times New Roman" w:hAnsi="Times New Roman" w:cs="Times New Roman"/>
          <w:sz w:val="28"/>
          <w:szCs w:val="28"/>
        </w:rPr>
        <w:t>(</w:t>
      </w:r>
      <w:proofErr w:type="spellStart"/>
      <w:r w:rsidR="00732A1F" w:rsidRPr="00FB39C8">
        <w:rPr>
          <w:rFonts w:ascii="Times New Roman" w:hAnsi="Times New Roman" w:cs="Times New Roman"/>
          <w:sz w:val="28"/>
          <w:szCs w:val="28"/>
        </w:rPr>
        <w:t>Эрентраут</w:t>
      </w:r>
      <w:proofErr w:type="spellEnd"/>
      <w:r w:rsidR="00732A1F" w:rsidRPr="00FB39C8">
        <w:rPr>
          <w:rFonts w:ascii="Times New Roman" w:hAnsi="Times New Roman" w:cs="Times New Roman"/>
          <w:sz w:val="28"/>
          <w:szCs w:val="28"/>
        </w:rPr>
        <w:t xml:space="preserve"> Е.Н. [3</w:t>
      </w:r>
      <w:r w:rsidR="00F416B0" w:rsidRPr="00FB39C8">
        <w:rPr>
          <w:rFonts w:ascii="Times New Roman" w:hAnsi="Times New Roman" w:cs="Times New Roman"/>
          <w:sz w:val="28"/>
          <w:szCs w:val="28"/>
        </w:rPr>
        <w:t>4</w:t>
      </w:r>
      <w:r w:rsidR="00732A1F" w:rsidRPr="00FB39C8">
        <w:rPr>
          <w:rFonts w:ascii="Times New Roman" w:hAnsi="Times New Roman" w:cs="Times New Roman"/>
          <w:sz w:val="28"/>
          <w:szCs w:val="28"/>
        </w:rPr>
        <w:t xml:space="preserve">], </w:t>
      </w:r>
      <w:r w:rsidR="00732A1F" w:rsidRPr="00FB39C8">
        <w:rPr>
          <w:rFonts w:ascii="Times New Roman" w:eastAsiaTheme="minorEastAsia" w:hAnsi="Times New Roman" w:cs="Times New Roman"/>
          <w:bCs/>
          <w:sz w:val="28"/>
          <w:szCs w:val="28"/>
          <w:lang w:eastAsia="ru-RU"/>
        </w:rPr>
        <w:t>Забел</w:t>
      </w:r>
      <w:r w:rsidR="00BE6250" w:rsidRPr="00FB39C8">
        <w:rPr>
          <w:rFonts w:ascii="Times New Roman" w:eastAsiaTheme="minorEastAsia" w:hAnsi="Times New Roman" w:cs="Times New Roman"/>
          <w:bCs/>
          <w:sz w:val="28"/>
          <w:szCs w:val="28"/>
          <w:lang w:eastAsia="ru-RU"/>
        </w:rPr>
        <w:t>ина С.</w:t>
      </w:r>
      <w:r w:rsidR="00732A1F" w:rsidRPr="00FB39C8">
        <w:rPr>
          <w:rFonts w:ascii="Times New Roman" w:eastAsiaTheme="minorEastAsia" w:hAnsi="Times New Roman" w:cs="Times New Roman"/>
          <w:bCs/>
          <w:sz w:val="28"/>
          <w:szCs w:val="28"/>
          <w:lang w:eastAsia="ru-RU"/>
        </w:rPr>
        <w:t>Б.</w:t>
      </w:r>
      <w:r w:rsidR="00BE6250" w:rsidRPr="00FB39C8">
        <w:rPr>
          <w:rFonts w:ascii="Times New Roman" w:eastAsiaTheme="minorEastAsia" w:hAnsi="Times New Roman" w:cs="Times New Roman"/>
          <w:bCs/>
          <w:sz w:val="28"/>
          <w:szCs w:val="28"/>
          <w:lang w:eastAsia="ru-RU"/>
        </w:rPr>
        <w:t xml:space="preserve">, </w:t>
      </w:r>
      <w:r w:rsidR="00732A1F" w:rsidRPr="00FB39C8">
        <w:rPr>
          <w:rFonts w:ascii="Times New Roman" w:eastAsiaTheme="minorEastAsia" w:hAnsi="Times New Roman" w:cs="Times New Roman"/>
          <w:bCs/>
          <w:sz w:val="28"/>
          <w:szCs w:val="28"/>
          <w:lang w:eastAsia="ru-RU"/>
        </w:rPr>
        <w:t xml:space="preserve">Пинчук И.А. </w:t>
      </w:r>
      <w:r w:rsidR="00BE6250" w:rsidRPr="00FB39C8">
        <w:rPr>
          <w:rFonts w:ascii="Times New Roman" w:eastAsiaTheme="minorEastAsia" w:hAnsi="Times New Roman" w:cs="Times New Roman"/>
          <w:bCs/>
          <w:sz w:val="28"/>
          <w:szCs w:val="28"/>
          <w:lang w:eastAsia="ru-RU"/>
        </w:rPr>
        <w:t>[</w:t>
      </w:r>
      <w:r w:rsidR="00F416B0" w:rsidRPr="00FB39C8">
        <w:rPr>
          <w:rFonts w:ascii="Times New Roman" w:eastAsiaTheme="minorEastAsia" w:hAnsi="Times New Roman" w:cs="Times New Roman"/>
          <w:bCs/>
          <w:sz w:val="28"/>
          <w:szCs w:val="28"/>
          <w:lang w:eastAsia="ru-RU"/>
        </w:rPr>
        <w:t>7</w:t>
      </w:r>
      <w:r w:rsidR="00BE6250" w:rsidRPr="00FB39C8">
        <w:rPr>
          <w:rFonts w:ascii="Times New Roman" w:eastAsiaTheme="minorEastAsia" w:hAnsi="Times New Roman" w:cs="Times New Roman"/>
          <w:bCs/>
          <w:sz w:val="28"/>
          <w:szCs w:val="28"/>
          <w:lang w:eastAsia="ru-RU"/>
        </w:rPr>
        <w:t>0</w:t>
      </w:r>
      <w:r w:rsidR="00732A1F" w:rsidRPr="00FB39C8">
        <w:rPr>
          <w:rFonts w:ascii="Times New Roman" w:eastAsiaTheme="minorEastAsia" w:hAnsi="Times New Roman" w:cs="Times New Roman"/>
          <w:bCs/>
          <w:sz w:val="28"/>
          <w:szCs w:val="28"/>
          <w:lang w:eastAsia="ru-RU"/>
        </w:rPr>
        <w:t xml:space="preserve">], </w:t>
      </w:r>
      <w:proofErr w:type="spellStart"/>
      <w:r w:rsidR="00732A1F" w:rsidRPr="00FB39C8">
        <w:rPr>
          <w:rFonts w:ascii="Times New Roman" w:hAnsi="Times New Roman" w:cs="Times New Roman"/>
          <w:sz w:val="28"/>
          <w:szCs w:val="28"/>
        </w:rPr>
        <w:t>Нугусова</w:t>
      </w:r>
      <w:proofErr w:type="spellEnd"/>
      <w:r w:rsidR="00732A1F" w:rsidRPr="00FB39C8">
        <w:rPr>
          <w:rFonts w:ascii="Times New Roman" w:hAnsi="Times New Roman" w:cs="Times New Roman"/>
          <w:sz w:val="28"/>
          <w:szCs w:val="28"/>
        </w:rPr>
        <w:t xml:space="preserve"> А. [26],</w:t>
      </w:r>
      <w:r w:rsidR="00F416B0" w:rsidRPr="00FB39C8">
        <w:rPr>
          <w:rFonts w:ascii="Times New Roman" w:hAnsi="Times New Roman" w:cs="Times New Roman"/>
          <w:sz w:val="28"/>
          <w:szCs w:val="28"/>
        </w:rPr>
        <w:t xml:space="preserve"> Сеитова С.М.[33]</w:t>
      </w:r>
      <w:r w:rsidR="00BE6250" w:rsidRPr="00FB39C8">
        <w:rPr>
          <w:rFonts w:ascii="Times New Roman" w:hAnsi="Times New Roman" w:cs="Times New Roman"/>
          <w:sz w:val="28"/>
          <w:szCs w:val="28"/>
        </w:rPr>
        <w:t>,</w:t>
      </w:r>
      <w:r w:rsidR="00CB6003" w:rsidRPr="00FB39C8">
        <w:rPr>
          <w:rFonts w:ascii="Times New Roman" w:hAnsi="Times New Roman" w:cs="Times New Roman"/>
          <w:sz w:val="28"/>
          <w:szCs w:val="28"/>
        </w:rPr>
        <w:t xml:space="preserve">       </w:t>
      </w:r>
      <w:r w:rsidR="00BE6250" w:rsidRPr="00FB39C8">
        <w:rPr>
          <w:rFonts w:ascii="Times New Roman" w:hAnsi="Times New Roman" w:cs="Times New Roman"/>
          <w:sz w:val="28"/>
          <w:szCs w:val="28"/>
        </w:rPr>
        <w:t xml:space="preserve"> </w:t>
      </w:r>
      <w:proofErr w:type="spellStart"/>
      <w:r w:rsidR="00732A1F" w:rsidRPr="00FB39C8">
        <w:rPr>
          <w:rFonts w:ascii="Times New Roman" w:hAnsi="Times New Roman" w:cs="Times New Roman"/>
          <w:sz w:val="28"/>
          <w:szCs w:val="28"/>
        </w:rPr>
        <w:t>Туяков</w:t>
      </w:r>
      <w:proofErr w:type="spellEnd"/>
      <w:r w:rsidR="00732A1F" w:rsidRPr="00FB39C8">
        <w:rPr>
          <w:rFonts w:ascii="Times New Roman" w:hAnsi="Times New Roman" w:cs="Times New Roman"/>
          <w:sz w:val="28"/>
          <w:szCs w:val="28"/>
        </w:rPr>
        <w:t xml:space="preserve"> Е.А. [</w:t>
      </w:r>
      <w:r w:rsidR="00FC2F4C" w:rsidRPr="00FB39C8">
        <w:rPr>
          <w:rFonts w:ascii="Times New Roman" w:hAnsi="Times New Roman" w:cs="Times New Roman"/>
          <w:sz w:val="28"/>
          <w:szCs w:val="28"/>
        </w:rPr>
        <w:t>60</w:t>
      </w:r>
      <w:r w:rsidR="00732A1F" w:rsidRPr="00FB39C8">
        <w:rPr>
          <w:rFonts w:ascii="Times New Roman" w:hAnsi="Times New Roman" w:cs="Times New Roman"/>
          <w:sz w:val="28"/>
          <w:szCs w:val="28"/>
        </w:rPr>
        <w:t>]</w:t>
      </w:r>
      <w:r w:rsidR="00E174CE" w:rsidRPr="00FB39C8">
        <w:rPr>
          <w:rFonts w:ascii="Times New Roman" w:hAnsi="Times New Roman" w:cs="Times New Roman"/>
          <w:sz w:val="28"/>
          <w:szCs w:val="28"/>
        </w:rPr>
        <w:t xml:space="preserve">, </w:t>
      </w:r>
      <w:proofErr w:type="spellStart"/>
      <w:r w:rsidR="00BE6250" w:rsidRPr="00FB39C8">
        <w:rPr>
          <w:rFonts w:ascii="Times New Roman" w:hAnsi="Times New Roman" w:cs="Times New Roman"/>
          <w:color w:val="000000"/>
          <w:sz w:val="28"/>
          <w:szCs w:val="28"/>
          <w:lang w:val="en-US"/>
        </w:rPr>
        <w:t>Sapazhanov</w:t>
      </w:r>
      <w:proofErr w:type="spellEnd"/>
      <w:r w:rsidR="00BE6250" w:rsidRPr="00FB39C8">
        <w:rPr>
          <w:rFonts w:ascii="Times New Roman" w:hAnsi="Times New Roman" w:cs="Times New Roman"/>
          <w:color w:val="000000"/>
          <w:sz w:val="28"/>
          <w:szCs w:val="28"/>
        </w:rPr>
        <w:t xml:space="preserve"> </w:t>
      </w:r>
      <w:r w:rsidR="00BE6250" w:rsidRPr="00FB39C8">
        <w:rPr>
          <w:rFonts w:ascii="Times New Roman" w:hAnsi="Times New Roman" w:cs="Times New Roman"/>
          <w:color w:val="000000"/>
          <w:sz w:val="28"/>
          <w:szCs w:val="28"/>
          <w:lang w:val="en-US"/>
        </w:rPr>
        <w:t>Y</w:t>
      </w:r>
      <w:r w:rsidR="00BE6250" w:rsidRPr="00FB39C8">
        <w:rPr>
          <w:rFonts w:ascii="Times New Roman" w:hAnsi="Times New Roman" w:cs="Times New Roman"/>
          <w:color w:val="000000"/>
          <w:sz w:val="28"/>
          <w:szCs w:val="28"/>
        </w:rPr>
        <w:t xml:space="preserve">., </w:t>
      </w:r>
      <w:proofErr w:type="spellStart"/>
      <w:r w:rsidR="00BE6250" w:rsidRPr="00FB39C8">
        <w:rPr>
          <w:rFonts w:ascii="Times New Roman" w:hAnsi="Times New Roman" w:cs="Times New Roman"/>
          <w:color w:val="000000"/>
          <w:sz w:val="28"/>
          <w:szCs w:val="28"/>
          <w:lang w:val="en-US"/>
        </w:rPr>
        <w:t>Orynbassar</w:t>
      </w:r>
      <w:proofErr w:type="spellEnd"/>
      <w:r w:rsidR="00BE6250" w:rsidRPr="00FB39C8">
        <w:rPr>
          <w:rFonts w:ascii="Times New Roman" w:hAnsi="Times New Roman" w:cs="Times New Roman"/>
          <w:color w:val="000000"/>
          <w:sz w:val="28"/>
          <w:szCs w:val="28"/>
        </w:rPr>
        <w:t xml:space="preserve"> </w:t>
      </w:r>
      <w:r w:rsidR="00BE6250" w:rsidRPr="00FB39C8">
        <w:rPr>
          <w:rFonts w:ascii="Times New Roman" w:hAnsi="Times New Roman" w:cs="Times New Roman"/>
          <w:color w:val="000000"/>
          <w:sz w:val="28"/>
          <w:szCs w:val="28"/>
          <w:lang w:val="en-US"/>
        </w:rPr>
        <w:t>A</w:t>
      </w:r>
      <w:r w:rsidR="00BE6250" w:rsidRPr="00FB39C8">
        <w:rPr>
          <w:rFonts w:ascii="Times New Roman" w:hAnsi="Times New Roman" w:cs="Times New Roman"/>
          <w:color w:val="000000"/>
          <w:sz w:val="28"/>
          <w:szCs w:val="28"/>
        </w:rPr>
        <w:t xml:space="preserve">., </w:t>
      </w:r>
      <w:proofErr w:type="spellStart"/>
      <w:r w:rsidR="00BE6250" w:rsidRPr="00FB39C8">
        <w:rPr>
          <w:rFonts w:ascii="Times New Roman" w:hAnsi="Times New Roman" w:cs="Times New Roman"/>
          <w:color w:val="000000"/>
          <w:sz w:val="28"/>
          <w:szCs w:val="28"/>
          <w:lang w:val="en-US"/>
        </w:rPr>
        <w:t>Kadyrov</w:t>
      </w:r>
      <w:proofErr w:type="spellEnd"/>
      <w:r w:rsidR="00BE6250" w:rsidRPr="00FB39C8">
        <w:rPr>
          <w:rFonts w:ascii="Times New Roman" w:hAnsi="Times New Roman" w:cs="Times New Roman"/>
          <w:color w:val="000000"/>
          <w:sz w:val="28"/>
          <w:szCs w:val="28"/>
        </w:rPr>
        <w:t xml:space="preserve"> </w:t>
      </w:r>
      <w:proofErr w:type="spellStart"/>
      <w:r w:rsidR="00BE6250" w:rsidRPr="00FB39C8">
        <w:rPr>
          <w:rFonts w:ascii="Times New Roman" w:hAnsi="Times New Roman" w:cs="Times New Roman"/>
          <w:color w:val="000000"/>
          <w:sz w:val="28"/>
          <w:szCs w:val="28"/>
          <w:lang w:val="en-US"/>
        </w:rPr>
        <w:t>Sh</w:t>
      </w:r>
      <w:proofErr w:type="spellEnd"/>
      <w:r w:rsidR="00BE6250" w:rsidRPr="00FB39C8">
        <w:rPr>
          <w:rFonts w:ascii="Times New Roman" w:hAnsi="Times New Roman" w:cs="Times New Roman"/>
          <w:color w:val="000000"/>
          <w:sz w:val="28"/>
          <w:szCs w:val="28"/>
        </w:rPr>
        <w:t xml:space="preserve">., </w:t>
      </w:r>
      <w:proofErr w:type="spellStart"/>
      <w:r w:rsidR="00BE6250" w:rsidRPr="00FB39C8">
        <w:rPr>
          <w:rFonts w:ascii="Times New Roman" w:hAnsi="Times New Roman" w:cs="Times New Roman"/>
          <w:color w:val="000000"/>
          <w:sz w:val="28"/>
          <w:szCs w:val="28"/>
          <w:lang w:val="en-US"/>
        </w:rPr>
        <w:t>Sydykhov</w:t>
      </w:r>
      <w:proofErr w:type="spellEnd"/>
      <w:r w:rsidR="00BE6250" w:rsidRPr="00FB39C8">
        <w:rPr>
          <w:rFonts w:ascii="Times New Roman" w:hAnsi="Times New Roman" w:cs="Times New Roman"/>
          <w:color w:val="000000"/>
          <w:sz w:val="28"/>
          <w:szCs w:val="28"/>
        </w:rPr>
        <w:t xml:space="preserve"> </w:t>
      </w:r>
      <w:r w:rsidR="00BE6250" w:rsidRPr="00FB39C8">
        <w:rPr>
          <w:rFonts w:ascii="Times New Roman" w:hAnsi="Times New Roman" w:cs="Times New Roman"/>
          <w:color w:val="000000"/>
          <w:sz w:val="28"/>
          <w:szCs w:val="28"/>
          <w:lang w:val="en-US"/>
        </w:rPr>
        <w:t>B</w:t>
      </w:r>
      <w:r w:rsidR="00564A17" w:rsidRPr="00FB39C8">
        <w:rPr>
          <w:rFonts w:ascii="Times New Roman" w:hAnsi="Times New Roman" w:cs="Times New Roman"/>
          <w:color w:val="000000"/>
          <w:sz w:val="28"/>
          <w:szCs w:val="28"/>
        </w:rPr>
        <w:t xml:space="preserve">. </w:t>
      </w:r>
      <w:r w:rsidR="00564A17" w:rsidRPr="00FB39C8">
        <w:rPr>
          <w:rFonts w:ascii="Times New Roman" w:hAnsi="Times New Roman" w:cs="Times New Roman"/>
          <w:sz w:val="28"/>
          <w:szCs w:val="28"/>
        </w:rPr>
        <w:t>[115</w:t>
      </w:r>
      <w:r w:rsidR="00BE6250" w:rsidRPr="00FB39C8">
        <w:rPr>
          <w:rFonts w:ascii="Times New Roman" w:hAnsi="Times New Roman" w:cs="Times New Roman"/>
          <w:sz w:val="28"/>
          <w:szCs w:val="28"/>
        </w:rPr>
        <w:t>],</w:t>
      </w:r>
      <w:r w:rsidR="00BE6250" w:rsidRPr="00FB39C8">
        <w:rPr>
          <w:rFonts w:ascii="Times New Roman" w:hAnsi="Times New Roman" w:cs="Times New Roman"/>
          <w:color w:val="000000"/>
          <w:sz w:val="28"/>
          <w:szCs w:val="28"/>
        </w:rPr>
        <w:t xml:space="preserve">     </w:t>
      </w:r>
      <w:r w:rsidR="00E174CE" w:rsidRPr="00FB39C8">
        <w:rPr>
          <w:rFonts w:ascii="Times New Roman" w:hAnsi="Times New Roman" w:cs="Times New Roman"/>
          <w:sz w:val="28"/>
          <w:szCs w:val="28"/>
          <w:lang w:val="en-US"/>
        </w:rPr>
        <w:lastRenderedPageBreak/>
        <w:t>Blum</w:t>
      </w:r>
      <w:r w:rsidR="00E174CE" w:rsidRPr="00FB39C8">
        <w:rPr>
          <w:rFonts w:ascii="Times New Roman" w:hAnsi="Times New Roman" w:cs="Times New Roman"/>
          <w:sz w:val="28"/>
          <w:szCs w:val="28"/>
        </w:rPr>
        <w:t xml:space="preserve"> </w:t>
      </w:r>
      <w:r w:rsidR="00E174CE" w:rsidRPr="00FB39C8">
        <w:rPr>
          <w:rFonts w:ascii="Times New Roman" w:hAnsi="Times New Roman" w:cs="Times New Roman"/>
          <w:sz w:val="28"/>
          <w:szCs w:val="28"/>
          <w:lang w:val="en-US"/>
        </w:rPr>
        <w:t>W</w:t>
      </w:r>
      <w:r w:rsidR="00E174CE" w:rsidRPr="00FB39C8">
        <w:rPr>
          <w:rFonts w:ascii="Times New Roman" w:hAnsi="Times New Roman" w:cs="Times New Roman"/>
          <w:sz w:val="28"/>
          <w:szCs w:val="28"/>
        </w:rPr>
        <w:t xml:space="preserve">., </w:t>
      </w:r>
      <w:proofErr w:type="spellStart"/>
      <w:r w:rsidR="00E174CE" w:rsidRPr="00FB39C8">
        <w:rPr>
          <w:rFonts w:ascii="Times New Roman" w:hAnsi="Times New Roman" w:cs="Times New Roman"/>
          <w:sz w:val="28"/>
          <w:szCs w:val="28"/>
          <w:lang w:val="en-US"/>
        </w:rPr>
        <w:t>Niss</w:t>
      </w:r>
      <w:proofErr w:type="spellEnd"/>
      <w:r w:rsidR="00E174CE" w:rsidRPr="00FB39C8">
        <w:rPr>
          <w:rFonts w:ascii="Times New Roman" w:hAnsi="Times New Roman" w:cs="Times New Roman"/>
          <w:sz w:val="28"/>
          <w:szCs w:val="28"/>
        </w:rPr>
        <w:t xml:space="preserve"> </w:t>
      </w:r>
      <w:r w:rsidR="00E174CE" w:rsidRPr="00FB39C8">
        <w:rPr>
          <w:rFonts w:ascii="Times New Roman" w:hAnsi="Times New Roman" w:cs="Times New Roman"/>
          <w:sz w:val="28"/>
          <w:szCs w:val="28"/>
          <w:lang w:val="en-US"/>
        </w:rPr>
        <w:t>M</w:t>
      </w:r>
      <w:r w:rsidR="00E174CE" w:rsidRPr="00FB39C8">
        <w:rPr>
          <w:rFonts w:ascii="Times New Roman" w:hAnsi="Times New Roman" w:cs="Times New Roman"/>
          <w:sz w:val="28"/>
          <w:szCs w:val="28"/>
        </w:rPr>
        <w:t xml:space="preserve">.  </w:t>
      </w:r>
      <w:r w:rsidR="00E174CE" w:rsidRPr="00FB39C8">
        <w:rPr>
          <w:rFonts w:ascii="Times New Roman" w:hAnsi="Times New Roman" w:cs="Times New Roman"/>
          <w:sz w:val="28"/>
          <w:szCs w:val="28"/>
          <w:lang w:val="en-US"/>
        </w:rPr>
        <w:t>[99]</w:t>
      </w:r>
      <w:r w:rsidR="00654836" w:rsidRPr="00FB39C8">
        <w:rPr>
          <w:rFonts w:ascii="Times New Roman" w:hAnsi="Times New Roman" w:cs="Times New Roman"/>
          <w:sz w:val="28"/>
          <w:szCs w:val="28"/>
          <w:lang w:val="en-US"/>
        </w:rPr>
        <w:t>, Helen Chick, Kaye Stacey</w:t>
      </w:r>
      <w:r w:rsidR="00A51EC3" w:rsidRPr="00FB39C8">
        <w:rPr>
          <w:rFonts w:ascii="Times New Roman" w:hAnsi="Times New Roman" w:cs="Times New Roman"/>
          <w:sz w:val="28"/>
          <w:szCs w:val="28"/>
          <w:lang w:val="en-US"/>
        </w:rPr>
        <w:t xml:space="preserve"> [108]</w:t>
      </w:r>
      <w:r w:rsidR="00376C9C" w:rsidRPr="00FB39C8">
        <w:rPr>
          <w:rFonts w:ascii="Times New Roman" w:hAnsi="Times New Roman" w:cs="Times New Roman"/>
          <w:sz w:val="28"/>
          <w:szCs w:val="28"/>
          <w:lang w:val="en-US"/>
        </w:rPr>
        <w:t xml:space="preserve">, </w:t>
      </w:r>
      <w:proofErr w:type="spellStart"/>
      <w:r w:rsidR="00376C9C" w:rsidRPr="00FB39C8">
        <w:rPr>
          <w:rFonts w:ascii="Times New Roman" w:hAnsi="Times New Roman" w:cs="Times New Roman"/>
          <w:color w:val="202020"/>
          <w:sz w:val="28"/>
          <w:szCs w:val="28"/>
          <w:shd w:val="clear" w:color="auto" w:fill="FFFFFF"/>
          <w:lang w:val="en-US"/>
        </w:rPr>
        <w:t>Yuanita</w:t>
      </w:r>
      <w:proofErr w:type="spellEnd"/>
      <w:r w:rsidR="00376C9C" w:rsidRPr="00FB39C8">
        <w:rPr>
          <w:rFonts w:ascii="Times New Roman" w:hAnsi="Times New Roman" w:cs="Times New Roman"/>
          <w:color w:val="202020"/>
          <w:sz w:val="28"/>
          <w:szCs w:val="28"/>
          <w:shd w:val="clear" w:color="auto" w:fill="FFFFFF"/>
          <w:lang w:val="en-US"/>
        </w:rPr>
        <w:t xml:space="preserve"> P, </w:t>
      </w:r>
      <w:proofErr w:type="spellStart"/>
      <w:r w:rsidR="00376C9C" w:rsidRPr="00FB39C8">
        <w:rPr>
          <w:rFonts w:ascii="Times New Roman" w:hAnsi="Times New Roman" w:cs="Times New Roman"/>
          <w:color w:val="202020"/>
          <w:sz w:val="28"/>
          <w:szCs w:val="28"/>
          <w:shd w:val="clear" w:color="auto" w:fill="FFFFFF"/>
          <w:lang w:val="en-US"/>
        </w:rPr>
        <w:t>Zulnaidi</w:t>
      </w:r>
      <w:proofErr w:type="spellEnd"/>
      <w:r w:rsidR="00376C9C" w:rsidRPr="00FB39C8">
        <w:rPr>
          <w:rFonts w:ascii="Times New Roman" w:hAnsi="Times New Roman" w:cs="Times New Roman"/>
          <w:color w:val="202020"/>
          <w:sz w:val="28"/>
          <w:szCs w:val="28"/>
          <w:shd w:val="clear" w:color="auto" w:fill="FFFFFF"/>
          <w:lang w:val="en-US"/>
        </w:rPr>
        <w:t xml:space="preserve"> H, </w:t>
      </w:r>
      <w:proofErr w:type="spellStart"/>
      <w:r w:rsidR="00376C9C" w:rsidRPr="00FB39C8">
        <w:rPr>
          <w:rFonts w:ascii="Times New Roman" w:hAnsi="Times New Roman" w:cs="Times New Roman"/>
          <w:color w:val="202020"/>
          <w:sz w:val="28"/>
          <w:szCs w:val="28"/>
          <w:shd w:val="clear" w:color="auto" w:fill="FFFFFF"/>
          <w:lang w:val="en-US"/>
        </w:rPr>
        <w:t>Zakaria</w:t>
      </w:r>
      <w:proofErr w:type="spellEnd"/>
      <w:r w:rsidR="00376C9C" w:rsidRPr="00FB39C8">
        <w:rPr>
          <w:rFonts w:ascii="Times New Roman" w:hAnsi="Times New Roman" w:cs="Times New Roman"/>
          <w:color w:val="202020"/>
          <w:sz w:val="28"/>
          <w:szCs w:val="28"/>
          <w:shd w:val="clear" w:color="auto" w:fill="FFFFFF"/>
          <w:lang w:val="en-US"/>
        </w:rPr>
        <w:t xml:space="preserve"> E. [110</w:t>
      </w:r>
      <w:proofErr w:type="gramStart"/>
      <w:r w:rsidR="00376C9C" w:rsidRPr="00FB39C8">
        <w:rPr>
          <w:rFonts w:ascii="Times New Roman" w:hAnsi="Times New Roman" w:cs="Times New Roman"/>
          <w:color w:val="202020"/>
          <w:sz w:val="28"/>
          <w:szCs w:val="28"/>
          <w:shd w:val="clear" w:color="auto" w:fill="FFFFFF"/>
          <w:lang w:val="en-US"/>
        </w:rPr>
        <w:t>]</w:t>
      </w:r>
      <w:r w:rsidR="00E174CE" w:rsidRPr="00FB39C8">
        <w:rPr>
          <w:rFonts w:ascii="Times New Roman" w:hAnsi="Times New Roman" w:cs="Times New Roman"/>
          <w:sz w:val="28"/>
          <w:szCs w:val="28"/>
          <w:lang w:val="en-US"/>
        </w:rPr>
        <w:t xml:space="preserve"> </w:t>
      </w:r>
      <w:r w:rsidR="00732A1F" w:rsidRPr="00FB39C8">
        <w:rPr>
          <w:rFonts w:ascii="Times New Roman" w:hAnsi="Times New Roman" w:cs="Times New Roman"/>
          <w:sz w:val="28"/>
          <w:szCs w:val="28"/>
          <w:lang w:val="en-US"/>
        </w:rPr>
        <w:t xml:space="preserve"> </w:t>
      </w:r>
      <w:r w:rsidR="00A479D0" w:rsidRPr="00FB39C8">
        <w:rPr>
          <w:rFonts w:ascii="Times New Roman" w:hAnsi="Times New Roman" w:cs="Times New Roman"/>
          <w:sz w:val="28"/>
          <w:szCs w:val="28"/>
        </w:rPr>
        <w:t>и</w:t>
      </w:r>
      <w:proofErr w:type="gramEnd"/>
      <w:r w:rsidR="00A479D0" w:rsidRPr="00FB39C8">
        <w:rPr>
          <w:rFonts w:ascii="Times New Roman" w:hAnsi="Times New Roman" w:cs="Times New Roman"/>
          <w:sz w:val="28"/>
          <w:szCs w:val="28"/>
          <w:lang w:val="en-US"/>
        </w:rPr>
        <w:t xml:space="preserve"> </w:t>
      </w:r>
      <w:proofErr w:type="spellStart"/>
      <w:r w:rsidR="00A479D0" w:rsidRPr="00FB39C8">
        <w:rPr>
          <w:rFonts w:ascii="Times New Roman" w:hAnsi="Times New Roman" w:cs="Times New Roman"/>
          <w:sz w:val="28"/>
          <w:szCs w:val="28"/>
        </w:rPr>
        <w:t>др</w:t>
      </w:r>
      <w:proofErr w:type="spellEnd"/>
      <w:r w:rsidR="00A479D0" w:rsidRPr="00FB39C8">
        <w:rPr>
          <w:rFonts w:ascii="Times New Roman" w:hAnsi="Times New Roman" w:cs="Times New Roman"/>
          <w:sz w:val="28"/>
          <w:szCs w:val="28"/>
          <w:lang w:val="en-US"/>
        </w:rPr>
        <w:t>.).</w:t>
      </w:r>
    </w:p>
    <w:p w:rsidR="005A2122" w:rsidRPr="00FB39C8" w:rsidRDefault="00485D42"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Необходимость реализации </w:t>
      </w:r>
      <w:proofErr w:type="gramStart"/>
      <w:r w:rsidRPr="00FB39C8">
        <w:rPr>
          <w:rFonts w:ascii="Times New Roman" w:hAnsi="Times New Roman" w:cs="Times New Roman"/>
          <w:sz w:val="28"/>
          <w:szCs w:val="28"/>
        </w:rPr>
        <w:t>ПН</w:t>
      </w:r>
      <w:proofErr w:type="gramEnd"/>
      <w:r w:rsidRPr="00FB39C8">
        <w:rPr>
          <w:rFonts w:ascii="Times New Roman" w:hAnsi="Times New Roman" w:cs="Times New Roman"/>
          <w:sz w:val="28"/>
          <w:szCs w:val="28"/>
        </w:rPr>
        <w:t xml:space="preserve"> обучения математики высказывали</w:t>
      </w:r>
      <w:r w:rsidR="005A2122" w:rsidRPr="00FB39C8">
        <w:rPr>
          <w:rFonts w:ascii="Times New Roman" w:hAnsi="Times New Roman" w:cs="Times New Roman"/>
          <w:sz w:val="28"/>
          <w:szCs w:val="28"/>
        </w:rPr>
        <w:t>сь</w:t>
      </w:r>
      <w:r w:rsidR="00FC2F4C"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большинство педагогов и математиков СССР. </w:t>
      </w:r>
      <w:r w:rsidR="005A2122" w:rsidRPr="00FB39C8">
        <w:rPr>
          <w:rFonts w:ascii="Times New Roman" w:hAnsi="Times New Roman" w:cs="Times New Roman"/>
          <w:sz w:val="28"/>
          <w:szCs w:val="28"/>
        </w:rPr>
        <w:t>К примеру</w:t>
      </w:r>
      <w:r w:rsidRPr="00FB39C8">
        <w:rPr>
          <w:rFonts w:ascii="Times New Roman" w:hAnsi="Times New Roman" w:cs="Times New Roman"/>
          <w:sz w:val="28"/>
          <w:szCs w:val="28"/>
        </w:rPr>
        <w:t>,</w:t>
      </w:r>
      <w:r w:rsidR="005A2122" w:rsidRPr="00FB39C8">
        <w:rPr>
          <w:rFonts w:ascii="Times New Roman" w:hAnsi="Times New Roman" w:cs="Times New Roman"/>
          <w:sz w:val="28"/>
          <w:szCs w:val="28"/>
        </w:rPr>
        <w:t xml:space="preserve"> крупнейшие ученые-математики</w:t>
      </w:r>
      <w:r w:rsidRPr="00FB39C8">
        <w:rPr>
          <w:rFonts w:ascii="Times New Roman" w:hAnsi="Times New Roman" w:cs="Times New Roman"/>
          <w:sz w:val="28"/>
          <w:szCs w:val="28"/>
        </w:rPr>
        <w:t xml:space="preserve"> Колмогоров</w:t>
      </w:r>
      <w:r w:rsidR="005A2122" w:rsidRPr="00FB39C8">
        <w:rPr>
          <w:rFonts w:ascii="Times New Roman" w:hAnsi="Times New Roman" w:cs="Times New Roman"/>
          <w:sz w:val="28"/>
          <w:szCs w:val="28"/>
        </w:rPr>
        <w:t xml:space="preserve"> А.Н. и Гнеденко Б.В. говорили о необходимости уже со школьной программы </w:t>
      </w:r>
      <w:r w:rsidR="00F15EBD" w:rsidRPr="00FB39C8">
        <w:rPr>
          <w:rFonts w:ascii="Times New Roman" w:hAnsi="Times New Roman" w:cs="Times New Roman"/>
          <w:sz w:val="28"/>
          <w:szCs w:val="28"/>
        </w:rPr>
        <w:t>для повышения интереса у учащихся к математике необходимости конструирования математических моделей, изучение приложений математики, показ разнообразия применения  изучаемой теории на практике [</w:t>
      </w:r>
      <w:r w:rsidR="00F15EBD" w:rsidRPr="00FB39C8">
        <w:rPr>
          <w:rFonts w:ascii="Times New Roman" w:hAnsi="Times New Roman" w:cs="Times New Roman"/>
          <w:sz w:val="28"/>
          <w:szCs w:val="28"/>
          <w:lang w:val="kk-KZ"/>
        </w:rPr>
        <w:t>14</w:t>
      </w:r>
      <w:r w:rsidR="00F15EBD" w:rsidRPr="00FB39C8">
        <w:rPr>
          <w:rFonts w:ascii="Times New Roman" w:hAnsi="Times New Roman" w:cs="Times New Roman"/>
          <w:sz w:val="28"/>
          <w:szCs w:val="28"/>
        </w:rPr>
        <w:t>].</w:t>
      </w:r>
    </w:p>
    <w:p w:rsidR="00BA14F0" w:rsidRPr="00FB39C8" w:rsidRDefault="00DC2A2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По поручению президента РК К.-</w:t>
      </w:r>
      <w:r w:rsidR="00E74E72"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Ж.Токаева</w:t>
      </w:r>
      <w:proofErr w:type="spellEnd"/>
      <w:r w:rsidRPr="00FB39C8">
        <w:rPr>
          <w:rFonts w:ascii="Times New Roman" w:hAnsi="Times New Roman" w:cs="Times New Roman"/>
          <w:sz w:val="28"/>
          <w:szCs w:val="28"/>
        </w:rPr>
        <w:t xml:space="preserve"> </w:t>
      </w:r>
      <w:r w:rsidR="00C24963" w:rsidRPr="00FB39C8">
        <w:rPr>
          <w:rFonts w:ascii="Times New Roman" w:hAnsi="Times New Roman" w:cs="Times New Roman"/>
          <w:sz w:val="28"/>
          <w:szCs w:val="28"/>
        </w:rPr>
        <w:t>в Казахст</w:t>
      </w:r>
      <w:r w:rsidR="00A27F55" w:rsidRPr="00FB39C8">
        <w:rPr>
          <w:rFonts w:ascii="Times New Roman" w:hAnsi="Times New Roman" w:cs="Times New Roman"/>
          <w:sz w:val="28"/>
          <w:szCs w:val="28"/>
        </w:rPr>
        <w:t>а</w:t>
      </w:r>
      <w:r w:rsidR="00C24963" w:rsidRPr="00FB39C8">
        <w:rPr>
          <w:rFonts w:ascii="Times New Roman" w:hAnsi="Times New Roman" w:cs="Times New Roman"/>
          <w:sz w:val="28"/>
          <w:szCs w:val="28"/>
        </w:rPr>
        <w:t xml:space="preserve">не </w:t>
      </w:r>
      <w:r w:rsidRPr="00FB39C8">
        <w:rPr>
          <w:rFonts w:ascii="Times New Roman" w:hAnsi="Times New Roman" w:cs="Times New Roman"/>
          <w:sz w:val="28"/>
          <w:szCs w:val="28"/>
        </w:rPr>
        <w:t>ведутся работы по</w:t>
      </w:r>
      <w:r w:rsidR="00BA14F0"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переориентации </w:t>
      </w:r>
      <w:r w:rsidR="00844E9D" w:rsidRPr="00FB39C8">
        <w:rPr>
          <w:rFonts w:ascii="Times New Roman" w:hAnsi="Times New Roman" w:cs="Times New Roman"/>
          <w:sz w:val="28"/>
          <w:szCs w:val="28"/>
        </w:rPr>
        <w:t xml:space="preserve">государственной </w:t>
      </w:r>
      <w:r w:rsidR="00BA14F0" w:rsidRPr="00FB39C8">
        <w:rPr>
          <w:rFonts w:ascii="Times New Roman" w:hAnsi="Times New Roman" w:cs="Times New Roman"/>
          <w:sz w:val="28"/>
          <w:szCs w:val="28"/>
        </w:rPr>
        <w:t>программы «</w:t>
      </w:r>
      <w:proofErr w:type="spellStart"/>
      <w:r w:rsidR="00BA14F0" w:rsidRPr="00FB39C8">
        <w:rPr>
          <w:rFonts w:ascii="Times New Roman" w:hAnsi="Times New Roman" w:cs="Times New Roman"/>
          <w:sz w:val="28"/>
          <w:szCs w:val="28"/>
        </w:rPr>
        <w:t>Болашак</w:t>
      </w:r>
      <w:proofErr w:type="spellEnd"/>
      <w:r w:rsidR="00BA14F0" w:rsidRPr="00FB39C8">
        <w:rPr>
          <w:rFonts w:ascii="Times New Roman" w:hAnsi="Times New Roman" w:cs="Times New Roman"/>
          <w:sz w:val="28"/>
          <w:szCs w:val="28"/>
        </w:rPr>
        <w:t xml:space="preserve">» на технические специальности. </w:t>
      </w:r>
      <w:r w:rsidR="000B5819" w:rsidRPr="00FB39C8">
        <w:rPr>
          <w:rFonts w:ascii="Times New Roman" w:hAnsi="Times New Roman" w:cs="Times New Roman"/>
          <w:sz w:val="28"/>
          <w:szCs w:val="28"/>
        </w:rPr>
        <w:t xml:space="preserve">В связи </w:t>
      </w:r>
      <w:r w:rsidR="00C24963" w:rsidRPr="00FB39C8">
        <w:rPr>
          <w:rFonts w:ascii="Times New Roman" w:hAnsi="Times New Roman" w:cs="Times New Roman"/>
          <w:sz w:val="28"/>
          <w:szCs w:val="28"/>
        </w:rPr>
        <w:t>тем,</w:t>
      </w:r>
      <w:r w:rsidR="000B5819" w:rsidRPr="00FB39C8">
        <w:rPr>
          <w:rFonts w:ascii="Times New Roman" w:hAnsi="Times New Roman" w:cs="Times New Roman"/>
          <w:sz w:val="28"/>
          <w:szCs w:val="28"/>
        </w:rPr>
        <w:t xml:space="preserve"> что в Казахстане ощущается нехватка кадров данной области. </w:t>
      </w:r>
      <w:r w:rsidR="00DC67D8" w:rsidRPr="00FB39C8">
        <w:rPr>
          <w:rFonts w:ascii="Times New Roman" w:hAnsi="Times New Roman" w:cs="Times New Roman"/>
          <w:sz w:val="28"/>
          <w:szCs w:val="28"/>
        </w:rPr>
        <w:t>А при изучении технических дисциплин обязательным условием становится хорошее владение математикой и ее методами.</w:t>
      </w:r>
      <w:r w:rsidR="00844E9D" w:rsidRPr="00FB39C8">
        <w:rPr>
          <w:rFonts w:ascii="Times New Roman" w:hAnsi="Times New Roman" w:cs="Times New Roman"/>
          <w:sz w:val="28"/>
          <w:szCs w:val="28"/>
        </w:rPr>
        <w:t xml:space="preserve"> </w:t>
      </w:r>
      <w:r w:rsidR="00DC67D8" w:rsidRPr="00FB39C8">
        <w:rPr>
          <w:rFonts w:ascii="Times New Roman" w:hAnsi="Times New Roman" w:cs="Times New Roman"/>
          <w:sz w:val="28"/>
          <w:szCs w:val="28"/>
        </w:rPr>
        <w:t xml:space="preserve"> </w:t>
      </w:r>
    </w:p>
    <w:p w:rsidR="00B73DBA" w:rsidRPr="00FB39C8" w:rsidRDefault="00CB6003"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w:t>
      </w:r>
      <w:r w:rsidR="00B73DBA" w:rsidRPr="00FB39C8">
        <w:rPr>
          <w:rFonts w:ascii="Times New Roman" w:hAnsi="Times New Roman" w:cs="Times New Roman"/>
          <w:sz w:val="28"/>
          <w:szCs w:val="28"/>
        </w:rPr>
        <w:t xml:space="preserve">связи с </w:t>
      </w:r>
      <w:proofErr w:type="gramStart"/>
      <w:r w:rsidR="00B73DBA" w:rsidRPr="00FB39C8">
        <w:rPr>
          <w:rFonts w:ascii="Times New Roman" w:hAnsi="Times New Roman" w:cs="Times New Roman"/>
          <w:sz w:val="28"/>
          <w:szCs w:val="28"/>
        </w:rPr>
        <w:t>тем</w:t>
      </w:r>
      <w:proofErr w:type="gramEnd"/>
      <w:r w:rsidR="00B73DBA" w:rsidRPr="00FB39C8">
        <w:rPr>
          <w:rFonts w:ascii="Times New Roman" w:hAnsi="Times New Roman" w:cs="Times New Roman"/>
          <w:sz w:val="28"/>
          <w:szCs w:val="28"/>
        </w:rPr>
        <w:t xml:space="preserve"> что математика тесно переплетается с другими науками</w:t>
      </w:r>
      <w:r w:rsidR="00D04E4B" w:rsidRPr="00FB39C8">
        <w:rPr>
          <w:rFonts w:ascii="Times New Roman" w:hAnsi="Times New Roman" w:cs="Times New Roman"/>
          <w:sz w:val="28"/>
          <w:szCs w:val="28"/>
        </w:rPr>
        <w:t xml:space="preserve"> </w:t>
      </w:r>
      <w:r w:rsidR="00B73DBA" w:rsidRPr="00FB39C8">
        <w:rPr>
          <w:rFonts w:ascii="Times New Roman" w:hAnsi="Times New Roman" w:cs="Times New Roman"/>
          <w:sz w:val="28"/>
          <w:szCs w:val="28"/>
        </w:rPr>
        <w:t xml:space="preserve">и на сегодня математические методы применяются повсеместно, </w:t>
      </w:r>
      <w:r w:rsidR="008A6A86" w:rsidRPr="00FB39C8">
        <w:rPr>
          <w:rFonts w:ascii="Times New Roman" w:hAnsi="Times New Roman" w:cs="Times New Roman"/>
          <w:sz w:val="28"/>
          <w:szCs w:val="28"/>
        </w:rPr>
        <w:t>поэтому</w:t>
      </w:r>
      <w:r w:rsidR="00B73DBA" w:rsidRPr="00FB39C8">
        <w:rPr>
          <w:rFonts w:ascii="Times New Roman" w:hAnsi="Times New Roman" w:cs="Times New Roman"/>
          <w:sz w:val="28"/>
          <w:szCs w:val="28"/>
        </w:rPr>
        <w:t xml:space="preserve"> дл</w:t>
      </w:r>
      <w:r w:rsidR="008A6A86" w:rsidRPr="00FB39C8">
        <w:rPr>
          <w:rFonts w:ascii="Times New Roman" w:hAnsi="Times New Roman" w:cs="Times New Roman"/>
          <w:sz w:val="28"/>
          <w:szCs w:val="28"/>
        </w:rPr>
        <w:t xml:space="preserve">я раскрытия понятия значения ПНОМ </w:t>
      </w:r>
      <w:r w:rsidR="00B73DBA" w:rsidRPr="00FB39C8">
        <w:rPr>
          <w:rFonts w:ascii="Times New Roman" w:hAnsi="Times New Roman" w:cs="Times New Roman"/>
          <w:sz w:val="28"/>
          <w:szCs w:val="28"/>
        </w:rPr>
        <w:t>дается много трактовок и определений.</w:t>
      </w:r>
      <w:r w:rsidR="00E631CB" w:rsidRPr="00FB39C8">
        <w:rPr>
          <w:rFonts w:ascii="Times New Roman" w:hAnsi="Times New Roman" w:cs="Times New Roman"/>
          <w:sz w:val="28"/>
          <w:szCs w:val="28"/>
        </w:rPr>
        <w:t xml:space="preserve"> </w:t>
      </w:r>
      <w:r w:rsidR="00BA14F0" w:rsidRPr="00FB39C8">
        <w:rPr>
          <w:rFonts w:ascii="Times New Roman" w:hAnsi="Times New Roman" w:cs="Times New Roman"/>
          <w:sz w:val="28"/>
          <w:szCs w:val="28"/>
        </w:rPr>
        <w:t xml:space="preserve"> </w:t>
      </w:r>
    </w:p>
    <w:p w:rsidR="002B7764" w:rsidRPr="00FB39C8" w:rsidRDefault="00472A5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Рассматриваем некоторые</w:t>
      </w:r>
      <w:r w:rsidR="00172FA4" w:rsidRPr="00FB39C8">
        <w:rPr>
          <w:rFonts w:ascii="Times New Roman" w:hAnsi="Times New Roman" w:cs="Times New Roman"/>
          <w:sz w:val="28"/>
          <w:szCs w:val="28"/>
        </w:rPr>
        <w:t xml:space="preserve"> понятия прикладная</w:t>
      </w:r>
      <w:r w:rsidRPr="00FB39C8">
        <w:rPr>
          <w:rFonts w:ascii="Times New Roman" w:hAnsi="Times New Roman" w:cs="Times New Roman"/>
          <w:sz w:val="28"/>
          <w:szCs w:val="28"/>
        </w:rPr>
        <w:t xml:space="preserve">, практическая и </w:t>
      </w:r>
      <w:r w:rsidR="00172FA4" w:rsidRPr="00FB39C8">
        <w:rPr>
          <w:rFonts w:ascii="Times New Roman" w:hAnsi="Times New Roman" w:cs="Times New Roman"/>
          <w:sz w:val="28"/>
          <w:szCs w:val="28"/>
        </w:rPr>
        <w:t>профессиональная направленность обучения математике</w:t>
      </w:r>
      <w:r w:rsidR="007A380B" w:rsidRPr="00FB39C8">
        <w:rPr>
          <w:rFonts w:ascii="Times New Roman" w:hAnsi="Times New Roman" w:cs="Times New Roman"/>
          <w:sz w:val="28"/>
          <w:szCs w:val="28"/>
        </w:rPr>
        <w:t xml:space="preserve"> (Рисунок 2)</w:t>
      </w:r>
      <w:r w:rsidR="00172FA4" w:rsidRPr="00FB39C8">
        <w:rPr>
          <w:rFonts w:ascii="Times New Roman" w:hAnsi="Times New Roman" w:cs="Times New Roman"/>
          <w:sz w:val="28"/>
          <w:szCs w:val="28"/>
        </w:rPr>
        <w:t>:</w:t>
      </w:r>
    </w:p>
    <w:p w:rsidR="002B7764" w:rsidRPr="00FB39C8" w:rsidRDefault="00A479D0"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 </w:t>
      </w:r>
    </w:p>
    <w:p w:rsidR="002B7764" w:rsidRPr="00FB39C8" w:rsidRDefault="002B7764"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6038850" cy="3409950"/>
            <wp:effectExtent l="19050" t="0" r="19050" b="0"/>
            <wp:docPr id="3"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631CB" w:rsidRPr="00FB39C8" w:rsidRDefault="00E631CB" w:rsidP="00D036CA">
      <w:pPr>
        <w:spacing w:after="0" w:line="240" w:lineRule="auto"/>
        <w:jc w:val="both"/>
        <w:rPr>
          <w:rFonts w:ascii="Times New Roman" w:hAnsi="Times New Roman" w:cs="Times New Roman"/>
          <w:sz w:val="28"/>
          <w:szCs w:val="28"/>
        </w:rPr>
      </w:pPr>
    </w:p>
    <w:p w:rsidR="007C5C7E" w:rsidRPr="00FB39C8" w:rsidRDefault="00E3477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Рисунок 2 -  </w:t>
      </w:r>
      <w:r w:rsidR="00BC10EA" w:rsidRPr="00FB39C8">
        <w:rPr>
          <w:rFonts w:ascii="Times New Roman" w:hAnsi="Times New Roman" w:cs="Times New Roman"/>
          <w:sz w:val="28"/>
          <w:szCs w:val="28"/>
        </w:rPr>
        <w:t xml:space="preserve">Трактовки понятий прикладной, </w:t>
      </w:r>
      <w:r w:rsidR="007C5C7E" w:rsidRPr="00FB39C8">
        <w:rPr>
          <w:rFonts w:ascii="Times New Roman" w:hAnsi="Times New Roman" w:cs="Times New Roman"/>
          <w:sz w:val="28"/>
          <w:szCs w:val="28"/>
        </w:rPr>
        <w:t>практической</w:t>
      </w:r>
      <w:r w:rsidR="00BC10EA" w:rsidRPr="00FB39C8">
        <w:rPr>
          <w:rFonts w:ascii="Times New Roman" w:hAnsi="Times New Roman" w:cs="Times New Roman"/>
          <w:sz w:val="28"/>
          <w:szCs w:val="28"/>
        </w:rPr>
        <w:t xml:space="preserve"> и </w:t>
      </w:r>
      <w:r w:rsidR="007C5C7E" w:rsidRPr="00FB39C8">
        <w:rPr>
          <w:rFonts w:ascii="Times New Roman" w:hAnsi="Times New Roman" w:cs="Times New Roman"/>
          <w:sz w:val="28"/>
          <w:szCs w:val="28"/>
        </w:rPr>
        <w:t>профессиональной направленности обучения математике</w:t>
      </w:r>
      <w:r w:rsidRPr="00FB39C8">
        <w:rPr>
          <w:rFonts w:ascii="Times New Roman" w:hAnsi="Times New Roman" w:cs="Times New Roman"/>
          <w:sz w:val="28"/>
          <w:szCs w:val="28"/>
        </w:rPr>
        <w:t>.</w:t>
      </w:r>
    </w:p>
    <w:p w:rsidR="007C5C7E" w:rsidRPr="00FB39C8" w:rsidRDefault="007C5C7E" w:rsidP="00D036CA">
      <w:pPr>
        <w:spacing w:after="0" w:line="240" w:lineRule="auto"/>
        <w:ind w:firstLine="708"/>
        <w:jc w:val="both"/>
        <w:rPr>
          <w:rFonts w:ascii="Times New Roman" w:hAnsi="Times New Roman" w:cs="Times New Roman"/>
          <w:sz w:val="28"/>
          <w:szCs w:val="28"/>
        </w:rPr>
      </w:pPr>
    </w:p>
    <w:p w:rsidR="00AD6FBC" w:rsidRPr="00FB39C8" w:rsidRDefault="009A0DB9" w:rsidP="00CB6003">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Математик и педаго</w:t>
      </w:r>
      <w:r w:rsidR="00691865" w:rsidRPr="00FB39C8">
        <w:rPr>
          <w:rFonts w:ascii="Times New Roman" w:hAnsi="Times New Roman" w:cs="Times New Roman"/>
          <w:sz w:val="28"/>
          <w:szCs w:val="28"/>
        </w:rPr>
        <w:t>г</w:t>
      </w:r>
      <w:r w:rsidRPr="00FB39C8">
        <w:rPr>
          <w:rFonts w:ascii="Times New Roman" w:hAnsi="Times New Roman" w:cs="Times New Roman"/>
          <w:sz w:val="28"/>
          <w:szCs w:val="28"/>
        </w:rPr>
        <w:t xml:space="preserve"> </w:t>
      </w:r>
      <w:r w:rsidR="00AD6FBC" w:rsidRPr="00FB39C8">
        <w:rPr>
          <w:rFonts w:ascii="Times New Roman" w:hAnsi="Times New Roman" w:cs="Times New Roman"/>
          <w:sz w:val="28"/>
          <w:szCs w:val="28"/>
        </w:rPr>
        <w:t xml:space="preserve">В.В.Фирсов в </w:t>
      </w:r>
      <w:r w:rsidRPr="00FB39C8">
        <w:rPr>
          <w:rFonts w:ascii="Times New Roman" w:hAnsi="Times New Roman" w:cs="Times New Roman"/>
          <w:sz w:val="28"/>
          <w:szCs w:val="28"/>
        </w:rPr>
        <w:t>семидесятые годы</w:t>
      </w:r>
      <w:r w:rsidR="00AD6FBC" w:rsidRPr="00FB39C8">
        <w:rPr>
          <w:rFonts w:ascii="Times New Roman" w:hAnsi="Times New Roman" w:cs="Times New Roman"/>
          <w:sz w:val="28"/>
          <w:szCs w:val="28"/>
        </w:rPr>
        <w:t xml:space="preserve"> </w:t>
      </w:r>
      <w:r w:rsidRPr="00FB39C8">
        <w:rPr>
          <w:rFonts w:ascii="Times New Roman" w:hAnsi="Times New Roman" w:cs="Times New Roman"/>
          <w:sz w:val="28"/>
          <w:szCs w:val="28"/>
        </w:rPr>
        <w:t>дал трактовку</w:t>
      </w:r>
      <w:r w:rsidR="00AD6FBC" w:rsidRPr="00FB39C8">
        <w:rPr>
          <w:rFonts w:ascii="Times New Roman" w:hAnsi="Times New Roman" w:cs="Times New Roman"/>
          <w:sz w:val="28"/>
          <w:szCs w:val="28"/>
        </w:rPr>
        <w:t xml:space="preserve"> </w:t>
      </w:r>
      <w:r w:rsidR="00691865" w:rsidRPr="00FB39C8">
        <w:rPr>
          <w:rFonts w:ascii="Times New Roman" w:hAnsi="Times New Roman" w:cs="Times New Roman"/>
          <w:sz w:val="28"/>
          <w:szCs w:val="28"/>
        </w:rPr>
        <w:t xml:space="preserve">понятию </w:t>
      </w:r>
      <w:r w:rsidR="00AD6FBC" w:rsidRPr="00FB39C8">
        <w:rPr>
          <w:rFonts w:ascii="Times New Roman" w:hAnsi="Times New Roman" w:cs="Times New Roman"/>
          <w:sz w:val="28"/>
          <w:szCs w:val="28"/>
        </w:rPr>
        <w:t xml:space="preserve">«прикладная направленность» в обучении математике. В </w:t>
      </w:r>
      <w:r w:rsidR="00691865" w:rsidRPr="00FB39C8">
        <w:rPr>
          <w:rFonts w:ascii="Times New Roman" w:hAnsi="Times New Roman" w:cs="Times New Roman"/>
          <w:sz w:val="28"/>
          <w:szCs w:val="28"/>
        </w:rPr>
        <w:t xml:space="preserve">своих трудах </w:t>
      </w:r>
      <w:r w:rsidR="00E55F96" w:rsidRPr="00FB39C8">
        <w:rPr>
          <w:rFonts w:ascii="Times New Roman" w:hAnsi="Times New Roman" w:cs="Times New Roman"/>
          <w:sz w:val="28"/>
          <w:szCs w:val="28"/>
        </w:rPr>
        <w:t>он определяет</w:t>
      </w:r>
      <w:r w:rsidR="00AD6FBC" w:rsidRPr="00FB39C8">
        <w:rPr>
          <w:rFonts w:ascii="Times New Roman" w:hAnsi="Times New Roman" w:cs="Times New Roman"/>
          <w:sz w:val="28"/>
          <w:szCs w:val="28"/>
        </w:rPr>
        <w:t xml:space="preserve"> данное понятие, как «осуществление целенаправленной содержательной и методической связи </w:t>
      </w:r>
      <w:r w:rsidR="000B4070" w:rsidRPr="00FB39C8">
        <w:rPr>
          <w:rFonts w:ascii="Times New Roman" w:hAnsi="Times New Roman" w:cs="Times New Roman"/>
          <w:sz w:val="28"/>
          <w:szCs w:val="28"/>
        </w:rPr>
        <w:t>курса математики в школе</w:t>
      </w:r>
      <w:r w:rsidR="00AD6FBC" w:rsidRPr="00FB39C8">
        <w:rPr>
          <w:rFonts w:ascii="Times New Roman" w:hAnsi="Times New Roman" w:cs="Times New Roman"/>
          <w:sz w:val="28"/>
          <w:szCs w:val="28"/>
        </w:rPr>
        <w:t xml:space="preserve"> с практикой, </w:t>
      </w:r>
      <w:r w:rsidR="00AD6FBC" w:rsidRPr="00FB39C8">
        <w:rPr>
          <w:rFonts w:ascii="Times New Roman" w:hAnsi="Times New Roman" w:cs="Times New Roman"/>
          <w:sz w:val="28"/>
          <w:szCs w:val="28"/>
        </w:rPr>
        <w:lastRenderedPageBreak/>
        <w:t xml:space="preserve">которая предполагает введение в школьную математику специфических моментов, характерных для </w:t>
      </w:r>
      <w:r w:rsidR="00EA510F" w:rsidRPr="00FB39C8">
        <w:rPr>
          <w:rFonts w:ascii="Times New Roman" w:hAnsi="Times New Roman" w:cs="Times New Roman"/>
          <w:sz w:val="28"/>
          <w:szCs w:val="28"/>
        </w:rPr>
        <w:t>исследования прикладных проблем</w:t>
      </w:r>
      <w:r w:rsidR="00CB6003" w:rsidRPr="00FB39C8">
        <w:rPr>
          <w:rFonts w:ascii="Times New Roman" w:hAnsi="Times New Roman" w:cs="Times New Roman"/>
          <w:sz w:val="28"/>
          <w:szCs w:val="28"/>
        </w:rPr>
        <w:t xml:space="preserve"> </w:t>
      </w:r>
      <w:r w:rsidR="00AD6FBC" w:rsidRPr="00FB39C8">
        <w:rPr>
          <w:rFonts w:ascii="Times New Roman" w:hAnsi="Times New Roman" w:cs="Times New Roman"/>
          <w:sz w:val="28"/>
          <w:szCs w:val="28"/>
        </w:rPr>
        <w:t>математическими методами</w:t>
      </w:r>
      <w:r w:rsidR="00BC10EA" w:rsidRPr="00FB39C8">
        <w:rPr>
          <w:rFonts w:ascii="Times New Roman" w:hAnsi="Times New Roman" w:cs="Times New Roman"/>
          <w:sz w:val="28"/>
          <w:szCs w:val="28"/>
        </w:rPr>
        <w:t xml:space="preserve">» </w:t>
      </w:r>
      <w:r w:rsidR="00AD6FBC" w:rsidRPr="00FB39C8">
        <w:rPr>
          <w:rFonts w:ascii="Times New Roman" w:hAnsi="Times New Roman" w:cs="Times New Roman"/>
          <w:sz w:val="28"/>
          <w:szCs w:val="28"/>
        </w:rPr>
        <w:t>[15].</w:t>
      </w:r>
    </w:p>
    <w:p w:rsidR="00A479D0" w:rsidRPr="00FB39C8" w:rsidRDefault="00A479D0" w:rsidP="00D036CA">
      <w:pPr>
        <w:spacing w:after="0" w:line="240" w:lineRule="auto"/>
        <w:ind w:firstLine="708"/>
        <w:jc w:val="both"/>
        <w:rPr>
          <w:rFonts w:ascii="Times New Roman" w:hAnsi="Times New Roman" w:cs="Times New Roman"/>
          <w:color w:val="000000"/>
          <w:sz w:val="28"/>
          <w:szCs w:val="28"/>
          <w:lang w:eastAsia="en-MY"/>
        </w:rPr>
      </w:pPr>
      <w:r w:rsidRPr="00FB39C8">
        <w:rPr>
          <w:rFonts w:ascii="Times New Roman" w:hAnsi="Times New Roman" w:cs="Times New Roman"/>
          <w:sz w:val="28"/>
          <w:szCs w:val="28"/>
        </w:rPr>
        <w:t>Однако до настоящего времени учеными-педагогами представлены и другие определения. В таблице 1 представлен анализ</w:t>
      </w:r>
      <w:r w:rsidRPr="00FB39C8">
        <w:rPr>
          <w:rFonts w:ascii="Times New Roman" w:hAnsi="Times New Roman" w:cs="Times New Roman"/>
          <w:color w:val="000000"/>
          <w:sz w:val="28"/>
          <w:szCs w:val="28"/>
          <w:lang w:eastAsia="en-MY"/>
        </w:rPr>
        <w:t xml:space="preserve"> </w:t>
      </w:r>
      <w:r w:rsidRPr="00FB39C8">
        <w:rPr>
          <w:rFonts w:ascii="Times New Roman" w:hAnsi="Times New Roman" w:cs="Times New Roman"/>
          <w:sz w:val="28"/>
          <w:szCs w:val="28"/>
          <w:lang w:eastAsia="en-MY"/>
        </w:rPr>
        <w:t>терминологических трактовок</w:t>
      </w:r>
      <w:r w:rsidRPr="00FB39C8">
        <w:rPr>
          <w:rFonts w:ascii="Times New Roman" w:hAnsi="Times New Roman" w:cs="Times New Roman"/>
          <w:sz w:val="28"/>
          <w:szCs w:val="28"/>
        </w:rPr>
        <w:t xml:space="preserve"> содержания понятия </w:t>
      </w:r>
      <w:r w:rsidRPr="00FB39C8">
        <w:rPr>
          <w:rFonts w:ascii="Times New Roman" w:hAnsi="Times New Roman" w:cs="Times New Roman"/>
          <w:color w:val="000000"/>
          <w:sz w:val="28"/>
          <w:szCs w:val="28"/>
          <w:lang w:eastAsia="en-MY"/>
        </w:rPr>
        <w:t>«Прикладная / практическая направленность» при обучении математике в педагогических вузах и школах. Ученые-педагоги представили многовариантные интерпретации понятий «прикладная направленность обучения» и «практическая направленность обучения».</w:t>
      </w:r>
    </w:p>
    <w:p w:rsidR="00E245A9" w:rsidRPr="00FB39C8" w:rsidRDefault="00E245A9" w:rsidP="00D036CA">
      <w:pPr>
        <w:spacing w:after="0" w:line="240" w:lineRule="auto"/>
        <w:ind w:firstLine="708"/>
        <w:jc w:val="both"/>
        <w:rPr>
          <w:rFonts w:ascii="Times New Roman" w:hAnsi="Times New Roman" w:cs="Times New Roman"/>
          <w:bCs/>
          <w:color w:val="000000"/>
          <w:sz w:val="28"/>
          <w:szCs w:val="28"/>
          <w:lang w:eastAsia="en-MY"/>
        </w:rPr>
      </w:pPr>
    </w:p>
    <w:p w:rsidR="00A479D0" w:rsidRPr="00FB39C8" w:rsidRDefault="00A479D0" w:rsidP="00D036CA">
      <w:pPr>
        <w:spacing w:after="0" w:line="240" w:lineRule="auto"/>
        <w:jc w:val="both"/>
        <w:rPr>
          <w:rFonts w:ascii="Times New Roman" w:hAnsi="Times New Roman" w:cs="Times New Roman"/>
          <w:color w:val="000000"/>
          <w:sz w:val="28"/>
          <w:szCs w:val="28"/>
          <w:lang w:eastAsia="en-MY"/>
        </w:rPr>
      </w:pPr>
      <w:r w:rsidRPr="00FB39C8">
        <w:rPr>
          <w:rFonts w:ascii="Times New Roman" w:hAnsi="Times New Roman" w:cs="Times New Roman"/>
          <w:bCs/>
          <w:color w:val="000000"/>
          <w:sz w:val="28"/>
          <w:szCs w:val="28"/>
          <w:lang w:eastAsia="en-MY"/>
        </w:rPr>
        <w:t>Таблица 1 - И</w:t>
      </w:r>
      <w:r w:rsidRPr="00FB39C8">
        <w:rPr>
          <w:rFonts w:ascii="Times New Roman" w:hAnsi="Times New Roman" w:cs="Times New Roman"/>
          <w:color w:val="000000"/>
          <w:sz w:val="28"/>
          <w:szCs w:val="28"/>
          <w:lang w:eastAsia="en-MY"/>
        </w:rPr>
        <w:t>нтерпретация понятий «прикладная направленность обучения» и «практическая направленность обучения»</w:t>
      </w:r>
    </w:p>
    <w:p w:rsidR="000B60DB" w:rsidRPr="00FB39C8" w:rsidRDefault="000B60DB" w:rsidP="00D036CA">
      <w:pPr>
        <w:spacing w:after="0" w:line="240" w:lineRule="auto"/>
        <w:jc w:val="both"/>
        <w:rPr>
          <w:rFonts w:ascii="Times New Roman" w:hAnsi="Times New Roman" w:cs="Times New Roman"/>
          <w:color w:val="000000"/>
          <w:sz w:val="28"/>
          <w:szCs w:val="28"/>
          <w:lang w:eastAsia="en-MY"/>
        </w:rPr>
      </w:pPr>
    </w:p>
    <w:tbl>
      <w:tblPr>
        <w:tblStyle w:val="ab"/>
        <w:tblW w:w="0" w:type="auto"/>
        <w:tblLook w:val="04A0"/>
      </w:tblPr>
      <w:tblGrid>
        <w:gridCol w:w="664"/>
        <w:gridCol w:w="2374"/>
        <w:gridCol w:w="6533"/>
      </w:tblGrid>
      <w:tr w:rsidR="00A479D0" w:rsidRPr="0094696A" w:rsidTr="00823A57">
        <w:tc>
          <w:tcPr>
            <w:tcW w:w="664" w:type="dxa"/>
          </w:tcPr>
          <w:p w:rsidR="00A479D0" w:rsidRPr="0094696A" w:rsidRDefault="00A479D0" w:rsidP="00D036CA">
            <w:pPr>
              <w:jc w:val="center"/>
              <w:rPr>
                <w:rFonts w:ascii="Times New Roman" w:hAnsi="Times New Roman" w:cs="Times New Roman"/>
              </w:rPr>
            </w:pPr>
            <w:r w:rsidRPr="0094696A">
              <w:rPr>
                <w:rFonts w:ascii="Times New Roman" w:hAnsi="Times New Roman" w:cs="Times New Roman"/>
              </w:rPr>
              <w:t>№</w:t>
            </w:r>
          </w:p>
        </w:tc>
        <w:tc>
          <w:tcPr>
            <w:tcW w:w="2374" w:type="dxa"/>
          </w:tcPr>
          <w:p w:rsidR="00A479D0" w:rsidRPr="0094696A" w:rsidRDefault="00A479D0" w:rsidP="00D036CA">
            <w:pPr>
              <w:jc w:val="center"/>
              <w:rPr>
                <w:rFonts w:ascii="Times New Roman" w:hAnsi="Times New Roman" w:cs="Times New Roman"/>
              </w:rPr>
            </w:pPr>
            <w:r w:rsidRPr="0094696A">
              <w:rPr>
                <w:rFonts w:ascii="Times New Roman" w:hAnsi="Times New Roman" w:cs="Times New Roman"/>
              </w:rPr>
              <w:t>Термин, автор</w:t>
            </w:r>
          </w:p>
        </w:tc>
        <w:tc>
          <w:tcPr>
            <w:tcW w:w="6533" w:type="dxa"/>
          </w:tcPr>
          <w:p w:rsidR="00A479D0" w:rsidRPr="0094696A" w:rsidRDefault="00A479D0" w:rsidP="00D036CA">
            <w:pPr>
              <w:jc w:val="center"/>
              <w:rPr>
                <w:rFonts w:ascii="Times New Roman" w:hAnsi="Times New Roman" w:cs="Times New Roman"/>
              </w:rPr>
            </w:pPr>
            <w:r w:rsidRPr="0094696A">
              <w:rPr>
                <w:rFonts w:ascii="Times New Roman" w:hAnsi="Times New Roman" w:cs="Times New Roman"/>
              </w:rPr>
              <w:t>Содержание термина</w:t>
            </w:r>
          </w:p>
        </w:tc>
      </w:tr>
      <w:tr w:rsidR="00A479D0" w:rsidRPr="0094696A" w:rsidTr="00823A57">
        <w:tc>
          <w:tcPr>
            <w:tcW w:w="664" w:type="dxa"/>
          </w:tcPr>
          <w:p w:rsidR="00A479D0" w:rsidRPr="0094696A" w:rsidRDefault="00A479D0" w:rsidP="00D036CA">
            <w:pPr>
              <w:jc w:val="center"/>
              <w:rPr>
                <w:rFonts w:ascii="Times New Roman" w:hAnsi="Times New Roman" w:cs="Times New Roman"/>
              </w:rPr>
            </w:pPr>
            <w:r w:rsidRPr="0094696A">
              <w:rPr>
                <w:rFonts w:ascii="Times New Roman" w:hAnsi="Times New Roman" w:cs="Times New Roman"/>
              </w:rPr>
              <w:t>1</w:t>
            </w:r>
          </w:p>
        </w:tc>
        <w:tc>
          <w:tcPr>
            <w:tcW w:w="2374" w:type="dxa"/>
          </w:tcPr>
          <w:p w:rsidR="00A479D0" w:rsidRPr="0094696A" w:rsidRDefault="00A479D0" w:rsidP="00D036CA">
            <w:pPr>
              <w:jc w:val="center"/>
              <w:rPr>
                <w:rFonts w:ascii="Times New Roman" w:hAnsi="Times New Roman" w:cs="Times New Roman"/>
              </w:rPr>
            </w:pPr>
            <w:r w:rsidRPr="0094696A">
              <w:rPr>
                <w:rFonts w:ascii="Times New Roman" w:hAnsi="Times New Roman" w:cs="Times New Roman"/>
              </w:rPr>
              <w:t>2</w:t>
            </w:r>
          </w:p>
        </w:tc>
        <w:tc>
          <w:tcPr>
            <w:tcW w:w="6533" w:type="dxa"/>
          </w:tcPr>
          <w:p w:rsidR="00A479D0" w:rsidRPr="0094696A" w:rsidRDefault="00A479D0" w:rsidP="00D036CA">
            <w:pPr>
              <w:jc w:val="center"/>
              <w:rPr>
                <w:rFonts w:ascii="Times New Roman" w:hAnsi="Times New Roman" w:cs="Times New Roman"/>
              </w:rPr>
            </w:pPr>
            <w:r w:rsidRPr="0094696A">
              <w:rPr>
                <w:rFonts w:ascii="Times New Roman" w:hAnsi="Times New Roman" w:cs="Times New Roman"/>
              </w:rPr>
              <w:t>3</w:t>
            </w:r>
          </w:p>
        </w:tc>
      </w:tr>
      <w:tr w:rsidR="00A479D0" w:rsidRPr="0094696A" w:rsidTr="00823A57">
        <w:tc>
          <w:tcPr>
            <w:tcW w:w="664" w:type="dxa"/>
          </w:tcPr>
          <w:p w:rsidR="00A479D0" w:rsidRPr="0094696A" w:rsidRDefault="00A479D0" w:rsidP="00D036CA">
            <w:pPr>
              <w:pStyle w:val="a6"/>
              <w:numPr>
                <w:ilvl w:val="0"/>
                <w:numId w:val="7"/>
              </w:numPr>
              <w:jc w:val="both"/>
              <w:rPr>
                <w:rFonts w:ascii="Times New Roman" w:hAnsi="Times New Roman" w:cs="Times New Roman"/>
              </w:rPr>
            </w:pPr>
          </w:p>
        </w:tc>
        <w:tc>
          <w:tcPr>
            <w:tcW w:w="2374" w:type="dxa"/>
          </w:tcPr>
          <w:p w:rsidR="00A479D0" w:rsidRPr="0094696A" w:rsidRDefault="00A479D0" w:rsidP="00D036CA">
            <w:pPr>
              <w:jc w:val="both"/>
              <w:rPr>
                <w:rFonts w:ascii="Times New Roman" w:hAnsi="Times New Roman" w:cs="Times New Roman"/>
              </w:rPr>
            </w:pPr>
            <w:r w:rsidRPr="0094696A">
              <w:rPr>
                <w:rFonts w:ascii="Times New Roman" w:hAnsi="Times New Roman" w:cs="Times New Roman"/>
                <w:color w:val="000000"/>
                <w:lang w:eastAsia="en-MY"/>
              </w:rPr>
              <w:t>Прикладная направленность,</w:t>
            </w:r>
          </w:p>
          <w:p w:rsidR="00A479D0" w:rsidRPr="0094696A" w:rsidRDefault="00A479D0" w:rsidP="00D036CA">
            <w:pPr>
              <w:jc w:val="both"/>
              <w:rPr>
                <w:rFonts w:ascii="Times New Roman" w:hAnsi="Times New Roman" w:cs="Times New Roman"/>
              </w:rPr>
            </w:pPr>
            <w:r w:rsidRPr="0094696A">
              <w:rPr>
                <w:rFonts w:ascii="Times New Roman" w:hAnsi="Times New Roman" w:cs="Times New Roman"/>
              </w:rPr>
              <w:t xml:space="preserve">Н.А. </w:t>
            </w:r>
            <w:proofErr w:type="spellStart"/>
            <w:r w:rsidRPr="0094696A">
              <w:rPr>
                <w:rFonts w:ascii="Times New Roman" w:hAnsi="Times New Roman" w:cs="Times New Roman"/>
              </w:rPr>
              <w:t>Терешин</w:t>
            </w:r>
            <w:proofErr w:type="spellEnd"/>
            <w:r w:rsidRPr="0094696A">
              <w:rPr>
                <w:rFonts w:ascii="Times New Roman" w:hAnsi="Times New Roman" w:cs="Times New Roman"/>
              </w:rPr>
              <w:t xml:space="preserve"> [</w:t>
            </w:r>
            <w:r w:rsidR="001B4680" w:rsidRPr="0094696A">
              <w:rPr>
                <w:rFonts w:ascii="Times New Roman" w:hAnsi="Times New Roman" w:cs="Times New Roman"/>
              </w:rPr>
              <w:t>11</w:t>
            </w:r>
            <w:r w:rsidRPr="0094696A">
              <w:rPr>
                <w:rFonts w:ascii="Times New Roman" w:hAnsi="Times New Roman" w:cs="Times New Roman"/>
              </w:rPr>
              <w:t>]</w:t>
            </w:r>
          </w:p>
        </w:tc>
        <w:tc>
          <w:tcPr>
            <w:tcW w:w="6533" w:type="dxa"/>
          </w:tcPr>
          <w:p w:rsidR="00A479D0" w:rsidRPr="0094696A" w:rsidRDefault="00A479D0" w:rsidP="00D036CA">
            <w:pPr>
              <w:jc w:val="both"/>
              <w:rPr>
                <w:rFonts w:ascii="Times New Roman" w:hAnsi="Times New Roman" w:cs="Times New Roman"/>
              </w:rPr>
            </w:pPr>
            <w:r w:rsidRPr="0094696A">
              <w:rPr>
                <w:rFonts w:ascii="Times New Roman" w:hAnsi="Times New Roman" w:cs="Times New Roman"/>
                <w:i/>
              </w:rPr>
              <w:t xml:space="preserve">Под прикладной направленностью </w:t>
            </w:r>
            <w:r w:rsidRPr="0094696A">
              <w:rPr>
                <w:rFonts w:ascii="Times New Roman" w:hAnsi="Times New Roman" w:cs="Times New Roman"/>
              </w:rPr>
              <w:t>школьного курса математики понимается направленность содержания и методов обучения на применение математики для решения задач, возникающих вне математики.</w:t>
            </w:r>
          </w:p>
        </w:tc>
      </w:tr>
      <w:tr w:rsidR="00A479D0" w:rsidRPr="0094696A" w:rsidTr="00823A57">
        <w:tc>
          <w:tcPr>
            <w:tcW w:w="664" w:type="dxa"/>
          </w:tcPr>
          <w:p w:rsidR="00A479D0" w:rsidRPr="0094696A" w:rsidRDefault="00A479D0" w:rsidP="00D036CA">
            <w:pPr>
              <w:pStyle w:val="a6"/>
              <w:numPr>
                <w:ilvl w:val="0"/>
                <w:numId w:val="7"/>
              </w:numPr>
              <w:jc w:val="both"/>
              <w:rPr>
                <w:rFonts w:ascii="Times New Roman" w:hAnsi="Times New Roman" w:cs="Times New Roman"/>
              </w:rPr>
            </w:pPr>
          </w:p>
        </w:tc>
        <w:tc>
          <w:tcPr>
            <w:tcW w:w="2374" w:type="dxa"/>
          </w:tcPr>
          <w:p w:rsidR="00A479D0" w:rsidRPr="0094696A" w:rsidRDefault="00A479D0" w:rsidP="00D036CA">
            <w:pPr>
              <w:jc w:val="both"/>
              <w:rPr>
                <w:rFonts w:ascii="Times New Roman" w:hAnsi="Times New Roman" w:cs="Times New Roman"/>
              </w:rPr>
            </w:pPr>
            <w:r w:rsidRPr="0094696A">
              <w:rPr>
                <w:rFonts w:ascii="Times New Roman" w:hAnsi="Times New Roman" w:cs="Times New Roman"/>
                <w:color w:val="000000"/>
                <w:lang w:eastAsia="en-MY"/>
              </w:rPr>
              <w:t>Прикладная направленность/ практическая направленность</w:t>
            </w:r>
          </w:p>
          <w:p w:rsidR="00A479D0" w:rsidRPr="0094696A" w:rsidRDefault="00A479D0" w:rsidP="00D036CA">
            <w:pPr>
              <w:jc w:val="both"/>
              <w:rPr>
                <w:rFonts w:ascii="Times New Roman" w:hAnsi="Times New Roman" w:cs="Times New Roman"/>
              </w:rPr>
            </w:pPr>
            <w:r w:rsidRPr="0094696A">
              <w:rPr>
                <w:rFonts w:ascii="Times New Roman" w:hAnsi="Times New Roman" w:cs="Times New Roman"/>
              </w:rPr>
              <w:t>И.М. Шапиро</w:t>
            </w:r>
            <w:r w:rsidR="004435EA" w:rsidRPr="0094696A">
              <w:rPr>
                <w:rFonts w:ascii="Times New Roman" w:hAnsi="Times New Roman" w:cs="Times New Roman"/>
              </w:rPr>
              <w:t>[</w:t>
            </w:r>
            <w:r w:rsidR="001B4680" w:rsidRPr="0094696A">
              <w:rPr>
                <w:rFonts w:ascii="Times New Roman" w:hAnsi="Times New Roman" w:cs="Times New Roman"/>
              </w:rPr>
              <w:t>13</w:t>
            </w:r>
            <w:r w:rsidRPr="0094696A">
              <w:rPr>
                <w:rFonts w:ascii="Times New Roman" w:hAnsi="Times New Roman" w:cs="Times New Roman"/>
              </w:rPr>
              <w:t>]</w:t>
            </w:r>
          </w:p>
        </w:tc>
        <w:tc>
          <w:tcPr>
            <w:tcW w:w="6533" w:type="dxa"/>
          </w:tcPr>
          <w:p w:rsidR="00A479D0" w:rsidRPr="0094696A" w:rsidRDefault="00A479D0" w:rsidP="00D036CA">
            <w:pPr>
              <w:jc w:val="both"/>
              <w:rPr>
                <w:rFonts w:ascii="Times New Roman" w:hAnsi="Times New Roman" w:cs="Times New Roman"/>
              </w:rPr>
            </w:pPr>
            <w:r w:rsidRPr="0094696A">
              <w:rPr>
                <w:rFonts w:ascii="Times New Roman" w:hAnsi="Times New Roman" w:cs="Times New Roman"/>
                <w:i/>
              </w:rPr>
              <w:t>Под прикладной направленностью</w:t>
            </w:r>
            <w:r w:rsidRPr="0094696A">
              <w:rPr>
                <w:rFonts w:ascii="Times New Roman" w:hAnsi="Times New Roman" w:cs="Times New Roman"/>
              </w:rPr>
              <w:t xml:space="preserve"> обучения математике предполагает ориентацию его содержания и методов на тесную связь с жизнью, основами других наук, на подготовку школьников к использованию математических знаний в предстоящей профессиональной деятельности, применение современной электронно-вычислительной техники. </w:t>
            </w:r>
          </w:p>
          <w:p w:rsidR="00A479D0" w:rsidRPr="0094696A" w:rsidRDefault="00A479D0" w:rsidP="00D036CA">
            <w:pPr>
              <w:jc w:val="both"/>
              <w:rPr>
                <w:rFonts w:ascii="Times New Roman" w:hAnsi="Times New Roman" w:cs="Times New Roman"/>
              </w:rPr>
            </w:pPr>
            <w:r w:rsidRPr="0094696A">
              <w:rPr>
                <w:rFonts w:ascii="Times New Roman" w:hAnsi="Times New Roman" w:cs="Times New Roman"/>
                <w:i/>
              </w:rPr>
              <w:t>Практическую направленность</w:t>
            </w:r>
            <w:r w:rsidRPr="0094696A">
              <w:rPr>
                <w:rFonts w:ascii="Times New Roman" w:hAnsi="Times New Roman" w:cs="Times New Roman"/>
              </w:rPr>
              <w:t xml:space="preserve"> обучения математике как направленность содержания и методов обучения на формирование у обучающихся навыков самостоятельной деятельности, универсально-трудовых навыков планирования и рационализации своей деятельности. </w:t>
            </w:r>
          </w:p>
          <w:p w:rsidR="00A479D0" w:rsidRPr="0094696A" w:rsidRDefault="00A479D0" w:rsidP="00D036CA">
            <w:pPr>
              <w:jc w:val="both"/>
              <w:rPr>
                <w:rFonts w:ascii="Times New Roman" w:hAnsi="Times New Roman" w:cs="Times New Roman"/>
              </w:rPr>
            </w:pPr>
            <w:r w:rsidRPr="0094696A">
              <w:rPr>
                <w:rFonts w:ascii="Times New Roman" w:hAnsi="Times New Roman" w:cs="Times New Roman"/>
              </w:rPr>
              <w:t>При этом прикладная и практическая направленность обучения неразрывно связаны в реальном учебно-воспитательном процессе.</w:t>
            </w:r>
          </w:p>
        </w:tc>
      </w:tr>
      <w:tr w:rsidR="00A479D0" w:rsidRPr="0094696A" w:rsidTr="00823A57">
        <w:tc>
          <w:tcPr>
            <w:tcW w:w="664" w:type="dxa"/>
          </w:tcPr>
          <w:p w:rsidR="00A479D0" w:rsidRPr="0094696A" w:rsidRDefault="00A479D0" w:rsidP="00D036CA">
            <w:pPr>
              <w:pStyle w:val="a6"/>
              <w:numPr>
                <w:ilvl w:val="0"/>
                <w:numId w:val="7"/>
              </w:numPr>
              <w:jc w:val="both"/>
              <w:rPr>
                <w:rFonts w:ascii="Times New Roman" w:hAnsi="Times New Roman" w:cs="Times New Roman"/>
              </w:rPr>
            </w:pPr>
          </w:p>
        </w:tc>
        <w:tc>
          <w:tcPr>
            <w:tcW w:w="2374" w:type="dxa"/>
          </w:tcPr>
          <w:p w:rsidR="00A479D0" w:rsidRPr="0094696A" w:rsidRDefault="00A479D0" w:rsidP="00D036CA">
            <w:pPr>
              <w:jc w:val="both"/>
              <w:rPr>
                <w:rFonts w:ascii="Times New Roman" w:hAnsi="Times New Roman" w:cs="Times New Roman"/>
                <w:sz w:val="24"/>
                <w:szCs w:val="24"/>
              </w:rPr>
            </w:pPr>
            <w:r w:rsidRPr="0094696A">
              <w:rPr>
                <w:rFonts w:ascii="Times New Roman" w:hAnsi="Times New Roman" w:cs="Times New Roman"/>
                <w:color w:val="000000"/>
                <w:sz w:val="24"/>
                <w:szCs w:val="24"/>
                <w:lang w:eastAsia="en-MY"/>
              </w:rPr>
              <w:t>Прикладная направленность/ практическая направленность</w:t>
            </w:r>
          </w:p>
          <w:p w:rsidR="00A479D0" w:rsidRPr="0094696A" w:rsidRDefault="00A479D0" w:rsidP="00D036CA">
            <w:pPr>
              <w:jc w:val="both"/>
              <w:rPr>
                <w:rFonts w:ascii="Times New Roman" w:hAnsi="Times New Roman" w:cs="Times New Roman"/>
                <w:sz w:val="24"/>
                <w:szCs w:val="24"/>
              </w:rPr>
            </w:pPr>
            <w:r w:rsidRPr="0094696A">
              <w:rPr>
                <w:rFonts w:ascii="Times New Roman" w:hAnsi="Times New Roman" w:cs="Times New Roman"/>
                <w:sz w:val="24"/>
                <w:szCs w:val="24"/>
              </w:rPr>
              <w:t xml:space="preserve">Ю.М. Колягин и В.В. </w:t>
            </w:r>
            <w:proofErr w:type="spellStart"/>
            <w:r w:rsidRPr="0094696A">
              <w:rPr>
                <w:rFonts w:ascii="Times New Roman" w:hAnsi="Times New Roman" w:cs="Times New Roman"/>
                <w:sz w:val="24"/>
                <w:szCs w:val="24"/>
              </w:rPr>
              <w:t>Пикан</w:t>
            </w:r>
            <w:proofErr w:type="spellEnd"/>
            <w:r w:rsidRPr="0094696A">
              <w:rPr>
                <w:rFonts w:ascii="Times New Roman" w:hAnsi="Times New Roman" w:cs="Times New Roman"/>
                <w:sz w:val="24"/>
                <w:szCs w:val="24"/>
              </w:rPr>
              <w:t xml:space="preserve"> [</w:t>
            </w:r>
            <w:r w:rsidR="001B4680" w:rsidRPr="0094696A">
              <w:rPr>
                <w:rFonts w:ascii="Times New Roman" w:hAnsi="Times New Roman" w:cs="Times New Roman"/>
                <w:sz w:val="24"/>
                <w:szCs w:val="24"/>
              </w:rPr>
              <w:t>10</w:t>
            </w:r>
            <w:r w:rsidRPr="0094696A">
              <w:rPr>
                <w:rFonts w:ascii="Times New Roman" w:hAnsi="Times New Roman" w:cs="Times New Roman"/>
                <w:sz w:val="24"/>
                <w:szCs w:val="24"/>
              </w:rPr>
              <w:t>]</w:t>
            </w:r>
          </w:p>
        </w:tc>
        <w:tc>
          <w:tcPr>
            <w:tcW w:w="6533" w:type="dxa"/>
          </w:tcPr>
          <w:p w:rsidR="00A479D0" w:rsidRPr="0094696A" w:rsidRDefault="00A479D0" w:rsidP="00D036CA">
            <w:pPr>
              <w:jc w:val="both"/>
              <w:rPr>
                <w:rFonts w:ascii="Times New Roman" w:hAnsi="Times New Roman" w:cs="Times New Roman"/>
                <w:sz w:val="24"/>
                <w:szCs w:val="24"/>
              </w:rPr>
            </w:pPr>
            <w:r w:rsidRPr="0094696A">
              <w:rPr>
                <w:rFonts w:ascii="Times New Roman" w:hAnsi="Times New Roman" w:cs="Times New Roman"/>
                <w:i/>
                <w:sz w:val="24"/>
                <w:szCs w:val="24"/>
              </w:rPr>
              <w:t>Прикладная направленность</w:t>
            </w:r>
            <w:r w:rsidRPr="0094696A">
              <w:rPr>
                <w:rFonts w:ascii="Times New Roman" w:hAnsi="Times New Roman" w:cs="Times New Roman"/>
                <w:sz w:val="24"/>
                <w:szCs w:val="24"/>
              </w:rPr>
              <w:t xml:space="preserve"> обучения математике состоит в ориентации содержания и методов обучения на применение математики в технике и смежных науках, в профессиональной деятельности, в сельском хозяйстве и в быту. </w:t>
            </w:r>
          </w:p>
          <w:p w:rsidR="00A479D0" w:rsidRPr="0094696A" w:rsidRDefault="00A479D0" w:rsidP="00D036CA">
            <w:pPr>
              <w:jc w:val="both"/>
              <w:rPr>
                <w:rFonts w:ascii="Times New Roman" w:hAnsi="Times New Roman" w:cs="Times New Roman"/>
                <w:sz w:val="24"/>
                <w:szCs w:val="24"/>
              </w:rPr>
            </w:pPr>
            <w:r w:rsidRPr="0094696A">
              <w:rPr>
                <w:rFonts w:ascii="Times New Roman" w:hAnsi="Times New Roman" w:cs="Times New Roman"/>
                <w:i/>
                <w:sz w:val="24"/>
                <w:szCs w:val="24"/>
              </w:rPr>
              <w:t>Практическая направленность</w:t>
            </w:r>
            <w:r w:rsidRPr="0094696A">
              <w:rPr>
                <w:rFonts w:ascii="Times New Roman" w:hAnsi="Times New Roman" w:cs="Times New Roman"/>
                <w:sz w:val="24"/>
                <w:szCs w:val="24"/>
              </w:rPr>
              <w:t xml:space="preserve"> обучения математике – направленность содержания и методов обучения на решение задач и упражнений, на формирование у школьников навыков самостоятельной деятельности математического характера.</w:t>
            </w:r>
          </w:p>
        </w:tc>
      </w:tr>
      <w:tr w:rsidR="000B60DB" w:rsidRPr="0094696A" w:rsidTr="00823A57">
        <w:tc>
          <w:tcPr>
            <w:tcW w:w="664" w:type="dxa"/>
          </w:tcPr>
          <w:p w:rsidR="000B60DB" w:rsidRPr="0094696A" w:rsidRDefault="000B60DB" w:rsidP="00D036CA">
            <w:pPr>
              <w:pStyle w:val="a6"/>
              <w:numPr>
                <w:ilvl w:val="0"/>
                <w:numId w:val="7"/>
              </w:numPr>
              <w:jc w:val="both"/>
              <w:rPr>
                <w:rFonts w:ascii="Times New Roman" w:hAnsi="Times New Roman" w:cs="Times New Roman"/>
              </w:rPr>
            </w:pPr>
          </w:p>
        </w:tc>
        <w:tc>
          <w:tcPr>
            <w:tcW w:w="2374" w:type="dxa"/>
          </w:tcPr>
          <w:p w:rsidR="000B60DB" w:rsidRPr="0094696A" w:rsidRDefault="000B60DB" w:rsidP="000B60DB">
            <w:pPr>
              <w:jc w:val="both"/>
              <w:rPr>
                <w:rFonts w:ascii="Times New Roman" w:hAnsi="Times New Roman" w:cs="Times New Roman"/>
                <w:sz w:val="24"/>
                <w:szCs w:val="24"/>
              </w:rPr>
            </w:pPr>
            <w:r w:rsidRPr="0094696A">
              <w:rPr>
                <w:rFonts w:ascii="Times New Roman" w:hAnsi="Times New Roman" w:cs="Times New Roman"/>
                <w:color w:val="000000"/>
                <w:sz w:val="24"/>
                <w:szCs w:val="24"/>
                <w:lang w:eastAsia="en-MY"/>
              </w:rPr>
              <w:t>Прикладная направленность</w:t>
            </w:r>
            <w:r w:rsidRPr="0094696A">
              <w:rPr>
                <w:rFonts w:ascii="Times New Roman" w:hAnsi="Times New Roman" w:cs="Times New Roman"/>
                <w:sz w:val="24"/>
                <w:szCs w:val="24"/>
              </w:rPr>
              <w:t xml:space="preserve"> </w:t>
            </w:r>
          </w:p>
          <w:p w:rsidR="000B60DB" w:rsidRPr="0094696A" w:rsidRDefault="000B60DB" w:rsidP="000B60DB">
            <w:pPr>
              <w:jc w:val="both"/>
              <w:rPr>
                <w:rFonts w:ascii="Times New Roman" w:hAnsi="Times New Roman" w:cs="Times New Roman"/>
                <w:sz w:val="24"/>
                <w:szCs w:val="24"/>
              </w:rPr>
            </w:pPr>
            <w:r w:rsidRPr="0094696A">
              <w:rPr>
                <w:rFonts w:ascii="Times New Roman" w:hAnsi="Times New Roman" w:cs="Times New Roman"/>
                <w:sz w:val="24"/>
                <w:szCs w:val="24"/>
              </w:rPr>
              <w:t xml:space="preserve">Е.Н. </w:t>
            </w:r>
            <w:proofErr w:type="spellStart"/>
            <w:r w:rsidRPr="0094696A">
              <w:rPr>
                <w:rFonts w:ascii="Times New Roman" w:hAnsi="Times New Roman" w:cs="Times New Roman"/>
                <w:sz w:val="24"/>
                <w:szCs w:val="24"/>
              </w:rPr>
              <w:t>Эрентраут</w:t>
            </w:r>
            <w:proofErr w:type="spellEnd"/>
            <w:r w:rsidRPr="0094696A">
              <w:rPr>
                <w:rFonts w:ascii="Times New Roman" w:hAnsi="Times New Roman" w:cs="Times New Roman"/>
                <w:sz w:val="24"/>
                <w:szCs w:val="24"/>
              </w:rPr>
              <w:t xml:space="preserve"> [34]</w:t>
            </w:r>
          </w:p>
          <w:p w:rsidR="000B60DB" w:rsidRPr="0094696A" w:rsidRDefault="000B60DB" w:rsidP="00D036CA">
            <w:pPr>
              <w:jc w:val="both"/>
              <w:rPr>
                <w:rFonts w:ascii="Times New Roman" w:hAnsi="Times New Roman" w:cs="Times New Roman"/>
                <w:color w:val="000000"/>
                <w:sz w:val="24"/>
                <w:szCs w:val="24"/>
                <w:lang w:eastAsia="en-MY"/>
              </w:rPr>
            </w:pPr>
          </w:p>
        </w:tc>
        <w:tc>
          <w:tcPr>
            <w:tcW w:w="6533" w:type="dxa"/>
          </w:tcPr>
          <w:p w:rsidR="009B2167" w:rsidRPr="0094696A" w:rsidRDefault="000B60DB" w:rsidP="009B2167">
            <w:pPr>
              <w:jc w:val="both"/>
              <w:rPr>
                <w:rFonts w:ascii="Times New Roman" w:hAnsi="Times New Roman" w:cs="Times New Roman"/>
                <w:i/>
                <w:sz w:val="24"/>
                <w:szCs w:val="24"/>
              </w:rPr>
            </w:pPr>
            <w:r w:rsidRPr="0094696A">
              <w:rPr>
                <w:rFonts w:ascii="Times New Roman" w:hAnsi="Times New Roman" w:cs="Times New Roman"/>
                <w:i/>
                <w:sz w:val="24"/>
                <w:szCs w:val="24"/>
              </w:rPr>
              <w:t>Прикладную направленность</w:t>
            </w:r>
            <w:r w:rsidRPr="0094696A">
              <w:rPr>
                <w:rFonts w:ascii="Times New Roman" w:hAnsi="Times New Roman" w:cs="Times New Roman"/>
                <w:sz w:val="24"/>
                <w:szCs w:val="24"/>
              </w:rPr>
              <w:t xml:space="preserve"> школьного курса математики в условиях реализации профильной подготовки старшеклассников как ориентацию «содержания и образовательной деятельности на подготовку учащихся к использованию математических знаний и умений, специфических мыслительных действий и индивидуальных качеств личности </w:t>
            </w:r>
            <w:proofErr w:type="gramStart"/>
            <w:r w:rsidRPr="0094696A">
              <w:rPr>
                <w:rFonts w:ascii="Times New Roman" w:hAnsi="Times New Roman" w:cs="Times New Roman"/>
                <w:sz w:val="24"/>
                <w:szCs w:val="24"/>
              </w:rPr>
              <w:t>в</w:t>
            </w:r>
            <w:proofErr w:type="gramEnd"/>
            <w:r w:rsidRPr="0094696A">
              <w:rPr>
                <w:rFonts w:ascii="Times New Roman" w:hAnsi="Times New Roman" w:cs="Times New Roman"/>
                <w:sz w:val="24"/>
                <w:szCs w:val="24"/>
              </w:rPr>
              <w:t xml:space="preserve"> дальнейшей профессиональной</w:t>
            </w:r>
          </w:p>
        </w:tc>
      </w:tr>
    </w:tbl>
    <w:p w:rsidR="009B2167" w:rsidRDefault="009B2167" w:rsidP="00D036CA">
      <w:pPr>
        <w:spacing w:after="0" w:line="240" w:lineRule="auto"/>
        <w:rPr>
          <w:rFonts w:ascii="Times New Roman" w:hAnsi="Times New Roman" w:cs="Times New Roman"/>
          <w:sz w:val="28"/>
          <w:szCs w:val="28"/>
          <w:lang w:eastAsia="en-MY"/>
        </w:rPr>
      </w:pPr>
    </w:p>
    <w:p w:rsidR="0094696A" w:rsidRDefault="0094696A" w:rsidP="00D036CA">
      <w:pPr>
        <w:spacing w:after="0" w:line="240" w:lineRule="auto"/>
        <w:rPr>
          <w:rFonts w:ascii="Times New Roman" w:hAnsi="Times New Roman" w:cs="Times New Roman"/>
          <w:sz w:val="28"/>
          <w:szCs w:val="28"/>
          <w:lang w:eastAsia="en-MY"/>
        </w:rPr>
      </w:pPr>
    </w:p>
    <w:p w:rsidR="00B568CF" w:rsidRPr="00FB39C8" w:rsidRDefault="00B568CF" w:rsidP="00D036CA">
      <w:pPr>
        <w:spacing w:after="0" w:line="240" w:lineRule="auto"/>
        <w:rPr>
          <w:rFonts w:ascii="Times New Roman" w:hAnsi="Times New Roman" w:cs="Times New Roman"/>
          <w:sz w:val="28"/>
          <w:szCs w:val="28"/>
          <w:lang w:eastAsia="en-MY"/>
        </w:rPr>
      </w:pPr>
      <w:r w:rsidRPr="00FB39C8">
        <w:rPr>
          <w:rFonts w:ascii="Times New Roman" w:hAnsi="Times New Roman" w:cs="Times New Roman"/>
          <w:sz w:val="28"/>
          <w:szCs w:val="28"/>
          <w:lang w:eastAsia="en-MY"/>
        </w:rPr>
        <w:lastRenderedPageBreak/>
        <w:t>Продолжение таблицы 1</w:t>
      </w:r>
    </w:p>
    <w:p w:rsidR="00B568CF" w:rsidRPr="00FB39C8" w:rsidRDefault="00B568CF" w:rsidP="00D036CA">
      <w:pPr>
        <w:spacing w:after="0" w:line="240" w:lineRule="auto"/>
        <w:rPr>
          <w:rFonts w:ascii="Times New Roman" w:hAnsi="Times New Roman" w:cs="Times New Roman"/>
          <w:sz w:val="28"/>
          <w:szCs w:val="28"/>
          <w:lang w:eastAsia="en-MY"/>
        </w:rPr>
      </w:pPr>
    </w:p>
    <w:tbl>
      <w:tblPr>
        <w:tblStyle w:val="ab"/>
        <w:tblW w:w="0" w:type="auto"/>
        <w:tblLook w:val="04A0"/>
      </w:tblPr>
      <w:tblGrid>
        <w:gridCol w:w="664"/>
        <w:gridCol w:w="2374"/>
        <w:gridCol w:w="6533"/>
      </w:tblGrid>
      <w:tr w:rsidR="001D1F9E" w:rsidRPr="00FB39C8" w:rsidTr="001D1F9E">
        <w:tc>
          <w:tcPr>
            <w:tcW w:w="664" w:type="dxa"/>
          </w:tcPr>
          <w:p w:rsidR="001D1F9E" w:rsidRPr="00FB39C8" w:rsidRDefault="001D1F9E" w:rsidP="00D036CA">
            <w:pPr>
              <w:jc w:val="center"/>
              <w:rPr>
                <w:rFonts w:ascii="Times New Roman" w:hAnsi="Times New Roman" w:cs="Times New Roman"/>
                <w:sz w:val="24"/>
                <w:szCs w:val="24"/>
              </w:rPr>
            </w:pPr>
            <w:r w:rsidRPr="00FB39C8">
              <w:rPr>
                <w:rFonts w:ascii="Times New Roman" w:hAnsi="Times New Roman" w:cs="Times New Roman"/>
                <w:sz w:val="24"/>
                <w:szCs w:val="24"/>
              </w:rPr>
              <w:t>1</w:t>
            </w:r>
          </w:p>
        </w:tc>
        <w:tc>
          <w:tcPr>
            <w:tcW w:w="2374" w:type="dxa"/>
          </w:tcPr>
          <w:p w:rsidR="001D1F9E" w:rsidRPr="00FB39C8" w:rsidRDefault="001D1F9E" w:rsidP="00D036CA">
            <w:pPr>
              <w:jc w:val="center"/>
              <w:rPr>
                <w:rFonts w:ascii="Times New Roman" w:hAnsi="Times New Roman" w:cs="Times New Roman"/>
                <w:sz w:val="24"/>
                <w:szCs w:val="24"/>
              </w:rPr>
            </w:pPr>
            <w:r w:rsidRPr="00FB39C8">
              <w:rPr>
                <w:rFonts w:ascii="Times New Roman" w:hAnsi="Times New Roman" w:cs="Times New Roman"/>
                <w:sz w:val="24"/>
                <w:szCs w:val="24"/>
              </w:rPr>
              <w:t>2</w:t>
            </w:r>
          </w:p>
        </w:tc>
        <w:tc>
          <w:tcPr>
            <w:tcW w:w="6533" w:type="dxa"/>
          </w:tcPr>
          <w:p w:rsidR="001D1F9E" w:rsidRPr="00FB39C8" w:rsidRDefault="001D1F9E" w:rsidP="00D036CA">
            <w:pPr>
              <w:jc w:val="center"/>
              <w:rPr>
                <w:rFonts w:ascii="Times New Roman" w:hAnsi="Times New Roman" w:cs="Times New Roman"/>
                <w:sz w:val="24"/>
                <w:szCs w:val="24"/>
              </w:rPr>
            </w:pPr>
            <w:r w:rsidRPr="00FB39C8">
              <w:rPr>
                <w:rFonts w:ascii="Times New Roman" w:hAnsi="Times New Roman" w:cs="Times New Roman"/>
                <w:sz w:val="24"/>
                <w:szCs w:val="24"/>
              </w:rPr>
              <w:t>3</w:t>
            </w:r>
          </w:p>
        </w:tc>
      </w:tr>
      <w:tr w:rsidR="001D1F9E" w:rsidRPr="00FB39C8" w:rsidTr="001D1F9E">
        <w:tc>
          <w:tcPr>
            <w:tcW w:w="664"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4. </w:t>
            </w:r>
          </w:p>
        </w:tc>
        <w:tc>
          <w:tcPr>
            <w:tcW w:w="2374" w:type="dxa"/>
          </w:tcPr>
          <w:p w:rsidR="00F2733C"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color w:val="000000"/>
                <w:sz w:val="24"/>
                <w:szCs w:val="24"/>
                <w:lang w:eastAsia="en-MY"/>
              </w:rPr>
              <w:t>Прикладная направленность</w:t>
            </w:r>
            <w:r w:rsidRPr="00FB39C8">
              <w:rPr>
                <w:rFonts w:ascii="Times New Roman" w:hAnsi="Times New Roman" w:cs="Times New Roman"/>
                <w:sz w:val="24"/>
                <w:szCs w:val="24"/>
              </w:rPr>
              <w:t xml:space="preserve"> </w:t>
            </w:r>
          </w:p>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Е.Н. </w:t>
            </w:r>
            <w:proofErr w:type="spellStart"/>
            <w:r w:rsidRPr="00FB39C8">
              <w:rPr>
                <w:rFonts w:ascii="Times New Roman" w:hAnsi="Times New Roman" w:cs="Times New Roman"/>
                <w:sz w:val="24"/>
                <w:szCs w:val="24"/>
              </w:rPr>
              <w:t>Эрентраут</w:t>
            </w:r>
            <w:proofErr w:type="spellEnd"/>
            <w:r w:rsidRPr="00FB39C8">
              <w:rPr>
                <w:rFonts w:ascii="Times New Roman" w:hAnsi="Times New Roman" w:cs="Times New Roman"/>
                <w:sz w:val="24"/>
                <w:szCs w:val="24"/>
              </w:rPr>
              <w:t xml:space="preserve"> [34]</w:t>
            </w:r>
          </w:p>
        </w:tc>
        <w:tc>
          <w:tcPr>
            <w:tcW w:w="6533" w:type="dxa"/>
          </w:tcPr>
          <w:p w:rsidR="001D1F9E" w:rsidRPr="00FB39C8" w:rsidRDefault="000B60DB"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деятельности, при продолжении образования </w:t>
            </w:r>
            <w:r w:rsidR="001D1F9E" w:rsidRPr="00FB39C8">
              <w:rPr>
                <w:rFonts w:ascii="Times New Roman" w:hAnsi="Times New Roman" w:cs="Times New Roman"/>
                <w:sz w:val="24"/>
                <w:szCs w:val="24"/>
              </w:rPr>
              <w:t>и самообразования, в жизни.</w:t>
            </w:r>
          </w:p>
        </w:tc>
      </w:tr>
      <w:tr w:rsidR="001D1F9E" w:rsidRPr="00FB39C8" w:rsidTr="001D1F9E">
        <w:tc>
          <w:tcPr>
            <w:tcW w:w="664"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5.</w:t>
            </w:r>
          </w:p>
        </w:tc>
        <w:tc>
          <w:tcPr>
            <w:tcW w:w="2374"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color w:val="000000"/>
                <w:sz w:val="24"/>
                <w:szCs w:val="24"/>
                <w:lang w:eastAsia="en-MY"/>
              </w:rPr>
              <w:t>Прикладная направленность,</w:t>
            </w:r>
          </w:p>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В.П. </w:t>
            </w:r>
            <w:proofErr w:type="spellStart"/>
            <w:r w:rsidRPr="00FB39C8">
              <w:rPr>
                <w:rFonts w:ascii="Times New Roman" w:hAnsi="Times New Roman" w:cs="Times New Roman"/>
                <w:sz w:val="24"/>
                <w:szCs w:val="24"/>
              </w:rPr>
              <w:t>Кизилова</w:t>
            </w:r>
            <w:proofErr w:type="spellEnd"/>
            <w:r w:rsidRPr="00FB39C8">
              <w:rPr>
                <w:rFonts w:ascii="Times New Roman" w:hAnsi="Times New Roman" w:cs="Times New Roman"/>
                <w:sz w:val="24"/>
                <w:szCs w:val="24"/>
              </w:rPr>
              <w:t xml:space="preserve"> [35]</w:t>
            </w:r>
          </w:p>
        </w:tc>
        <w:tc>
          <w:tcPr>
            <w:tcW w:w="6533"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i/>
                <w:sz w:val="24"/>
                <w:szCs w:val="24"/>
              </w:rPr>
              <w:t>Прикладная направленность</w:t>
            </w:r>
            <w:r w:rsidRPr="00FB39C8">
              <w:rPr>
                <w:rFonts w:ascii="Times New Roman" w:hAnsi="Times New Roman" w:cs="Times New Roman"/>
                <w:sz w:val="24"/>
                <w:szCs w:val="24"/>
              </w:rPr>
              <w:t xml:space="preserve"> обучения – это ориентация содержания и методов обучения на формирование умений применять математический аппарат для решения задач в различных отраслях научного знания, смежных учебных дисциплинах, будущей профессиональной деятельности и в быту.</w:t>
            </w:r>
          </w:p>
        </w:tc>
      </w:tr>
      <w:tr w:rsidR="001D1F9E" w:rsidRPr="00FB39C8" w:rsidTr="001D1F9E">
        <w:tc>
          <w:tcPr>
            <w:tcW w:w="664"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6.</w:t>
            </w:r>
          </w:p>
        </w:tc>
        <w:tc>
          <w:tcPr>
            <w:tcW w:w="2374"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color w:val="000000"/>
                <w:sz w:val="24"/>
                <w:szCs w:val="24"/>
                <w:lang w:eastAsia="en-MY"/>
              </w:rPr>
              <w:t>Прикладная направленность,</w:t>
            </w:r>
          </w:p>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М.Ю. </w:t>
            </w:r>
            <w:proofErr w:type="spellStart"/>
            <w:r w:rsidRPr="00FB39C8">
              <w:rPr>
                <w:rFonts w:ascii="Times New Roman" w:hAnsi="Times New Roman" w:cs="Times New Roman"/>
                <w:sz w:val="24"/>
                <w:szCs w:val="24"/>
              </w:rPr>
              <w:t>Тумайкина</w:t>
            </w:r>
            <w:proofErr w:type="spellEnd"/>
            <w:r w:rsidRPr="00FB39C8">
              <w:rPr>
                <w:rFonts w:ascii="Times New Roman" w:hAnsi="Times New Roman" w:cs="Times New Roman"/>
                <w:sz w:val="24"/>
                <w:szCs w:val="24"/>
              </w:rPr>
              <w:t xml:space="preserve"> [24]</w:t>
            </w:r>
          </w:p>
        </w:tc>
        <w:tc>
          <w:tcPr>
            <w:tcW w:w="6533"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i/>
                <w:sz w:val="24"/>
                <w:szCs w:val="24"/>
              </w:rPr>
              <w:t>Прикладная направленность</w:t>
            </w:r>
            <w:r w:rsidRPr="00FB39C8">
              <w:rPr>
                <w:rFonts w:ascii="Times New Roman" w:hAnsi="Times New Roman" w:cs="Times New Roman"/>
                <w:sz w:val="24"/>
                <w:szCs w:val="24"/>
              </w:rPr>
              <w:t xml:space="preserve"> обучения математике состоит в формировании:</w:t>
            </w:r>
          </w:p>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знаний об основных сферах деятельности, в которых применяется математика;</w:t>
            </w:r>
          </w:p>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представлений о взаимовлиянии математики и других наук, теоретической и прикладной направлений математике;</w:t>
            </w:r>
          </w:p>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знаний о математических методах, используемых в других науках, технике, производстве, быту;</w:t>
            </w:r>
          </w:p>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умений применять математический аппарат к описанию и исследованию различных объектов, явлений и отношений;</w:t>
            </w:r>
          </w:p>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 умений иллюстрировать математические понятия, теории, методы, свойства примерами </w:t>
            </w:r>
            <w:r w:rsidRPr="00FB39C8">
              <w:rPr>
                <w:rFonts w:ascii="Times New Roman" w:eastAsia="TimesNewRomanPSMT" w:hAnsi="Times New Roman" w:cs="Times New Roman"/>
                <w:sz w:val="24"/>
                <w:szCs w:val="24"/>
              </w:rPr>
              <w:t>из реальной действительности, интерпретировать математические задачи в терминах другой науки.</w:t>
            </w:r>
          </w:p>
        </w:tc>
      </w:tr>
      <w:tr w:rsidR="001D1F9E" w:rsidRPr="00FB39C8" w:rsidTr="001D1F9E">
        <w:tc>
          <w:tcPr>
            <w:tcW w:w="664" w:type="dxa"/>
          </w:tcPr>
          <w:p w:rsidR="001D1F9E" w:rsidRPr="00FB39C8" w:rsidRDefault="00235C01" w:rsidP="00D036CA">
            <w:pPr>
              <w:jc w:val="both"/>
              <w:rPr>
                <w:rFonts w:ascii="Times New Roman" w:hAnsi="Times New Roman" w:cs="Times New Roman"/>
                <w:sz w:val="24"/>
                <w:szCs w:val="24"/>
              </w:rPr>
            </w:pPr>
            <w:r w:rsidRPr="00FB39C8">
              <w:rPr>
                <w:rFonts w:ascii="Times New Roman" w:hAnsi="Times New Roman" w:cs="Times New Roman"/>
                <w:sz w:val="24"/>
                <w:szCs w:val="24"/>
              </w:rPr>
              <w:t>7.</w:t>
            </w:r>
          </w:p>
        </w:tc>
        <w:tc>
          <w:tcPr>
            <w:tcW w:w="2374"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color w:val="000000"/>
                <w:sz w:val="24"/>
                <w:szCs w:val="24"/>
                <w:lang w:eastAsia="en-MY"/>
              </w:rPr>
              <w:t>Прикладная направленность,</w:t>
            </w:r>
            <w:r w:rsidRPr="00FB39C8">
              <w:rPr>
                <w:rFonts w:ascii="Times New Roman" w:hAnsi="Times New Roman" w:cs="Times New Roman"/>
                <w:sz w:val="24"/>
                <w:szCs w:val="24"/>
              </w:rPr>
              <w:t xml:space="preserve"> М. В. </w:t>
            </w:r>
            <w:proofErr w:type="spellStart"/>
            <w:r w:rsidRPr="00FB39C8">
              <w:rPr>
                <w:rFonts w:ascii="Times New Roman" w:hAnsi="Times New Roman" w:cs="Times New Roman"/>
                <w:sz w:val="24"/>
                <w:szCs w:val="24"/>
              </w:rPr>
              <w:t>Егупова</w:t>
            </w:r>
            <w:proofErr w:type="spellEnd"/>
            <w:r w:rsidRPr="00FB39C8">
              <w:rPr>
                <w:rFonts w:ascii="Times New Roman" w:hAnsi="Times New Roman" w:cs="Times New Roman"/>
                <w:sz w:val="24"/>
                <w:szCs w:val="24"/>
              </w:rPr>
              <w:t xml:space="preserve"> [17]</w:t>
            </w:r>
          </w:p>
        </w:tc>
        <w:tc>
          <w:tcPr>
            <w:tcW w:w="6533"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i/>
                <w:sz w:val="24"/>
                <w:szCs w:val="24"/>
              </w:rPr>
              <w:t>Прикладную направленность</w:t>
            </w:r>
            <w:r w:rsidRPr="00FB39C8">
              <w:rPr>
                <w:rFonts w:ascii="Times New Roman" w:hAnsi="Times New Roman" w:cs="Times New Roman"/>
                <w:sz w:val="24"/>
                <w:szCs w:val="24"/>
              </w:rPr>
              <w:t xml:space="preserve"> следует понимать как требование к обучению математике, при котором не только будут изучены некоторые факты математической теории, но и будет показано, как эта теория может быть применена в той или иной предметной области, внешней по отношению к данной теории.</w:t>
            </w:r>
          </w:p>
        </w:tc>
      </w:tr>
      <w:tr w:rsidR="001D1F9E" w:rsidRPr="00FB39C8" w:rsidTr="001D1F9E">
        <w:tc>
          <w:tcPr>
            <w:tcW w:w="664" w:type="dxa"/>
          </w:tcPr>
          <w:p w:rsidR="001D1F9E" w:rsidRPr="00FB39C8" w:rsidRDefault="00235C01" w:rsidP="00D036CA">
            <w:pPr>
              <w:jc w:val="both"/>
              <w:rPr>
                <w:rFonts w:ascii="Times New Roman" w:hAnsi="Times New Roman" w:cs="Times New Roman"/>
                <w:sz w:val="24"/>
                <w:szCs w:val="24"/>
              </w:rPr>
            </w:pPr>
            <w:r w:rsidRPr="00FB39C8">
              <w:rPr>
                <w:rFonts w:ascii="Times New Roman" w:hAnsi="Times New Roman" w:cs="Times New Roman"/>
                <w:sz w:val="24"/>
                <w:szCs w:val="24"/>
              </w:rPr>
              <w:t>8.</w:t>
            </w:r>
          </w:p>
        </w:tc>
        <w:tc>
          <w:tcPr>
            <w:tcW w:w="2374" w:type="dxa"/>
          </w:tcPr>
          <w:p w:rsidR="001D1F9E" w:rsidRPr="00FB39C8" w:rsidRDefault="001D1F9E" w:rsidP="00D036CA">
            <w:pPr>
              <w:jc w:val="both"/>
              <w:rPr>
                <w:rFonts w:ascii="Times New Roman" w:hAnsi="Times New Roman" w:cs="Times New Roman"/>
                <w:sz w:val="24"/>
                <w:szCs w:val="24"/>
              </w:rPr>
            </w:pPr>
            <w:r w:rsidRPr="00FB39C8">
              <w:rPr>
                <w:rFonts w:ascii="Times New Roman" w:hAnsi="Times New Roman" w:cs="Times New Roman"/>
                <w:color w:val="000000"/>
                <w:sz w:val="24"/>
                <w:szCs w:val="24"/>
                <w:lang w:eastAsia="en-MY"/>
              </w:rPr>
              <w:t>Прикладная направленность /</w:t>
            </w:r>
            <w:r w:rsidRPr="00FB39C8">
              <w:rPr>
                <w:rFonts w:ascii="Times New Roman" w:hAnsi="Times New Roman" w:cs="Times New Roman"/>
                <w:sz w:val="24"/>
                <w:szCs w:val="24"/>
              </w:rPr>
              <w:t xml:space="preserve"> </w:t>
            </w:r>
          </w:p>
          <w:p w:rsidR="001D1F9E" w:rsidRPr="00FB39C8" w:rsidRDefault="001D1F9E" w:rsidP="00D036CA">
            <w:pPr>
              <w:jc w:val="both"/>
              <w:rPr>
                <w:rFonts w:ascii="Times New Roman" w:hAnsi="Times New Roman" w:cs="Times New Roman"/>
                <w:sz w:val="24"/>
                <w:szCs w:val="24"/>
                <w:lang w:val="kk-KZ"/>
              </w:rPr>
            </w:pPr>
            <w:r w:rsidRPr="00FB39C8">
              <w:rPr>
                <w:rFonts w:ascii="Times New Roman" w:hAnsi="Times New Roman" w:cs="Times New Roman"/>
                <w:sz w:val="24"/>
                <w:szCs w:val="24"/>
              </w:rPr>
              <w:t xml:space="preserve">практическая направленность </w:t>
            </w:r>
            <w:r w:rsidRPr="00FB39C8">
              <w:rPr>
                <w:rFonts w:ascii="Times New Roman" w:hAnsi="Times New Roman" w:cs="Times New Roman"/>
                <w:sz w:val="24"/>
                <w:szCs w:val="24"/>
                <w:lang w:val="kk-KZ"/>
              </w:rPr>
              <w:t>А.К.Бекболганова [</w:t>
            </w:r>
            <w:r w:rsidRPr="00FB39C8">
              <w:rPr>
                <w:rFonts w:ascii="Times New Roman" w:hAnsi="Times New Roman" w:cs="Times New Roman"/>
                <w:sz w:val="24"/>
                <w:szCs w:val="24"/>
              </w:rPr>
              <w:t>56</w:t>
            </w:r>
            <w:r w:rsidRPr="00FB39C8">
              <w:rPr>
                <w:rFonts w:ascii="Times New Roman" w:hAnsi="Times New Roman" w:cs="Times New Roman"/>
                <w:sz w:val="24"/>
                <w:szCs w:val="24"/>
                <w:lang w:val="kk-KZ"/>
              </w:rPr>
              <w:t xml:space="preserve">] </w:t>
            </w:r>
          </w:p>
          <w:p w:rsidR="001D1F9E" w:rsidRPr="00FB39C8" w:rsidRDefault="001D1F9E" w:rsidP="00D036CA">
            <w:pPr>
              <w:jc w:val="both"/>
              <w:rPr>
                <w:rFonts w:ascii="Times New Roman" w:hAnsi="Times New Roman" w:cs="Times New Roman"/>
                <w:sz w:val="24"/>
                <w:szCs w:val="24"/>
                <w:lang w:val="kk-KZ"/>
              </w:rPr>
            </w:pPr>
          </w:p>
        </w:tc>
        <w:tc>
          <w:tcPr>
            <w:tcW w:w="6533" w:type="dxa"/>
          </w:tcPr>
          <w:p w:rsidR="001D1F9E" w:rsidRPr="00FB39C8" w:rsidRDefault="001D1F9E" w:rsidP="00D036CA">
            <w:pPr>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 xml:space="preserve"> </w:t>
            </w:r>
            <w:r w:rsidRPr="00FB39C8">
              <w:rPr>
                <w:rFonts w:ascii="Times New Roman" w:hAnsi="Times New Roman" w:cs="Times New Roman"/>
                <w:i/>
                <w:sz w:val="24"/>
                <w:szCs w:val="24"/>
                <w:lang w:val="kk-KZ"/>
              </w:rPr>
              <w:t>Пpиклaднaя нaпpaвлeннoсть</w:t>
            </w:r>
            <w:r w:rsidRPr="00FB39C8">
              <w:rPr>
                <w:rFonts w:ascii="Times New Roman" w:hAnsi="Times New Roman" w:cs="Times New Roman"/>
                <w:sz w:val="24"/>
                <w:szCs w:val="24"/>
                <w:lang w:val="kk-KZ"/>
              </w:rPr>
              <w:t xml:space="preserve"> пpeдпoлaгaeт внeсeниe в oбyчeниe чepт, спeцифичeскиx для oписaниe дeйствитeльнoсти с пoмoщью мaтeмaтичeскиx мoдeлeй. Peaлизaции пpиклaднoй нaпpaвлeннoсти нeвoзмoжнa бeз oвлaдeния шкoльникaми paсчeтнo–вычислитeльными, кoнтpoльнo–измepитeльными нaвыкaми, нaвыкaми пoстpoeния и пpoстpaнствeннoй opиeнтиpoвки, фopмиpoвaниe кoтopыx сoстaвляeт сyть пpaктичeскoй нaпpaвлeннoсти.</w:t>
            </w:r>
          </w:p>
          <w:p w:rsidR="001D1F9E" w:rsidRPr="00FB39C8" w:rsidRDefault="001D1F9E" w:rsidP="00D036CA">
            <w:pPr>
              <w:jc w:val="both"/>
              <w:rPr>
                <w:rFonts w:ascii="Times New Roman" w:hAnsi="Times New Roman" w:cs="Times New Roman"/>
                <w:sz w:val="24"/>
                <w:szCs w:val="24"/>
                <w:lang w:val="kk-KZ"/>
              </w:rPr>
            </w:pPr>
            <w:r w:rsidRPr="00FB39C8">
              <w:rPr>
                <w:rFonts w:ascii="Times New Roman" w:hAnsi="Times New Roman" w:cs="Times New Roman"/>
                <w:i/>
                <w:sz w:val="24"/>
                <w:szCs w:val="24"/>
              </w:rPr>
              <w:t>Под практической направленностью</w:t>
            </w:r>
            <w:r w:rsidRPr="00FB39C8">
              <w:rPr>
                <w:rFonts w:ascii="Times New Roman" w:hAnsi="Times New Roman" w:cs="Times New Roman"/>
                <w:sz w:val="24"/>
                <w:szCs w:val="24"/>
              </w:rPr>
              <w:t xml:space="preserve"> обучения математике понимается отбор математического содержания предмета и математических методов, имеющих </w:t>
            </w:r>
            <w:proofErr w:type="gramStart"/>
            <w:r w:rsidRPr="00FB39C8">
              <w:rPr>
                <w:rFonts w:ascii="Times New Roman" w:hAnsi="Times New Roman" w:cs="Times New Roman"/>
                <w:sz w:val="24"/>
                <w:szCs w:val="24"/>
              </w:rPr>
              <w:t>важное значение</w:t>
            </w:r>
            <w:proofErr w:type="gramEnd"/>
            <w:r w:rsidRPr="00FB39C8">
              <w:rPr>
                <w:rFonts w:ascii="Times New Roman" w:hAnsi="Times New Roman" w:cs="Times New Roman"/>
                <w:sz w:val="24"/>
                <w:szCs w:val="24"/>
              </w:rPr>
              <w:t xml:space="preserve"> для исследования задач, возникающих в практике, и на их основе формирование соответствующих умений применения математического аппарата к математическим объектам.</w:t>
            </w:r>
          </w:p>
        </w:tc>
      </w:tr>
      <w:tr w:rsidR="00F2733C" w:rsidRPr="00FB39C8" w:rsidTr="001D1F9E">
        <w:tc>
          <w:tcPr>
            <w:tcW w:w="664" w:type="dxa"/>
          </w:tcPr>
          <w:p w:rsidR="00F2733C" w:rsidRPr="00FB39C8" w:rsidRDefault="00F2733C" w:rsidP="00D036CA">
            <w:pPr>
              <w:jc w:val="both"/>
              <w:rPr>
                <w:rFonts w:ascii="Times New Roman" w:hAnsi="Times New Roman" w:cs="Times New Roman"/>
                <w:sz w:val="24"/>
                <w:szCs w:val="24"/>
              </w:rPr>
            </w:pPr>
            <w:r w:rsidRPr="00FB39C8">
              <w:rPr>
                <w:rFonts w:ascii="Times New Roman" w:hAnsi="Times New Roman" w:cs="Times New Roman"/>
                <w:sz w:val="24"/>
                <w:szCs w:val="24"/>
              </w:rPr>
              <w:t>9.</w:t>
            </w:r>
          </w:p>
        </w:tc>
        <w:tc>
          <w:tcPr>
            <w:tcW w:w="2374" w:type="dxa"/>
          </w:tcPr>
          <w:p w:rsidR="00F2733C" w:rsidRPr="00FB39C8" w:rsidRDefault="00F2733C" w:rsidP="00D036CA">
            <w:pPr>
              <w:jc w:val="both"/>
              <w:rPr>
                <w:rFonts w:ascii="Times New Roman" w:hAnsi="Times New Roman" w:cs="Times New Roman"/>
                <w:sz w:val="24"/>
                <w:szCs w:val="24"/>
                <w:lang w:eastAsia="en-MY"/>
              </w:rPr>
            </w:pPr>
            <w:r w:rsidRPr="00FB39C8">
              <w:rPr>
                <w:rFonts w:ascii="Times New Roman" w:hAnsi="Times New Roman" w:cs="Times New Roman"/>
                <w:sz w:val="24"/>
                <w:szCs w:val="24"/>
                <w:lang w:eastAsia="en-MY"/>
              </w:rPr>
              <w:t>Практическая направленность,</w:t>
            </w:r>
          </w:p>
          <w:p w:rsidR="00F2733C" w:rsidRPr="00FB39C8" w:rsidRDefault="00F2733C" w:rsidP="00D036CA">
            <w:pPr>
              <w:jc w:val="both"/>
              <w:rPr>
                <w:rFonts w:ascii="Times New Roman" w:hAnsi="Times New Roman" w:cs="Times New Roman"/>
                <w:color w:val="000000"/>
                <w:sz w:val="24"/>
                <w:szCs w:val="24"/>
                <w:lang w:eastAsia="en-MY"/>
              </w:rPr>
            </w:pPr>
            <w:r w:rsidRPr="00FB39C8">
              <w:rPr>
                <w:rFonts w:ascii="Times New Roman" w:hAnsi="Times New Roman" w:cs="Times New Roman"/>
                <w:sz w:val="24"/>
                <w:szCs w:val="24"/>
                <w:lang w:eastAsia="en-MY"/>
              </w:rPr>
              <w:t>О.В. Мишенина [37]</w:t>
            </w:r>
          </w:p>
        </w:tc>
        <w:tc>
          <w:tcPr>
            <w:tcW w:w="6533" w:type="dxa"/>
          </w:tcPr>
          <w:p w:rsidR="00F2733C" w:rsidRPr="00FB39C8" w:rsidRDefault="00F2733C" w:rsidP="00EA510F">
            <w:pPr>
              <w:jc w:val="both"/>
              <w:rPr>
                <w:rFonts w:ascii="Times New Roman" w:hAnsi="Times New Roman" w:cs="Times New Roman"/>
                <w:sz w:val="24"/>
                <w:szCs w:val="24"/>
                <w:lang w:val="kk-KZ"/>
              </w:rPr>
            </w:pPr>
            <w:r w:rsidRPr="00FB39C8">
              <w:rPr>
                <w:rFonts w:ascii="Times New Roman" w:hAnsi="Times New Roman" w:cs="Times New Roman"/>
                <w:i/>
                <w:sz w:val="24"/>
                <w:szCs w:val="24"/>
              </w:rPr>
              <w:t>Практическая направленность</w:t>
            </w:r>
            <w:r w:rsidRPr="00FB39C8">
              <w:rPr>
                <w:rFonts w:ascii="Times New Roman" w:hAnsi="Times New Roman" w:cs="Times New Roman"/>
                <w:sz w:val="24"/>
                <w:szCs w:val="24"/>
              </w:rPr>
              <w:t xml:space="preserve"> обучения, с одной стороны, предполагает изучение математической теории в процессе решения задач, а с другой - формирование у студентов </w:t>
            </w:r>
          </w:p>
        </w:tc>
      </w:tr>
    </w:tbl>
    <w:p w:rsidR="0054666C" w:rsidRPr="00FB39C8" w:rsidRDefault="0054666C" w:rsidP="00D036CA">
      <w:pPr>
        <w:spacing w:after="0" w:line="240" w:lineRule="auto"/>
        <w:rPr>
          <w:rFonts w:ascii="Times New Roman" w:hAnsi="Times New Roman" w:cs="Times New Roman"/>
          <w:sz w:val="28"/>
          <w:szCs w:val="28"/>
          <w:lang w:eastAsia="en-MY"/>
        </w:rPr>
      </w:pPr>
    </w:p>
    <w:p w:rsidR="00235C01" w:rsidRPr="00FB39C8" w:rsidRDefault="00235C01" w:rsidP="00D036CA">
      <w:pPr>
        <w:spacing w:after="0" w:line="240" w:lineRule="auto"/>
        <w:rPr>
          <w:rFonts w:ascii="Times New Roman" w:hAnsi="Times New Roman" w:cs="Times New Roman"/>
          <w:sz w:val="28"/>
          <w:szCs w:val="28"/>
          <w:lang w:eastAsia="en-MY"/>
        </w:rPr>
      </w:pPr>
      <w:r w:rsidRPr="00FB39C8">
        <w:rPr>
          <w:rFonts w:ascii="Times New Roman" w:hAnsi="Times New Roman" w:cs="Times New Roman"/>
          <w:sz w:val="28"/>
          <w:szCs w:val="28"/>
          <w:lang w:eastAsia="en-MY"/>
        </w:rPr>
        <w:lastRenderedPageBreak/>
        <w:t>Продолжение таблицы 1</w:t>
      </w:r>
    </w:p>
    <w:p w:rsidR="00235C01" w:rsidRPr="00FB39C8" w:rsidRDefault="00235C01" w:rsidP="00D036CA">
      <w:pPr>
        <w:spacing w:after="0" w:line="240" w:lineRule="auto"/>
        <w:ind w:firstLine="720"/>
        <w:jc w:val="both"/>
        <w:rPr>
          <w:rFonts w:ascii="Times New Roman" w:hAnsi="Times New Roman" w:cs="Times New Roman"/>
          <w:sz w:val="28"/>
          <w:szCs w:val="28"/>
          <w:lang w:eastAsia="en-MY"/>
        </w:rPr>
      </w:pPr>
    </w:p>
    <w:tbl>
      <w:tblPr>
        <w:tblStyle w:val="ab"/>
        <w:tblW w:w="0" w:type="auto"/>
        <w:tblLook w:val="04A0"/>
      </w:tblPr>
      <w:tblGrid>
        <w:gridCol w:w="694"/>
        <w:gridCol w:w="2391"/>
        <w:gridCol w:w="6769"/>
      </w:tblGrid>
      <w:tr w:rsidR="009630A2" w:rsidRPr="00FB39C8" w:rsidTr="00235C01">
        <w:tc>
          <w:tcPr>
            <w:tcW w:w="694" w:type="dxa"/>
          </w:tcPr>
          <w:p w:rsidR="009630A2" w:rsidRPr="00FB39C8" w:rsidRDefault="009630A2" w:rsidP="00D036CA">
            <w:pPr>
              <w:jc w:val="center"/>
              <w:rPr>
                <w:rFonts w:ascii="Times New Roman" w:hAnsi="Times New Roman" w:cs="Times New Roman"/>
                <w:sz w:val="24"/>
                <w:szCs w:val="24"/>
              </w:rPr>
            </w:pPr>
            <w:r w:rsidRPr="00FB39C8">
              <w:rPr>
                <w:rFonts w:ascii="Times New Roman" w:hAnsi="Times New Roman" w:cs="Times New Roman"/>
                <w:sz w:val="24"/>
                <w:szCs w:val="24"/>
              </w:rPr>
              <w:t>1</w:t>
            </w:r>
          </w:p>
        </w:tc>
        <w:tc>
          <w:tcPr>
            <w:tcW w:w="2391" w:type="dxa"/>
          </w:tcPr>
          <w:p w:rsidR="009630A2" w:rsidRPr="00FB39C8" w:rsidRDefault="009630A2" w:rsidP="00D036CA">
            <w:pPr>
              <w:jc w:val="center"/>
              <w:rPr>
                <w:rFonts w:ascii="Times New Roman" w:hAnsi="Times New Roman" w:cs="Times New Roman"/>
                <w:sz w:val="24"/>
                <w:szCs w:val="24"/>
              </w:rPr>
            </w:pPr>
            <w:r w:rsidRPr="00FB39C8">
              <w:rPr>
                <w:rFonts w:ascii="Times New Roman" w:hAnsi="Times New Roman" w:cs="Times New Roman"/>
                <w:sz w:val="24"/>
                <w:szCs w:val="24"/>
              </w:rPr>
              <w:t>2</w:t>
            </w:r>
          </w:p>
        </w:tc>
        <w:tc>
          <w:tcPr>
            <w:tcW w:w="6769" w:type="dxa"/>
          </w:tcPr>
          <w:p w:rsidR="009630A2" w:rsidRPr="00FB39C8" w:rsidRDefault="009630A2" w:rsidP="00D036CA">
            <w:pPr>
              <w:jc w:val="center"/>
              <w:rPr>
                <w:rFonts w:ascii="Times New Roman" w:hAnsi="Times New Roman" w:cs="Times New Roman"/>
                <w:sz w:val="24"/>
                <w:szCs w:val="24"/>
              </w:rPr>
            </w:pPr>
            <w:r w:rsidRPr="00FB39C8">
              <w:rPr>
                <w:rFonts w:ascii="Times New Roman" w:hAnsi="Times New Roman" w:cs="Times New Roman"/>
                <w:sz w:val="24"/>
                <w:szCs w:val="24"/>
              </w:rPr>
              <w:t>3</w:t>
            </w:r>
          </w:p>
        </w:tc>
      </w:tr>
      <w:tr w:rsidR="00235C01" w:rsidRPr="00FB39C8" w:rsidTr="00235C01">
        <w:tc>
          <w:tcPr>
            <w:tcW w:w="694" w:type="dxa"/>
          </w:tcPr>
          <w:p w:rsidR="00235C01" w:rsidRPr="00FB39C8" w:rsidRDefault="00235C01" w:rsidP="00D036CA">
            <w:pPr>
              <w:jc w:val="both"/>
              <w:rPr>
                <w:rFonts w:ascii="Times New Roman" w:hAnsi="Times New Roman" w:cs="Times New Roman"/>
                <w:color w:val="000000"/>
                <w:sz w:val="24"/>
                <w:szCs w:val="24"/>
                <w:lang w:eastAsia="en-MY"/>
              </w:rPr>
            </w:pPr>
            <w:r w:rsidRPr="00FB39C8">
              <w:rPr>
                <w:rFonts w:ascii="Times New Roman" w:hAnsi="Times New Roman" w:cs="Times New Roman"/>
                <w:color w:val="000000"/>
                <w:sz w:val="24"/>
                <w:szCs w:val="24"/>
                <w:lang w:eastAsia="en-MY"/>
              </w:rPr>
              <w:t>9.</w:t>
            </w:r>
          </w:p>
        </w:tc>
        <w:tc>
          <w:tcPr>
            <w:tcW w:w="2391" w:type="dxa"/>
          </w:tcPr>
          <w:p w:rsidR="009630A2" w:rsidRPr="00FB39C8" w:rsidRDefault="009630A2" w:rsidP="00D036CA">
            <w:pPr>
              <w:jc w:val="both"/>
              <w:rPr>
                <w:rFonts w:ascii="Times New Roman" w:hAnsi="Times New Roman" w:cs="Times New Roman"/>
                <w:sz w:val="24"/>
                <w:szCs w:val="24"/>
                <w:lang w:eastAsia="en-MY"/>
              </w:rPr>
            </w:pPr>
            <w:r w:rsidRPr="00FB39C8">
              <w:rPr>
                <w:rFonts w:ascii="Times New Roman" w:hAnsi="Times New Roman" w:cs="Times New Roman"/>
                <w:sz w:val="24"/>
                <w:szCs w:val="24"/>
                <w:lang w:eastAsia="en-MY"/>
              </w:rPr>
              <w:t>Практическая направленность,</w:t>
            </w:r>
          </w:p>
          <w:p w:rsidR="00235C01" w:rsidRPr="00FB39C8" w:rsidRDefault="009630A2" w:rsidP="00D036CA">
            <w:pPr>
              <w:jc w:val="both"/>
              <w:rPr>
                <w:rFonts w:ascii="Times New Roman" w:hAnsi="Times New Roman" w:cs="Times New Roman"/>
                <w:color w:val="000000"/>
                <w:sz w:val="24"/>
                <w:szCs w:val="24"/>
                <w:lang w:eastAsia="en-MY"/>
              </w:rPr>
            </w:pPr>
            <w:r w:rsidRPr="00FB39C8">
              <w:rPr>
                <w:rFonts w:ascii="Times New Roman" w:hAnsi="Times New Roman" w:cs="Times New Roman"/>
                <w:sz w:val="24"/>
                <w:szCs w:val="24"/>
                <w:lang w:eastAsia="en-MY"/>
              </w:rPr>
              <w:t>О.В. Мишенина [37]</w:t>
            </w:r>
          </w:p>
        </w:tc>
        <w:tc>
          <w:tcPr>
            <w:tcW w:w="6769" w:type="dxa"/>
          </w:tcPr>
          <w:p w:rsidR="009630A2" w:rsidRPr="00FB39C8" w:rsidRDefault="009630A2" w:rsidP="00D036CA">
            <w:pPr>
              <w:jc w:val="both"/>
              <w:rPr>
                <w:rFonts w:ascii="Times New Roman" w:hAnsi="Times New Roman" w:cs="Times New Roman"/>
                <w:sz w:val="24"/>
                <w:szCs w:val="24"/>
                <w:lang w:eastAsia="en-MY"/>
              </w:rPr>
            </w:pPr>
            <w:r w:rsidRPr="00FB39C8">
              <w:rPr>
                <w:rFonts w:ascii="Times New Roman" w:hAnsi="Times New Roman" w:cs="Times New Roman"/>
                <w:sz w:val="24"/>
                <w:szCs w:val="24"/>
                <w:lang w:eastAsia="en-MY"/>
              </w:rPr>
              <w:t>умения самостоятельно применять методы и средства математики для усвоения новых практических знаний. В то же время студенты приобретают навыки использования основных математических методов и математических моделей для решения социальных и профессиональных задач, а также овладевают умением критически оценивать усвоенные теории и</w:t>
            </w:r>
          </w:p>
          <w:p w:rsidR="00235C01" w:rsidRPr="00FB39C8" w:rsidRDefault="009630A2" w:rsidP="00D036CA">
            <w:pPr>
              <w:jc w:val="both"/>
              <w:rPr>
                <w:rFonts w:ascii="Times New Roman" w:hAnsi="Times New Roman" w:cs="Times New Roman"/>
                <w:sz w:val="24"/>
                <w:szCs w:val="24"/>
                <w:lang w:val="kk-KZ"/>
              </w:rPr>
            </w:pPr>
            <w:r w:rsidRPr="00FB39C8">
              <w:rPr>
                <w:rFonts w:ascii="Times New Roman" w:hAnsi="Times New Roman" w:cs="Times New Roman"/>
                <w:sz w:val="24"/>
                <w:szCs w:val="24"/>
                <w:lang w:eastAsia="en-MY"/>
              </w:rPr>
              <w:t>концепции.</w:t>
            </w:r>
          </w:p>
        </w:tc>
      </w:tr>
    </w:tbl>
    <w:p w:rsidR="00B568CF" w:rsidRPr="00FB39C8" w:rsidRDefault="00B568CF" w:rsidP="00D036CA">
      <w:pPr>
        <w:spacing w:after="0" w:line="240" w:lineRule="auto"/>
        <w:ind w:firstLine="720"/>
        <w:jc w:val="both"/>
        <w:rPr>
          <w:rFonts w:ascii="Times New Roman" w:hAnsi="Times New Roman" w:cs="Times New Roman"/>
          <w:sz w:val="28"/>
          <w:szCs w:val="28"/>
          <w:lang w:eastAsia="en-MY"/>
        </w:rPr>
      </w:pPr>
    </w:p>
    <w:p w:rsidR="00A479D0" w:rsidRPr="00FB39C8" w:rsidRDefault="00A479D0" w:rsidP="00D036CA">
      <w:pPr>
        <w:spacing w:after="0" w:line="240" w:lineRule="auto"/>
        <w:ind w:firstLine="720"/>
        <w:jc w:val="both"/>
        <w:rPr>
          <w:rFonts w:ascii="Times New Roman" w:hAnsi="Times New Roman" w:cs="Times New Roman"/>
          <w:color w:val="000000"/>
          <w:sz w:val="28"/>
          <w:szCs w:val="28"/>
          <w:lang w:eastAsia="en-MY"/>
        </w:rPr>
      </w:pPr>
      <w:proofErr w:type="gramStart"/>
      <w:r w:rsidRPr="00FB39C8">
        <w:rPr>
          <w:rFonts w:ascii="Times New Roman" w:hAnsi="Times New Roman" w:cs="Times New Roman"/>
          <w:sz w:val="28"/>
          <w:szCs w:val="28"/>
          <w:lang w:eastAsia="en-MY"/>
        </w:rPr>
        <w:t>Из вышеизложенного, можно сделать вывод о том, что</w:t>
      </w:r>
      <w:r w:rsidRPr="00FB39C8">
        <w:rPr>
          <w:rFonts w:ascii="Times New Roman" w:hAnsi="Times New Roman" w:cs="Times New Roman"/>
          <w:color w:val="000000"/>
          <w:sz w:val="28"/>
          <w:szCs w:val="28"/>
          <w:lang w:eastAsia="en-MY"/>
        </w:rPr>
        <w:t xml:space="preserve"> все предложенные интерпретации термина «прикладная направленность» и «практическая направленность» обучения, основанные на их теоретической базе и практическом опыте, объединены такими понятиями, как математика, практика, умение и </w:t>
      </w:r>
      <w:r w:rsidRPr="00FB39C8">
        <w:rPr>
          <w:rFonts w:ascii="Times New Roman" w:hAnsi="Times New Roman" w:cs="Times New Roman"/>
          <w:sz w:val="28"/>
          <w:szCs w:val="28"/>
          <w:lang w:eastAsia="en-MY"/>
        </w:rPr>
        <w:t>самостоятельность</w:t>
      </w:r>
      <w:r w:rsidRPr="00FB39C8">
        <w:rPr>
          <w:rFonts w:ascii="Times New Roman" w:hAnsi="Times New Roman" w:cs="Times New Roman"/>
          <w:color w:val="000000"/>
          <w:sz w:val="28"/>
          <w:szCs w:val="28"/>
          <w:lang w:eastAsia="en-MY"/>
        </w:rPr>
        <w:t>.</w:t>
      </w:r>
      <w:proofErr w:type="gramEnd"/>
    </w:p>
    <w:p w:rsidR="00A479D0" w:rsidRPr="00FB39C8" w:rsidRDefault="00A479D0" w:rsidP="00D036CA">
      <w:pPr>
        <w:spacing w:after="0" w:line="240" w:lineRule="auto"/>
        <w:ind w:firstLine="708"/>
        <w:jc w:val="both"/>
        <w:rPr>
          <w:rFonts w:ascii="Times New Roman" w:hAnsi="Times New Roman" w:cs="Times New Roman"/>
          <w:color w:val="000000"/>
          <w:sz w:val="28"/>
          <w:szCs w:val="28"/>
          <w:lang w:eastAsia="en-MY"/>
        </w:rPr>
      </w:pPr>
      <w:proofErr w:type="gramStart"/>
      <w:r w:rsidRPr="00FB39C8">
        <w:rPr>
          <w:rFonts w:ascii="Times New Roman" w:hAnsi="Times New Roman" w:cs="Times New Roman"/>
          <w:color w:val="000000"/>
          <w:sz w:val="28"/>
          <w:szCs w:val="28"/>
          <w:lang w:eastAsia="en-MY"/>
        </w:rPr>
        <w:t>Анализируя ранее рассмотренные термины прикладная/практическая направленность обучения мы пришли</w:t>
      </w:r>
      <w:proofErr w:type="gramEnd"/>
      <w:r w:rsidRPr="00FB39C8">
        <w:rPr>
          <w:rFonts w:ascii="Times New Roman" w:hAnsi="Times New Roman" w:cs="Times New Roman"/>
          <w:color w:val="000000"/>
          <w:sz w:val="28"/>
          <w:szCs w:val="28"/>
          <w:lang w:eastAsia="en-MY"/>
        </w:rPr>
        <w:t xml:space="preserve"> к выводу, что</w:t>
      </w:r>
    </w:p>
    <w:p w:rsidR="00A479D0" w:rsidRPr="00FB39C8" w:rsidRDefault="00A479D0" w:rsidP="00D036CA">
      <w:pPr>
        <w:pStyle w:val="a6"/>
        <w:numPr>
          <w:ilvl w:val="0"/>
          <w:numId w:val="8"/>
        </w:numPr>
        <w:spacing w:after="0" w:line="240" w:lineRule="auto"/>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t>эти понятия тесно взаимосвязаны;</w:t>
      </w:r>
    </w:p>
    <w:p w:rsidR="00A479D0" w:rsidRPr="00FB39C8" w:rsidRDefault="00A479D0" w:rsidP="00D036CA">
      <w:pPr>
        <w:pStyle w:val="a6"/>
        <w:numPr>
          <w:ilvl w:val="0"/>
          <w:numId w:val="8"/>
        </w:numPr>
        <w:spacing w:after="0" w:line="240" w:lineRule="auto"/>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t xml:space="preserve">прикладную / практическую направленность обучения математике - это совокупность дидактических приемов и инструментов, направленных на повышение компетентности </w:t>
      </w:r>
      <w:r w:rsidRPr="00FB39C8">
        <w:rPr>
          <w:rFonts w:ascii="Times New Roman" w:hAnsi="Times New Roman" w:cs="Times New Roman"/>
          <w:sz w:val="28"/>
          <w:szCs w:val="28"/>
          <w:lang w:eastAsia="en-MY"/>
        </w:rPr>
        <w:t xml:space="preserve">обучающегося </w:t>
      </w:r>
      <w:r w:rsidRPr="00FB39C8">
        <w:rPr>
          <w:rFonts w:ascii="Times New Roman" w:hAnsi="Times New Roman" w:cs="Times New Roman"/>
          <w:color w:val="000000"/>
          <w:sz w:val="28"/>
          <w:szCs w:val="28"/>
          <w:lang w:eastAsia="en-MY"/>
        </w:rPr>
        <w:t xml:space="preserve">в формате трансформации математических знаний применительно к существующей </w:t>
      </w:r>
      <w:r w:rsidRPr="00FB39C8">
        <w:rPr>
          <w:rFonts w:ascii="Times New Roman" w:hAnsi="Times New Roman" w:cs="Times New Roman"/>
          <w:sz w:val="28"/>
          <w:szCs w:val="28"/>
          <w:lang w:eastAsia="en-MY"/>
        </w:rPr>
        <w:t xml:space="preserve">реальности </w:t>
      </w:r>
      <w:r w:rsidRPr="00FB39C8">
        <w:rPr>
          <w:rFonts w:ascii="Times New Roman" w:hAnsi="Times New Roman" w:cs="Times New Roman"/>
          <w:color w:val="000000"/>
          <w:sz w:val="28"/>
          <w:szCs w:val="28"/>
          <w:lang w:eastAsia="en-MY"/>
        </w:rPr>
        <w:t>и самостоятельному решению задач.</w:t>
      </w:r>
    </w:p>
    <w:p w:rsidR="00A479D0" w:rsidRPr="00FB39C8" w:rsidRDefault="00A479D0" w:rsidP="00D036CA">
      <w:pPr>
        <w:pStyle w:val="a6"/>
        <w:spacing w:after="0" w:line="240" w:lineRule="auto"/>
        <w:ind w:left="0" w:firstLine="708"/>
        <w:jc w:val="both"/>
        <w:rPr>
          <w:rFonts w:ascii="Times New Roman" w:hAnsi="Times New Roman" w:cs="Times New Roman"/>
          <w:sz w:val="28"/>
          <w:szCs w:val="28"/>
        </w:rPr>
      </w:pPr>
      <w:r w:rsidRPr="00FB39C8">
        <w:rPr>
          <w:rFonts w:ascii="Times New Roman" w:hAnsi="Times New Roman" w:cs="Times New Roman"/>
          <w:color w:val="000000"/>
          <w:sz w:val="28"/>
          <w:szCs w:val="28"/>
          <w:lang w:eastAsia="en-MY"/>
        </w:rPr>
        <w:t xml:space="preserve">В диссертационных исследованиях казахстанских ученых, также рассматриваются вопросы, связанные с прикладной направленностью обучения математике, что является актуальной на сегодняшний день проблемой в связи с переходом на обновленное содержание образования. Все авторы сходятся во мнении, что в </w:t>
      </w:r>
      <w:r w:rsidRPr="00FB39C8">
        <w:rPr>
          <w:rFonts w:ascii="Times New Roman" w:hAnsi="Times New Roman" w:cs="Times New Roman"/>
          <w:sz w:val="28"/>
          <w:szCs w:val="28"/>
          <w:lang w:eastAsia="en-MY"/>
        </w:rPr>
        <w:t>преподавании математики</w:t>
      </w:r>
      <w:r w:rsidRPr="00FB39C8">
        <w:rPr>
          <w:rFonts w:ascii="Times New Roman" w:hAnsi="Times New Roman" w:cs="Times New Roman"/>
          <w:color w:val="000000"/>
          <w:sz w:val="28"/>
          <w:szCs w:val="28"/>
          <w:lang w:eastAsia="en-MY"/>
        </w:rPr>
        <w:t xml:space="preserve"> в вузах и школах </w:t>
      </w:r>
      <w:r w:rsidRPr="00FB39C8">
        <w:rPr>
          <w:rFonts w:ascii="Times New Roman" w:hAnsi="Times New Roman" w:cs="Times New Roman"/>
          <w:sz w:val="28"/>
          <w:szCs w:val="28"/>
        </w:rPr>
        <w:t>не уделяется достаточного внимания прикладной направленности обучения.</w:t>
      </w:r>
    </w:p>
    <w:p w:rsidR="00D96E0A" w:rsidRPr="00FB39C8" w:rsidRDefault="00D96E0A"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 xml:space="preserve">Важно обозначить и мнение казахстанских исследователей. Так </w:t>
      </w:r>
      <w:r w:rsidR="003B5422" w:rsidRPr="00FB39C8">
        <w:rPr>
          <w:rFonts w:ascii="Times New Roman" w:hAnsi="Times New Roman" w:cs="Times New Roman"/>
          <w:sz w:val="28"/>
          <w:szCs w:val="28"/>
          <w:shd w:val="clear" w:color="auto" w:fill="FFFFFF"/>
        </w:rPr>
        <w:t xml:space="preserve">           </w:t>
      </w:r>
      <w:r w:rsidRPr="00FB39C8">
        <w:rPr>
          <w:rFonts w:ascii="Times New Roman" w:hAnsi="Times New Roman" w:cs="Times New Roman"/>
          <w:sz w:val="28"/>
          <w:szCs w:val="28"/>
          <w:shd w:val="clear" w:color="auto" w:fill="FFFFFF"/>
        </w:rPr>
        <w:t xml:space="preserve">А.К. </w:t>
      </w:r>
      <w:proofErr w:type="spellStart"/>
      <w:r w:rsidRPr="00FB39C8">
        <w:rPr>
          <w:rFonts w:ascii="Times New Roman" w:hAnsi="Times New Roman" w:cs="Times New Roman"/>
          <w:sz w:val="28"/>
          <w:szCs w:val="28"/>
          <w:shd w:val="clear" w:color="auto" w:fill="FFFFFF"/>
        </w:rPr>
        <w:t>Бекболганова</w:t>
      </w:r>
      <w:proofErr w:type="spellEnd"/>
      <w:r w:rsidRPr="00FB39C8">
        <w:rPr>
          <w:rFonts w:ascii="Times New Roman" w:hAnsi="Times New Roman" w:cs="Times New Roman"/>
          <w:sz w:val="28"/>
          <w:szCs w:val="28"/>
          <w:shd w:val="clear" w:color="auto" w:fill="FFFFFF"/>
        </w:rPr>
        <w:t xml:space="preserve">, Б.К. </w:t>
      </w:r>
      <w:proofErr w:type="spellStart"/>
      <w:r w:rsidRPr="00FB39C8">
        <w:rPr>
          <w:rFonts w:ascii="Times New Roman" w:hAnsi="Times New Roman" w:cs="Times New Roman"/>
          <w:sz w:val="28"/>
          <w:szCs w:val="28"/>
          <w:shd w:val="clear" w:color="auto" w:fill="FFFFFF"/>
        </w:rPr>
        <w:t>Омарбаева</w:t>
      </w:r>
      <w:proofErr w:type="spellEnd"/>
      <w:r w:rsidRPr="00FB39C8">
        <w:rPr>
          <w:rFonts w:ascii="Times New Roman" w:hAnsi="Times New Roman" w:cs="Times New Roman"/>
          <w:sz w:val="28"/>
          <w:szCs w:val="28"/>
          <w:shd w:val="clear" w:color="auto" w:fill="FFFFFF"/>
        </w:rPr>
        <w:t xml:space="preserve">, С </w:t>
      </w:r>
      <w:proofErr w:type="spellStart"/>
      <w:r w:rsidRPr="00FB39C8">
        <w:rPr>
          <w:rFonts w:ascii="Times New Roman" w:hAnsi="Times New Roman" w:cs="Times New Roman"/>
          <w:sz w:val="28"/>
          <w:szCs w:val="28"/>
          <w:shd w:val="clear" w:color="auto" w:fill="FFFFFF"/>
        </w:rPr>
        <w:t>Кунанбай</w:t>
      </w:r>
      <w:proofErr w:type="spellEnd"/>
      <w:r w:rsidRPr="00FB39C8">
        <w:rPr>
          <w:rFonts w:ascii="Times New Roman" w:hAnsi="Times New Roman" w:cs="Times New Roman"/>
          <w:sz w:val="28"/>
          <w:szCs w:val="28"/>
          <w:shd w:val="clear" w:color="auto" w:fill="FFFFFF"/>
        </w:rPr>
        <w:t xml:space="preserve">, которые, рассматривая понятие и сущность прикладной направленности обучения математики, выделяют в них формирование умений, основанных на таких терминах, как прикладные, практические, общематематические, политехнические и другие. При этом рабочими определениями при прикладном обучение математике, данными авторами, считаются: </w:t>
      </w:r>
    </w:p>
    <w:p w:rsidR="00D96E0A" w:rsidRPr="00FB39C8" w:rsidRDefault="00D96E0A" w:rsidP="00D036CA">
      <w:pPr>
        <w:pStyle w:val="a6"/>
        <w:numPr>
          <w:ilvl w:val="0"/>
          <w:numId w:val="11"/>
        </w:numPr>
        <w:tabs>
          <w:tab w:val="left" w:pos="426"/>
        </w:tabs>
        <w:spacing w:after="0" w:line="240" w:lineRule="auto"/>
        <w:ind w:left="0" w:firstLine="0"/>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практической направленностью обучения;</w:t>
      </w:r>
    </w:p>
    <w:p w:rsidR="00D96E0A" w:rsidRPr="00FB39C8" w:rsidRDefault="00D96E0A" w:rsidP="00D036CA">
      <w:pPr>
        <w:pStyle w:val="a6"/>
        <w:numPr>
          <w:ilvl w:val="0"/>
          <w:numId w:val="11"/>
        </w:numPr>
        <w:tabs>
          <w:tab w:val="left" w:pos="426"/>
        </w:tabs>
        <w:spacing w:after="0" w:line="240" w:lineRule="auto"/>
        <w:ind w:left="0" w:firstLine="0"/>
        <w:jc w:val="both"/>
        <w:rPr>
          <w:rFonts w:ascii="Times New Roman" w:hAnsi="Times New Roman" w:cs="Times New Roman"/>
          <w:sz w:val="28"/>
          <w:szCs w:val="28"/>
          <w:shd w:val="clear" w:color="auto" w:fill="FFFFFF"/>
        </w:rPr>
      </w:pPr>
      <w:proofErr w:type="gramStart"/>
      <w:r w:rsidRPr="00FB39C8">
        <w:rPr>
          <w:rFonts w:ascii="Times New Roman" w:hAnsi="Times New Roman" w:cs="Times New Roman"/>
          <w:sz w:val="28"/>
          <w:szCs w:val="28"/>
          <w:shd w:val="clear" w:color="auto" w:fill="FFFFFF"/>
        </w:rPr>
        <w:t>прикладной</w:t>
      </w:r>
      <w:proofErr w:type="gramEnd"/>
      <w:r w:rsidRPr="00FB39C8">
        <w:rPr>
          <w:rFonts w:ascii="Times New Roman" w:hAnsi="Times New Roman" w:cs="Times New Roman"/>
          <w:sz w:val="28"/>
          <w:szCs w:val="28"/>
          <w:shd w:val="clear" w:color="auto" w:fill="FFFFFF"/>
        </w:rPr>
        <w:t xml:space="preserve"> направленность обучения;</w:t>
      </w:r>
    </w:p>
    <w:p w:rsidR="00D96E0A" w:rsidRPr="00FB39C8" w:rsidRDefault="00D96E0A" w:rsidP="00D036CA">
      <w:pPr>
        <w:pStyle w:val="a6"/>
        <w:numPr>
          <w:ilvl w:val="0"/>
          <w:numId w:val="11"/>
        </w:numPr>
        <w:tabs>
          <w:tab w:val="left" w:pos="426"/>
        </w:tabs>
        <w:spacing w:after="0" w:line="240" w:lineRule="auto"/>
        <w:ind w:left="0" w:firstLine="0"/>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политехническая направленность обучения.</w:t>
      </w:r>
    </w:p>
    <w:p w:rsidR="00D96E0A" w:rsidRPr="00FB39C8" w:rsidRDefault="00D96E0A" w:rsidP="00D036CA">
      <w:pPr>
        <w:pStyle w:val="a6"/>
        <w:spacing w:after="0" w:line="240" w:lineRule="auto"/>
        <w:ind w:left="0" w:firstLine="708"/>
        <w:jc w:val="both"/>
        <w:rPr>
          <w:rFonts w:ascii="Times New Roman" w:hAnsi="Times New Roman" w:cs="Times New Roman"/>
          <w:sz w:val="28"/>
          <w:szCs w:val="28"/>
        </w:rPr>
      </w:pPr>
      <w:r w:rsidRPr="00FB39C8">
        <w:rPr>
          <w:rFonts w:ascii="Times New Roman" w:hAnsi="Times New Roman" w:cs="Times New Roman"/>
          <w:sz w:val="28"/>
          <w:szCs w:val="28"/>
          <w:shd w:val="clear" w:color="auto" w:fill="FFFFFF"/>
        </w:rPr>
        <w:t xml:space="preserve">Политехническая направленность обучения математике, в отличие от первых двух, рассмотренных нами выше, заключается в обучение, которое дает знания о научных основах в главных отраслях современного производства, с целью вооружения необходимых работ на производстве общетехническими </w:t>
      </w:r>
      <w:r w:rsidRPr="00FB39C8">
        <w:rPr>
          <w:rFonts w:ascii="Times New Roman" w:hAnsi="Times New Roman" w:cs="Times New Roman"/>
          <w:sz w:val="28"/>
          <w:szCs w:val="28"/>
          <w:shd w:val="clear" w:color="auto" w:fill="FFFFFF"/>
        </w:rPr>
        <w:lastRenderedPageBreak/>
        <w:t>практическими навыками, которые обеспечить без математики просто невозможно</w:t>
      </w:r>
      <w:r w:rsidR="004F7ECE" w:rsidRPr="00FB39C8">
        <w:rPr>
          <w:rFonts w:ascii="Times New Roman" w:hAnsi="Times New Roman" w:cs="Times New Roman"/>
          <w:sz w:val="28"/>
          <w:szCs w:val="28"/>
          <w:shd w:val="clear" w:color="auto" w:fill="FFFFFF"/>
        </w:rPr>
        <w:t xml:space="preserve"> </w:t>
      </w:r>
      <w:r w:rsidR="00613F6B" w:rsidRPr="00FB39C8">
        <w:rPr>
          <w:rFonts w:ascii="Times New Roman" w:hAnsi="Times New Roman" w:cs="Times New Roman"/>
          <w:sz w:val="28"/>
          <w:szCs w:val="28"/>
          <w:shd w:val="clear" w:color="auto" w:fill="FFFFFF"/>
        </w:rPr>
        <w:t>[38</w:t>
      </w:r>
      <w:r w:rsidRPr="00FB39C8">
        <w:rPr>
          <w:rFonts w:ascii="Times New Roman" w:hAnsi="Times New Roman" w:cs="Times New Roman"/>
          <w:sz w:val="28"/>
          <w:szCs w:val="28"/>
          <w:shd w:val="clear" w:color="auto" w:fill="FFFFFF"/>
        </w:rPr>
        <w:t>]</w:t>
      </w:r>
      <w:r w:rsidR="004F7ECE" w:rsidRPr="00FB39C8">
        <w:rPr>
          <w:rFonts w:ascii="Times New Roman" w:hAnsi="Times New Roman" w:cs="Times New Roman"/>
          <w:sz w:val="28"/>
          <w:szCs w:val="28"/>
          <w:shd w:val="clear" w:color="auto" w:fill="FFFFFF"/>
        </w:rPr>
        <w:t>.</w:t>
      </w:r>
    </w:p>
    <w:p w:rsidR="00A479D0" w:rsidRPr="00FB39C8" w:rsidRDefault="00A479D0" w:rsidP="00D0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lang w:val="kk-KZ"/>
        </w:rPr>
        <w:tab/>
        <w:t xml:space="preserve">В </w:t>
      </w:r>
      <w:r w:rsidR="005D4E29" w:rsidRPr="00FB39C8">
        <w:rPr>
          <w:rFonts w:ascii="Times New Roman" w:hAnsi="Times New Roman" w:cs="Times New Roman"/>
          <w:sz w:val="28"/>
          <w:szCs w:val="28"/>
        </w:rPr>
        <w:t xml:space="preserve">докторской диссертации </w:t>
      </w:r>
      <w:r w:rsidRPr="00FB39C8">
        <w:rPr>
          <w:rFonts w:ascii="Times New Roman" w:hAnsi="Times New Roman" w:cs="Times New Roman"/>
          <w:sz w:val="28"/>
          <w:szCs w:val="28"/>
        </w:rPr>
        <w:t xml:space="preserve">С.М. Сеитова </w:t>
      </w:r>
      <w:r w:rsidR="000B10E9" w:rsidRPr="00FB39C8">
        <w:rPr>
          <w:rFonts w:ascii="Times New Roman" w:hAnsi="Times New Roman" w:cs="Times New Roman"/>
          <w:sz w:val="28"/>
          <w:szCs w:val="28"/>
        </w:rPr>
        <w:t>указывает на то</w:t>
      </w:r>
      <w:r w:rsidRPr="00FB39C8">
        <w:rPr>
          <w:rFonts w:ascii="Times New Roman" w:hAnsi="Times New Roman" w:cs="Times New Roman"/>
          <w:sz w:val="28"/>
          <w:szCs w:val="28"/>
        </w:rPr>
        <w:t xml:space="preserve">, что «в практике преподавания элементов высшей математики в школах Республики Казахстан остаются нерешенные важные вопросы. К ним относятся: теоретико-методическое обоснование совершенствования преподавания элементов высшей математики в средней школе, глубокое раскрытие прикладных направлений математики на основе элементов высшей математики, осуществление </w:t>
      </w:r>
      <w:proofErr w:type="spellStart"/>
      <w:r w:rsidRPr="00FB39C8">
        <w:rPr>
          <w:rFonts w:ascii="Times New Roman" w:hAnsi="Times New Roman" w:cs="Times New Roman"/>
          <w:sz w:val="28"/>
          <w:szCs w:val="28"/>
        </w:rPr>
        <w:t>внутрипредметных</w:t>
      </w:r>
      <w:proofErr w:type="spellEnd"/>
      <w:r w:rsidRPr="00FB39C8">
        <w:rPr>
          <w:rFonts w:ascii="Times New Roman" w:hAnsi="Times New Roman" w:cs="Times New Roman"/>
          <w:sz w:val="28"/>
          <w:szCs w:val="28"/>
        </w:rPr>
        <w:t xml:space="preserve"> и </w:t>
      </w:r>
      <w:proofErr w:type="spellStart"/>
      <w:r w:rsidRPr="00FB39C8">
        <w:rPr>
          <w:rFonts w:ascii="Times New Roman" w:hAnsi="Times New Roman" w:cs="Times New Roman"/>
          <w:sz w:val="28"/>
          <w:szCs w:val="28"/>
        </w:rPr>
        <w:t>межпредметных</w:t>
      </w:r>
      <w:proofErr w:type="spellEnd"/>
      <w:r w:rsidRPr="00FB39C8">
        <w:rPr>
          <w:rFonts w:ascii="Times New Roman" w:hAnsi="Times New Roman" w:cs="Times New Roman"/>
          <w:sz w:val="28"/>
          <w:szCs w:val="28"/>
        </w:rPr>
        <w:t xml:space="preserve"> связей, повышение профессионального уровня учителей математики </w:t>
      </w:r>
      <w:r w:rsidR="000B10E9" w:rsidRPr="00FB39C8">
        <w:rPr>
          <w:rFonts w:ascii="Times New Roman" w:hAnsi="Times New Roman" w:cs="Times New Roman"/>
          <w:sz w:val="28"/>
          <w:szCs w:val="28"/>
        </w:rPr>
        <w:t xml:space="preserve">путем внедрения </w:t>
      </w:r>
      <w:r w:rsidRPr="00FB39C8">
        <w:rPr>
          <w:rFonts w:ascii="Times New Roman" w:hAnsi="Times New Roman" w:cs="Times New Roman"/>
          <w:sz w:val="28"/>
          <w:szCs w:val="28"/>
        </w:rPr>
        <w:t>и</w:t>
      </w:r>
      <w:r w:rsidR="000B10E9" w:rsidRPr="00FB39C8">
        <w:rPr>
          <w:rFonts w:ascii="Times New Roman" w:hAnsi="Times New Roman" w:cs="Times New Roman"/>
          <w:sz w:val="28"/>
          <w:szCs w:val="28"/>
        </w:rPr>
        <w:t>нновационных методов</w:t>
      </w:r>
      <w:r w:rsidRPr="00FB39C8">
        <w:rPr>
          <w:rFonts w:ascii="Times New Roman" w:hAnsi="Times New Roman" w:cs="Times New Roman"/>
          <w:sz w:val="28"/>
          <w:szCs w:val="28"/>
        </w:rPr>
        <w:t xml:space="preserve"> обучения. Одним из возможных путей формирования понятий высшей математики является ориентация</w:t>
      </w:r>
      <w:r w:rsidR="006D3A91"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на прикладную направленность этих понятий» </w:t>
      </w:r>
      <w:r w:rsidR="00D70F72" w:rsidRPr="00FB39C8">
        <w:rPr>
          <w:rFonts w:ascii="Times New Roman" w:hAnsi="Times New Roman" w:cs="Times New Roman"/>
          <w:sz w:val="28"/>
          <w:szCs w:val="28"/>
        </w:rPr>
        <w:t>[24</w:t>
      </w:r>
      <w:r w:rsidRPr="00FB39C8">
        <w:rPr>
          <w:rFonts w:ascii="Times New Roman" w:hAnsi="Times New Roman" w:cs="Times New Roman"/>
          <w:sz w:val="28"/>
          <w:szCs w:val="28"/>
        </w:rPr>
        <w:t>].</w:t>
      </w:r>
    </w:p>
    <w:p w:rsidR="00A479D0" w:rsidRPr="00FB39C8" w:rsidRDefault="00A479D0" w:rsidP="00D0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lang w:val="kk-KZ"/>
        </w:rPr>
        <w:tab/>
        <w:t xml:space="preserve">В </w:t>
      </w:r>
      <w:r w:rsidR="005D4E29" w:rsidRPr="00FB39C8">
        <w:rPr>
          <w:rFonts w:ascii="Times New Roman" w:hAnsi="Times New Roman" w:cs="Times New Roman"/>
          <w:sz w:val="28"/>
          <w:szCs w:val="28"/>
        </w:rPr>
        <w:t>докторской диссертации</w:t>
      </w:r>
      <w:r w:rsidRPr="00FB39C8">
        <w:rPr>
          <w:rFonts w:ascii="Times New Roman" w:hAnsi="Times New Roman" w:cs="Times New Roman"/>
          <w:sz w:val="28"/>
          <w:szCs w:val="28"/>
        </w:rPr>
        <w:t xml:space="preserve"> Р.А.</w:t>
      </w:r>
      <w:r w:rsidR="006D3A91"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Садвакасовой</w:t>
      </w:r>
      <w:proofErr w:type="spellEnd"/>
      <w:r w:rsidRPr="00FB39C8">
        <w:rPr>
          <w:rFonts w:ascii="Times New Roman" w:hAnsi="Times New Roman" w:cs="Times New Roman"/>
          <w:sz w:val="28"/>
          <w:szCs w:val="28"/>
        </w:rPr>
        <w:t xml:space="preserve"> «обосновано содержание обучения математики в контексте </w:t>
      </w:r>
      <w:proofErr w:type="spellStart"/>
      <w:r w:rsidRPr="00FB39C8">
        <w:rPr>
          <w:rFonts w:ascii="Times New Roman" w:hAnsi="Times New Roman" w:cs="Times New Roman"/>
          <w:sz w:val="28"/>
          <w:szCs w:val="28"/>
        </w:rPr>
        <w:t>компетентностного</w:t>
      </w:r>
      <w:proofErr w:type="spellEnd"/>
      <w:r w:rsidRPr="00FB39C8">
        <w:rPr>
          <w:rFonts w:ascii="Times New Roman" w:hAnsi="Times New Roman" w:cs="Times New Roman"/>
          <w:sz w:val="28"/>
          <w:szCs w:val="28"/>
        </w:rPr>
        <w:t xml:space="preserve"> подхода. Разработаны критерии, показатели и признаки формирования прикладной направленности обучения математике в средней школе. Выявлена содержательная и методологическая связь школьного курса математики с практикой. Разработаны методические рекомендации по организации прикладной направленности обучения математике в средней школе на основе </w:t>
      </w:r>
      <w:proofErr w:type="spellStart"/>
      <w:r w:rsidRPr="00FB39C8">
        <w:rPr>
          <w:rFonts w:ascii="Times New Roman" w:hAnsi="Times New Roman" w:cs="Times New Roman"/>
          <w:sz w:val="28"/>
          <w:szCs w:val="28"/>
        </w:rPr>
        <w:t>компетентностного</w:t>
      </w:r>
      <w:proofErr w:type="spellEnd"/>
      <w:r w:rsidRPr="00FB39C8">
        <w:rPr>
          <w:rFonts w:ascii="Times New Roman" w:hAnsi="Times New Roman" w:cs="Times New Roman"/>
          <w:sz w:val="28"/>
          <w:szCs w:val="28"/>
        </w:rPr>
        <w:t xml:space="preserve"> подхода» [</w:t>
      </w:r>
      <w:r w:rsidR="00D70F72" w:rsidRPr="00FB39C8">
        <w:rPr>
          <w:rFonts w:ascii="Times New Roman" w:hAnsi="Times New Roman" w:cs="Times New Roman"/>
          <w:sz w:val="28"/>
          <w:szCs w:val="28"/>
        </w:rPr>
        <w:t>25</w:t>
      </w:r>
      <w:r w:rsidRPr="00FB39C8">
        <w:rPr>
          <w:rFonts w:ascii="Times New Roman" w:hAnsi="Times New Roman" w:cs="Times New Roman"/>
          <w:sz w:val="28"/>
          <w:szCs w:val="28"/>
        </w:rPr>
        <w:t>].</w:t>
      </w:r>
    </w:p>
    <w:p w:rsidR="00A479D0" w:rsidRPr="00FB39C8" w:rsidRDefault="00A479D0" w:rsidP="00D0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lang w:val="kk-KZ"/>
        </w:rPr>
        <w:tab/>
        <w:t xml:space="preserve">В </w:t>
      </w:r>
      <w:r w:rsidRPr="00FB39C8">
        <w:rPr>
          <w:rFonts w:ascii="Times New Roman" w:hAnsi="Times New Roman" w:cs="Times New Roman"/>
          <w:sz w:val="28"/>
          <w:szCs w:val="28"/>
        </w:rPr>
        <w:t>диссертационном исследовании У.А.</w:t>
      </w:r>
      <w:r w:rsidR="006D3A91"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Бекиш</w:t>
      </w:r>
      <w:proofErr w:type="spellEnd"/>
      <w:r w:rsidRPr="00FB39C8">
        <w:rPr>
          <w:rFonts w:ascii="Times New Roman" w:hAnsi="Times New Roman" w:cs="Times New Roman"/>
          <w:sz w:val="28"/>
          <w:szCs w:val="28"/>
        </w:rPr>
        <w:t xml:space="preserve"> </w:t>
      </w:r>
      <w:r w:rsidR="003B5422" w:rsidRPr="00FB39C8">
        <w:rPr>
          <w:rFonts w:ascii="Times New Roman" w:hAnsi="Times New Roman" w:cs="Times New Roman"/>
          <w:sz w:val="28"/>
          <w:szCs w:val="28"/>
        </w:rPr>
        <w:t>выделяет</w:t>
      </w:r>
      <w:r w:rsidRPr="00FB39C8">
        <w:rPr>
          <w:rFonts w:ascii="Times New Roman" w:hAnsi="Times New Roman" w:cs="Times New Roman"/>
          <w:sz w:val="28"/>
          <w:szCs w:val="28"/>
        </w:rPr>
        <w:t xml:space="preserve">, что «Процессы познания и обучения глубоко взаимосвязаны. В связи с этим, для продуктивности процесса познания содержания дисциплины или учебного материала следует студентам предлагать творческие задания для осознанного восприятия содержания учебного материала и материала прикладной направленности» </w:t>
      </w:r>
      <w:r w:rsidR="00D70F72" w:rsidRPr="00FB39C8">
        <w:rPr>
          <w:rFonts w:ascii="Times New Roman" w:hAnsi="Times New Roman" w:cs="Times New Roman"/>
          <w:sz w:val="28"/>
          <w:szCs w:val="28"/>
        </w:rPr>
        <w:t>[39</w:t>
      </w:r>
      <w:r w:rsidRPr="00FB39C8">
        <w:rPr>
          <w:rFonts w:ascii="Times New Roman" w:hAnsi="Times New Roman" w:cs="Times New Roman"/>
          <w:sz w:val="28"/>
          <w:szCs w:val="28"/>
        </w:rPr>
        <w:t>, 17 стр.].</w:t>
      </w:r>
    </w:p>
    <w:p w:rsidR="00A479D0" w:rsidRPr="00FB39C8" w:rsidRDefault="00A479D0" w:rsidP="00D0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Ж.М.</w:t>
      </w:r>
      <w:r w:rsidR="006D3A91"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Нурмухамедова в диссертационном исследовании </w:t>
      </w:r>
      <w:r w:rsidR="000B10E9" w:rsidRPr="00FB39C8">
        <w:rPr>
          <w:rFonts w:ascii="Times New Roman" w:hAnsi="Times New Roman" w:cs="Times New Roman"/>
          <w:sz w:val="28"/>
          <w:szCs w:val="28"/>
        </w:rPr>
        <w:t>констатирует</w:t>
      </w:r>
      <w:r w:rsidRPr="00FB39C8">
        <w:rPr>
          <w:rFonts w:ascii="Times New Roman" w:hAnsi="Times New Roman" w:cs="Times New Roman"/>
          <w:sz w:val="28"/>
          <w:szCs w:val="28"/>
        </w:rPr>
        <w:t xml:space="preserve">, что «на старшей ступени средней школы предмет «Алгебра и начала анализа» часто преподается обособленно, не подчеркивается прикладная направленность этого предмета, что приводит к непониманию учащимися необходимости его изучения. Насыщенная математическая теория, методы обучения, малочисленность часов на изучение основных разделов начал математического анализа усложняют восприятие учениками данного предмета» </w:t>
      </w:r>
      <w:r w:rsidR="00D70F72" w:rsidRPr="00FB39C8">
        <w:rPr>
          <w:rFonts w:ascii="Times New Roman" w:hAnsi="Times New Roman" w:cs="Times New Roman"/>
          <w:sz w:val="28"/>
          <w:szCs w:val="28"/>
        </w:rPr>
        <w:t>[40</w:t>
      </w:r>
      <w:r w:rsidRPr="00FB39C8">
        <w:rPr>
          <w:rFonts w:ascii="Times New Roman" w:hAnsi="Times New Roman" w:cs="Times New Roman"/>
          <w:sz w:val="28"/>
          <w:szCs w:val="28"/>
        </w:rPr>
        <w:t>, 36 стр.].</w:t>
      </w:r>
    </w:p>
    <w:p w:rsidR="000C719E" w:rsidRPr="00FB39C8" w:rsidRDefault="00A479D0" w:rsidP="00D0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 xml:space="preserve">В </w:t>
      </w:r>
      <w:r w:rsidR="006D3A91" w:rsidRPr="00FB39C8">
        <w:rPr>
          <w:rFonts w:ascii="Times New Roman" w:hAnsi="Times New Roman" w:cs="Times New Roman"/>
          <w:sz w:val="28"/>
          <w:szCs w:val="28"/>
        </w:rPr>
        <w:t xml:space="preserve">своей </w:t>
      </w:r>
      <w:r w:rsidRPr="00FB39C8">
        <w:rPr>
          <w:rFonts w:ascii="Times New Roman" w:hAnsi="Times New Roman" w:cs="Times New Roman"/>
          <w:sz w:val="28"/>
          <w:szCs w:val="28"/>
        </w:rPr>
        <w:t>диссертационной работе Е.Н.</w:t>
      </w:r>
      <w:r w:rsidR="006D3A91"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Гаврилова отмечает, что «Ключевой фигурой математического образования школьников является современный учитель, обладающий достаточными фундаментальными и прикладными знаниями, использующий в своей работе современные информационные технологии, а самое главное, любящий математику, умеющий решать задачи и заинтересованный в успехах своих учеников. Именно поэтому математическое образование в педвузе призвано обучить будущих учителей необходимому математическому аппарату, применяемому в различных областях знаний, вооружить их системой математических методов познания </w:t>
      </w:r>
    </w:p>
    <w:p w:rsidR="000C719E" w:rsidRPr="00FB39C8" w:rsidRDefault="00A479D0" w:rsidP="00D0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окружающей действительности и обеспечить понимание научных основ </w:t>
      </w:r>
    </w:p>
    <w:p w:rsidR="00A479D0" w:rsidRPr="00FB39C8" w:rsidRDefault="00A479D0" w:rsidP="00D0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lastRenderedPageBreak/>
        <w:t>школьного курса математики»[</w:t>
      </w:r>
      <w:r w:rsidR="00D70F72" w:rsidRPr="00FB39C8">
        <w:rPr>
          <w:rFonts w:ascii="Times New Roman" w:hAnsi="Times New Roman" w:cs="Times New Roman"/>
          <w:sz w:val="28"/>
          <w:szCs w:val="28"/>
        </w:rPr>
        <w:t>41</w:t>
      </w:r>
      <w:r w:rsidRPr="00FB39C8">
        <w:rPr>
          <w:rFonts w:ascii="Times New Roman" w:hAnsi="Times New Roman" w:cs="Times New Roman"/>
          <w:sz w:val="28"/>
          <w:szCs w:val="28"/>
        </w:rPr>
        <w:t>].</w:t>
      </w:r>
    </w:p>
    <w:p w:rsidR="00A479D0" w:rsidRPr="00FB39C8" w:rsidRDefault="00A479D0" w:rsidP="00D0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Д.А.</w:t>
      </w:r>
      <w:r w:rsidR="00A97DF2" w:rsidRPr="00FB39C8">
        <w:rPr>
          <w:rFonts w:ascii="Times New Roman" w:hAnsi="Times New Roman" w:cs="Times New Roman"/>
          <w:sz w:val="28"/>
          <w:szCs w:val="28"/>
        </w:rPr>
        <w:t xml:space="preserve"> </w:t>
      </w:r>
      <w:r w:rsidRPr="00FB39C8">
        <w:rPr>
          <w:rFonts w:ascii="Times New Roman" w:hAnsi="Times New Roman" w:cs="Times New Roman"/>
          <w:sz w:val="28"/>
          <w:szCs w:val="28"/>
        </w:rPr>
        <w:t>Нурбаева в диссертационном исследовании, отмечает, что в преподавании математических дисциплин упор делается на фундаментальные знания в ущерб прикладной направленности. «В традиционное содержание курса алгебры входит много тем из теории групп, причем изучаются они углубленно, что, с нашей точки зрения, не имеет прикладной направленности в профессиональной деятельности будущих учителей математики» [</w:t>
      </w:r>
      <w:r w:rsidR="00D70F72" w:rsidRPr="00FB39C8">
        <w:rPr>
          <w:rFonts w:ascii="Times New Roman" w:hAnsi="Times New Roman" w:cs="Times New Roman"/>
          <w:sz w:val="28"/>
          <w:szCs w:val="28"/>
        </w:rPr>
        <w:t>42</w:t>
      </w:r>
      <w:r w:rsidRPr="00FB39C8">
        <w:rPr>
          <w:rFonts w:ascii="Times New Roman" w:hAnsi="Times New Roman" w:cs="Times New Roman"/>
          <w:sz w:val="28"/>
          <w:szCs w:val="28"/>
        </w:rPr>
        <w:t>].</w:t>
      </w:r>
    </w:p>
    <w:p w:rsidR="00A479D0" w:rsidRPr="00FB39C8" w:rsidRDefault="00FF4C61" w:rsidP="005D4E29">
      <w:pPr>
        <w:tabs>
          <w:tab w:val="left" w:pos="9638"/>
        </w:tabs>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В методической литературе по математическим </w:t>
      </w:r>
      <w:r w:rsidR="009F538A" w:rsidRPr="00FB39C8">
        <w:rPr>
          <w:rFonts w:ascii="Times New Roman" w:hAnsi="Times New Roman" w:cs="Times New Roman"/>
          <w:sz w:val="28"/>
          <w:szCs w:val="28"/>
        </w:rPr>
        <w:t>дисциплинам</w:t>
      </w:r>
      <w:r w:rsidRPr="00FB39C8">
        <w:rPr>
          <w:rFonts w:ascii="Times New Roman" w:hAnsi="Times New Roman" w:cs="Times New Roman"/>
          <w:sz w:val="28"/>
          <w:szCs w:val="28"/>
        </w:rPr>
        <w:t xml:space="preserve"> </w:t>
      </w:r>
      <w:r w:rsidR="001E4238" w:rsidRPr="00FB39C8">
        <w:rPr>
          <w:rFonts w:ascii="Times New Roman" w:hAnsi="Times New Roman" w:cs="Times New Roman"/>
          <w:sz w:val="28"/>
          <w:szCs w:val="28"/>
        </w:rPr>
        <w:t>в ВУЗе,</w:t>
      </w:r>
      <w:r w:rsidR="005D4E29" w:rsidRPr="00FB39C8">
        <w:rPr>
          <w:rFonts w:ascii="Times New Roman" w:hAnsi="Times New Roman" w:cs="Times New Roman"/>
          <w:sz w:val="28"/>
          <w:szCs w:val="28"/>
        </w:rPr>
        <w:t xml:space="preserve"> </w:t>
      </w:r>
      <w:r w:rsidR="009F538A" w:rsidRPr="00FB39C8">
        <w:rPr>
          <w:rFonts w:ascii="Times New Roman" w:hAnsi="Times New Roman" w:cs="Times New Roman"/>
          <w:sz w:val="28"/>
          <w:szCs w:val="28"/>
        </w:rPr>
        <w:t xml:space="preserve">имеющиеся задания </w:t>
      </w:r>
      <w:r w:rsidR="00A479D0" w:rsidRPr="00FB39C8">
        <w:rPr>
          <w:rFonts w:ascii="Times New Roman" w:hAnsi="Times New Roman" w:cs="Times New Roman"/>
          <w:sz w:val="28"/>
          <w:szCs w:val="28"/>
        </w:rPr>
        <w:t xml:space="preserve">обладают </w:t>
      </w:r>
      <w:r w:rsidR="001E4238" w:rsidRPr="00FB39C8">
        <w:rPr>
          <w:rFonts w:ascii="Times New Roman" w:hAnsi="Times New Roman" w:cs="Times New Roman"/>
          <w:sz w:val="28"/>
          <w:szCs w:val="28"/>
        </w:rPr>
        <w:t>недостаточным</w:t>
      </w:r>
      <w:r w:rsidR="00A479D0" w:rsidRPr="00FB39C8">
        <w:rPr>
          <w:rFonts w:ascii="Times New Roman" w:hAnsi="Times New Roman" w:cs="Times New Roman"/>
          <w:sz w:val="28"/>
          <w:szCs w:val="28"/>
        </w:rPr>
        <w:t xml:space="preserve"> потенциалом в реализации </w:t>
      </w:r>
      <w:r w:rsidR="009F538A" w:rsidRPr="00FB39C8">
        <w:rPr>
          <w:rFonts w:ascii="Times New Roman" w:hAnsi="Times New Roman" w:cs="Times New Roman"/>
          <w:sz w:val="28"/>
          <w:szCs w:val="28"/>
        </w:rPr>
        <w:t>ПНОМ</w:t>
      </w:r>
      <w:r w:rsidR="00A479D0" w:rsidRPr="00FB39C8">
        <w:rPr>
          <w:rFonts w:ascii="Times New Roman" w:hAnsi="Times New Roman" w:cs="Times New Roman"/>
          <w:sz w:val="28"/>
          <w:szCs w:val="28"/>
        </w:rPr>
        <w:t xml:space="preserve">. </w:t>
      </w:r>
      <w:r w:rsidR="001E4238" w:rsidRPr="00FB39C8">
        <w:rPr>
          <w:rFonts w:ascii="Times New Roman" w:hAnsi="Times New Roman" w:cs="Times New Roman"/>
          <w:sz w:val="28"/>
          <w:szCs w:val="28"/>
        </w:rPr>
        <w:t>В большинстве случаев содержание задач</w:t>
      </w:r>
      <w:r w:rsidR="00CB3332" w:rsidRPr="00FB39C8">
        <w:rPr>
          <w:rFonts w:ascii="Times New Roman" w:hAnsi="Times New Roman" w:cs="Times New Roman"/>
          <w:sz w:val="28"/>
          <w:szCs w:val="28"/>
        </w:rPr>
        <w:t xml:space="preserve"> не соответствует </w:t>
      </w:r>
      <w:proofErr w:type="gramStart"/>
      <w:r w:rsidR="00CB3332" w:rsidRPr="00FB39C8">
        <w:rPr>
          <w:rFonts w:ascii="Times New Roman" w:hAnsi="Times New Roman" w:cs="Times New Roman"/>
          <w:sz w:val="28"/>
          <w:szCs w:val="28"/>
        </w:rPr>
        <w:t>сегодняшнему</w:t>
      </w:r>
      <w:proofErr w:type="gramEnd"/>
      <w:r w:rsidR="00CB3332" w:rsidRPr="00FB39C8">
        <w:rPr>
          <w:rFonts w:ascii="Times New Roman" w:hAnsi="Times New Roman" w:cs="Times New Roman"/>
          <w:sz w:val="28"/>
          <w:szCs w:val="28"/>
        </w:rPr>
        <w:t xml:space="preserve"> времен</w:t>
      </w:r>
      <w:r w:rsidR="001E4238" w:rsidRPr="00FB39C8">
        <w:rPr>
          <w:rFonts w:ascii="Times New Roman" w:hAnsi="Times New Roman" w:cs="Times New Roman"/>
          <w:sz w:val="28"/>
          <w:szCs w:val="28"/>
        </w:rPr>
        <w:t>, мало задач прикладного характера</w:t>
      </w:r>
      <w:r w:rsidR="00CB3332" w:rsidRPr="00FB39C8">
        <w:rPr>
          <w:rFonts w:ascii="Times New Roman" w:hAnsi="Times New Roman" w:cs="Times New Roman"/>
          <w:sz w:val="28"/>
          <w:szCs w:val="28"/>
        </w:rPr>
        <w:t>. В связи с этим</w:t>
      </w:r>
      <w:r w:rsidR="001E4238" w:rsidRPr="00FB39C8">
        <w:rPr>
          <w:rFonts w:ascii="Times New Roman" w:hAnsi="Times New Roman" w:cs="Times New Roman"/>
          <w:sz w:val="28"/>
          <w:szCs w:val="28"/>
        </w:rPr>
        <w:t xml:space="preserve">  </w:t>
      </w:r>
      <w:r w:rsidR="00A479D0" w:rsidRPr="00FB39C8">
        <w:rPr>
          <w:rFonts w:ascii="Times New Roman" w:hAnsi="Times New Roman" w:cs="Times New Roman"/>
          <w:sz w:val="28"/>
          <w:szCs w:val="28"/>
        </w:rPr>
        <w:t>наблюдается невысокая эффективность их применения</w:t>
      </w:r>
      <w:r w:rsidR="00CB3332" w:rsidRPr="00FB39C8">
        <w:rPr>
          <w:rFonts w:ascii="Times New Roman" w:hAnsi="Times New Roman" w:cs="Times New Roman"/>
          <w:sz w:val="28"/>
          <w:szCs w:val="28"/>
        </w:rPr>
        <w:t xml:space="preserve"> в учебном процессе</w:t>
      </w:r>
      <w:r w:rsidR="00A479D0" w:rsidRPr="00FB39C8">
        <w:rPr>
          <w:rFonts w:ascii="Times New Roman" w:hAnsi="Times New Roman" w:cs="Times New Roman"/>
          <w:sz w:val="28"/>
          <w:szCs w:val="28"/>
        </w:rPr>
        <w:t xml:space="preserve">, </w:t>
      </w:r>
      <w:r w:rsidR="00650B4A" w:rsidRPr="00FB39C8">
        <w:rPr>
          <w:rFonts w:ascii="Times New Roman" w:hAnsi="Times New Roman" w:cs="Times New Roman"/>
          <w:sz w:val="28"/>
          <w:szCs w:val="28"/>
        </w:rPr>
        <w:t>а также отсутствует система</w:t>
      </w:r>
      <w:r w:rsidR="00A479D0" w:rsidRPr="00FB39C8">
        <w:rPr>
          <w:rFonts w:ascii="Times New Roman" w:hAnsi="Times New Roman" w:cs="Times New Roman"/>
          <w:sz w:val="28"/>
          <w:szCs w:val="28"/>
        </w:rPr>
        <w:t xml:space="preserve"> их полноценного использования.</w:t>
      </w:r>
      <w:r w:rsidR="00CB3332" w:rsidRPr="00FB39C8">
        <w:rPr>
          <w:rFonts w:ascii="Times New Roman" w:hAnsi="Times New Roman" w:cs="Times New Roman"/>
          <w:sz w:val="28"/>
          <w:szCs w:val="28"/>
        </w:rPr>
        <w:t xml:space="preserve"> Переход на новые стандарты обучения требует, прежде всего, обновления содержания материалов учебников.</w:t>
      </w:r>
    </w:p>
    <w:p w:rsidR="00A479D0" w:rsidRPr="00FB39C8" w:rsidRDefault="001860D6" w:rsidP="00D036CA">
      <w:pPr>
        <w:tabs>
          <w:tab w:val="left" w:pos="4962"/>
        </w:tabs>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На современном этапе</w:t>
      </w:r>
      <w:r w:rsidR="00A479D0" w:rsidRPr="00FB39C8">
        <w:rPr>
          <w:rFonts w:ascii="Times New Roman" w:hAnsi="Times New Roman" w:cs="Times New Roman"/>
          <w:sz w:val="28"/>
          <w:szCs w:val="28"/>
        </w:rPr>
        <w:t xml:space="preserve"> пути реализации </w:t>
      </w:r>
      <w:r w:rsidRPr="00FB39C8">
        <w:rPr>
          <w:rFonts w:ascii="Times New Roman" w:hAnsi="Times New Roman" w:cs="Times New Roman"/>
          <w:sz w:val="28"/>
          <w:szCs w:val="28"/>
        </w:rPr>
        <w:t>ПНОМ</w:t>
      </w:r>
      <w:r w:rsidR="00A479D0" w:rsidRPr="00FB39C8">
        <w:rPr>
          <w:rFonts w:ascii="Times New Roman" w:hAnsi="Times New Roman" w:cs="Times New Roman"/>
          <w:sz w:val="28"/>
          <w:szCs w:val="28"/>
        </w:rPr>
        <w:t xml:space="preserve"> являются весьма </w:t>
      </w:r>
      <w:r w:rsidR="00EA16A8" w:rsidRPr="00FB39C8">
        <w:rPr>
          <w:rFonts w:ascii="Times New Roman" w:hAnsi="Times New Roman" w:cs="Times New Roman"/>
          <w:sz w:val="28"/>
          <w:szCs w:val="28"/>
        </w:rPr>
        <w:t>существенной</w:t>
      </w:r>
      <w:r w:rsidR="00A479D0" w:rsidRPr="00FB39C8">
        <w:rPr>
          <w:rFonts w:ascii="Times New Roman" w:hAnsi="Times New Roman" w:cs="Times New Roman"/>
          <w:sz w:val="28"/>
          <w:szCs w:val="28"/>
        </w:rPr>
        <w:t xml:space="preserve"> проблемой</w:t>
      </w:r>
      <w:r w:rsidR="00F26309" w:rsidRPr="00FB39C8">
        <w:rPr>
          <w:rFonts w:ascii="Times New Roman" w:hAnsi="Times New Roman" w:cs="Times New Roman"/>
          <w:sz w:val="28"/>
          <w:szCs w:val="28"/>
        </w:rPr>
        <w:t xml:space="preserve"> в методике преподавания</w:t>
      </w:r>
      <w:r w:rsidR="00A479D0" w:rsidRPr="00FB39C8">
        <w:rPr>
          <w:rFonts w:ascii="Times New Roman" w:hAnsi="Times New Roman" w:cs="Times New Roman"/>
          <w:sz w:val="28"/>
          <w:szCs w:val="28"/>
        </w:rPr>
        <w:t xml:space="preserve">. </w:t>
      </w:r>
      <w:r w:rsidRPr="00FB39C8">
        <w:rPr>
          <w:rFonts w:ascii="Times New Roman" w:hAnsi="Times New Roman" w:cs="Times New Roman"/>
          <w:sz w:val="28"/>
          <w:szCs w:val="28"/>
        </w:rPr>
        <w:t>Для решения данной проблемы</w:t>
      </w:r>
      <w:r w:rsidR="00A479D0"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необходимым условием является </w:t>
      </w:r>
      <w:r w:rsidR="00A479D0" w:rsidRPr="00FB39C8">
        <w:rPr>
          <w:rFonts w:ascii="Times New Roman" w:hAnsi="Times New Roman" w:cs="Times New Roman"/>
          <w:sz w:val="28"/>
          <w:szCs w:val="28"/>
        </w:rPr>
        <w:t xml:space="preserve">применение прикладных задач в учебном процессе, </w:t>
      </w:r>
      <w:r w:rsidR="00EA16A8" w:rsidRPr="00FB39C8">
        <w:rPr>
          <w:rFonts w:ascii="Times New Roman" w:hAnsi="Times New Roman" w:cs="Times New Roman"/>
          <w:sz w:val="28"/>
          <w:szCs w:val="28"/>
        </w:rPr>
        <w:t>что в свою очередь должно повысить результативность обучения математике</w:t>
      </w:r>
      <w:r w:rsidR="00A479D0" w:rsidRPr="00FB39C8">
        <w:rPr>
          <w:rFonts w:ascii="Times New Roman" w:hAnsi="Times New Roman" w:cs="Times New Roman"/>
          <w:sz w:val="28"/>
          <w:szCs w:val="28"/>
        </w:rPr>
        <w:t xml:space="preserve">. </w:t>
      </w:r>
    </w:p>
    <w:p w:rsidR="00A479D0" w:rsidRPr="00FB39C8" w:rsidRDefault="00A479D0"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lang w:val="kk-KZ"/>
        </w:rPr>
        <w:t xml:space="preserve">В последнее время в </w:t>
      </w:r>
      <w:r w:rsidRPr="00FB39C8">
        <w:rPr>
          <w:rFonts w:ascii="Times New Roman" w:hAnsi="Times New Roman" w:cs="Times New Roman"/>
          <w:sz w:val="28"/>
          <w:szCs w:val="28"/>
        </w:rPr>
        <w:t>преподавании математических дисциплин в ВУЗе есть недостаток, при котором слабо отражается прикладная направленность при изучении разных разделов. Это обусловлено сокращением числа кредитов отводимых на изучения математических дисциплин</w:t>
      </w:r>
      <w:r w:rsidRPr="00FB39C8">
        <w:rPr>
          <w:rFonts w:ascii="Times New Roman" w:hAnsi="Times New Roman" w:cs="Times New Roman"/>
          <w:color w:val="FF0000"/>
          <w:sz w:val="28"/>
          <w:szCs w:val="28"/>
        </w:rPr>
        <w:t xml:space="preserve">. </w:t>
      </w:r>
      <w:r w:rsidRPr="00FB39C8">
        <w:rPr>
          <w:rFonts w:ascii="Times New Roman" w:hAnsi="Times New Roman" w:cs="Times New Roman"/>
          <w:sz w:val="28"/>
          <w:szCs w:val="28"/>
        </w:rPr>
        <w:t xml:space="preserve">Студенты на практических занятиях решают большое количество стандартных математических задач, которые, по их мнению, никогда не смогут применить в повседневной жизни. Для устранения таких ошибочных представлений целесообразно использовать любую возможность показа того, что любая математическая задача всегда имеет связь с </w:t>
      </w:r>
      <w:proofErr w:type="gramStart"/>
      <w:r w:rsidRPr="00FB39C8">
        <w:rPr>
          <w:rFonts w:ascii="Times New Roman" w:hAnsi="Times New Roman" w:cs="Times New Roman"/>
          <w:sz w:val="28"/>
          <w:szCs w:val="28"/>
        </w:rPr>
        <w:t>прикладной</w:t>
      </w:r>
      <w:proofErr w:type="gramEnd"/>
      <w:r w:rsidRPr="00FB39C8">
        <w:rPr>
          <w:rFonts w:ascii="Times New Roman" w:hAnsi="Times New Roman" w:cs="Times New Roman"/>
          <w:sz w:val="28"/>
          <w:szCs w:val="28"/>
        </w:rPr>
        <w:t xml:space="preserve"> и наоборот.</w:t>
      </w:r>
    </w:p>
    <w:p w:rsidR="00A479D0" w:rsidRPr="00FB39C8" w:rsidRDefault="00A479D0"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Ряд диссертационных исследований был посвящен построению системы прикладных  задач для использования в курсе математики средней школы, конструированию методики формирования умений учащихся решать такие задачи, выявлению возможностей решения данных зад</w:t>
      </w:r>
      <w:r w:rsidR="00B0098A" w:rsidRPr="00FB39C8">
        <w:rPr>
          <w:color w:val="000000"/>
          <w:sz w:val="28"/>
          <w:szCs w:val="28"/>
        </w:rPr>
        <w:t>ач в курсе математики [17</w:t>
      </w:r>
      <w:r w:rsidR="00614870" w:rsidRPr="00FB39C8">
        <w:rPr>
          <w:color w:val="000000"/>
          <w:sz w:val="28"/>
          <w:szCs w:val="28"/>
        </w:rPr>
        <w:t>, 85</w:t>
      </w:r>
      <w:r w:rsidR="0077145E">
        <w:rPr>
          <w:color w:val="000000"/>
          <w:sz w:val="28"/>
          <w:szCs w:val="28"/>
        </w:rPr>
        <w:t>, 118</w:t>
      </w:r>
      <w:r w:rsidRPr="00FB39C8">
        <w:rPr>
          <w:color w:val="000000"/>
          <w:sz w:val="28"/>
          <w:szCs w:val="28"/>
        </w:rPr>
        <w:t xml:space="preserve">]. </w:t>
      </w:r>
    </w:p>
    <w:p w:rsidR="00A479D0" w:rsidRPr="00FB39C8" w:rsidRDefault="00A479D0"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color w:val="000000"/>
          <w:sz w:val="28"/>
          <w:szCs w:val="28"/>
          <w:lang w:eastAsia="en-MY"/>
        </w:rPr>
        <w:tab/>
      </w:r>
      <w:r w:rsidRPr="00FB39C8">
        <w:rPr>
          <w:rFonts w:ascii="Times New Roman" w:hAnsi="Times New Roman" w:cs="Times New Roman"/>
          <w:sz w:val="28"/>
          <w:szCs w:val="28"/>
        </w:rPr>
        <w:t xml:space="preserve">Совершенствование системы образования, приходящееся не только в Казахстане, но и во всем мире, рассчитывает получить изменения относительно функциональных обязанностей педагогов, направленных на реализации профессиональней направленности, в том числе и </w:t>
      </w:r>
      <w:proofErr w:type="gramStart"/>
      <w:r w:rsidRPr="00FB39C8">
        <w:rPr>
          <w:rFonts w:ascii="Times New Roman" w:hAnsi="Times New Roman" w:cs="Times New Roman"/>
          <w:sz w:val="28"/>
          <w:szCs w:val="28"/>
        </w:rPr>
        <w:t>при</w:t>
      </w:r>
      <w:proofErr w:type="gramEnd"/>
      <w:r w:rsidRPr="00FB39C8">
        <w:rPr>
          <w:rFonts w:ascii="Times New Roman" w:hAnsi="Times New Roman" w:cs="Times New Roman"/>
          <w:sz w:val="28"/>
          <w:szCs w:val="28"/>
        </w:rPr>
        <w:t xml:space="preserve"> </w:t>
      </w:r>
      <w:proofErr w:type="gramStart"/>
      <w:r w:rsidRPr="00FB39C8">
        <w:rPr>
          <w:rFonts w:ascii="Times New Roman" w:hAnsi="Times New Roman" w:cs="Times New Roman"/>
          <w:sz w:val="28"/>
          <w:szCs w:val="28"/>
        </w:rPr>
        <w:t>обучение</w:t>
      </w:r>
      <w:proofErr w:type="gramEnd"/>
      <w:r w:rsidRPr="00FB39C8">
        <w:rPr>
          <w:rFonts w:ascii="Times New Roman" w:hAnsi="Times New Roman" w:cs="Times New Roman"/>
          <w:sz w:val="28"/>
          <w:szCs w:val="28"/>
        </w:rPr>
        <w:t xml:space="preserve"> математике в педагогическом вузе. Объясняется это </w:t>
      </w:r>
      <w:proofErr w:type="gramStart"/>
      <w:r w:rsidRPr="00FB39C8">
        <w:rPr>
          <w:rFonts w:ascii="Times New Roman" w:hAnsi="Times New Roman" w:cs="Times New Roman"/>
          <w:sz w:val="28"/>
          <w:szCs w:val="28"/>
        </w:rPr>
        <w:t>тем</w:t>
      </w:r>
      <w:proofErr w:type="gramEnd"/>
      <w:r w:rsidRPr="00FB39C8">
        <w:rPr>
          <w:rFonts w:ascii="Times New Roman" w:hAnsi="Times New Roman" w:cs="Times New Roman"/>
          <w:sz w:val="28"/>
          <w:szCs w:val="28"/>
        </w:rPr>
        <w:t xml:space="preserve"> что в ходе современной модернизации происходит переход к инновационной, проектировочной и исследовательской видам профессиональной деятельности. </w:t>
      </w:r>
    </w:p>
    <w:p w:rsidR="000C719E" w:rsidRPr="00FB39C8" w:rsidRDefault="00A479D0" w:rsidP="000C719E">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В настоящее время в педагогике и психологии нет точного понимания «</w:t>
      </w:r>
      <w:r w:rsidRPr="00FB39C8">
        <w:rPr>
          <w:rFonts w:ascii="Times New Roman" w:hAnsi="Times New Roman" w:cs="Times New Roman"/>
          <w:b/>
          <w:sz w:val="28"/>
          <w:szCs w:val="28"/>
        </w:rPr>
        <w:t>профессиональной направленности</w:t>
      </w:r>
      <w:r w:rsidR="00224EBE" w:rsidRPr="00FB39C8">
        <w:rPr>
          <w:rFonts w:ascii="Times New Roman" w:hAnsi="Times New Roman" w:cs="Times New Roman"/>
          <w:sz w:val="28"/>
          <w:szCs w:val="28"/>
        </w:rPr>
        <w:t>». На рисунке 3</w:t>
      </w:r>
      <w:r w:rsidRPr="00FB39C8">
        <w:rPr>
          <w:rFonts w:ascii="Times New Roman" w:hAnsi="Times New Roman" w:cs="Times New Roman"/>
          <w:sz w:val="28"/>
          <w:szCs w:val="28"/>
        </w:rPr>
        <w:t xml:space="preserve"> </w:t>
      </w:r>
      <w:proofErr w:type="gramStart"/>
      <w:r w:rsidRPr="00FB39C8">
        <w:rPr>
          <w:rFonts w:ascii="Times New Roman" w:hAnsi="Times New Roman" w:cs="Times New Roman"/>
          <w:sz w:val="28"/>
          <w:szCs w:val="28"/>
        </w:rPr>
        <w:t>представлены</w:t>
      </w:r>
      <w:proofErr w:type="gramEnd"/>
      <w:r w:rsidRPr="00FB39C8">
        <w:rPr>
          <w:rFonts w:ascii="Times New Roman" w:hAnsi="Times New Roman" w:cs="Times New Roman"/>
          <w:sz w:val="28"/>
          <w:szCs w:val="28"/>
        </w:rPr>
        <w:t xml:space="preserve"> разные </w:t>
      </w:r>
    </w:p>
    <w:p w:rsidR="000C719E" w:rsidRPr="00FB39C8" w:rsidRDefault="00A479D0" w:rsidP="000C719E">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подходы ученых к определению понятия </w:t>
      </w:r>
      <w:proofErr w:type="gramStart"/>
      <w:r w:rsidRPr="00FB39C8">
        <w:rPr>
          <w:rFonts w:ascii="Times New Roman" w:hAnsi="Times New Roman" w:cs="Times New Roman"/>
          <w:sz w:val="28"/>
          <w:szCs w:val="28"/>
        </w:rPr>
        <w:t>профессиональной</w:t>
      </w:r>
      <w:proofErr w:type="gramEnd"/>
      <w:r w:rsidRPr="00FB39C8">
        <w:rPr>
          <w:rFonts w:ascii="Times New Roman" w:hAnsi="Times New Roman" w:cs="Times New Roman"/>
          <w:sz w:val="28"/>
          <w:szCs w:val="28"/>
        </w:rPr>
        <w:t xml:space="preserve"> </w:t>
      </w:r>
    </w:p>
    <w:p w:rsidR="00A479D0" w:rsidRPr="00FB39C8" w:rsidRDefault="00A479D0" w:rsidP="000C719E">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lastRenderedPageBreak/>
        <w:t>направленности, исходя из выделения тех или иных ее структурных компонентов.</w:t>
      </w:r>
    </w:p>
    <w:p w:rsidR="00C102A3" w:rsidRPr="00FB39C8" w:rsidRDefault="00C102A3" w:rsidP="00D036CA">
      <w:pPr>
        <w:spacing w:after="0" w:line="240" w:lineRule="auto"/>
        <w:ind w:firstLine="567"/>
        <w:jc w:val="both"/>
        <w:rPr>
          <w:rFonts w:ascii="Times New Roman" w:hAnsi="Times New Roman" w:cs="Times New Roman"/>
          <w:sz w:val="28"/>
          <w:szCs w:val="28"/>
        </w:rPr>
      </w:pPr>
    </w:p>
    <w:p w:rsidR="00A479D0" w:rsidRPr="00FB39C8" w:rsidRDefault="00A479D0"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5867400" cy="4829175"/>
            <wp:effectExtent l="19050" t="0" r="19050" b="0"/>
            <wp:docPr id="1"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D4E29" w:rsidRPr="00FB39C8" w:rsidRDefault="005D4E29" w:rsidP="00D036CA">
      <w:pPr>
        <w:spacing w:after="0" w:line="240" w:lineRule="auto"/>
        <w:ind w:firstLine="567"/>
        <w:jc w:val="center"/>
        <w:rPr>
          <w:rFonts w:ascii="Times New Roman" w:hAnsi="Times New Roman" w:cs="Times New Roman"/>
          <w:sz w:val="28"/>
          <w:szCs w:val="28"/>
        </w:rPr>
      </w:pPr>
    </w:p>
    <w:p w:rsidR="00A479D0" w:rsidRPr="00FB39C8" w:rsidRDefault="00163C16" w:rsidP="00D036CA">
      <w:pPr>
        <w:spacing w:after="0" w:line="240" w:lineRule="auto"/>
        <w:ind w:firstLine="567"/>
        <w:jc w:val="center"/>
        <w:rPr>
          <w:rFonts w:ascii="Times New Roman" w:hAnsi="Times New Roman" w:cs="Times New Roman"/>
          <w:sz w:val="28"/>
          <w:szCs w:val="28"/>
        </w:rPr>
      </w:pPr>
      <w:r w:rsidRPr="00FB39C8">
        <w:rPr>
          <w:rFonts w:ascii="Times New Roman" w:hAnsi="Times New Roman" w:cs="Times New Roman"/>
          <w:sz w:val="28"/>
          <w:szCs w:val="28"/>
        </w:rPr>
        <w:t>Рисунок 3</w:t>
      </w:r>
      <w:r w:rsidR="00A479D0" w:rsidRPr="00FB39C8">
        <w:rPr>
          <w:rFonts w:ascii="Times New Roman" w:hAnsi="Times New Roman" w:cs="Times New Roman"/>
          <w:sz w:val="28"/>
          <w:szCs w:val="28"/>
        </w:rPr>
        <w:t xml:space="preserve"> –</w:t>
      </w:r>
      <w:r w:rsidR="004A56D3" w:rsidRPr="00FB39C8">
        <w:rPr>
          <w:rFonts w:ascii="Times New Roman" w:hAnsi="Times New Roman" w:cs="Times New Roman"/>
          <w:sz w:val="28"/>
          <w:szCs w:val="28"/>
        </w:rPr>
        <w:t>Трактовка понятий</w:t>
      </w:r>
      <w:r w:rsidR="00A479D0" w:rsidRPr="00FB39C8">
        <w:rPr>
          <w:rFonts w:ascii="Times New Roman" w:hAnsi="Times New Roman" w:cs="Times New Roman"/>
          <w:sz w:val="28"/>
          <w:szCs w:val="28"/>
        </w:rPr>
        <w:t xml:space="preserve"> «профессиональной направленности»</w:t>
      </w:r>
      <w:r w:rsidR="0070158A" w:rsidRPr="00FB39C8">
        <w:rPr>
          <w:rFonts w:ascii="Times New Roman" w:hAnsi="Times New Roman" w:cs="Times New Roman"/>
          <w:sz w:val="28"/>
          <w:szCs w:val="28"/>
        </w:rPr>
        <w:t xml:space="preserve"> </w:t>
      </w:r>
    </w:p>
    <w:p w:rsidR="00A479D0" w:rsidRPr="00FB39C8" w:rsidRDefault="00A479D0" w:rsidP="00D036CA">
      <w:pPr>
        <w:spacing w:after="0" w:line="240" w:lineRule="auto"/>
        <w:ind w:firstLine="567"/>
        <w:jc w:val="both"/>
        <w:rPr>
          <w:rFonts w:ascii="Times New Roman" w:hAnsi="Times New Roman" w:cs="Times New Roman"/>
          <w:sz w:val="28"/>
          <w:szCs w:val="28"/>
        </w:rPr>
      </w:pPr>
    </w:p>
    <w:p w:rsidR="00A479D0" w:rsidRPr="00FB39C8" w:rsidRDefault="00A479D0"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Анализируя  выше сказанные определения понятия профессиональной направленности ученых, можно выделить опирающие моменты: </w:t>
      </w:r>
    </w:p>
    <w:p w:rsidR="00A479D0" w:rsidRPr="00FB39C8" w:rsidRDefault="00A479D0" w:rsidP="00D036CA">
      <w:pPr>
        <w:pStyle w:val="a6"/>
        <w:numPr>
          <w:ilvl w:val="0"/>
          <w:numId w:val="9"/>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Э.Ф. </w:t>
      </w:r>
      <w:proofErr w:type="spellStart"/>
      <w:r w:rsidRPr="00FB39C8">
        <w:rPr>
          <w:rFonts w:ascii="Times New Roman" w:hAnsi="Times New Roman" w:cs="Times New Roman"/>
          <w:sz w:val="28"/>
          <w:szCs w:val="28"/>
        </w:rPr>
        <w:t>Зеер</w:t>
      </w:r>
      <w:proofErr w:type="spellEnd"/>
      <w:r w:rsidR="004A56D3" w:rsidRPr="00FB39C8">
        <w:rPr>
          <w:rFonts w:ascii="Times New Roman" w:hAnsi="Times New Roman" w:cs="Times New Roman"/>
          <w:sz w:val="28"/>
          <w:szCs w:val="28"/>
        </w:rPr>
        <w:t>[43]</w:t>
      </w:r>
      <w:r w:rsidRPr="00FB39C8">
        <w:rPr>
          <w:rFonts w:ascii="Times New Roman" w:hAnsi="Times New Roman" w:cs="Times New Roman"/>
          <w:sz w:val="28"/>
          <w:szCs w:val="28"/>
        </w:rPr>
        <w:t>, считает профессиональную направленность интегративным качеством;</w:t>
      </w:r>
    </w:p>
    <w:p w:rsidR="00A479D0" w:rsidRPr="00FB39C8" w:rsidRDefault="00A479D0" w:rsidP="00D036CA">
      <w:pPr>
        <w:pStyle w:val="a6"/>
        <w:numPr>
          <w:ilvl w:val="0"/>
          <w:numId w:val="9"/>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Н.В. Кузьминой</w:t>
      </w:r>
      <w:r w:rsidR="00AB010D" w:rsidRPr="00FB39C8">
        <w:rPr>
          <w:rFonts w:ascii="Times New Roman" w:hAnsi="Times New Roman" w:cs="Times New Roman"/>
          <w:sz w:val="28"/>
          <w:szCs w:val="28"/>
        </w:rPr>
        <w:t>[44]</w:t>
      </w:r>
      <w:r w:rsidRPr="00FB39C8">
        <w:rPr>
          <w:rFonts w:ascii="Times New Roman" w:hAnsi="Times New Roman" w:cs="Times New Roman"/>
          <w:sz w:val="28"/>
          <w:szCs w:val="28"/>
        </w:rPr>
        <w:t xml:space="preserve"> – </w:t>
      </w:r>
      <w:proofErr w:type="spellStart"/>
      <w:r w:rsidRPr="00FB39C8">
        <w:rPr>
          <w:rFonts w:ascii="Times New Roman" w:hAnsi="Times New Roman" w:cs="Times New Roman"/>
          <w:sz w:val="28"/>
          <w:szCs w:val="28"/>
        </w:rPr>
        <w:t>системообразующим</w:t>
      </w:r>
      <w:proofErr w:type="spellEnd"/>
      <w:r w:rsidRPr="00FB39C8">
        <w:rPr>
          <w:rFonts w:ascii="Times New Roman" w:hAnsi="Times New Roman" w:cs="Times New Roman"/>
          <w:sz w:val="28"/>
          <w:szCs w:val="28"/>
          <w:lang w:val="en-US"/>
        </w:rPr>
        <w:t>;</w:t>
      </w:r>
      <w:r w:rsidRPr="00FB39C8">
        <w:rPr>
          <w:rFonts w:ascii="Times New Roman" w:hAnsi="Times New Roman" w:cs="Times New Roman"/>
          <w:sz w:val="28"/>
          <w:szCs w:val="28"/>
        </w:rPr>
        <w:t xml:space="preserve"> </w:t>
      </w:r>
    </w:p>
    <w:p w:rsidR="00A479D0" w:rsidRPr="00FB39C8" w:rsidRDefault="00A479D0" w:rsidP="00D036CA">
      <w:pPr>
        <w:pStyle w:val="a6"/>
        <w:numPr>
          <w:ilvl w:val="0"/>
          <w:numId w:val="9"/>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Г.А. Журавлева</w:t>
      </w:r>
      <w:r w:rsidR="00AB010D" w:rsidRPr="00FB39C8">
        <w:rPr>
          <w:rFonts w:ascii="Times New Roman" w:hAnsi="Times New Roman" w:cs="Times New Roman"/>
          <w:sz w:val="28"/>
          <w:szCs w:val="28"/>
        </w:rPr>
        <w:t>[45]</w:t>
      </w:r>
      <w:r w:rsidRPr="00FB39C8">
        <w:rPr>
          <w:rFonts w:ascii="Times New Roman" w:hAnsi="Times New Roman" w:cs="Times New Roman"/>
          <w:sz w:val="28"/>
          <w:szCs w:val="28"/>
        </w:rPr>
        <w:t xml:space="preserve"> – устойчивым комплексом;</w:t>
      </w:r>
    </w:p>
    <w:p w:rsidR="00A479D0" w:rsidRPr="00FB39C8" w:rsidRDefault="00A479D0" w:rsidP="00D036CA">
      <w:pPr>
        <w:pStyle w:val="a6"/>
        <w:numPr>
          <w:ilvl w:val="0"/>
          <w:numId w:val="9"/>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Ю.А. </w:t>
      </w:r>
      <w:proofErr w:type="spellStart"/>
      <w:r w:rsidRPr="00FB39C8">
        <w:rPr>
          <w:rFonts w:ascii="Times New Roman" w:hAnsi="Times New Roman" w:cs="Times New Roman"/>
          <w:sz w:val="28"/>
          <w:szCs w:val="28"/>
        </w:rPr>
        <w:t>Афонькина</w:t>
      </w:r>
      <w:proofErr w:type="spellEnd"/>
      <w:r w:rsidRPr="00FB39C8">
        <w:rPr>
          <w:rFonts w:ascii="Times New Roman" w:hAnsi="Times New Roman" w:cs="Times New Roman"/>
          <w:sz w:val="28"/>
          <w:szCs w:val="28"/>
        </w:rPr>
        <w:t xml:space="preserve"> </w:t>
      </w:r>
      <w:r w:rsidR="00AB010D" w:rsidRPr="00FB39C8">
        <w:rPr>
          <w:rFonts w:ascii="Times New Roman" w:hAnsi="Times New Roman" w:cs="Times New Roman"/>
          <w:sz w:val="28"/>
          <w:szCs w:val="28"/>
        </w:rPr>
        <w:t>[46]</w:t>
      </w:r>
      <w:r w:rsidRPr="00FB39C8">
        <w:rPr>
          <w:rFonts w:ascii="Times New Roman" w:hAnsi="Times New Roman" w:cs="Times New Roman"/>
          <w:sz w:val="28"/>
          <w:szCs w:val="28"/>
        </w:rPr>
        <w:t>– компонентом направленности;</w:t>
      </w:r>
    </w:p>
    <w:p w:rsidR="00A479D0" w:rsidRPr="00FB39C8" w:rsidRDefault="00A479D0" w:rsidP="00D036CA">
      <w:pPr>
        <w:pStyle w:val="a6"/>
        <w:numPr>
          <w:ilvl w:val="0"/>
          <w:numId w:val="9"/>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В.Г. </w:t>
      </w:r>
      <w:proofErr w:type="spellStart"/>
      <w:r w:rsidRPr="00FB39C8">
        <w:rPr>
          <w:rFonts w:ascii="Times New Roman" w:hAnsi="Times New Roman" w:cs="Times New Roman"/>
          <w:sz w:val="28"/>
          <w:szCs w:val="28"/>
        </w:rPr>
        <w:t>Немировский</w:t>
      </w:r>
      <w:proofErr w:type="spellEnd"/>
      <w:r w:rsidR="00AB010D" w:rsidRPr="00FB39C8">
        <w:rPr>
          <w:rFonts w:ascii="Times New Roman" w:hAnsi="Times New Roman" w:cs="Times New Roman"/>
          <w:sz w:val="28"/>
          <w:szCs w:val="28"/>
        </w:rPr>
        <w:t>[47]</w:t>
      </w:r>
      <w:r w:rsidRPr="00FB39C8">
        <w:rPr>
          <w:rFonts w:ascii="Times New Roman" w:hAnsi="Times New Roman" w:cs="Times New Roman"/>
          <w:sz w:val="28"/>
          <w:szCs w:val="28"/>
        </w:rPr>
        <w:t xml:space="preserve"> – отношение к конкретной профессии;</w:t>
      </w:r>
    </w:p>
    <w:p w:rsidR="00A479D0" w:rsidRPr="00FB39C8" w:rsidRDefault="00A479D0" w:rsidP="00D036CA">
      <w:pPr>
        <w:pStyle w:val="a6"/>
        <w:numPr>
          <w:ilvl w:val="0"/>
          <w:numId w:val="9"/>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 </w:t>
      </w:r>
      <w:proofErr w:type="spellStart"/>
      <w:r w:rsidRPr="00FB39C8">
        <w:rPr>
          <w:rFonts w:ascii="Times New Roman" w:hAnsi="Times New Roman" w:cs="Times New Roman"/>
          <w:sz w:val="28"/>
          <w:szCs w:val="28"/>
        </w:rPr>
        <w:t>А.Г.Колденков</w:t>
      </w:r>
      <w:proofErr w:type="spellEnd"/>
      <w:r w:rsidRPr="00FB39C8">
        <w:rPr>
          <w:rFonts w:ascii="Times New Roman" w:hAnsi="Times New Roman" w:cs="Times New Roman"/>
          <w:sz w:val="28"/>
          <w:szCs w:val="28"/>
        </w:rPr>
        <w:t xml:space="preserve"> </w:t>
      </w:r>
      <w:r w:rsidR="00AB010D" w:rsidRPr="00FB39C8">
        <w:rPr>
          <w:rFonts w:ascii="Times New Roman" w:hAnsi="Times New Roman" w:cs="Times New Roman"/>
          <w:sz w:val="28"/>
          <w:szCs w:val="28"/>
        </w:rPr>
        <w:t>[48]</w:t>
      </w:r>
      <w:r w:rsidR="00235FCB"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 динамическое свойство, характеризующее осознаваемое и доминирующее отношение к избранной профессии.</w:t>
      </w:r>
    </w:p>
    <w:p w:rsidR="00263C73" w:rsidRPr="00FB39C8" w:rsidRDefault="00A479D0"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Анализ структуры содержания понятия профессиональной направленности в целом показал, что входят в нее, как эмоционально-волевой, так и когнитивный компоненты. К профессиональной направленности отнесены такие важные компоненты, как мотивы, интересы, ценности, склонности, </w:t>
      </w:r>
    </w:p>
    <w:p w:rsidR="00263C73" w:rsidRPr="00FB39C8" w:rsidRDefault="00A479D0" w:rsidP="00263C73">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намерения, </w:t>
      </w:r>
      <w:proofErr w:type="gramStart"/>
      <w:r w:rsidRPr="00FB39C8">
        <w:rPr>
          <w:rFonts w:ascii="Times New Roman" w:hAnsi="Times New Roman" w:cs="Times New Roman"/>
          <w:sz w:val="28"/>
          <w:szCs w:val="28"/>
        </w:rPr>
        <w:t>коммуникативный</w:t>
      </w:r>
      <w:proofErr w:type="gramEnd"/>
      <w:r w:rsidRPr="00FB39C8">
        <w:rPr>
          <w:rFonts w:ascii="Times New Roman" w:hAnsi="Times New Roman" w:cs="Times New Roman"/>
          <w:sz w:val="28"/>
          <w:szCs w:val="28"/>
        </w:rPr>
        <w:t xml:space="preserve"> и </w:t>
      </w:r>
      <w:proofErr w:type="spellStart"/>
      <w:r w:rsidRPr="00FB39C8">
        <w:rPr>
          <w:rFonts w:ascii="Times New Roman" w:hAnsi="Times New Roman" w:cs="Times New Roman"/>
          <w:sz w:val="28"/>
          <w:szCs w:val="28"/>
        </w:rPr>
        <w:t>профориентационный</w:t>
      </w:r>
      <w:proofErr w:type="spellEnd"/>
      <w:r w:rsidRPr="00FB39C8">
        <w:rPr>
          <w:rFonts w:ascii="Times New Roman" w:hAnsi="Times New Roman" w:cs="Times New Roman"/>
          <w:sz w:val="28"/>
          <w:szCs w:val="28"/>
        </w:rPr>
        <w:t xml:space="preserve"> элементы, </w:t>
      </w:r>
    </w:p>
    <w:p w:rsidR="00A479D0" w:rsidRPr="00FB39C8" w:rsidRDefault="00A479D0" w:rsidP="00263C73">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lastRenderedPageBreak/>
        <w:t xml:space="preserve">коллективистская направленность.  </w:t>
      </w:r>
    </w:p>
    <w:p w:rsidR="00A479D0" w:rsidRPr="00FB39C8" w:rsidRDefault="00A479D0"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В понятии </w:t>
      </w:r>
      <w:r w:rsidRPr="00457736">
        <w:rPr>
          <w:rFonts w:ascii="Times New Roman" w:hAnsi="Times New Roman" w:cs="Times New Roman"/>
          <w:sz w:val="28"/>
          <w:szCs w:val="28"/>
        </w:rPr>
        <w:t>профессиональная направленность,</w:t>
      </w:r>
      <w:r w:rsidRPr="00FB39C8">
        <w:rPr>
          <w:rFonts w:ascii="Times New Roman" w:hAnsi="Times New Roman" w:cs="Times New Roman"/>
          <w:sz w:val="28"/>
          <w:szCs w:val="28"/>
        </w:rPr>
        <w:t xml:space="preserve"> как отмечаются казахстанские исследователи А.К. </w:t>
      </w:r>
      <w:proofErr w:type="spellStart"/>
      <w:r w:rsidRPr="00FB39C8">
        <w:rPr>
          <w:rFonts w:ascii="Times New Roman" w:hAnsi="Times New Roman" w:cs="Times New Roman"/>
          <w:sz w:val="28"/>
          <w:szCs w:val="28"/>
        </w:rPr>
        <w:t>Шегай</w:t>
      </w:r>
      <w:proofErr w:type="spellEnd"/>
      <w:r w:rsidRPr="00FB39C8">
        <w:rPr>
          <w:rFonts w:ascii="Times New Roman" w:hAnsi="Times New Roman" w:cs="Times New Roman"/>
          <w:sz w:val="28"/>
          <w:szCs w:val="28"/>
        </w:rPr>
        <w:t xml:space="preserve"> и Г.Т. Таликов, «следует выделить и такие ее стороны, раскрывающие содержательные и динамические свойства, как полнота и уровень профессиональной направленности. </w:t>
      </w:r>
      <w:proofErr w:type="gramStart"/>
      <w:r w:rsidRPr="00FB39C8">
        <w:rPr>
          <w:rFonts w:ascii="Times New Roman" w:hAnsi="Times New Roman" w:cs="Times New Roman"/>
          <w:sz w:val="28"/>
          <w:szCs w:val="28"/>
        </w:rPr>
        <w:t xml:space="preserve">Отмечается авторами, что при определённых условиях, содержательно-личностная характеристика профессиональной направленности может значимой для человека» </w:t>
      </w:r>
      <w:r w:rsidR="0032479A"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Обозначено это тем, что важно учитывать такие факторы профессиональной направленности, связанные с профессией: творческие возможности человека; наличие перспективы профессионального роста; развитие престижа профессии; общественная значимость профессии; условия труда в профессии; соответствие условий труда в профессии особенностям характера и привычкам человека </w:t>
      </w:r>
      <w:r w:rsidR="0032479A" w:rsidRPr="00FB39C8">
        <w:rPr>
          <w:rFonts w:ascii="Times New Roman" w:hAnsi="Times New Roman" w:cs="Times New Roman"/>
          <w:sz w:val="28"/>
          <w:szCs w:val="28"/>
        </w:rPr>
        <w:t>[49</w:t>
      </w:r>
      <w:r w:rsidRPr="00FB39C8">
        <w:rPr>
          <w:rFonts w:ascii="Times New Roman" w:hAnsi="Times New Roman" w:cs="Times New Roman"/>
          <w:sz w:val="28"/>
          <w:szCs w:val="28"/>
        </w:rPr>
        <w:t>].</w:t>
      </w:r>
      <w:proofErr w:type="gramEnd"/>
    </w:p>
    <w:p w:rsidR="00BB3C5A" w:rsidRPr="00FB39C8" w:rsidRDefault="00BB3C5A"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Можно резюмировать, что рассматривается учеными психологами и педагогами профессиональная направленность чаще всего как свойство отдельного человека (личности), раскрывающее его отношение к выбранной профессии. Именно это свойство оказывает воздействие на человека при подготовке профессии и на его успешность в профессиональной деятельности. Поясняется это тем, что невозможно без профессионального становления личности стать хорошим специалистом в будущем.</w:t>
      </w:r>
    </w:p>
    <w:p w:rsidR="00A479D0" w:rsidRPr="00FB39C8" w:rsidRDefault="00A479D0"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Нужно отметить, что в послании первого Президента РК Н.А.Назарбаева «Казахстанский путь — 2050», признаны профессиональные навыки, наравне со знаниями, ключевыми ориентирами системе современного образования, а также профессиональной подготовки кадров и ее переподготовки. Только такой подход позволит стать государству развитым конкурентоспособным государством, а людей высокообразованной нацией [</w:t>
      </w:r>
      <w:r w:rsidR="0032479A" w:rsidRPr="00FB39C8">
        <w:rPr>
          <w:rFonts w:ascii="Times New Roman" w:hAnsi="Times New Roman" w:cs="Times New Roman"/>
          <w:sz w:val="28"/>
          <w:szCs w:val="28"/>
        </w:rPr>
        <w:t>50</w:t>
      </w:r>
      <w:r w:rsidRPr="00FB39C8">
        <w:rPr>
          <w:rFonts w:ascii="Times New Roman" w:hAnsi="Times New Roman" w:cs="Times New Roman"/>
          <w:sz w:val="28"/>
          <w:szCs w:val="28"/>
        </w:rPr>
        <w:t>]. Затем данные положения нашли свое отражение в государственных программах по развития образования страны и в государственных стандартах (в том числе и в ГОСО высшего образования)</w:t>
      </w:r>
      <w:r w:rsidR="00AF646C" w:rsidRPr="00FB39C8">
        <w:rPr>
          <w:rFonts w:ascii="Times New Roman" w:hAnsi="Times New Roman" w:cs="Times New Roman"/>
          <w:sz w:val="28"/>
          <w:szCs w:val="28"/>
        </w:rPr>
        <w:t>.</w:t>
      </w:r>
    </w:p>
    <w:p w:rsidR="00A479D0" w:rsidRPr="00FB39C8" w:rsidRDefault="00A479D0"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Педагог в настоящее время является более широким понятием, так как включает в себя специалиста, который занимается как воспитательной, так и преподавательской работой. Данное понятие включает в себя две профессии: </w:t>
      </w:r>
    </w:p>
    <w:p w:rsidR="00A479D0" w:rsidRPr="00FB39C8" w:rsidRDefault="00A479D0" w:rsidP="00D036CA">
      <w:pPr>
        <w:pStyle w:val="a6"/>
        <w:numPr>
          <w:ilvl w:val="0"/>
          <w:numId w:val="6"/>
        </w:numPr>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sz w:val="28"/>
          <w:szCs w:val="28"/>
        </w:rPr>
        <w:t xml:space="preserve">профессия учителя (обучение и воспитание в школе); </w:t>
      </w:r>
    </w:p>
    <w:p w:rsidR="00A479D0" w:rsidRPr="00FB39C8" w:rsidRDefault="00A479D0" w:rsidP="00D036CA">
      <w:pPr>
        <w:pStyle w:val="a6"/>
        <w:numPr>
          <w:ilvl w:val="0"/>
          <w:numId w:val="6"/>
        </w:numPr>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sz w:val="28"/>
          <w:szCs w:val="28"/>
        </w:rPr>
        <w:t xml:space="preserve">профессия преподавателя (обучение и воспитание в </w:t>
      </w:r>
      <w:proofErr w:type="spellStart"/>
      <w:r w:rsidRPr="00FB39C8">
        <w:rPr>
          <w:rFonts w:ascii="Times New Roman" w:hAnsi="Times New Roman" w:cs="Times New Roman"/>
          <w:sz w:val="28"/>
          <w:szCs w:val="28"/>
        </w:rPr>
        <w:t>средне-специальных</w:t>
      </w:r>
      <w:proofErr w:type="spellEnd"/>
      <w:r w:rsidRPr="00FB39C8">
        <w:rPr>
          <w:rFonts w:ascii="Times New Roman" w:hAnsi="Times New Roman" w:cs="Times New Roman"/>
          <w:sz w:val="28"/>
          <w:szCs w:val="28"/>
        </w:rPr>
        <w:t xml:space="preserve"> и высших учебных заведениях</w:t>
      </w:r>
      <w:r w:rsidR="008C6ADE" w:rsidRPr="00FB39C8">
        <w:rPr>
          <w:rFonts w:ascii="Times New Roman" w:hAnsi="Times New Roman" w:cs="Times New Roman"/>
          <w:sz w:val="28"/>
          <w:szCs w:val="28"/>
        </w:rPr>
        <w:t>) [51</w:t>
      </w:r>
      <w:r w:rsidRPr="00FB39C8">
        <w:rPr>
          <w:rFonts w:ascii="Times New Roman" w:hAnsi="Times New Roman" w:cs="Times New Roman"/>
          <w:sz w:val="28"/>
          <w:szCs w:val="28"/>
        </w:rPr>
        <w:t>].</w:t>
      </w:r>
    </w:p>
    <w:p w:rsidR="00A479D0" w:rsidRPr="00FB39C8" w:rsidRDefault="00A479D0"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Именно вторая группа педагогов на уровне высшего образования и направлена на обеспечение реализации профессиональней направленности при обучении специалистов в педагогическом вузе, в том числе по математике.</w:t>
      </w:r>
    </w:p>
    <w:p w:rsidR="00A479D0" w:rsidRPr="00FB39C8" w:rsidRDefault="00A479D0"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Профессиональная направленность </w:t>
      </w:r>
      <w:proofErr w:type="gramStart"/>
      <w:r w:rsidRPr="00FB39C8">
        <w:rPr>
          <w:rFonts w:ascii="Times New Roman" w:hAnsi="Times New Roman" w:cs="Times New Roman"/>
          <w:sz w:val="28"/>
          <w:szCs w:val="28"/>
        </w:rPr>
        <w:t>при обучение математике в вузе связана в первую очередь с ориентацией на получаемую профессию</w:t>
      </w:r>
      <w:proofErr w:type="gramEnd"/>
      <w:r w:rsidRPr="00FB39C8">
        <w:rPr>
          <w:rFonts w:ascii="Times New Roman" w:hAnsi="Times New Roman" w:cs="Times New Roman"/>
          <w:sz w:val="28"/>
          <w:szCs w:val="28"/>
        </w:rPr>
        <w:t xml:space="preserve"> и признается интегративным качеством будущего педагога, в которое входят цели, мотивы, установки и потребности, необходимые в профессии педагога. </w:t>
      </w:r>
    </w:p>
    <w:p w:rsidR="00D96882" w:rsidRPr="00FB39C8" w:rsidRDefault="00BB3C5A"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Принципы профессиональной направленности при обучении математики </w:t>
      </w:r>
      <w:proofErr w:type="gramStart"/>
      <w:r w:rsidRPr="00FB39C8">
        <w:rPr>
          <w:rFonts w:ascii="Times New Roman" w:hAnsi="Times New Roman" w:cs="Times New Roman"/>
          <w:sz w:val="28"/>
          <w:szCs w:val="28"/>
        </w:rPr>
        <w:t>в</w:t>
      </w:r>
      <w:proofErr w:type="gramEnd"/>
      <w:r w:rsidRPr="00FB39C8">
        <w:rPr>
          <w:rFonts w:ascii="Times New Roman" w:hAnsi="Times New Roman" w:cs="Times New Roman"/>
          <w:sz w:val="28"/>
          <w:szCs w:val="28"/>
        </w:rPr>
        <w:t xml:space="preserve"> </w:t>
      </w:r>
    </w:p>
    <w:p w:rsidR="00263C73" w:rsidRPr="00FB39C8" w:rsidRDefault="00BB3C5A" w:rsidP="00D96882">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педагогическом </w:t>
      </w:r>
      <w:proofErr w:type="gramStart"/>
      <w:r w:rsidRPr="00FB39C8">
        <w:rPr>
          <w:rFonts w:ascii="Times New Roman" w:hAnsi="Times New Roman" w:cs="Times New Roman"/>
          <w:sz w:val="28"/>
          <w:szCs w:val="28"/>
        </w:rPr>
        <w:t>вузе</w:t>
      </w:r>
      <w:proofErr w:type="gramEnd"/>
      <w:r w:rsidRPr="00FB39C8">
        <w:rPr>
          <w:rFonts w:ascii="Times New Roman" w:hAnsi="Times New Roman" w:cs="Times New Roman"/>
          <w:sz w:val="28"/>
          <w:szCs w:val="28"/>
        </w:rPr>
        <w:t xml:space="preserve"> позволяют рассматривать с единых позиций </w:t>
      </w:r>
    </w:p>
    <w:p w:rsidR="00BB3C5A" w:rsidRPr="00FB39C8" w:rsidRDefault="00BB3C5A" w:rsidP="00D96882">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lastRenderedPageBreak/>
        <w:t>профессиональное образование в педагогических вузах при обучении всеми предметами. Но при реализации их при обучении математическим учебным дисциплинам позволяют создать в педвузе такие условия, которые должны позволить студенту с первых дней обучения ощутить себя в роли учителя математики, что вызовет у них интерес к математическим дисциплинам, в объёме всего изучаемого материала. В результате будет происходить, по мере профессионального становления студентов, сведение мотивов учения с мотивами фактической профессиональной педагогической деятельности. Такой подход позволяет повлиять не только на качество полученных знаний, но и на развитие у студентов профессиональной личности в целом.</w:t>
      </w:r>
    </w:p>
    <w:p w:rsidR="00A479D0" w:rsidRPr="00FB39C8" w:rsidRDefault="00A479D0"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Анализируя работы вышеуказанных зарубежных и казахстанских ученых, мы пришли к выводу что, при реализации профессиональной направленности обучения математике в педагогическом вузе, наряду с «</w:t>
      </w:r>
      <w:proofErr w:type="spellStart"/>
      <w:r w:rsidRPr="00FB39C8">
        <w:rPr>
          <w:rFonts w:ascii="Times New Roman" w:hAnsi="Times New Roman" w:cs="Times New Roman"/>
          <w:sz w:val="28"/>
          <w:szCs w:val="28"/>
        </w:rPr>
        <w:t>опредмечиванием</w:t>
      </w:r>
      <w:proofErr w:type="spellEnd"/>
      <w:r w:rsidRPr="00FB39C8">
        <w:rPr>
          <w:rFonts w:ascii="Times New Roman" w:hAnsi="Times New Roman" w:cs="Times New Roman"/>
          <w:sz w:val="28"/>
          <w:szCs w:val="28"/>
        </w:rPr>
        <w:t xml:space="preserve">» основных математических понятий, происходит снабжение будущего педагога математика научными методами познания, что указывает на повышении его компетентности относительно высокого значения математики, как его профессии. Необходимыми показателями компетентности будущего учителя математики это: </w:t>
      </w:r>
    </w:p>
    <w:p w:rsidR="00A479D0" w:rsidRPr="00FB39C8" w:rsidRDefault="00A479D0" w:rsidP="00D036CA">
      <w:pPr>
        <w:pStyle w:val="a6"/>
        <w:numPr>
          <w:ilvl w:val="0"/>
          <w:numId w:val="10"/>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наличие высокого творческого потенциала и профессиональная мобильность будущего специалиста; </w:t>
      </w:r>
    </w:p>
    <w:p w:rsidR="00A479D0" w:rsidRPr="00FB39C8" w:rsidRDefault="00A479D0" w:rsidP="00D036CA">
      <w:pPr>
        <w:pStyle w:val="a6"/>
        <w:numPr>
          <w:ilvl w:val="0"/>
          <w:numId w:val="10"/>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гибкое и умелое владение методами исследования по математике и педагогики; </w:t>
      </w:r>
    </w:p>
    <w:p w:rsidR="00A479D0" w:rsidRPr="00FB39C8" w:rsidRDefault="00A479D0" w:rsidP="00D036CA">
      <w:pPr>
        <w:pStyle w:val="a6"/>
        <w:numPr>
          <w:ilvl w:val="0"/>
          <w:numId w:val="10"/>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критичность и системность мышления; </w:t>
      </w:r>
    </w:p>
    <w:p w:rsidR="00A479D0" w:rsidRPr="00FB39C8" w:rsidRDefault="00A479D0" w:rsidP="00D036CA">
      <w:pPr>
        <w:pStyle w:val="a6"/>
        <w:numPr>
          <w:ilvl w:val="0"/>
          <w:numId w:val="10"/>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наличия умения применять динамических, непрерывных, вероятностных и дискретные модели, что важно для решения профессиональных задач по математике. </w:t>
      </w:r>
    </w:p>
    <w:p w:rsidR="00A479D0" w:rsidRPr="00FB39C8" w:rsidRDefault="00A479D0"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Нужно отметить, что ориентируется профессиональная компетентность не на начальную должность, которая подготовлена для выпускника педагогического вуза по его окончанию, а на перспективу его дальнейшего профессионального роста. </w:t>
      </w:r>
    </w:p>
    <w:p w:rsidR="00D47C29" w:rsidRPr="00FB39C8" w:rsidRDefault="00D47C29"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Для различных ОП отношение профессиональной/прикладной направленностей</w:t>
      </w:r>
      <w:r w:rsidR="00A479D0" w:rsidRPr="00FB39C8">
        <w:rPr>
          <w:rFonts w:ascii="Times New Roman" w:hAnsi="Times New Roman" w:cs="Times New Roman"/>
          <w:sz w:val="28"/>
          <w:szCs w:val="28"/>
        </w:rPr>
        <w:t xml:space="preserve"> обучения математике </w:t>
      </w:r>
      <w:r w:rsidRPr="00FB39C8">
        <w:rPr>
          <w:rFonts w:ascii="Times New Roman" w:hAnsi="Times New Roman" w:cs="Times New Roman"/>
          <w:sz w:val="28"/>
          <w:szCs w:val="28"/>
        </w:rPr>
        <w:t xml:space="preserve"> можно выделить как общие объемы данных </w:t>
      </w:r>
      <w:proofErr w:type="gramStart"/>
      <w:r w:rsidRPr="00FB39C8">
        <w:rPr>
          <w:rFonts w:ascii="Times New Roman" w:hAnsi="Times New Roman" w:cs="Times New Roman"/>
          <w:sz w:val="28"/>
          <w:szCs w:val="28"/>
        </w:rPr>
        <w:t>понятий</w:t>
      </w:r>
      <w:proofErr w:type="gramEnd"/>
      <w:r w:rsidRPr="00FB39C8">
        <w:rPr>
          <w:rFonts w:ascii="Times New Roman" w:hAnsi="Times New Roman" w:cs="Times New Roman"/>
          <w:sz w:val="28"/>
          <w:szCs w:val="28"/>
        </w:rPr>
        <w:t xml:space="preserve"> так и различные в зависимости от направления подготовки.</w:t>
      </w:r>
    </w:p>
    <w:p w:rsidR="00A479D0" w:rsidRPr="00FB39C8" w:rsidRDefault="00D47C29"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w:t>
      </w:r>
      <w:proofErr w:type="gramStart"/>
      <w:r w:rsidRPr="00FB39C8">
        <w:rPr>
          <w:rFonts w:ascii="Times New Roman" w:hAnsi="Times New Roman" w:cs="Times New Roman"/>
          <w:sz w:val="28"/>
          <w:szCs w:val="28"/>
        </w:rPr>
        <w:t>обучении</w:t>
      </w:r>
      <w:r w:rsidR="00A479D0"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по </w:t>
      </w:r>
      <w:r w:rsidR="00A479D0" w:rsidRPr="00FB39C8">
        <w:rPr>
          <w:rFonts w:ascii="Times New Roman" w:hAnsi="Times New Roman" w:cs="Times New Roman"/>
          <w:sz w:val="28"/>
          <w:szCs w:val="28"/>
        </w:rPr>
        <w:t>многим</w:t>
      </w:r>
      <w:proofErr w:type="gramEnd"/>
      <w:r w:rsidR="00A479D0" w:rsidRPr="00FB39C8">
        <w:rPr>
          <w:rFonts w:ascii="Times New Roman" w:hAnsi="Times New Roman" w:cs="Times New Roman"/>
          <w:sz w:val="28"/>
          <w:szCs w:val="28"/>
        </w:rPr>
        <w:t xml:space="preserve"> гуманитарным </w:t>
      </w:r>
      <w:r w:rsidR="008C6ADE" w:rsidRPr="00FB39C8">
        <w:rPr>
          <w:rFonts w:ascii="Times New Roman" w:hAnsi="Times New Roman" w:cs="Times New Roman"/>
          <w:sz w:val="28"/>
          <w:szCs w:val="28"/>
        </w:rPr>
        <w:t>ОП</w:t>
      </w:r>
      <w:r w:rsidR="00A479D0" w:rsidRPr="00FB39C8">
        <w:rPr>
          <w:rFonts w:ascii="Times New Roman" w:hAnsi="Times New Roman" w:cs="Times New Roman"/>
          <w:sz w:val="28"/>
          <w:szCs w:val="28"/>
        </w:rPr>
        <w:t xml:space="preserve"> общая </w:t>
      </w:r>
      <w:r w:rsidRPr="00FB39C8">
        <w:rPr>
          <w:rFonts w:ascii="Times New Roman" w:hAnsi="Times New Roman" w:cs="Times New Roman"/>
          <w:sz w:val="28"/>
          <w:szCs w:val="28"/>
        </w:rPr>
        <w:t xml:space="preserve">часть </w:t>
      </w:r>
      <w:r w:rsidR="00A479D0" w:rsidRPr="00FB39C8">
        <w:rPr>
          <w:rFonts w:ascii="Times New Roman" w:hAnsi="Times New Roman" w:cs="Times New Roman"/>
          <w:sz w:val="28"/>
          <w:szCs w:val="28"/>
        </w:rPr>
        <w:t xml:space="preserve">понятий </w:t>
      </w:r>
      <w:r w:rsidRPr="00FB39C8">
        <w:rPr>
          <w:rFonts w:ascii="Times New Roman" w:hAnsi="Times New Roman" w:cs="Times New Roman"/>
          <w:sz w:val="28"/>
          <w:szCs w:val="28"/>
        </w:rPr>
        <w:t>профессиональной/прикладной направленностей будет незначительной</w:t>
      </w:r>
      <w:r w:rsidR="00A479D0" w:rsidRPr="00FB39C8">
        <w:rPr>
          <w:rFonts w:ascii="Times New Roman" w:hAnsi="Times New Roman" w:cs="Times New Roman"/>
          <w:sz w:val="28"/>
          <w:szCs w:val="28"/>
        </w:rPr>
        <w:t>, как показано на рисунке 2.</w:t>
      </w:r>
    </w:p>
    <w:p w:rsidR="00263C73" w:rsidRPr="00FB39C8" w:rsidRDefault="00263C73" w:rsidP="00D036CA">
      <w:pPr>
        <w:autoSpaceDE w:val="0"/>
        <w:autoSpaceDN w:val="0"/>
        <w:adjustRightInd w:val="0"/>
        <w:spacing w:after="0" w:line="240" w:lineRule="auto"/>
        <w:ind w:firstLine="708"/>
        <w:jc w:val="both"/>
        <w:rPr>
          <w:rFonts w:ascii="Times New Roman" w:hAnsi="Times New Roman" w:cs="Times New Roman"/>
          <w:sz w:val="28"/>
          <w:szCs w:val="28"/>
        </w:rPr>
      </w:pPr>
    </w:p>
    <w:p w:rsidR="00D47C29" w:rsidRPr="00FB39C8" w:rsidRDefault="006F193A" w:rsidP="00D036CA">
      <w:pPr>
        <w:autoSpaceDE w:val="0"/>
        <w:autoSpaceDN w:val="0"/>
        <w:adjustRightInd w:val="0"/>
        <w:spacing w:after="0" w:line="240" w:lineRule="auto"/>
        <w:ind w:firstLine="708"/>
        <w:jc w:val="center"/>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4393795" cy="1172095"/>
            <wp:effectExtent l="19050" t="0" r="675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 cstate="print"/>
                    <a:srcRect/>
                    <a:stretch>
                      <a:fillRect/>
                    </a:stretch>
                  </pic:blipFill>
                  <pic:spPr bwMode="auto">
                    <a:xfrm>
                      <a:off x="0" y="0"/>
                      <a:ext cx="4391025" cy="1171356"/>
                    </a:xfrm>
                    <a:prstGeom prst="rect">
                      <a:avLst/>
                    </a:prstGeom>
                    <a:noFill/>
                    <a:ln w="9525">
                      <a:noFill/>
                      <a:miter lim="800000"/>
                      <a:headEnd/>
                      <a:tailEnd/>
                    </a:ln>
                  </pic:spPr>
                </pic:pic>
              </a:graphicData>
            </a:graphic>
          </wp:inline>
        </w:drawing>
      </w:r>
    </w:p>
    <w:p w:rsidR="00A479D0" w:rsidRPr="00FB39C8" w:rsidRDefault="00163C16" w:rsidP="00D036CA">
      <w:pPr>
        <w:autoSpaceDE w:val="0"/>
        <w:autoSpaceDN w:val="0"/>
        <w:adjustRightInd w:val="0"/>
        <w:spacing w:after="0" w:line="240" w:lineRule="auto"/>
        <w:jc w:val="center"/>
        <w:rPr>
          <w:rFonts w:ascii="Times New Roman" w:hAnsi="Times New Roman" w:cs="Times New Roman"/>
          <w:sz w:val="28"/>
          <w:szCs w:val="28"/>
          <w:lang w:val="kk-KZ"/>
        </w:rPr>
      </w:pPr>
      <w:r w:rsidRPr="00FB39C8">
        <w:rPr>
          <w:rFonts w:ascii="Times New Roman" w:hAnsi="Times New Roman" w:cs="Times New Roman"/>
          <w:sz w:val="28"/>
          <w:szCs w:val="28"/>
        </w:rPr>
        <w:t>Рисунок 4</w:t>
      </w:r>
      <w:r w:rsidR="00A479D0" w:rsidRPr="00FB39C8">
        <w:rPr>
          <w:rFonts w:ascii="Times New Roman" w:hAnsi="Times New Roman" w:cs="Times New Roman"/>
          <w:sz w:val="28"/>
          <w:szCs w:val="28"/>
        </w:rPr>
        <w:t xml:space="preserve"> </w:t>
      </w:r>
      <w:r w:rsidRPr="00FB39C8">
        <w:rPr>
          <w:rFonts w:ascii="Times New Roman" w:hAnsi="Times New Roman" w:cs="Times New Roman"/>
          <w:sz w:val="28"/>
          <w:szCs w:val="28"/>
        </w:rPr>
        <w:t>–</w:t>
      </w:r>
      <w:r w:rsidR="00A479D0" w:rsidRPr="00FB39C8">
        <w:rPr>
          <w:rFonts w:ascii="Times New Roman" w:hAnsi="Times New Roman" w:cs="Times New Roman"/>
          <w:sz w:val="28"/>
          <w:szCs w:val="28"/>
        </w:rPr>
        <w:t xml:space="preserve"> </w:t>
      </w:r>
      <w:r w:rsidR="00E13379" w:rsidRPr="00FB39C8">
        <w:rPr>
          <w:rFonts w:ascii="Times New Roman" w:hAnsi="Times New Roman" w:cs="Times New Roman"/>
          <w:sz w:val="28"/>
          <w:szCs w:val="28"/>
        </w:rPr>
        <w:t>О</w:t>
      </w:r>
      <w:r w:rsidRPr="00FB39C8">
        <w:rPr>
          <w:rFonts w:ascii="Times New Roman" w:hAnsi="Times New Roman" w:cs="Times New Roman"/>
          <w:sz w:val="28"/>
          <w:szCs w:val="28"/>
        </w:rPr>
        <w:t xml:space="preserve">тношение </w:t>
      </w:r>
      <w:r w:rsidR="00896DEF" w:rsidRPr="00FB39C8">
        <w:rPr>
          <w:rFonts w:ascii="Times New Roman" w:hAnsi="Times New Roman" w:cs="Times New Roman"/>
          <w:sz w:val="28"/>
          <w:szCs w:val="28"/>
        </w:rPr>
        <w:t xml:space="preserve">емкости понятий </w:t>
      </w:r>
      <w:r w:rsidR="006F193A" w:rsidRPr="00FB39C8">
        <w:rPr>
          <w:rFonts w:ascii="Times New Roman" w:hAnsi="Times New Roman" w:cs="Times New Roman"/>
          <w:sz w:val="28"/>
          <w:szCs w:val="28"/>
        </w:rPr>
        <w:t>прикладн</w:t>
      </w:r>
      <w:r w:rsidR="00896DEF" w:rsidRPr="00FB39C8">
        <w:rPr>
          <w:rFonts w:ascii="Times New Roman" w:hAnsi="Times New Roman" w:cs="Times New Roman"/>
          <w:sz w:val="28"/>
          <w:szCs w:val="28"/>
        </w:rPr>
        <w:t xml:space="preserve">ой </w:t>
      </w:r>
      <w:r w:rsidR="00FE0BCB" w:rsidRPr="00FB39C8">
        <w:rPr>
          <w:rFonts w:ascii="Times New Roman" w:hAnsi="Times New Roman" w:cs="Times New Roman"/>
          <w:sz w:val="28"/>
          <w:szCs w:val="28"/>
          <w:lang w:val="kk-KZ"/>
        </w:rPr>
        <w:t xml:space="preserve">/ </w:t>
      </w:r>
      <w:r w:rsidR="00896DEF" w:rsidRPr="00FB39C8">
        <w:rPr>
          <w:rFonts w:ascii="Times New Roman" w:hAnsi="Times New Roman" w:cs="Times New Roman"/>
          <w:sz w:val="28"/>
          <w:szCs w:val="28"/>
        </w:rPr>
        <w:t>профессиональной направленностей</w:t>
      </w:r>
      <w:r w:rsidR="006F193A" w:rsidRPr="00FB39C8">
        <w:rPr>
          <w:rFonts w:ascii="Times New Roman" w:hAnsi="Times New Roman" w:cs="Times New Roman"/>
          <w:sz w:val="28"/>
          <w:szCs w:val="28"/>
        </w:rPr>
        <w:t xml:space="preserve"> обучения математике в ВУЗах по </w:t>
      </w:r>
      <w:proofErr w:type="gramStart"/>
      <w:r w:rsidR="00896DEF" w:rsidRPr="00FB39C8">
        <w:rPr>
          <w:rFonts w:ascii="Times New Roman" w:hAnsi="Times New Roman" w:cs="Times New Roman"/>
          <w:sz w:val="28"/>
          <w:szCs w:val="28"/>
        </w:rPr>
        <w:t>гуманитарным</w:t>
      </w:r>
      <w:proofErr w:type="gramEnd"/>
      <w:r w:rsidR="00896DEF" w:rsidRPr="00FB39C8">
        <w:rPr>
          <w:rFonts w:ascii="Times New Roman" w:hAnsi="Times New Roman" w:cs="Times New Roman"/>
          <w:sz w:val="28"/>
          <w:szCs w:val="28"/>
        </w:rPr>
        <w:t xml:space="preserve"> ОП</w:t>
      </w:r>
    </w:p>
    <w:p w:rsidR="00A479D0" w:rsidRPr="00FB39C8" w:rsidRDefault="0070542A"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lastRenderedPageBreak/>
        <w:t xml:space="preserve">В преподавании  по естественным и техническим направлениям, когда студентам необходимо знать математику более углубленно, это необходимо для их профессионального становления и будущей профессиональной деятельности. </w:t>
      </w:r>
      <w:r w:rsidR="001221D5" w:rsidRPr="00FB39C8">
        <w:rPr>
          <w:rFonts w:ascii="Times New Roman" w:hAnsi="Times New Roman" w:cs="Times New Roman"/>
          <w:sz w:val="28"/>
          <w:szCs w:val="28"/>
          <w:lang w:val="kk-KZ"/>
        </w:rPr>
        <w:t xml:space="preserve">Так как </w:t>
      </w:r>
      <w:r w:rsidR="001221D5" w:rsidRPr="00FB39C8">
        <w:rPr>
          <w:rFonts w:ascii="Times New Roman" w:hAnsi="Times New Roman" w:cs="Times New Roman"/>
          <w:sz w:val="28"/>
          <w:szCs w:val="28"/>
        </w:rPr>
        <w:t>по высшей математике</w:t>
      </w:r>
      <w:r w:rsidR="001221D5" w:rsidRPr="00FB39C8">
        <w:rPr>
          <w:rFonts w:ascii="Times New Roman" w:hAnsi="Times New Roman" w:cs="Times New Roman"/>
          <w:sz w:val="28"/>
          <w:szCs w:val="28"/>
          <w:lang w:val="kk-KZ"/>
        </w:rPr>
        <w:t xml:space="preserve"> </w:t>
      </w:r>
      <w:r w:rsidR="001221D5" w:rsidRPr="00FB39C8">
        <w:rPr>
          <w:rFonts w:ascii="Times New Roman" w:hAnsi="Times New Roman" w:cs="Times New Roman"/>
          <w:sz w:val="28"/>
          <w:szCs w:val="28"/>
        </w:rPr>
        <w:t>преподаются</w:t>
      </w:r>
      <w:r w:rsidRPr="00FB39C8">
        <w:rPr>
          <w:rFonts w:ascii="Times New Roman" w:hAnsi="Times New Roman" w:cs="Times New Roman"/>
          <w:sz w:val="28"/>
          <w:szCs w:val="28"/>
        </w:rPr>
        <w:t xml:space="preserve">  много дисциплин в связи с этим общая часть емкости понятий прикладной/профессиональной  направленностей становится настолько значительной, что основным в осуществлении профессиональной направленности обучения математике будет знакомство студентов с различными приложениями математического аппарата в подготовке будущей профессиональной деятельности. </w:t>
      </w:r>
      <w:r w:rsidR="008D36DC" w:rsidRPr="00FB39C8">
        <w:rPr>
          <w:rFonts w:ascii="Times New Roman" w:hAnsi="Times New Roman" w:cs="Times New Roman"/>
          <w:sz w:val="28"/>
          <w:szCs w:val="28"/>
        </w:rPr>
        <w:t>На рисунке 5</w:t>
      </w:r>
      <w:r w:rsidR="00A479D0" w:rsidRPr="00FB39C8">
        <w:rPr>
          <w:rFonts w:ascii="Times New Roman" w:hAnsi="Times New Roman" w:cs="Times New Roman"/>
          <w:sz w:val="28"/>
          <w:szCs w:val="28"/>
        </w:rPr>
        <w:t xml:space="preserve"> показано </w:t>
      </w:r>
      <w:r w:rsidR="008D36DC" w:rsidRPr="00FB39C8">
        <w:rPr>
          <w:rFonts w:ascii="Times New Roman" w:hAnsi="Times New Roman" w:cs="Times New Roman"/>
          <w:sz w:val="28"/>
          <w:szCs w:val="28"/>
        </w:rPr>
        <w:t>отношение емкости понятий прикладной / профессиональной направленностей</w:t>
      </w:r>
      <w:r w:rsidR="00A479D0" w:rsidRPr="00FB39C8">
        <w:rPr>
          <w:rFonts w:ascii="Times New Roman" w:hAnsi="Times New Roman" w:cs="Times New Roman"/>
          <w:sz w:val="28"/>
          <w:szCs w:val="28"/>
        </w:rPr>
        <w:t xml:space="preserve"> обучения математике в вузах естественного профиля. </w:t>
      </w:r>
    </w:p>
    <w:p w:rsidR="009C2814" w:rsidRPr="00FB39C8" w:rsidRDefault="009C2814" w:rsidP="00D036CA">
      <w:pPr>
        <w:autoSpaceDE w:val="0"/>
        <w:autoSpaceDN w:val="0"/>
        <w:adjustRightInd w:val="0"/>
        <w:spacing w:after="0" w:line="240" w:lineRule="auto"/>
        <w:ind w:firstLine="708"/>
        <w:jc w:val="both"/>
        <w:rPr>
          <w:rFonts w:ascii="Times New Roman" w:hAnsi="Times New Roman" w:cs="Times New Roman"/>
          <w:sz w:val="28"/>
          <w:szCs w:val="28"/>
        </w:rPr>
      </w:pPr>
    </w:p>
    <w:p w:rsidR="00A479D0" w:rsidRPr="00FB39C8" w:rsidRDefault="00F868B2" w:rsidP="00D036CA">
      <w:pPr>
        <w:keepNext/>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oval id="_x0000_s1029" style="position:absolute;left:0;text-align:left;margin-left:152.85pt;margin-top:2.8pt;width:155.85pt;height:87.3pt;z-index:251663360" fillcolor="white [3201]" strokecolor="#4f81bd [3204]" strokeweight="2.5pt">
            <v:shadow color="#868686"/>
            <v:textbox style="mso-next-textbox:#_x0000_s1029">
              <w:txbxContent>
                <w:p w:rsidR="00EA4C64" w:rsidRDefault="00EA4C64" w:rsidP="00A479D0">
                  <w:pPr>
                    <w:spacing w:after="0" w:line="240" w:lineRule="auto"/>
                    <w:jc w:val="center"/>
                    <w:rPr>
                      <w:rFonts w:ascii="Times New Roman" w:hAnsi="Times New Roman" w:cs="Times New Roman"/>
                      <w:b/>
                      <w:sz w:val="24"/>
                    </w:rPr>
                  </w:pPr>
                </w:p>
                <w:p w:rsidR="00EA4C64" w:rsidRPr="008E054E" w:rsidRDefault="00EA4C64" w:rsidP="00A479D0">
                  <w:pPr>
                    <w:spacing w:after="0" w:line="240" w:lineRule="auto"/>
                    <w:jc w:val="center"/>
                    <w:rPr>
                      <w:rFonts w:ascii="Times New Roman" w:hAnsi="Times New Roman" w:cs="Times New Roman"/>
                      <w:b/>
                      <w:sz w:val="24"/>
                    </w:rPr>
                  </w:pPr>
                  <w:r w:rsidRPr="008E054E">
                    <w:rPr>
                      <w:rFonts w:ascii="Times New Roman" w:hAnsi="Times New Roman" w:cs="Times New Roman"/>
                      <w:b/>
                      <w:sz w:val="24"/>
                    </w:rPr>
                    <w:t>Профессионально-прикладная направленность</w:t>
                  </w:r>
                </w:p>
              </w:txbxContent>
            </v:textbox>
          </v:oval>
        </w:pict>
      </w:r>
      <w:r>
        <w:rPr>
          <w:rFonts w:ascii="Times New Roman" w:hAnsi="Times New Roman" w:cs="Times New Roman"/>
          <w:noProof/>
          <w:sz w:val="28"/>
          <w:szCs w:val="28"/>
          <w:lang w:eastAsia="ru-RU"/>
        </w:rPr>
        <w:pict>
          <v:oval id="_x0000_s1028" style="position:absolute;left:0;text-align:left;margin-left:107.85pt;margin-top:2.8pt;width:244.35pt;height:87.3pt;z-index:251662336" fillcolor="white [3201]" strokecolor="#c0504d [3205]" strokeweight="2.5pt">
            <v:shadow color="#868686"/>
          </v:oval>
        </w:pict>
      </w:r>
    </w:p>
    <w:p w:rsidR="00A479D0" w:rsidRPr="00FB39C8" w:rsidRDefault="00A479D0" w:rsidP="00D036CA">
      <w:pPr>
        <w:autoSpaceDE w:val="0"/>
        <w:autoSpaceDN w:val="0"/>
        <w:adjustRightInd w:val="0"/>
        <w:spacing w:after="0" w:line="240" w:lineRule="auto"/>
        <w:jc w:val="both"/>
        <w:rPr>
          <w:rFonts w:ascii="Times New Roman" w:hAnsi="Times New Roman" w:cs="Times New Roman"/>
          <w:sz w:val="28"/>
          <w:szCs w:val="28"/>
        </w:rPr>
      </w:pPr>
    </w:p>
    <w:p w:rsidR="00A479D0" w:rsidRPr="00FB39C8" w:rsidRDefault="00A479D0" w:rsidP="00D036CA">
      <w:pPr>
        <w:autoSpaceDE w:val="0"/>
        <w:autoSpaceDN w:val="0"/>
        <w:adjustRightInd w:val="0"/>
        <w:spacing w:after="0" w:line="240" w:lineRule="auto"/>
        <w:jc w:val="both"/>
        <w:rPr>
          <w:rFonts w:ascii="Times New Roman" w:hAnsi="Times New Roman" w:cs="Times New Roman"/>
          <w:sz w:val="28"/>
          <w:szCs w:val="28"/>
        </w:rPr>
      </w:pPr>
    </w:p>
    <w:p w:rsidR="00A479D0" w:rsidRPr="00FB39C8" w:rsidRDefault="00A479D0" w:rsidP="00D036CA">
      <w:pPr>
        <w:autoSpaceDE w:val="0"/>
        <w:autoSpaceDN w:val="0"/>
        <w:adjustRightInd w:val="0"/>
        <w:spacing w:after="0" w:line="240" w:lineRule="auto"/>
        <w:jc w:val="both"/>
        <w:rPr>
          <w:rFonts w:ascii="Times New Roman" w:hAnsi="Times New Roman" w:cs="Times New Roman"/>
          <w:sz w:val="28"/>
          <w:szCs w:val="28"/>
        </w:rPr>
      </w:pPr>
    </w:p>
    <w:p w:rsidR="00A479D0" w:rsidRPr="00FB39C8" w:rsidRDefault="00A479D0" w:rsidP="00D036CA">
      <w:pPr>
        <w:autoSpaceDE w:val="0"/>
        <w:autoSpaceDN w:val="0"/>
        <w:adjustRightInd w:val="0"/>
        <w:spacing w:after="0" w:line="240" w:lineRule="auto"/>
        <w:jc w:val="both"/>
        <w:rPr>
          <w:rFonts w:ascii="Times New Roman" w:hAnsi="Times New Roman" w:cs="Times New Roman"/>
          <w:sz w:val="28"/>
          <w:szCs w:val="28"/>
        </w:rPr>
      </w:pPr>
    </w:p>
    <w:p w:rsidR="00A479D0" w:rsidRPr="00FB39C8" w:rsidRDefault="00A479D0" w:rsidP="00D036CA">
      <w:pPr>
        <w:autoSpaceDE w:val="0"/>
        <w:autoSpaceDN w:val="0"/>
        <w:adjustRightInd w:val="0"/>
        <w:spacing w:after="0" w:line="240" w:lineRule="auto"/>
        <w:jc w:val="both"/>
        <w:rPr>
          <w:rFonts w:ascii="Times New Roman" w:hAnsi="Times New Roman" w:cs="Times New Roman"/>
          <w:sz w:val="28"/>
          <w:szCs w:val="28"/>
        </w:rPr>
      </w:pPr>
    </w:p>
    <w:p w:rsidR="005413DA" w:rsidRPr="00FB39C8" w:rsidRDefault="005413DA" w:rsidP="00D036CA">
      <w:pPr>
        <w:autoSpaceDE w:val="0"/>
        <w:autoSpaceDN w:val="0"/>
        <w:adjustRightInd w:val="0"/>
        <w:spacing w:after="0" w:line="240" w:lineRule="auto"/>
        <w:jc w:val="both"/>
        <w:rPr>
          <w:rFonts w:ascii="Times New Roman" w:hAnsi="Times New Roman" w:cs="Times New Roman"/>
          <w:sz w:val="28"/>
          <w:szCs w:val="28"/>
        </w:rPr>
      </w:pPr>
    </w:p>
    <w:p w:rsidR="00D04B28" w:rsidRPr="00FB39C8" w:rsidRDefault="00E24470" w:rsidP="00D036CA">
      <w:pPr>
        <w:autoSpaceDE w:val="0"/>
        <w:autoSpaceDN w:val="0"/>
        <w:adjustRightInd w:val="0"/>
        <w:spacing w:after="0" w:line="240" w:lineRule="auto"/>
        <w:jc w:val="center"/>
        <w:rPr>
          <w:rFonts w:ascii="Times New Roman" w:hAnsi="Times New Roman" w:cs="Times New Roman"/>
          <w:sz w:val="28"/>
          <w:szCs w:val="28"/>
          <w:lang w:val="kk-KZ"/>
        </w:rPr>
      </w:pPr>
      <w:r w:rsidRPr="00FB39C8">
        <w:rPr>
          <w:rFonts w:ascii="Times New Roman" w:hAnsi="Times New Roman" w:cs="Times New Roman"/>
          <w:sz w:val="28"/>
          <w:szCs w:val="28"/>
        </w:rPr>
        <w:t>Р</w:t>
      </w:r>
      <w:r w:rsidR="00D04B28" w:rsidRPr="00FB39C8">
        <w:rPr>
          <w:rFonts w:ascii="Times New Roman" w:hAnsi="Times New Roman" w:cs="Times New Roman"/>
          <w:sz w:val="28"/>
          <w:szCs w:val="28"/>
        </w:rPr>
        <w:t>исунок 5 – отноше</w:t>
      </w:r>
      <w:r w:rsidR="001221D5" w:rsidRPr="00FB39C8">
        <w:rPr>
          <w:rFonts w:ascii="Times New Roman" w:hAnsi="Times New Roman" w:cs="Times New Roman"/>
          <w:sz w:val="28"/>
          <w:szCs w:val="28"/>
        </w:rPr>
        <w:t>ние емкости понятий прикладной</w:t>
      </w:r>
      <w:r w:rsidR="001221D5" w:rsidRPr="00FB39C8">
        <w:rPr>
          <w:rFonts w:ascii="Times New Roman" w:hAnsi="Times New Roman" w:cs="Times New Roman"/>
          <w:sz w:val="28"/>
          <w:szCs w:val="28"/>
          <w:lang w:val="kk-KZ"/>
        </w:rPr>
        <w:t>/</w:t>
      </w:r>
      <w:r w:rsidR="00D04B28" w:rsidRPr="00FB39C8">
        <w:rPr>
          <w:rFonts w:ascii="Times New Roman" w:hAnsi="Times New Roman" w:cs="Times New Roman"/>
          <w:sz w:val="28"/>
          <w:szCs w:val="28"/>
        </w:rPr>
        <w:t xml:space="preserve"> профессиональной направленностей обучения математике в </w:t>
      </w:r>
      <w:r w:rsidR="00FE0BCB" w:rsidRPr="00FB39C8">
        <w:rPr>
          <w:rFonts w:ascii="Times New Roman" w:hAnsi="Times New Roman" w:cs="Times New Roman"/>
          <w:sz w:val="28"/>
          <w:szCs w:val="28"/>
          <w:lang w:val="kk-KZ"/>
        </w:rPr>
        <w:t>ВУЗе</w:t>
      </w:r>
      <w:r w:rsidR="001221D5" w:rsidRPr="00FB39C8">
        <w:rPr>
          <w:rFonts w:ascii="Times New Roman" w:hAnsi="Times New Roman" w:cs="Times New Roman"/>
          <w:sz w:val="28"/>
          <w:szCs w:val="28"/>
        </w:rPr>
        <w:t xml:space="preserve">  по </w:t>
      </w:r>
      <w:proofErr w:type="gramStart"/>
      <w:r w:rsidR="001221D5" w:rsidRPr="00FB39C8">
        <w:rPr>
          <w:rFonts w:ascii="Times New Roman" w:hAnsi="Times New Roman" w:cs="Times New Roman"/>
          <w:sz w:val="28"/>
          <w:szCs w:val="28"/>
        </w:rPr>
        <w:t>естественным</w:t>
      </w:r>
      <w:proofErr w:type="gramEnd"/>
      <w:r w:rsidR="001221D5" w:rsidRPr="00FB39C8">
        <w:rPr>
          <w:rFonts w:ascii="Times New Roman" w:hAnsi="Times New Roman" w:cs="Times New Roman"/>
          <w:sz w:val="28"/>
          <w:szCs w:val="28"/>
        </w:rPr>
        <w:t xml:space="preserve"> и техническим </w:t>
      </w:r>
      <w:r w:rsidR="00FE0BCB" w:rsidRPr="00FB39C8">
        <w:rPr>
          <w:rFonts w:ascii="Times New Roman" w:hAnsi="Times New Roman" w:cs="Times New Roman"/>
          <w:sz w:val="28"/>
          <w:szCs w:val="28"/>
          <w:lang w:val="kk-KZ"/>
        </w:rPr>
        <w:t>ОП</w:t>
      </w:r>
    </w:p>
    <w:p w:rsidR="00C610E7" w:rsidRPr="00FB39C8" w:rsidRDefault="00C610E7" w:rsidP="00D036CA">
      <w:pPr>
        <w:spacing w:after="0" w:line="240" w:lineRule="auto"/>
        <w:ind w:firstLine="708"/>
        <w:jc w:val="both"/>
        <w:rPr>
          <w:rFonts w:ascii="Times New Roman" w:hAnsi="Times New Roman" w:cs="Times New Roman"/>
          <w:sz w:val="28"/>
          <w:szCs w:val="28"/>
        </w:rPr>
      </w:pPr>
    </w:p>
    <w:p w:rsidR="003D4F42" w:rsidRPr="00FB39C8" w:rsidRDefault="00C610E7"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lang w:val="kk-KZ"/>
        </w:rPr>
        <w:t>П</w:t>
      </w:r>
      <w:proofErr w:type="spellStart"/>
      <w:r w:rsidRPr="00FB39C8">
        <w:rPr>
          <w:rFonts w:ascii="Times New Roman" w:hAnsi="Times New Roman" w:cs="Times New Roman"/>
          <w:sz w:val="28"/>
          <w:szCs w:val="28"/>
        </w:rPr>
        <w:t>рофессионально</w:t>
      </w:r>
      <w:proofErr w:type="spellEnd"/>
      <w:r w:rsidRPr="00FB39C8">
        <w:rPr>
          <w:rFonts w:ascii="Times New Roman" w:hAnsi="Times New Roman" w:cs="Times New Roman"/>
          <w:sz w:val="28"/>
          <w:szCs w:val="28"/>
        </w:rPr>
        <w:t xml:space="preserve"> - прикладная направленность</w:t>
      </w:r>
      <w:r w:rsidR="003D4F42" w:rsidRPr="00FB39C8">
        <w:rPr>
          <w:rFonts w:ascii="Times New Roman" w:hAnsi="Times New Roman" w:cs="Times New Roman"/>
          <w:sz w:val="28"/>
          <w:szCs w:val="28"/>
        </w:rPr>
        <w:t xml:space="preserve"> (ППН)</w:t>
      </w:r>
      <w:r w:rsidRPr="00FB39C8">
        <w:rPr>
          <w:rFonts w:ascii="Times New Roman" w:hAnsi="Times New Roman" w:cs="Times New Roman"/>
          <w:sz w:val="28"/>
          <w:szCs w:val="28"/>
        </w:rPr>
        <w:t xml:space="preserve"> обучения математике</w:t>
      </w:r>
      <w:r w:rsidR="001E7646" w:rsidRPr="00FB39C8">
        <w:rPr>
          <w:rFonts w:ascii="Times New Roman" w:hAnsi="Times New Roman" w:cs="Times New Roman"/>
          <w:sz w:val="28"/>
          <w:szCs w:val="28"/>
        </w:rPr>
        <w:t xml:space="preserve"> и ее реализация</w:t>
      </w:r>
      <w:r w:rsidRPr="00FB39C8">
        <w:rPr>
          <w:rFonts w:ascii="Times New Roman" w:hAnsi="Times New Roman" w:cs="Times New Roman"/>
          <w:sz w:val="28"/>
          <w:szCs w:val="28"/>
        </w:rPr>
        <w:t xml:space="preserve"> на сегодня является актуальной проблемой, в последнее время </w:t>
      </w:r>
      <w:r w:rsidR="001E7646" w:rsidRPr="00FB39C8">
        <w:rPr>
          <w:rFonts w:ascii="Times New Roman" w:hAnsi="Times New Roman" w:cs="Times New Roman"/>
          <w:sz w:val="28"/>
          <w:szCs w:val="28"/>
        </w:rPr>
        <w:t>в преподавании</w:t>
      </w:r>
      <w:r w:rsidRPr="00FB39C8">
        <w:rPr>
          <w:rFonts w:ascii="Times New Roman" w:hAnsi="Times New Roman" w:cs="Times New Roman"/>
          <w:sz w:val="28"/>
          <w:szCs w:val="28"/>
        </w:rPr>
        <w:t xml:space="preserve"> математических дисциплин</w:t>
      </w:r>
      <w:r w:rsidR="003D4F42" w:rsidRPr="00FB39C8">
        <w:rPr>
          <w:rFonts w:ascii="Times New Roman" w:hAnsi="Times New Roman" w:cs="Times New Roman"/>
          <w:sz w:val="28"/>
          <w:szCs w:val="28"/>
        </w:rPr>
        <w:t xml:space="preserve"> в ВУЗе в плане приобретения знаний</w:t>
      </w:r>
      <w:r w:rsidRPr="00FB39C8">
        <w:rPr>
          <w:rFonts w:ascii="Times New Roman" w:hAnsi="Times New Roman" w:cs="Times New Roman"/>
          <w:sz w:val="28"/>
          <w:szCs w:val="28"/>
        </w:rPr>
        <w:t xml:space="preserve">  характерна абстрактность и изолированность</w:t>
      </w:r>
      <w:r w:rsidR="003D4F42" w:rsidRPr="00FB39C8">
        <w:rPr>
          <w:rFonts w:ascii="Times New Roman" w:hAnsi="Times New Roman" w:cs="Times New Roman"/>
          <w:sz w:val="28"/>
          <w:szCs w:val="28"/>
        </w:rPr>
        <w:t>,</w:t>
      </w:r>
      <w:r w:rsidRPr="00FB39C8">
        <w:rPr>
          <w:rFonts w:ascii="Times New Roman" w:hAnsi="Times New Roman" w:cs="Times New Roman"/>
          <w:sz w:val="28"/>
          <w:szCs w:val="28"/>
        </w:rPr>
        <w:t xml:space="preserve"> </w:t>
      </w:r>
      <w:r w:rsidR="003D4F42" w:rsidRPr="00FB39C8">
        <w:rPr>
          <w:rFonts w:ascii="Times New Roman" w:hAnsi="Times New Roman" w:cs="Times New Roman"/>
          <w:sz w:val="28"/>
          <w:szCs w:val="28"/>
        </w:rPr>
        <w:t>а также их использованием в будущей профессии.</w:t>
      </w:r>
    </w:p>
    <w:p w:rsidR="00A479D0" w:rsidRPr="00FB39C8" w:rsidRDefault="00C610E7"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Сущность</w:t>
      </w:r>
      <w:r w:rsidR="00A479D0" w:rsidRPr="00FB39C8">
        <w:rPr>
          <w:rFonts w:ascii="Times New Roman" w:hAnsi="Times New Roman" w:cs="Times New Roman"/>
          <w:sz w:val="28"/>
          <w:szCs w:val="28"/>
        </w:rPr>
        <w:t xml:space="preserve"> </w:t>
      </w:r>
      <w:r w:rsidRPr="00FB39C8">
        <w:rPr>
          <w:rFonts w:ascii="Times New Roman" w:hAnsi="Times New Roman" w:cs="Times New Roman"/>
          <w:sz w:val="28"/>
          <w:szCs w:val="28"/>
        </w:rPr>
        <w:t>ППН</w:t>
      </w:r>
      <w:r w:rsidR="00A479D0" w:rsidRPr="00FB39C8">
        <w:rPr>
          <w:rFonts w:ascii="Times New Roman" w:hAnsi="Times New Roman" w:cs="Times New Roman"/>
          <w:sz w:val="28"/>
          <w:szCs w:val="28"/>
        </w:rPr>
        <w:t xml:space="preserve"> выражается в использовании в преподаваемом материале наглядных примеров применения в различных областях науки, смежных дисциплинах, систематическом использовании профессионально-прикладных задач, которые своим содержанием отражают будущую профессиональную деятельность будущих выпускников.</w:t>
      </w:r>
    </w:p>
    <w:p w:rsidR="00A479D0" w:rsidRPr="00FB39C8" w:rsidRDefault="003D4F42" w:rsidP="00D036CA">
      <w:pPr>
        <w:autoSpaceDE w:val="0"/>
        <w:autoSpaceDN w:val="0"/>
        <w:adjustRightInd w:val="0"/>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ППН </w:t>
      </w:r>
      <w:r w:rsidR="00A479D0" w:rsidRPr="00FB39C8">
        <w:rPr>
          <w:rFonts w:ascii="Times New Roman" w:hAnsi="Times New Roman" w:cs="Times New Roman"/>
          <w:sz w:val="28"/>
          <w:szCs w:val="28"/>
        </w:rPr>
        <w:t>обучения демонстрирует важность математики как на этапе выбора профессии в школе, так и при дальнейшем обучении, позволяя повысить уровень заинтересованности и мотивации у студентов при обучении в системе среднего профессионального образования, или в высшей школе</w:t>
      </w:r>
    </w:p>
    <w:p w:rsidR="00A479D0" w:rsidRPr="00FB39C8" w:rsidRDefault="00A479D0" w:rsidP="00D036CA">
      <w:pPr>
        <w:autoSpaceDE w:val="0"/>
        <w:autoSpaceDN w:val="0"/>
        <w:adjustRightInd w:val="0"/>
        <w:spacing w:after="0" w:line="240" w:lineRule="auto"/>
        <w:ind w:firstLine="708"/>
        <w:jc w:val="both"/>
        <w:rPr>
          <w:rFonts w:ascii="Times New Roman" w:hAnsi="Times New Roman" w:cs="Times New Roman"/>
          <w:color w:val="333333"/>
          <w:sz w:val="28"/>
          <w:szCs w:val="28"/>
          <w:shd w:val="clear" w:color="auto" w:fill="FFFFFF"/>
        </w:rPr>
      </w:pPr>
      <w:r w:rsidRPr="00FB39C8">
        <w:rPr>
          <w:rFonts w:ascii="Times New Roman" w:hAnsi="Times New Roman" w:cs="Times New Roman"/>
          <w:color w:val="333333"/>
          <w:sz w:val="28"/>
          <w:szCs w:val="28"/>
          <w:shd w:val="clear" w:color="auto" w:fill="FFFFFF"/>
        </w:rPr>
        <w:t xml:space="preserve">Кроме того, </w:t>
      </w:r>
      <w:r w:rsidR="003D4F42" w:rsidRPr="00FB39C8">
        <w:rPr>
          <w:rFonts w:ascii="Times New Roman" w:hAnsi="Times New Roman" w:cs="Times New Roman"/>
          <w:sz w:val="28"/>
          <w:szCs w:val="28"/>
        </w:rPr>
        <w:t>ППН</w:t>
      </w:r>
      <w:r w:rsidR="003D4F42" w:rsidRPr="00FB39C8">
        <w:rPr>
          <w:rFonts w:ascii="Times New Roman" w:hAnsi="Times New Roman" w:cs="Times New Roman"/>
          <w:color w:val="333333"/>
          <w:sz w:val="28"/>
          <w:szCs w:val="28"/>
          <w:shd w:val="clear" w:color="auto" w:fill="FFFFFF"/>
        </w:rPr>
        <w:t xml:space="preserve"> </w:t>
      </w:r>
      <w:r w:rsidRPr="00FB39C8">
        <w:rPr>
          <w:rFonts w:ascii="Times New Roman" w:hAnsi="Times New Roman" w:cs="Times New Roman"/>
          <w:color w:val="333333"/>
          <w:sz w:val="28"/>
          <w:szCs w:val="28"/>
          <w:shd w:val="clear" w:color="auto" w:fill="FFFFFF"/>
        </w:rPr>
        <w:t>обучения включает в себя решение таких важных задач высшего образования, как формирование математической компетентности у студентов, развитие научного мировоззрения, повышение качества их профессиональной подготовки в целом.</w:t>
      </w:r>
    </w:p>
    <w:p w:rsidR="00A479D0" w:rsidRPr="00FB39C8" w:rsidRDefault="00A479D0" w:rsidP="00D036CA">
      <w:pPr>
        <w:autoSpaceDE w:val="0"/>
        <w:autoSpaceDN w:val="0"/>
        <w:adjustRightInd w:val="0"/>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Можно сделать вывод, о том, что</w:t>
      </w:r>
      <w:r w:rsidRPr="00FB39C8">
        <w:rPr>
          <w:rFonts w:ascii="Times New Roman" w:hAnsi="Times New Roman" w:cs="Times New Roman"/>
          <w:b/>
          <w:sz w:val="28"/>
          <w:szCs w:val="28"/>
        </w:rPr>
        <w:t xml:space="preserve"> </w:t>
      </w:r>
      <w:r w:rsidRPr="00FB39C8">
        <w:rPr>
          <w:rFonts w:ascii="Times New Roman" w:hAnsi="Times New Roman" w:cs="Times New Roman"/>
          <w:sz w:val="28"/>
          <w:szCs w:val="28"/>
        </w:rPr>
        <w:t xml:space="preserve">математическая подготовка будущих специалистов, должна отвечать требованиям </w:t>
      </w:r>
      <w:r w:rsidR="003F19D3" w:rsidRPr="00FB39C8">
        <w:rPr>
          <w:rFonts w:ascii="Times New Roman" w:hAnsi="Times New Roman" w:cs="Times New Roman"/>
          <w:sz w:val="28"/>
          <w:szCs w:val="28"/>
        </w:rPr>
        <w:t>ППН</w:t>
      </w:r>
      <w:r w:rsidRPr="00FB39C8">
        <w:rPr>
          <w:rFonts w:ascii="Times New Roman" w:hAnsi="Times New Roman" w:cs="Times New Roman"/>
          <w:sz w:val="28"/>
          <w:szCs w:val="28"/>
        </w:rPr>
        <w:t xml:space="preserve">, что будет являться </w:t>
      </w:r>
      <w:r w:rsidRPr="00FB39C8">
        <w:rPr>
          <w:rFonts w:ascii="Times New Roman" w:hAnsi="Times New Roman" w:cs="Times New Roman"/>
          <w:sz w:val="28"/>
          <w:szCs w:val="28"/>
        </w:rPr>
        <w:lastRenderedPageBreak/>
        <w:t xml:space="preserve">ключевой составляющей в профессиональной подготовке будущих учителей математики. </w:t>
      </w:r>
    </w:p>
    <w:p w:rsidR="00A4482F" w:rsidRPr="00FB39C8" w:rsidRDefault="00130EC9"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На сегодня к уровню профессиональной подготовки будущих педагогов</w:t>
      </w:r>
      <w:r w:rsidRPr="00FB39C8">
        <w:rPr>
          <w:rFonts w:ascii="Times New Roman" w:hAnsi="Times New Roman" w:cs="Times New Roman"/>
          <w:b/>
          <w:sz w:val="28"/>
          <w:szCs w:val="28"/>
        </w:rPr>
        <w:t xml:space="preserve"> </w:t>
      </w:r>
      <w:r w:rsidR="00E90326" w:rsidRPr="00FB39C8">
        <w:rPr>
          <w:rFonts w:ascii="Times New Roman" w:hAnsi="Times New Roman" w:cs="Times New Roman"/>
          <w:sz w:val="28"/>
          <w:szCs w:val="28"/>
        </w:rPr>
        <w:t>в РК</w:t>
      </w:r>
      <w:r w:rsidR="00F17E70" w:rsidRPr="00FB39C8">
        <w:rPr>
          <w:rFonts w:ascii="Times New Roman" w:hAnsi="Times New Roman" w:cs="Times New Roman"/>
          <w:sz w:val="28"/>
          <w:szCs w:val="28"/>
        </w:rPr>
        <w:t xml:space="preserve"> </w:t>
      </w:r>
      <w:r w:rsidR="00A4482F" w:rsidRPr="00FB39C8">
        <w:rPr>
          <w:rFonts w:ascii="Times New Roman" w:hAnsi="Times New Roman" w:cs="Times New Roman"/>
          <w:sz w:val="28"/>
          <w:szCs w:val="28"/>
        </w:rPr>
        <w:t>уделяется большое внимание, это можно видеть по следующим моментам</w:t>
      </w:r>
      <w:r w:rsidR="005413DA" w:rsidRPr="00FB39C8">
        <w:rPr>
          <w:rFonts w:ascii="Times New Roman" w:hAnsi="Times New Roman" w:cs="Times New Roman"/>
          <w:sz w:val="28"/>
          <w:szCs w:val="28"/>
        </w:rPr>
        <w:t xml:space="preserve"> (Рисунок 6)</w:t>
      </w:r>
      <w:r w:rsidR="00A4482F" w:rsidRPr="00FB39C8">
        <w:rPr>
          <w:rFonts w:ascii="Times New Roman" w:hAnsi="Times New Roman" w:cs="Times New Roman"/>
          <w:sz w:val="28"/>
          <w:szCs w:val="28"/>
        </w:rPr>
        <w:t>:</w:t>
      </w:r>
    </w:p>
    <w:p w:rsidR="00991C35" w:rsidRPr="00FB39C8" w:rsidRDefault="00991C35" w:rsidP="00D036CA">
      <w:pPr>
        <w:spacing w:after="0" w:line="240" w:lineRule="auto"/>
        <w:ind w:firstLine="567"/>
        <w:jc w:val="both"/>
        <w:rPr>
          <w:rFonts w:ascii="Times New Roman" w:hAnsi="Times New Roman" w:cs="Times New Roman"/>
          <w:sz w:val="28"/>
          <w:szCs w:val="28"/>
        </w:rPr>
      </w:pPr>
    </w:p>
    <w:p w:rsidR="00991C35" w:rsidRPr="00FB39C8" w:rsidRDefault="00991C3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5867400" cy="3152775"/>
            <wp:effectExtent l="19050" t="0" r="19050" b="0"/>
            <wp:docPr id="2"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31E85" w:rsidRPr="00FB39C8" w:rsidRDefault="005413DA" w:rsidP="00D036CA">
      <w:pPr>
        <w:autoSpaceDE w:val="0"/>
        <w:autoSpaceDN w:val="0"/>
        <w:adjustRightInd w:val="0"/>
        <w:spacing w:after="0" w:line="240" w:lineRule="auto"/>
        <w:jc w:val="center"/>
        <w:rPr>
          <w:rFonts w:ascii="Times New Roman" w:hAnsi="Times New Roman" w:cs="Times New Roman"/>
          <w:sz w:val="28"/>
          <w:szCs w:val="28"/>
          <w:lang w:val="kk-KZ"/>
        </w:rPr>
      </w:pPr>
      <w:r w:rsidRPr="00FB39C8">
        <w:rPr>
          <w:rFonts w:ascii="Times New Roman" w:hAnsi="Times New Roman" w:cs="Times New Roman"/>
          <w:sz w:val="28"/>
          <w:szCs w:val="28"/>
        </w:rPr>
        <w:t>Рисунок 6 – К</w:t>
      </w:r>
      <w:r w:rsidR="00A31E85" w:rsidRPr="00FB39C8">
        <w:rPr>
          <w:rFonts w:ascii="Times New Roman" w:hAnsi="Times New Roman" w:cs="Times New Roman"/>
          <w:sz w:val="28"/>
          <w:szCs w:val="28"/>
        </w:rPr>
        <w:t>ритерии повышения уровня профессиональной подготовки будущих учителей математики</w:t>
      </w:r>
      <w:r w:rsidR="005D4E29" w:rsidRPr="00FB39C8">
        <w:rPr>
          <w:rFonts w:ascii="Times New Roman" w:hAnsi="Times New Roman" w:cs="Times New Roman"/>
          <w:sz w:val="28"/>
          <w:szCs w:val="28"/>
        </w:rPr>
        <w:t xml:space="preserve"> в ВУЗах</w:t>
      </w:r>
    </w:p>
    <w:p w:rsidR="00991C35" w:rsidRPr="00FB39C8" w:rsidRDefault="00991C35" w:rsidP="00D036CA">
      <w:pPr>
        <w:spacing w:after="0" w:line="240" w:lineRule="auto"/>
        <w:ind w:firstLine="567"/>
        <w:jc w:val="both"/>
        <w:rPr>
          <w:rFonts w:ascii="Times New Roman" w:hAnsi="Times New Roman" w:cs="Times New Roman"/>
          <w:sz w:val="28"/>
          <w:szCs w:val="28"/>
        </w:rPr>
      </w:pPr>
    </w:p>
    <w:p w:rsidR="00511051" w:rsidRPr="00FB39C8" w:rsidRDefault="00731763"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Хотя раньше в </w:t>
      </w:r>
      <w:r w:rsidR="00435991" w:rsidRPr="00FB39C8">
        <w:rPr>
          <w:rFonts w:ascii="Times New Roman" w:hAnsi="Times New Roman" w:cs="Times New Roman"/>
          <w:sz w:val="28"/>
          <w:szCs w:val="28"/>
        </w:rPr>
        <w:t xml:space="preserve">Казахстане, </w:t>
      </w:r>
      <w:r w:rsidR="005D4E29" w:rsidRPr="00FB39C8">
        <w:rPr>
          <w:rFonts w:ascii="Times New Roman" w:hAnsi="Times New Roman" w:cs="Times New Roman"/>
          <w:sz w:val="28"/>
          <w:szCs w:val="28"/>
        </w:rPr>
        <w:t xml:space="preserve">молодые педагоги </w:t>
      </w:r>
      <w:r w:rsidR="000D2BE0" w:rsidRPr="00FB39C8">
        <w:rPr>
          <w:rFonts w:ascii="Times New Roman" w:hAnsi="Times New Roman" w:cs="Times New Roman"/>
          <w:sz w:val="28"/>
          <w:szCs w:val="28"/>
        </w:rPr>
        <w:t xml:space="preserve">получившие образование </w:t>
      </w:r>
      <w:r w:rsidR="00511051" w:rsidRPr="00FB39C8">
        <w:rPr>
          <w:rFonts w:ascii="Times New Roman" w:hAnsi="Times New Roman" w:cs="Times New Roman"/>
          <w:sz w:val="28"/>
          <w:szCs w:val="28"/>
        </w:rPr>
        <w:t xml:space="preserve"> в педагогических </w:t>
      </w:r>
      <w:r w:rsidR="002D644F" w:rsidRPr="00FB39C8">
        <w:rPr>
          <w:rFonts w:ascii="Times New Roman" w:hAnsi="Times New Roman" w:cs="Times New Roman"/>
          <w:sz w:val="28"/>
          <w:szCs w:val="28"/>
        </w:rPr>
        <w:t>ВУЗ</w:t>
      </w:r>
      <w:r w:rsidR="00511051" w:rsidRPr="00FB39C8">
        <w:rPr>
          <w:rFonts w:ascii="Times New Roman" w:hAnsi="Times New Roman" w:cs="Times New Roman"/>
          <w:sz w:val="28"/>
          <w:szCs w:val="28"/>
        </w:rPr>
        <w:t xml:space="preserve">ах </w:t>
      </w:r>
      <w:r w:rsidR="000D2BE0" w:rsidRPr="00FB39C8">
        <w:rPr>
          <w:rFonts w:ascii="Times New Roman" w:hAnsi="Times New Roman" w:cs="Times New Roman"/>
          <w:sz w:val="28"/>
          <w:szCs w:val="28"/>
        </w:rPr>
        <w:t>и являясь</w:t>
      </w:r>
      <w:r w:rsidR="00511051" w:rsidRPr="00FB39C8">
        <w:rPr>
          <w:rFonts w:ascii="Times New Roman" w:hAnsi="Times New Roman" w:cs="Times New Roman"/>
          <w:sz w:val="28"/>
          <w:szCs w:val="28"/>
        </w:rPr>
        <w:t xml:space="preserve"> дипломированными</w:t>
      </w:r>
      <w:r w:rsidR="000D2BE0" w:rsidRPr="00FB39C8">
        <w:rPr>
          <w:rFonts w:ascii="Times New Roman" w:hAnsi="Times New Roman" w:cs="Times New Roman"/>
          <w:sz w:val="28"/>
          <w:szCs w:val="28"/>
        </w:rPr>
        <w:t xml:space="preserve"> </w:t>
      </w:r>
      <w:r w:rsidR="00435991" w:rsidRPr="00FB39C8">
        <w:rPr>
          <w:rFonts w:ascii="Times New Roman" w:hAnsi="Times New Roman" w:cs="Times New Roman"/>
          <w:sz w:val="28"/>
          <w:szCs w:val="28"/>
        </w:rPr>
        <w:t>специалистами,</w:t>
      </w:r>
      <w:r w:rsidR="000D2BE0" w:rsidRPr="00FB39C8">
        <w:rPr>
          <w:rFonts w:ascii="Times New Roman" w:hAnsi="Times New Roman" w:cs="Times New Roman"/>
          <w:sz w:val="28"/>
          <w:szCs w:val="28"/>
        </w:rPr>
        <w:t xml:space="preserve"> </w:t>
      </w:r>
      <w:r w:rsidR="00596C0D" w:rsidRPr="00FB39C8">
        <w:rPr>
          <w:rFonts w:ascii="Times New Roman" w:hAnsi="Times New Roman" w:cs="Times New Roman"/>
          <w:sz w:val="28"/>
          <w:szCs w:val="28"/>
        </w:rPr>
        <w:t xml:space="preserve">при приеме </w:t>
      </w:r>
      <w:r w:rsidR="0024298F" w:rsidRPr="00FB39C8">
        <w:rPr>
          <w:rFonts w:ascii="Times New Roman" w:hAnsi="Times New Roman" w:cs="Times New Roman"/>
          <w:sz w:val="28"/>
          <w:szCs w:val="28"/>
        </w:rPr>
        <w:t>н</w:t>
      </w:r>
      <w:r w:rsidR="00596C0D" w:rsidRPr="00FB39C8">
        <w:rPr>
          <w:rFonts w:ascii="Times New Roman" w:hAnsi="Times New Roman" w:cs="Times New Roman"/>
          <w:sz w:val="28"/>
          <w:szCs w:val="28"/>
        </w:rPr>
        <w:t>а работу</w:t>
      </w:r>
      <w:r w:rsidR="00511051" w:rsidRPr="00FB39C8">
        <w:rPr>
          <w:rFonts w:ascii="Times New Roman" w:hAnsi="Times New Roman" w:cs="Times New Roman"/>
          <w:sz w:val="28"/>
          <w:szCs w:val="28"/>
        </w:rPr>
        <w:t xml:space="preserve"> </w:t>
      </w:r>
      <w:r w:rsidR="00435991" w:rsidRPr="00FB39C8">
        <w:rPr>
          <w:rFonts w:ascii="Times New Roman" w:hAnsi="Times New Roman" w:cs="Times New Roman"/>
          <w:sz w:val="28"/>
          <w:szCs w:val="28"/>
        </w:rPr>
        <w:t xml:space="preserve">не </w:t>
      </w:r>
      <w:r w:rsidR="00596C0D" w:rsidRPr="00FB39C8">
        <w:rPr>
          <w:rFonts w:ascii="Times New Roman" w:hAnsi="Times New Roman" w:cs="Times New Roman"/>
          <w:sz w:val="28"/>
          <w:szCs w:val="28"/>
        </w:rPr>
        <w:t>требовалась сдача</w:t>
      </w:r>
      <w:r w:rsidR="00435991" w:rsidRPr="00FB39C8">
        <w:rPr>
          <w:rFonts w:ascii="Times New Roman" w:hAnsi="Times New Roman" w:cs="Times New Roman"/>
          <w:sz w:val="28"/>
          <w:szCs w:val="28"/>
        </w:rPr>
        <w:t xml:space="preserve"> НКТ</w:t>
      </w:r>
      <w:r w:rsidR="00511051" w:rsidRPr="00FB39C8">
        <w:rPr>
          <w:rFonts w:ascii="Times New Roman" w:hAnsi="Times New Roman" w:cs="Times New Roman"/>
          <w:sz w:val="28"/>
          <w:szCs w:val="28"/>
        </w:rPr>
        <w:t>. Выпускники педагогического вуза или иного университета, специализирующегося на подгото</w:t>
      </w:r>
      <w:r w:rsidR="00435991" w:rsidRPr="00FB39C8">
        <w:rPr>
          <w:rFonts w:ascii="Times New Roman" w:hAnsi="Times New Roman" w:cs="Times New Roman"/>
          <w:sz w:val="28"/>
          <w:szCs w:val="28"/>
        </w:rPr>
        <w:t>вке педагогических кадров, могли</w:t>
      </w:r>
      <w:r w:rsidR="00511051" w:rsidRPr="00FB39C8">
        <w:rPr>
          <w:rFonts w:ascii="Times New Roman" w:hAnsi="Times New Roman" w:cs="Times New Roman"/>
          <w:sz w:val="28"/>
          <w:szCs w:val="28"/>
        </w:rPr>
        <w:t xml:space="preserve"> устроиться любую в школу</w:t>
      </w:r>
      <w:r w:rsidR="00435991" w:rsidRPr="00FB39C8">
        <w:rPr>
          <w:rFonts w:ascii="Times New Roman" w:hAnsi="Times New Roman" w:cs="Times New Roman"/>
          <w:sz w:val="28"/>
          <w:szCs w:val="28"/>
        </w:rPr>
        <w:t xml:space="preserve"> и</w:t>
      </w:r>
      <w:r w:rsidR="00511051" w:rsidRPr="00FB39C8">
        <w:rPr>
          <w:rFonts w:ascii="Times New Roman" w:hAnsi="Times New Roman" w:cs="Times New Roman"/>
          <w:sz w:val="28"/>
          <w:szCs w:val="28"/>
        </w:rPr>
        <w:t xml:space="preserve"> работать </w:t>
      </w:r>
      <w:r w:rsidR="00435991" w:rsidRPr="00FB39C8">
        <w:rPr>
          <w:rFonts w:ascii="Times New Roman" w:hAnsi="Times New Roman" w:cs="Times New Roman"/>
          <w:sz w:val="28"/>
          <w:szCs w:val="28"/>
        </w:rPr>
        <w:t>по своей специальности</w:t>
      </w:r>
      <w:r w:rsidR="00511051" w:rsidRPr="00FB39C8">
        <w:rPr>
          <w:rFonts w:ascii="Times New Roman" w:hAnsi="Times New Roman" w:cs="Times New Roman"/>
          <w:sz w:val="28"/>
          <w:szCs w:val="28"/>
        </w:rPr>
        <w:t>.</w:t>
      </w:r>
      <w:r w:rsidR="00435991" w:rsidRPr="00FB39C8">
        <w:rPr>
          <w:rFonts w:ascii="Times New Roman" w:hAnsi="Times New Roman" w:cs="Times New Roman"/>
          <w:sz w:val="28"/>
          <w:szCs w:val="28"/>
        </w:rPr>
        <w:t xml:space="preserve"> В данный момент наличие диплома не гарантирует автоматического трудоустройства.</w:t>
      </w:r>
      <w:r w:rsidR="00D54F66" w:rsidRPr="00FB39C8">
        <w:rPr>
          <w:rFonts w:ascii="Times New Roman" w:hAnsi="Times New Roman" w:cs="Times New Roman"/>
          <w:sz w:val="28"/>
          <w:szCs w:val="28"/>
        </w:rPr>
        <w:t xml:space="preserve"> Будущий учитель математики должен подтвердить свою квалификацию на знание</w:t>
      </w:r>
      <w:r w:rsidR="00455E68" w:rsidRPr="00FB39C8">
        <w:rPr>
          <w:rFonts w:ascii="Times New Roman" w:hAnsi="Times New Roman" w:cs="Times New Roman"/>
          <w:sz w:val="28"/>
          <w:szCs w:val="28"/>
        </w:rPr>
        <w:t xml:space="preserve"> </w:t>
      </w:r>
      <w:r w:rsidR="00D54F66" w:rsidRPr="00FB39C8">
        <w:rPr>
          <w:rFonts w:ascii="Times New Roman" w:hAnsi="Times New Roman" w:cs="Times New Roman"/>
          <w:sz w:val="28"/>
          <w:szCs w:val="28"/>
        </w:rPr>
        <w:t xml:space="preserve"> предмета, только после этого он будет допущен к образовательной деятельности. Это отсеивает слабых специалистов на начальном уровне при приеме на работу, соответственно сильные педагоги, которые знают свой предмет, будут обучать детей в школах.</w:t>
      </w:r>
      <w:r w:rsidR="00435991" w:rsidRPr="00FB39C8">
        <w:rPr>
          <w:rFonts w:ascii="Times New Roman" w:hAnsi="Times New Roman" w:cs="Times New Roman"/>
          <w:sz w:val="28"/>
          <w:szCs w:val="28"/>
        </w:rPr>
        <w:t xml:space="preserve"> </w:t>
      </w:r>
      <w:r w:rsidR="00D54F66" w:rsidRPr="00FB39C8">
        <w:rPr>
          <w:rFonts w:ascii="Times New Roman" w:hAnsi="Times New Roman" w:cs="Times New Roman"/>
          <w:sz w:val="28"/>
          <w:szCs w:val="28"/>
        </w:rPr>
        <w:t xml:space="preserve">Это </w:t>
      </w:r>
      <w:r w:rsidR="00774B00" w:rsidRPr="00FB39C8">
        <w:rPr>
          <w:rFonts w:ascii="Times New Roman" w:hAnsi="Times New Roman" w:cs="Times New Roman"/>
          <w:sz w:val="28"/>
          <w:szCs w:val="28"/>
        </w:rPr>
        <w:t xml:space="preserve">должно </w:t>
      </w:r>
      <w:r w:rsidR="00D54F66" w:rsidRPr="00FB39C8">
        <w:rPr>
          <w:rFonts w:ascii="Times New Roman" w:hAnsi="Times New Roman" w:cs="Times New Roman"/>
          <w:sz w:val="28"/>
          <w:szCs w:val="28"/>
        </w:rPr>
        <w:t>повысит</w:t>
      </w:r>
      <w:r w:rsidR="00774B00" w:rsidRPr="00FB39C8">
        <w:rPr>
          <w:rFonts w:ascii="Times New Roman" w:hAnsi="Times New Roman" w:cs="Times New Roman"/>
          <w:sz w:val="28"/>
          <w:szCs w:val="28"/>
        </w:rPr>
        <w:t>ь</w:t>
      </w:r>
      <w:r w:rsidR="00D54F66" w:rsidRPr="00FB39C8">
        <w:rPr>
          <w:rFonts w:ascii="Times New Roman" w:hAnsi="Times New Roman" w:cs="Times New Roman"/>
          <w:sz w:val="28"/>
          <w:szCs w:val="28"/>
        </w:rPr>
        <w:t xml:space="preserve"> качество образования в школах, соответственно </w:t>
      </w:r>
      <w:r w:rsidR="00A97B28" w:rsidRPr="00FB39C8">
        <w:rPr>
          <w:rFonts w:ascii="Times New Roman" w:hAnsi="Times New Roman" w:cs="Times New Roman"/>
          <w:sz w:val="28"/>
          <w:szCs w:val="28"/>
        </w:rPr>
        <w:t>ВУЗ</w:t>
      </w:r>
      <w:r w:rsidR="00D54F66" w:rsidRPr="00FB39C8">
        <w:rPr>
          <w:rFonts w:ascii="Times New Roman" w:hAnsi="Times New Roman" w:cs="Times New Roman"/>
          <w:sz w:val="28"/>
          <w:szCs w:val="28"/>
        </w:rPr>
        <w:t xml:space="preserve">ы будут готовить квалифицированные кадры. </w:t>
      </w:r>
      <w:r w:rsidR="00A97B28" w:rsidRPr="00FB39C8">
        <w:rPr>
          <w:rFonts w:ascii="Times New Roman" w:hAnsi="Times New Roman" w:cs="Times New Roman"/>
          <w:sz w:val="28"/>
          <w:szCs w:val="28"/>
        </w:rPr>
        <w:t xml:space="preserve">До введения НКТ молодых </w:t>
      </w:r>
      <w:r w:rsidR="00455E68" w:rsidRPr="00FB39C8">
        <w:rPr>
          <w:rFonts w:ascii="Times New Roman" w:hAnsi="Times New Roman" w:cs="Times New Roman"/>
          <w:sz w:val="28"/>
          <w:szCs w:val="28"/>
        </w:rPr>
        <w:t xml:space="preserve">дипломированных </w:t>
      </w:r>
      <w:r w:rsidR="00A97B28" w:rsidRPr="00FB39C8">
        <w:rPr>
          <w:rFonts w:ascii="Times New Roman" w:hAnsi="Times New Roman" w:cs="Times New Roman"/>
          <w:sz w:val="28"/>
          <w:szCs w:val="28"/>
        </w:rPr>
        <w:t xml:space="preserve">специалистов </w:t>
      </w:r>
      <w:r w:rsidR="00435991" w:rsidRPr="00FB39C8">
        <w:rPr>
          <w:rFonts w:ascii="Times New Roman" w:hAnsi="Times New Roman" w:cs="Times New Roman"/>
          <w:sz w:val="28"/>
          <w:szCs w:val="28"/>
        </w:rPr>
        <w:t>на работу принимали</w:t>
      </w:r>
      <w:r w:rsidR="00511051" w:rsidRPr="00FB39C8">
        <w:rPr>
          <w:rFonts w:ascii="Times New Roman" w:hAnsi="Times New Roman" w:cs="Times New Roman"/>
          <w:sz w:val="28"/>
          <w:szCs w:val="28"/>
        </w:rPr>
        <w:t xml:space="preserve"> при наличии вакансий и на усмотрение руководства учебного заведения. </w:t>
      </w:r>
      <w:r w:rsidR="00D54F66" w:rsidRPr="00FB39C8">
        <w:rPr>
          <w:rFonts w:ascii="Times New Roman" w:hAnsi="Times New Roman" w:cs="Times New Roman"/>
          <w:sz w:val="28"/>
          <w:szCs w:val="28"/>
        </w:rPr>
        <w:t>На работу принимали</w:t>
      </w:r>
      <w:r w:rsidR="00455E68" w:rsidRPr="00FB39C8">
        <w:rPr>
          <w:rFonts w:ascii="Times New Roman" w:hAnsi="Times New Roman" w:cs="Times New Roman"/>
          <w:sz w:val="28"/>
          <w:szCs w:val="28"/>
        </w:rPr>
        <w:t xml:space="preserve"> учителем</w:t>
      </w:r>
      <w:r w:rsidR="00511051" w:rsidRPr="00FB39C8">
        <w:rPr>
          <w:rFonts w:ascii="Times New Roman" w:hAnsi="Times New Roman" w:cs="Times New Roman"/>
          <w:sz w:val="28"/>
          <w:szCs w:val="28"/>
        </w:rPr>
        <w:t xml:space="preserve"> математики после обучения в </w:t>
      </w:r>
      <w:r w:rsidR="002D644F" w:rsidRPr="00FB39C8">
        <w:rPr>
          <w:rFonts w:ascii="Times New Roman" w:hAnsi="Times New Roman" w:cs="Times New Roman"/>
          <w:sz w:val="28"/>
          <w:szCs w:val="28"/>
        </w:rPr>
        <w:t>ВУЗ</w:t>
      </w:r>
      <w:r w:rsidR="00511051" w:rsidRPr="00FB39C8">
        <w:rPr>
          <w:rFonts w:ascii="Times New Roman" w:hAnsi="Times New Roman" w:cs="Times New Roman"/>
          <w:sz w:val="28"/>
          <w:szCs w:val="28"/>
        </w:rPr>
        <w:t>е как учитель без кат</w:t>
      </w:r>
      <w:r w:rsidR="00455E68" w:rsidRPr="00FB39C8">
        <w:rPr>
          <w:rFonts w:ascii="Times New Roman" w:hAnsi="Times New Roman" w:cs="Times New Roman"/>
          <w:sz w:val="28"/>
          <w:szCs w:val="28"/>
        </w:rPr>
        <w:t>егории, затем он должен повышать</w:t>
      </w:r>
      <w:r w:rsidR="00511051" w:rsidRPr="00FB39C8">
        <w:rPr>
          <w:rFonts w:ascii="Times New Roman" w:hAnsi="Times New Roman" w:cs="Times New Roman"/>
          <w:sz w:val="28"/>
          <w:szCs w:val="28"/>
        </w:rPr>
        <w:t xml:space="preserve"> свою квалификацию, в процессе наработки практического опыта и курсов повышения </w:t>
      </w:r>
      <w:r w:rsidR="000B5144" w:rsidRPr="00FB39C8">
        <w:rPr>
          <w:rFonts w:ascii="Times New Roman" w:hAnsi="Times New Roman" w:cs="Times New Roman"/>
          <w:sz w:val="28"/>
          <w:szCs w:val="28"/>
        </w:rPr>
        <w:t xml:space="preserve">педагогических </w:t>
      </w:r>
      <w:r w:rsidR="00511051" w:rsidRPr="00FB39C8">
        <w:rPr>
          <w:rFonts w:ascii="Times New Roman" w:hAnsi="Times New Roman" w:cs="Times New Roman"/>
          <w:sz w:val="28"/>
          <w:szCs w:val="28"/>
        </w:rPr>
        <w:t>кадров.</w:t>
      </w:r>
    </w:p>
    <w:p w:rsidR="00A479D0" w:rsidRPr="00FB39C8" w:rsidRDefault="00A479D0"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ходе сравнительного анализа установлено, что большинство стран, в том числе страны развитой экономикой, так и такие как Казахстан, страны СНГ </w:t>
      </w:r>
      <w:r w:rsidRPr="00FB39C8">
        <w:rPr>
          <w:rFonts w:ascii="Times New Roman" w:hAnsi="Times New Roman" w:cs="Times New Roman"/>
          <w:sz w:val="28"/>
          <w:szCs w:val="28"/>
        </w:rPr>
        <w:lastRenderedPageBreak/>
        <w:t xml:space="preserve">и развивающиеся азиатские страны, находясь перед вызовами современного постоянно меняющегося мира, уделяют все больше значение профессиональной направленности при обучении математики в педагогическом вузе. </w:t>
      </w:r>
      <w:proofErr w:type="gramStart"/>
      <w:r w:rsidRPr="00FB39C8">
        <w:rPr>
          <w:rFonts w:ascii="Times New Roman" w:hAnsi="Times New Roman" w:cs="Times New Roman"/>
          <w:sz w:val="28"/>
          <w:szCs w:val="28"/>
        </w:rPr>
        <w:t xml:space="preserve">Такой подход позволяет готовить высококачественных профессиональный специалистов обучающей квалификации по математике. </w:t>
      </w:r>
      <w:proofErr w:type="gramEnd"/>
    </w:p>
    <w:p w:rsidR="007031E0" w:rsidRPr="00FB39C8" w:rsidRDefault="007031E0"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При этом именно профессиональная направленность дает возможность специалистам, прошедшим обучение в педагогическом вузе качественно преподавать математику, как в школе, так и иных учебных заведениях. Для того чтобы у специалистов-математиков была возможность трудоустроиться и быть востребованными не только в Казахстане но за рубежом.</w:t>
      </w:r>
    </w:p>
    <w:p w:rsidR="007031E0" w:rsidRPr="00FB39C8" w:rsidRDefault="007031E0"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Практика показывает, что одним из важных критериев в оценке качества образования является стабильность работы выпускника. Главные критерии стабильности работы </w:t>
      </w:r>
      <w:r w:rsidR="00924B7F" w:rsidRPr="00FB39C8">
        <w:rPr>
          <w:rFonts w:ascii="Times New Roman" w:hAnsi="Times New Roman" w:cs="Times New Roman"/>
          <w:sz w:val="28"/>
          <w:szCs w:val="28"/>
        </w:rPr>
        <w:t>это</w:t>
      </w:r>
      <w:r w:rsidRPr="00FB39C8">
        <w:rPr>
          <w:rFonts w:ascii="Times New Roman" w:hAnsi="Times New Roman" w:cs="Times New Roman"/>
          <w:sz w:val="28"/>
          <w:szCs w:val="28"/>
        </w:rPr>
        <w:t xml:space="preserve"> умение выпускника реализовать полученные знания в вузе и доказать работодателю свою профессиональную пригодность как специалиста.</w:t>
      </w:r>
    </w:p>
    <w:p w:rsidR="007031E0" w:rsidRPr="00FB39C8" w:rsidRDefault="00924B7F" w:rsidP="00D036CA">
      <w:pPr>
        <w:spacing w:after="0" w:line="240" w:lineRule="auto"/>
        <w:ind w:firstLine="708"/>
        <w:jc w:val="both"/>
        <w:rPr>
          <w:rFonts w:ascii="Times New Roman" w:hAnsi="Times New Roman" w:cs="Times New Roman"/>
          <w:sz w:val="28"/>
          <w:szCs w:val="28"/>
        </w:rPr>
      </w:pPr>
      <w:proofErr w:type="spellStart"/>
      <w:r w:rsidRPr="00FB39C8">
        <w:rPr>
          <w:rFonts w:ascii="Times New Roman" w:hAnsi="Times New Roman" w:cs="Times New Roman"/>
          <w:sz w:val="28"/>
          <w:szCs w:val="28"/>
        </w:rPr>
        <w:t>А.Е.Абылкасымова</w:t>
      </w:r>
      <w:proofErr w:type="spellEnd"/>
      <w:r w:rsidRPr="00FB39C8">
        <w:rPr>
          <w:rFonts w:ascii="Times New Roman" w:hAnsi="Times New Roman" w:cs="Times New Roman"/>
          <w:sz w:val="28"/>
          <w:szCs w:val="28"/>
        </w:rPr>
        <w:t xml:space="preserve"> в своей работе пишет, что «В стране </w:t>
      </w:r>
      <w:r w:rsidR="003A57FA" w:rsidRPr="00FB39C8">
        <w:rPr>
          <w:rFonts w:ascii="Times New Roman" w:hAnsi="Times New Roman" w:cs="Times New Roman"/>
          <w:sz w:val="28"/>
          <w:szCs w:val="28"/>
        </w:rPr>
        <w:t>проводятся</w:t>
      </w:r>
      <w:r w:rsidRPr="00FB39C8">
        <w:rPr>
          <w:rFonts w:ascii="Times New Roman" w:hAnsi="Times New Roman" w:cs="Times New Roman"/>
          <w:sz w:val="28"/>
          <w:szCs w:val="28"/>
        </w:rPr>
        <w:t xml:space="preserve"> системные меры по модернизации сферы образования, которые направлены на строительство в республике качественно новой парадигмы обучения для обеспечения государства конкурентоспособными человеческими кадрами» [106, стр. 7].</w:t>
      </w:r>
    </w:p>
    <w:p w:rsidR="006D1EDD" w:rsidRPr="00FB39C8" w:rsidRDefault="00B84FE2"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Исследованию </w:t>
      </w:r>
      <w:r w:rsidR="006D1EDD" w:rsidRPr="00FB39C8">
        <w:rPr>
          <w:rFonts w:ascii="Times New Roman" w:hAnsi="Times New Roman" w:cs="Times New Roman"/>
          <w:sz w:val="28"/>
          <w:szCs w:val="28"/>
        </w:rPr>
        <w:t>психолого</w:t>
      </w:r>
      <w:r w:rsidR="0057502A" w:rsidRPr="00FB39C8">
        <w:rPr>
          <w:rFonts w:ascii="Times New Roman" w:hAnsi="Times New Roman" w:cs="Times New Roman"/>
          <w:sz w:val="28"/>
          <w:szCs w:val="28"/>
        </w:rPr>
        <w:t>-педагогических особенностей</w:t>
      </w:r>
      <w:r w:rsidR="006D1EDD" w:rsidRPr="00FB39C8">
        <w:rPr>
          <w:rFonts w:ascii="Times New Roman" w:hAnsi="Times New Roman" w:cs="Times New Roman"/>
          <w:sz w:val="28"/>
          <w:szCs w:val="28"/>
        </w:rPr>
        <w:t xml:space="preserve"> подготовки будущих учителей математики на основе прикладной </w:t>
      </w:r>
      <w:r w:rsidR="0057502A" w:rsidRPr="00FB39C8">
        <w:rPr>
          <w:rFonts w:ascii="Times New Roman" w:hAnsi="Times New Roman" w:cs="Times New Roman"/>
          <w:sz w:val="28"/>
          <w:szCs w:val="28"/>
        </w:rPr>
        <w:t xml:space="preserve"> и профессиональной </w:t>
      </w:r>
      <w:r w:rsidR="006D1EDD" w:rsidRPr="00FB39C8">
        <w:rPr>
          <w:rFonts w:ascii="Times New Roman" w:hAnsi="Times New Roman" w:cs="Times New Roman"/>
          <w:sz w:val="28"/>
          <w:szCs w:val="28"/>
        </w:rPr>
        <w:t xml:space="preserve">направленности обучения </w:t>
      </w:r>
      <w:r w:rsidR="0057502A" w:rsidRPr="00FB39C8">
        <w:rPr>
          <w:rFonts w:ascii="Times New Roman" w:hAnsi="Times New Roman" w:cs="Times New Roman"/>
          <w:sz w:val="28"/>
          <w:szCs w:val="28"/>
        </w:rPr>
        <w:t xml:space="preserve">служит </w:t>
      </w:r>
      <w:r w:rsidR="006D1EDD" w:rsidRPr="00FB39C8">
        <w:rPr>
          <w:rFonts w:ascii="Times New Roman" w:hAnsi="Times New Roman" w:cs="Times New Roman"/>
          <w:sz w:val="28"/>
          <w:szCs w:val="28"/>
        </w:rPr>
        <w:t>эффективным механизмом преодоления профессиональных кризисов становления будущих специалистов и актуализация интегративных связей между наукой, профессиональным образованием и школой.</w:t>
      </w:r>
    </w:p>
    <w:p w:rsidR="00A01F7C" w:rsidRPr="00FB39C8" w:rsidRDefault="00A01F7C"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color w:val="000000"/>
          <w:sz w:val="28"/>
          <w:szCs w:val="28"/>
          <w:lang w:eastAsia="en-MY"/>
        </w:rPr>
        <w:t xml:space="preserve">Следует отметить, что ряд публикаций свидетельствует о поступательном развитии прикладной направленности за счет использования </w:t>
      </w:r>
      <w:r w:rsidRPr="00FB39C8">
        <w:rPr>
          <w:rFonts w:ascii="Times New Roman" w:hAnsi="Times New Roman" w:cs="Times New Roman"/>
          <w:sz w:val="28"/>
          <w:szCs w:val="28"/>
          <w:lang w:eastAsia="en-MY"/>
        </w:rPr>
        <w:t>проектного</w:t>
      </w:r>
      <w:r w:rsidRPr="00FB39C8">
        <w:rPr>
          <w:rFonts w:ascii="Times New Roman" w:hAnsi="Times New Roman" w:cs="Times New Roman"/>
          <w:color w:val="000000"/>
          <w:sz w:val="28"/>
          <w:szCs w:val="28"/>
          <w:lang w:eastAsia="en-MY"/>
        </w:rPr>
        <w:t xml:space="preserve"> и педагогического программного обеспечения. Теория и практика использования прикладных (практико-ориентированных) задач в подготовке будущих учителей математики изложены в работах казахстанских </w:t>
      </w:r>
      <w:r w:rsidR="009F692B" w:rsidRPr="00FB39C8">
        <w:rPr>
          <w:rFonts w:ascii="Times New Roman" w:hAnsi="Times New Roman" w:cs="Times New Roman"/>
          <w:color w:val="000000"/>
          <w:sz w:val="28"/>
          <w:szCs w:val="28"/>
          <w:lang w:eastAsia="en-MY"/>
        </w:rPr>
        <w:t>и зарубежных ученых</w:t>
      </w:r>
      <w:r w:rsidRPr="00FB39C8">
        <w:rPr>
          <w:rFonts w:ascii="Times New Roman" w:hAnsi="Times New Roman" w:cs="Times New Roman"/>
          <w:color w:val="000000"/>
          <w:sz w:val="28"/>
          <w:szCs w:val="28"/>
          <w:lang w:eastAsia="en-MY"/>
        </w:rPr>
        <w:t>.</w:t>
      </w:r>
    </w:p>
    <w:p w:rsidR="0087451E" w:rsidRPr="00FB39C8" w:rsidRDefault="0087451E"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 xml:space="preserve">Таким </w:t>
      </w:r>
      <w:proofErr w:type="gramStart"/>
      <w:r w:rsidRPr="00FB39C8">
        <w:rPr>
          <w:rFonts w:ascii="Times New Roman" w:hAnsi="Times New Roman" w:cs="Times New Roman"/>
          <w:sz w:val="28"/>
          <w:szCs w:val="28"/>
          <w:shd w:val="clear" w:color="auto" w:fill="FFFFFF"/>
        </w:rPr>
        <w:t>образом</w:t>
      </w:r>
      <w:proofErr w:type="gramEnd"/>
      <w:r w:rsidRPr="00FB39C8">
        <w:rPr>
          <w:rFonts w:ascii="Times New Roman" w:hAnsi="Times New Roman" w:cs="Times New Roman"/>
          <w:sz w:val="28"/>
          <w:szCs w:val="28"/>
          <w:shd w:val="clear" w:color="auto" w:fill="FFFFFF"/>
        </w:rPr>
        <w:t xml:space="preserve"> нами установлено, что в методологии обучения прикладной направленности обучения математике нет до сих пор единой концепции, которая дает возможность пользовать имеющимся потенциалом прикладных</w:t>
      </w:r>
      <w:r w:rsidR="005413DA" w:rsidRPr="00FB39C8">
        <w:rPr>
          <w:rFonts w:ascii="Times New Roman" w:hAnsi="Times New Roman" w:cs="Times New Roman"/>
          <w:sz w:val="28"/>
          <w:szCs w:val="28"/>
          <w:shd w:val="clear" w:color="auto" w:fill="FFFFFF"/>
        </w:rPr>
        <w:t xml:space="preserve"> </w:t>
      </w:r>
      <w:r w:rsidRPr="00FB39C8">
        <w:rPr>
          <w:rFonts w:ascii="Times New Roman" w:hAnsi="Times New Roman" w:cs="Times New Roman"/>
          <w:sz w:val="28"/>
          <w:szCs w:val="28"/>
          <w:shd w:val="clear" w:color="auto" w:fill="FFFFFF"/>
        </w:rPr>
        <w:t>задач.</w:t>
      </w:r>
    </w:p>
    <w:p w:rsidR="00606527" w:rsidRPr="00FB39C8" w:rsidRDefault="00606527" w:rsidP="00D036CA">
      <w:pPr>
        <w:spacing w:after="0" w:line="240" w:lineRule="auto"/>
        <w:ind w:firstLine="708"/>
        <w:jc w:val="both"/>
        <w:rPr>
          <w:rFonts w:ascii="Times New Roman" w:hAnsi="Times New Roman" w:cs="Times New Roman"/>
          <w:sz w:val="28"/>
          <w:szCs w:val="28"/>
        </w:rPr>
      </w:pPr>
    </w:p>
    <w:p w:rsidR="00B441F5" w:rsidRPr="00FB39C8" w:rsidRDefault="00B441F5" w:rsidP="00D036CA">
      <w:pPr>
        <w:pStyle w:val="a6"/>
        <w:numPr>
          <w:ilvl w:val="1"/>
          <w:numId w:val="15"/>
        </w:numPr>
        <w:spacing w:after="0" w:line="240" w:lineRule="auto"/>
        <w:jc w:val="both"/>
        <w:rPr>
          <w:rFonts w:ascii="Times New Roman" w:hAnsi="Times New Roman" w:cs="Times New Roman"/>
          <w:b/>
          <w:bCs/>
          <w:sz w:val="28"/>
          <w:szCs w:val="28"/>
        </w:rPr>
      </w:pPr>
      <w:r w:rsidRPr="00FB39C8">
        <w:rPr>
          <w:rFonts w:ascii="Times New Roman" w:hAnsi="Times New Roman" w:cs="Times New Roman"/>
          <w:sz w:val="28"/>
          <w:szCs w:val="28"/>
        </w:rPr>
        <w:t xml:space="preserve"> </w:t>
      </w:r>
      <w:r w:rsidRPr="00FB39C8">
        <w:rPr>
          <w:rFonts w:ascii="Times New Roman" w:hAnsi="Times New Roman" w:cs="Times New Roman"/>
          <w:b/>
          <w:sz w:val="28"/>
          <w:szCs w:val="28"/>
        </w:rPr>
        <w:t>Роль задач в процессе обучении математике</w:t>
      </w:r>
    </w:p>
    <w:p w:rsidR="00B441F5" w:rsidRPr="00FB39C8" w:rsidRDefault="00B441F5" w:rsidP="00D036CA">
      <w:pPr>
        <w:spacing w:after="0" w:line="240" w:lineRule="auto"/>
        <w:ind w:firstLine="708"/>
        <w:jc w:val="both"/>
        <w:rPr>
          <w:rFonts w:ascii="Times New Roman" w:hAnsi="Times New Roman" w:cs="Times New Roman"/>
          <w:sz w:val="28"/>
          <w:szCs w:val="28"/>
        </w:rPr>
      </w:pPr>
    </w:p>
    <w:p w:rsidR="00B441F5" w:rsidRPr="00FB39C8" w:rsidRDefault="00B441F5" w:rsidP="00D036CA">
      <w:pPr>
        <w:pStyle w:val="a4"/>
        <w:shd w:val="clear" w:color="auto" w:fill="FFFFFF"/>
        <w:spacing w:before="0" w:beforeAutospacing="0" w:after="0" w:afterAutospacing="0"/>
        <w:ind w:firstLine="708"/>
        <w:jc w:val="both"/>
        <w:rPr>
          <w:sz w:val="28"/>
          <w:szCs w:val="28"/>
        </w:rPr>
      </w:pPr>
      <w:r w:rsidRPr="00FB39C8">
        <w:rPr>
          <w:sz w:val="28"/>
          <w:szCs w:val="28"/>
        </w:rPr>
        <w:t xml:space="preserve">Понятие «задача» является одним из центральных понятий в психологических, педагогических, естественных, математических, технических </w:t>
      </w:r>
      <w:r w:rsidRPr="00FB39C8">
        <w:rPr>
          <w:sz w:val="28"/>
          <w:szCs w:val="28"/>
          <w:shd w:val="clear" w:color="auto" w:fill="FFFFFF"/>
        </w:rPr>
        <w:t xml:space="preserve">и многие другие науках. </w:t>
      </w:r>
      <w:r w:rsidRPr="00FB39C8">
        <w:rPr>
          <w:sz w:val="28"/>
          <w:szCs w:val="28"/>
        </w:rPr>
        <w:t>Этим термином обозначаются многие и </w:t>
      </w:r>
      <w:proofErr w:type="gramStart"/>
      <w:r w:rsidRPr="00FB39C8">
        <w:rPr>
          <w:sz w:val="28"/>
          <w:szCs w:val="28"/>
        </w:rPr>
        <w:t>весьма различные</w:t>
      </w:r>
      <w:proofErr w:type="gramEnd"/>
      <w:r w:rsidRPr="00FB39C8">
        <w:rPr>
          <w:sz w:val="28"/>
          <w:szCs w:val="28"/>
        </w:rPr>
        <w:t xml:space="preserve"> понятия, до настоящего времени не дано единого определения понятия «задача». </w:t>
      </w:r>
      <w:proofErr w:type="gramStart"/>
      <w:r w:rsidRPr="00FB39C8">
        <w:rPr>
          <w:sz w:val="28"/>
          <w:szCs w:val="28"/>
        </w:rPr>
        <w:t>Роли задач и их функций в обучении математике большое внимания уделено в научных работах зарубежных и казахстанских ученых</w:t>
      </w:r>
      <w:r w:rsidR="00B24339" w:rsidRPr="00FB39C8">
        <w:rPr>
          <w:sz w:val="28"/>
          <w:szCs w:val="28"/>
        </w:rPr>
        <w:t xml:space="preserve">     </w:t>
      </w:r>
      <w:r w:rsidR="00BA6C09" w:rsidRPr="00FB39C8">
        <w:rPr>
          <w:sz w:val="28"/>
          <w:szCs w:val="28"/>
        </w:rPr>
        <w:lastRenderedPageBreak/>
        <w:t>(</w:t>
      </w:r>
      <w:r w:rsidRPr="00FB39C8">
        <w:rPr>
          <w:sz w:val="28"/>
          <w:szCs w:val="28"/>
        </w:rPr>
        <w:t>Д. А. Пойа</w:t>
      </w:r>
      <w:r w:rsidR="00E277AB" w:rsidRPr="00FB39C8">
        <w:rPr>
          <w:sz w:val="28"/>
          <w:szCs w:val="28"/>
        </w:rPr>
        <w:t xml:space="preserve"> </w:t>
      </w:r>
      <w:r w:rsidR="00A31E85" w:rsidRPr="00FB39C8">
        <w:rPr>
          <w:sz w:val="28"/>
          <w:szCs w:val="28"/>
        </w:rPr>
        <w:t>[52</w:t>
      </w:r>
      <w:r w:rsidR="00E277AB" w:rsidRPr="00FB39C8">
        <w:rPr>
          <w:sz w:val="28"/>
          <w:szCs w:val="28"/>
        </w:rPr>
        <w:t>]</w:t>
      </w:r>
      <w:r w:rsidR="00BA6C09" w:rsidRPr="00FB39C8">
        <w:rPr>
          <w:sz w:val="28"/>
          <w:szCs w:val="28"/>
        </w:rPr>
        <w:t>,</w:t>
      </w:r>
      <w:r w:rsidR="00B24339" w:rsidRPr="00FB39C8">
        <w:rPr>
          <w:sz w:val="28"/>
          <w:szCs w:val="28"/>
        </w:rPr>
        <w:t xml:space="preserve"> </w:t>
      </w:r>
      <w:r w:rsidR="00BA6C09" w:rsidRPr="00FB39C8">
        <w:rPr>
          <w:sz w:val="28"/>
          <w:szCs w:val="28"/>
        </w:rPr>
        <w:t>А.А. Столяр</w:t>
      </w:r>
      <w:r w:rsidR="006A3255" w:rsidRPr="00FB39C8">
        <w:rPr>
          <w:sz w:val="28"/>
          <w:szCs w:val="28"/>
        </w:rPr>
        <w:t xml:space="preserve"> [</w:t>
      </w:r>
      <w:r w:rsidR="00E812F6" w:rsidRPr="00FB39C8">
        <w:rPr>
          <w:sz w:val="28"/>
          <w:szCs w:val="28"/>
        </w:rPr>
        <w:t>12</w:t>
      </w:r>
      <w:r w:rsidR="00E277AB" w:rsidRPr="00FB39C8">
        <w:rPr>
          <w:sz w:val="28"/>
          <w:szCs w:val="28"/>
        </w:rPr>
        <w:t>]</w:t>
      </w:r>
      <w:r w:rsidR="00BA6C09" w:rsidRPr="00FB39C8">
        <w:rPr>
          <w:sz w:val="28"/>
          <w:szCs w:val="28"/>
        </w:rPr>
        <w:t>, Л.М. Фридман</w:t>
      </w:r>
      <w:r w:rsidR="00A31E85" w:rsidRPr="00FB39C8">
        <w:rPr>
          <w:sz w:val="28"/>
          <w:szCs w:val="28"/>
        </w:rPr>
        <w:t xml:space="preserve"> [61</w:t>
      </w:r>
      <w:r w:rsidR="00E277AB" w:rsidRPr="00FB39C8">
        <w:rPr>
          <w:sz w:val="28"/>
          <w:szCs w:val="28"/>
        </w:rPr>
        <w:t>]</w:t>
      </w:r>
      <w:r w:rsidR="00BA6C09" w:rsidRPr="00FB39C8">
        <w:rPr>
          <w:sz w:val="28"/>
          <w:szCs w:val="28"/>
        </w:rPr>
        <w:t xml:space="preserve">, </w:t>
      </w:r>
      <w:r w:rsidR="001F74BA" w:rsidRPr="00FB39C8">
        <w:rPr>
          <w:sz w:val="28"/>
          <w:szCs w:val="28"/>
        </w:rPr>
        <w:t xml:space="preserve">А.А. </w:t>
      </w:r>
      <w:proofErr w:type="spellStart"/>
      <w:r w:rsidR="001F74BA" w:rsidRPr="00FB39C8">
        <w:rPr>
          <w:sz w:val="28"/>
          <w:szCs w:val="28"/>
        </w:rPr>
        <w:t>Темербекова</w:t>
      </w:r>
      <w:proofErr w:type="spellEnd"/>
      <w:r w:rsidR="001F74BA" w:rsidRPr="00FB39C8">
        <w:rPr>
          <w:sz w:val="28"/>
          <w:szCs w:val="28"/>
        </w:rPr>
        <w:t xml:space="preserve"> [23</w:t>
      </w:r>
      <w:r w:rsidR="00E277AB" w:rsidRPr="00FB39C8">
        <w:rPr>
          <w:sz w:val="28"/>
          <w:szCs w:val="28"/>
        </w:rPr>
        <w:t>]</w:t>
      </w:r>
      <w:r w:rsidR="00BA6C09" w:rsidRPr="00FB39C8">
        <w:rPr>
          <w:sz w:val="28"/>
          <w:szCs w:val="28"/>
        </w:rPr>
        <w:t>, Ю.М.Колягин</w:t>
      </w:r>
      <w:r w:rsidR="00E277AB" w:rsidRPr="00FB39C8">
        <w:rPr>
          <w:sz w:val="28"/>
          <w:szCs w:val="28"/>
        </w:rPr>
        <w:t xml:space="preserve"> [43]</w:t>
      </w:r>
      <w:r w:rsidR="00BA6C09" w:rsidRPr="00FB39C8">
        <w:rPr>
          <w:sz w:val="28"/>
          <w:szCs w:val="28"/>
        </w:rPr>
        <w:t xml:space="preserve">, </w:t>
      </w:r>
      <w:proofErr w:type="spellStart"/>
      <w:r w:rsidR="00BA6C09" w:rsidRPr="00FB39C8">
        <w:rPr>
          <w:sz w:val="28"/>
          <w:szCs w:val="28"/>
        </w:rPr>
        <w:t>А.Е.Абы</w:t>
      </w:r>
      <w:r w:rsidR="002354DD" w:rsidRPr="00FB39C8">
        <w:rPr>
          <w:sz w:val="28"/>
          <w:szCs w:val="28"/>
        </w:rPr>
        <w:t>л</w:t>
      </w:r>
      <w:r w:rsidR="00BA6C09" w:rsidRPr="00FB39C8">
        <w:rPr>
          <w:sz w:val="28"/>
          <w:szCs w:val="28"/>
        </w:rPr>
        <w:t>касымова</w:t>
      </w:r>
      <w:proofErr w:type="spellEnd"/>
      <w:r w:rsidR="00E277AB" w:rsidRPr="00FB39C8">
        <w:rPr>
          <w:sz w:val="28"/>
          <w:szCs w:val="28"/>
        </w:rPr>
        <w:t xml:space="preserve"> [</w:t>
      </w:r>
      <w:r w:rsidR="00DC3C8D" w:rsidRPr="00FB39C8">
        <w:rPr>
          <w:sz w:val="28"/>
          <w:szCs w:val="28"/>
        </w:rPr>
        <w:t>7</w:t>
      </w:r>
      <w:r w:rsidR="00E277AB" w:rsidRPr="00FB39C8">
        <w:rPr>
          <w:sz w:val="28"/>
          <w:szCs w:val="28"/>
        </w:rPr>
        <w:t>]</w:t>
      </w:r>
      <w:r w:rsidR="00BA6C09" w:rsidRPr="00FB39C8">
        <w:rPr>
          <w:sz w:val="28"/>
          <w:szCs w:val="28"/>
        </w:rPr>
        <w:t>, С.М.Сеитова</w:t>
      </w:r>
      <w:r w:rsidR="002920BC" w:rsidRPr="00FB39C8">
        <w:rPr>
          <w:sz w:val="28"/>
          <w:szCs w:val="28"/>
        </w:rPr>
        <w:t xml:space="preserve"> [53</w:t>
      </w:r>
      <w:r w:rsidR="00E277AB" w:rsidRPr="00FB39C8">
        <w:rPr>
          <w:sz w:val="28"/>
          <w:szCs w:val="28"/>
        </w:rPr>
        <w:t>]</w:t>
      </w:r>
      <w:r w:rsidR="00BA6C09" w:rsidRPr="00FB39C8">
        <w:rPr>
          <w:sz w:val="28"/>
          <w:szCs w:val="28"/>
        </w:rPr>
        <w:t>,</w:t>
      </w:r>
      <w:r w:rsidR="00BF7230" w:rsidRPr="00FB39C8">
        <w:rPr>
          <w:sz w:val="28"/>
          <w:szCs w:val="28"/>
        </w:rPr>
        <w:t xml:space="preserve"> </w:t>
      </w:r>
      <w:r w:rsidR="005D4E29" w:rsidRPr="00FB39C8">
        <w:rPr>
          <w:sz w:val="28"/>
          <w:szCs w:val="28"/>
        </w:rPr>
        <w:t xml:space="preserve">                           </w:t>
      </w:r>
      <w:r w:rsidR="00657D76" w:rsidRPr="00FB39C8">
        <w:rPr>
          <w:sz w:val="28"/>
          <w:szCs w:val="28"/>
        </w:rPr>
        <w:t xml:space="preserve">А.У. </w:t>
      </w:r>
      <w:proofErr w:type="spellStart"/>
      <w:r w:rsidR="00657D76" w:rsidRPr="00FB39C8">
        <w:rPr>
          <w:sz w:val="28"/>
          <w:szCs w:val="28"/>
        </w:rPr>
        <w:t>Даулеткулова</w:t>
      </w:r>
      <w:proofErr w:type="spellEnd"/>
      <w:r w:rsidR="00657D76" w:rsidRPr="00FB39C8">
        <w:rPr>
          <w:sz w:val="28"/>
          <w:szCs w:val="28"/>
        </w:rPr>
        <w:t xml:space="preserve"> [91],</w:t>
      </w:r>
      <w:r w:rsidR="00BA6C09" w:rsidRPr="00FB39C8">
        <w:rPr>
          <w:sz w:val="28"/>
          <w:szCs w:val="28"/>
        </w:rPr>
        <w:t xml:space="preserve"> </w:t>
      </w:r>
      <w:proofErr w:type="spellStart"/>
      <w:r w:rsidR="00BA6C09" w:rsidRPr="00FB39C8">
        <w:rPr>
          <w:sz w:val="28"/>
          <w:szCs w:val="28"/>
        </w:rPr>
        <w:t>А.Нугусова</w:t>
      </w:r>
      <w:proofErr w:type="spellEnd"/>
      <w:r w:rsidRPr="00FB39C8">
        <w:rPr>
          <w:sz w:val="28"/>
          <w:szCs w:val="28"/>
        </w:rPr>
        <w:t xml:space="preserve"> </w:t>
      </w:r>
      <w:r w:rsidR="002920BC" w:rsidRPr="00FB39C8">
        <w:rPr>
          <w:sz w:val="28"/>
          <w:szCs w:val="28"/>
        </w:rPr>
        <w:t>[54</w:t>
      </w:r>
      <w:r w:rsidR="00E277AB" w:rsidRPr="00FB39C8">
        <w:rPr>
          <w:sz w:val="28"/>
          <w:szCs w:val="28"/>
        </w:rPr>
        <w:t>]</w:t>
      </w:r>
      <w:r w:rsidR="002920BC" w:rsidRPr="00FB39C8">
        <w:rPr>
          <w:sz w:val="28"/>
          <w:szCs w:val="28"/>
        </w:rPr>
        <w:t>,</w:t>
      </w:r>
      <w:r w:rsidR="00DF32DD" w:rsidRPr="00FB39C8">
        <w:t xml:space="preserve"> </w:t>
      </w:r>
      <w:r w:rsidR="00DF32DD" w:rsidRPr="00FB39C8">
        <w:rPr>
          <w:sz w:val="28"/>
          <w:szCs w:val="28"/>
        </w:rPr>
        <w:t xml:space="preserve"> </w:t>
      </w:r>
      <w:r w:rsidR="00B24339" w:rsidRPr="00FB39C8">
        <w:rPr>
          <w:color w:val="000000"/>
          <w:spacing w:val="-5"/>
          <w:sz w:val="28"/>
          <w:szCs w:val="28"/>
          <w:shd w:val="clear" w:color="auto" w:fill="FFFFFF"/>
          <w:lang w:val="en-US"/>
        </w:rPr>
        <w:t>A</w:t>
      </w:r>
      <w:r w:rsidR="00B24339" w:rsidRPr="00FB39C8">
        <w:rPr>
          <w:color w:val="000000"/>
          <w:spacing w:val="-5"/>
          <w:sz w:val="28"/>
          <w:szCs w:val="28"/>
          <w:shd w:val="clear" w:color="auto" w:fill="FFFFFF"/>
        </w:rPr>
        <w:t>.</w:t>
      </w:r>
      <w:proofErr w:type="gramEnd"/>
      <w:r w:rsidR="00B24339" w:rsidRPr="00FB39C8">
        <w:rPr>
          <w:color w:val="000000"/>
          <w:spacing w:val="-5"/>
          <w:sz w:val="28"/>
          <w:szCs w:val="28"/>
          <w:shd w:val="clear" w:color="auto" w:fill="FFFFFF"/>
        </w:rPr>
        <w:t xml:space="preserve"> </w:t>
      </w:r>
      <w:proofErr w:type="spellStart"/>
      <w:proofErr w:type="gramStart"/>
      <w:r w:rsidR="00B24339" w:rsidRPr="00FB39C8">
        <w:rPr>
          <w:color w:val="000000"/>
          <w:spacing w:val="-5"/>
          <w:sz w:val="28"/>
          <w:szCs w:val="28"/>
          <w:shd w:val="clear" w:color="auto" w:fill="FFFFFF"/>
          <w:lang w:val="en-US"/>
        </w:rPr>
        <w:t>Treffers</w:t>
      </w:r>
      <w:proofErr w:type="spellEnd"/>
      <w:r w:rsidR="00B24339" w:rsidRPr="00FB39C8">
        <w:rPr>
          <w:color w:val="000000"/>
          <w:spacing w:val="-5"/>
          <w:sz w:val="28"/>
          <w:szCs w:val="28"/>
          <w:shd w:val="clear" w:color="auto" w:fill="FFFFFF"/>
        </w:rPr>
        <w:t xml:space="preserve">  </w:t>
      </w:r>
      <w:r w:rsidR="00B24339" w:rsidRPr="00FB39C8">
        <w:rPr>
          <w:sz w:val="28"/>
          <w:szCs w:val="28"/>
        </w:rPr>
        <w:t>[</w:t>
      </w:r>
      <w:proofErr w:type="gramEnd"/>
      <w:r w:rsidR="00B24339" w:rsidRPr="00FB39C8">
        <w:rPr>
          <w:sz w:val="28"/>
          <w:szCs w:val="28"/>
        </w:rPr>
        <w:t>117</w:t>
      </w:r>
      <w:r w:rsidR="00DF32DD" w:rsidRPr="00FB39C8">
        <w:rPr>
          <w:sz w:val="28"/>
          <w:szCs w:val="28"/>
        </w:rPr>
        <w:t>]</w:t>
      </w:r>
      <w:r w:rsidR="00CE31F3" w:rsidRPr="00FB39C8">
        <w:rPr>
          <w:sz w:val="28"/>
          <w:szCs w:val="28"/>
        </w:rPr>
        <w:t>,</w:t>
      </w:r>
      <w:r w:rsidR="00CE31F3" w:rsidRPr="00FB39C8">
        <w:rPr>
          <w:color w:val="C00000"/>
          <w:sz w:val="28"/>
          <w:szCs w:val="28"/>
        </w:rPr>
        <w:t xml:space="preserve"> </w:t>
      </w:r>
      <w:r w:rsidR="00CE31F3" w:rsidRPr="00FB39C8">
        <w:rPr>
          <w:rStyle w:val="authors"/>
          <w:color w:val="333333"/>
          <w:sz w:val="28"/>
          <w:szCs w:val="28"/>
          <w:shd w:val="clear" w:color="auto" w:fill="FFFFFF"/>
          <w:lang w:val="en-US"/>
        </w:rPr>
        <w:t>Jonas</w:t>
      </w:r>
      <w:r w:rsidR="00CE31F3" w:rsidRPr="00FB39C8">
        <w:rPr>
          <w:rStyle w:val="authors"/>
          <w:color w:val="333333"/>
          <w:sz w:val="28"/>
          <w:szCs w:val="28"/>
          <w:shd w:val="clear" w:color="auto" w:fill="FFFFFF"/>
        </w:rPr>
        <w:t xml:space="preserve"> </w:t>
      </w:r>
      <w:r w:rsidR="00CE31F3" w:rsidRPr="00FB39C8">
        <w:rPr>
          <w:rStyle w:val="authors"/>
          <w:color w:val="333333"/>
          <w:sz w:val="28"/>
          <w:szCs w:val="28"/>
          <w:shd w:val="clear" w:color="auto" w:fill="FFFFFF"/>
          <w:lang w:val="en-US"/>
        </w:rPr>
        <w:t>J</w:t>
      </w:r>
      <w:proofErr w:type="spellStart"/>
      <w:r w:rsidR="00CE31F3" w:rsidRPr="00FB39C8">
        <w:rPr>
          <w:rStyle w:val="authors"/>
          <w:color w:val="333333"/>
          <w:sz w:val="28"/>
          <w:szCs w:val="28"/>
          <w:shd w:val="clear" w:color="auto" w:fill="FFFFFF"/>
        </w:rPr>
        <w:t>ä</w:t>
      </w:r>
      <w:r w:rsidR="00CE31F3" w:rsidRPr="00FB39C8">
        <w:rPr>
          <w:rStyle w:val="authors"/>
          <w:color w:val="333333"/>
          <w:sz w:val="28"/>
          <w:szCs w:val="28"/>
          <w:shd w:val="clear" w:color="auto" w:fill="FFFFFF"/>
          <w:lang w:val="en-US"/>
        </w:rPr>
        <w:t>der</w:t>
      </w:r>
      <w:proofErr w:type="spellEnd"/>
      <w:r w:rsidR="00CE31F3" w:rsidRPr="00FB39C8">
        <w:rPr>
          <w:rStyle w:val="authors"/>
          <w:color w:val="333333"/>
          <w:sz w:val="28"/>
          <w:szCs w:val="28"/>
          <w:shd w:val="clear" w:color="auto" w:fill="FFFFFF"/>
        </w:rPr>
        <w:t xml:space="preserve">, </w:t>
      </w:r>
      <w:r w:rsidR="00CE31F3" w:rsidRPr="00FB39C8">
        <w:rPr>
          <w:rStyle w:val="authors"/>
          <w:color w:val="333333"/>
          <w:sz w:val="28"/>
          <w:szCs w:val="28"/>
          <w:shd w:val="clear" w:color="auto" w:fill="FFFFFF"/>
          <w:lang w:val="en-US"/>
        </w:rPr>
        <w:t>Johan</w:t>
      </w:r>
      <w:r w:rsidR="00CE31F3" w:rsidRPr="00FB39C8">
        <w:rPr>
          <w:rStyle w:val="authors"/>
          <w:color w:val="333333"/>
          <w:sz w:val="28"/>
          <w:szCs w:val="28"/>
          <w:shd w:val="clear" w:color="auto" w:fill="FFFFFF"/>
        </w:rPr>
        <w:t xml:space="preserve"> </w:t>
      </w:r>
      <w:proofErr w:type="spellStart"/>
      <w:r w:rsidR="00CE31F3" w:rsidRPr="00FB39C8">
        <w:rPr>
          <w:rStyle w:val="authors"/>
          <w:color w:val="333333"/>
          <w:sz w:val="28"/>
          <w:szCs w:val="28"/>
          <w:shd w:val="clear" w:color="auto" w:fill="FFFFFF"/>
          <w:lang w:val="en-US"/>
        </w:rPr>
        <w:t>Lithner</w:t>
      </w:r>
      <w:proofErr w:type="spellEnd"/>
      <w:r w:rsidR="00CE31F3" w:rsidRPr="00FB39C8">
        <w:rPr>
          <w:rStyle w:val="authors"/>
          <w:color w:val="333333"/>
          <w:sz w:val="28"/>
          <w:szCs w:val="28"/>
          <w:shd w:val="clear" w:color="auto" w:fill="FFFFFF"/>
          <w:lang w:val="kk-KZ"/>
        </w:rPr>
        <w:t>,</w:t>
      </w:r>
      <w:r w:rsidR="00CE31F3" w:rsidRPr="00FB39C8">
        <w:rPr>
          <w:rStyle w:val="authors"/>
          <w:color w:val="333333"/>
          <w:sz w:val="28"/>
          <w:szCs w:val="28"/>
          <w:shd w:val="clear" w:color="auto" w:fill="FFFFFF"/>
        </w:rPr>
        <w:t xml:space="preserve"> </w:t>
      </w:r>
      <w:r w:rsidR="00CE31F3" w:rsidRPr="00FB39C8">
        <w:rPr>
          <w:rStyle w:val="authors"/>
          <w:color w:val="333333"/>
          <w:sz w:val="28"/>
          <w:szCs w:val="28"/>
          <w:shd w:val="clear" w:color="auto" w:fill="FFFFFF"/>
          <w:lang w:val="en-US"/>
        </w:rPr>
        <w:t>Johan</w:t>
      </w:r>
      <w:r w:rsidR="00CE31F3" w:rsidRPr="00FB39C8">
        <w:rPr>
          <w:rStyle w:val="authors"/>
          <w:color w:val="333333"/>
          <w:sz w:val="28"/>
          <w:szCs w:val="28"/>
          <w:shd w:val="clear" w:color="auto" w:fill="FFFFFF"/>
        </w:rPr>
        <w:t xml:space="preserve"> </w:t>
      </w:r>
      <w:proofErr w:type="spellStart"/>
      <w:r w:rsidR="00CE31F3" w:rsidRPr="00FB39C8">
        <w:rPr>
          <w:rStyle w:val="authors"/>
          <w:sz w:val="28"/>
          <w:szCs w:val="28"/>
          <w:shd w:val="clear" w:color="auto" w:fill="FFFFFF"/>
          <w:lang w:val="en-US"/>
        </w:rPr>
        <w:t>Sidenvall</w:t>
      </w:r>
      <w:proofErr w:type="spellEnd"/>
      <w:r w:rsidR="00CE31F3" w:rsidRPr="00FB39C8">
        <w:rPr>
          <w:rStyle w:val="authors"/>
          <w:sz w:val="28"/>
          <w:szCs w:val="28"/>
          <w:shd w:val="clear" w:color="auto" w:fill="FFFFFF"/>
        </w:rPr>
        <w:t xml:space="preserve"> [107]</w:t>
      </w:r>
      <w:r w:rsidR="002920BC" w:rsidRPr="00FB39C8">
        <w:rPr>
          <w:sz w:val="28"/>
          <w:szCs w:val="28"/>
        </w:rPr>
        <w:t xml:space="preserve"> </w:t>
      </w:r>
      <w:r w:rsidRPr="00FB39C8">
        <w:rPr>
          <w:sz w:val="28"/>
          <w:szCs w:val="28"/>
        </w:rPr>
        <w:t xml:space="preserve">и </w:t>
      </w:r>
      <w:proofErr w:type="spellStart"/>
      <w:r w:rsidRPr="00FB39C8">
        <w:rPr>
          <w:sz w:val="28"/>
          <w:szCs w:val="28"/>
        </w:rPr>
        <w:t>др</w:t>
      </w:r>
      <w:proofErr w:type="spellEnd"/>
      <w:r w:rsidR="00BA6C09" w:rsidRPr="00FB39C8">
        <w:rPr>
          <w:sz w:val="28"/>
          <w:szCs w:val="28"/>
        </w:rPr>
        <w:t>)</w:t>
      </w:r>
      <w:r w:rsidRPr="00FB39C8">
        <w:rPr>
          <w:sz w:val="28"/>
          <w:szCs w:val="28"/>
        </w:rPr>
        <w:t xml:space="preserve">. </w:t>
      </w:r>
    </w:p>
    <w:p w:rsidR="00B441F5" w:rsidRPr="00FB39C8" w:rsidRDefault="00B441F5" w:rsidP="00D036CA">
      <w:pPr>
        <w:spacing w:after="0" w:line="240" w:lineRule="auto"/>
        <w:ind w:firstLine="708"/>
        <w:jc w:val="both"/>
        <w:rPr>
          <w:rFonts w:ascii="Times New Roman" w:hAnsi="Times New Roman" w:cs="Times New Roman"/>
          <w:color w:val="00B0F0"/>
          <w:sz w:val="28"/>
          <w:szCs w:val="28"/>
        </w:rPr>
      </w:pPr>
      <w:r w:rsidRPr="00FB39C8">
        <w:rPr>
          <w:rFonts w:ascii="Times New Roman" w:hAnsi="Times New Roman" w:cs="Times New Roman"/>
          <w:sz w:val="28"/>
          <w:szCs w:val="28"/>
        </w:rPr>
        <w:t>Слово «задача» применяется в науке и в повседневной жизни постоянно. Данным термином обозначаются многие и </w:t>
      </w:r>
      <w:proofErr w:type="gramStart"/>
      <w:r w:rsidRPr="00FB39C8">
        <w:rPr>
          <w:rFonts w:ascii="Times New Roman" w:hAnsi="Times New Roman" w:cs="Times New Roman"/>
          <w:sz w:val="28"/>
          <w:szCs w:val="28"/>
        </w:rPr>
        <w:t>весьма различные</w:t>
      </w:r>
      <w:proofErr w:type="gramEnd"/>
      <w:r w:rsidRPr="00FB39C8">
        <w:rPr>
          <w:rFonts w:ascii="Times New Roman" w:hAnsi="Times New Roman" w:cs="Times New Roman"/>
          <w:sz w:val="28"/>
          <w:szCs w:val="28"/>
        </w:rPr>
        <w:t xml:space="preserve"> понятия. В учебно-педагогической литературе встречаются самые разнообразные подходы к понятию задача.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Одна из самых типичных задач - это задача о нахождении пути к заранее указанному месту в каком-то ограниченном знакомом районе. Возможно, поэтому процесс решения задачи многие склонны представлять себе как поиск некоторого пути преодоления трудностей, пути обхода препятствий. Основная часть сознательного мышления человека связана с решением задач. Нет ничего наиболее интересного, чем изучение проявлений человеческой деятельности. Наиболее характерными из них являются решение задач, размышление над тем, как можно достичь некоторой определенной цели, придумывание необходимых для этого средств. </w:t>
      </w:r>
    </w:p>
    <w:p w:rsidR="001F393D" w:rsidRPr="00FB39C8" w:rsidRDefault="001F393D" w:rsidP="00D036CA">
      <w:pPr>
        <w:spacing w:after="0" w:line="240" w:lineRule="auto"/>
        <w:ind w:firstLine="708"/>
        <w:jc w:val="both"/>
        <w:rPr>
          <w:rFonts w:ascii="Times New Roman" w:hAnsi="Times New Roman" w:cs="Times New Roman"/>
          <w:sz w:val="28"/>
          <w:szCs w:val="28"/>
        </w:rPr>
      </w:pPr>
      <w:r w:rsidRPr="00FB39C8">
        <w:rPr>
          <w:rFonts w:ascii="Times New Roman" w:eastAsia="Times New Roman" w:hAnsi="Times New Roman" w:cs="Times New Roman"/>
          <w:color w:val="002033"/>
          <w:sz w:val="28"/>
          <w:szCs w:val="28"/>
          <w:lang w:eastAsia="ru-RU"/>
        </w:rPr>
        <w:t>Решение задач является одним из важнейших компонентов человеческого познания, которое веками влияет на прогресс человеческого общества.</w:t>
      </w:r>
      <w:r w:rsidRPr="00FB39C8">
        <w:rPr>
          <w:rFonts w:ascii="Times New Roman" w:hAnsi="Times New Roman" w:cs="Times New Roman"/>
          <w:sz w:val="28"/>
          <w:szCs w:val="28"/>
        </w:rPr>
        <w:t xml:space="preserve"> Были написано большое количество трудов, о механизмах и трудностях процесса решения задач, который влияет на повседневную жизнь с тех пор, как люди появились на Земле. Многие ученые согласны с тем, что задачу можно рассматривать как препятствие, которое необходимо преодолеть для достижения желаемой цели. Задача, однако, в основном характеризуется тем фактом, что вы точно не знаете, как приступить к ее решению.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Во многих психолого-педагогических и дидактико-</w:t>
      </w:r>
      <w:proofErr w:type="gramStart"/>
      <w:r w:rsidRPr="00FB39C8">
        <w:rPr>
          <w:rFonts w:ascii="Times New Roman" w:hAnsi="Times New Roman" w:cs="Times New Roman"/>
          <w:sz w:val="28"/>
          <w:szCs w:val="28"/>
        </w:rPr>
        <w:t>методических исследованиях</w:t>
      </w:r>
      <w:proofErr w:type="gramEnd"/>
      <w:r w:rsidRPr="00FB39C8">
        <w:rPr>
          <w:rFonts w:ascii="Times New Roman" w:hAnsi="Times New Roman" w:cs="Times New Roman"/>
          <w:sz w:val="28"/>
          <w:szCs w:val="28"/>
        </w:rPr>
        <w:t xml:space="preserve"> рассматриваются задачи и связанные с ними проблемы.</w:t>
      </w:r>
    </w:p>
    <w:p w:rsidR="00B441F5" w:rsidRPr="00FB39C8" w:rsidRDefault="004B43FF"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Ученый – математик </w:t>
      </w:r>
      <w:r w:rsidR="00DC68FE" w:rsidRPr="00FB39C8">
        <w:rPr>
          <w:rFonts w:ascii="Times New Roman" w:hAnsi="Times New Roman" w:cs="Times New Roman"/>
          <w:sz w:val="28"/>
          <w:szCs w:val="28"/>
        </w:rPr>
        <w:t>Д.</w:t>
      </w:r>
      <w:r w:rsidR="00B441F5" w:rsidRPr="00FB39C8">
        <w:rPr>
          <w:rFonts w:ascii="Times New Roman" w:hAnsi="Times New Roman" w:cs="Times New Roman"/>
          <w:sz w:val="28"/>
          <w:szCs w:val="28"/>
        </w:rPr>
        <w:t>А. Пойа отмечает: «Задача предполагает необходимость сознательного поиска соответствующего средства для достижения ясно видимой, но непосредственно недоступной цели. Решение задачи означает нахождение этого средства» [</w:t>
      </w:r>
      <w:r w:rsidR="00C05347" w:rsidRPr="00FB39C8">
        <w:rPr>
          <w:rFonts w:ascii="Times New Roman" w:hAnsi="Times New Roman" w:cs="Times New Roman"/>
          <w:sz w:val="28"/>
          <w:szCs w:val="28"/>
        </w:rPr>
        <w:t>52</w:t>
      </w:r>
      <w:r w:rsidR="00B441F5" w:rsidRPr="00FB39C8">
        <w:rPr>
          <w:rFonts w:ascii="Times New Roman" w:hAnsi="Times New Roman" w:cs="Times New Roman"/>
          <w:sz w:val="28"/>
          <w:szCs w:val="28"/>
        </w:rPr>
        <w:t>].</w:t>
      </w: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Узкое понятие задачи связывают с познавательной деятельностью человека, а с не деятельностью вообще, и только тогда, когда процесс познания приобретает относительно самостоятельную цель. Слово «задача», по отношению к познавательной деятельности, прочно занимает свое место в психологической терминологии и никогда не смешается с понятием «цель».</w:t>
      </w:r>
    </w:p>
    <w:p w:rsidR="00B441F5" w:rsidRPr="00FB39C8" w:rsidRDefault="00B441F5" w:rsidP="00D036CA">
      <w:pPr>
        <w:spacing w:after="0" w:line="240" w:lineRule="auto"/>
        <w:ind w:firstLine="708"/>
        <w:jc w:val="both"/>
        <w:rPr>
          <w:rFonts w:ascii="Times New Roman" w:hAnsi="Times New Roman" w:cs="Times New Roman"/>
          <w:sz w:val="28"/>
          <w:szCs w:val="28"/>
          <w:lang w:eastAsia="en-MY"/>
        </w:rPr>
      </w:pPr>
      <w:r w:rsidRPr="00FB39C8">
        <w:rPr>
          <w:rFonts w:ascii="Times New Roman" w:hAnsi="Times New Roman" w:cs="Times New Roman"/>
          <w:sz w:val="28"/>
          <w:szCs w:val="28"/>
        </w:rPr>
        <w:t xml:space="preserve">До настоящего времени учеными-педагогами представлены различные </w:t>
      </w:r>
      <w:r w:rsidRPr="00FB39C8">
        <w:rPr>
          <w:rFonts w:ascii="Times New Roman" w:hAnsi="Times New Roman" w:cs="Times New Roman"/>
          <w:sz w:val="28"/>
          <w:szCs w:val="28"/>
          <w:lang w:eastAsia="en-MY"/>
        </w:rPr>
        <w:t>многовариантные интерпретации понятия задача</w:t>
      </w:r>
      <w:r w:rsidRPr="00FB39C8">
        <w:rPr>
          <w:rFonts w:ascii="Times New Roman" w:hAnsi="Times New Roman" w:cs="Times New Roman"/>
          <w:sz w:val="28"/>
          <w:szCs w:val="28"/>
        </w:rPr>
        <w:t>. В таблице 2 представлен анализ</w:t>
      </w:r>
      <w:r w:rsidRPr="00FB39C8">
        <w:rPr>
          <w:rFonts w:ascii="Times New Roman" w:hAnsi="Times New Roman" w:cs="Times New Roman"/>
          <w:sz w:val="28"/>
          <w:szCs w:val="28"/>
          <w:lang w:eastAsia="en-MY"/>
        </w:rPr>
        <w:t xml:space="preserve"> терминологических трактовок</w:t>
      </w:r>
      <w:r w:rsidRPr="00FB39C8">
        <w:rPr>
          <w:rFonts w:ascii="Times New Roman" w:hAnsi="Times New Roman" w:cs="Times New Roman"/>
          <w:sz w:val="28"/>
          <w:szCs w:val="28"/>
        </w:rPr>
        <w:t xml:space="preserve"> содержания понятия </w:t>
      </w:r>
      <w:r w:rsidRPr="00FB39C8">
        <w:rPr>
          <w:rFonts w:ascii="Times New Roman" w:hAnsi="Times New Roman" w:cs="Times New Roman"/>
          <w:sz w:val="28"/>
          <w:szCs w:val="28"/>
          <w:lang w:eastAsia="en-MY"/>
        </w:rPr>
        <w:t xml:space="preserve">«задача». </w:t>
      </w:r>
    </w:p>
    <w:p w:rsidR="007B1A8C" w:rsidRDefault="007B1A8C" w:rsidP="00D036CA">
      <w:pPr>
        <w:spacing w:after="0" w:line="240" w:lineRule="auto"/>
        <w:jc w:val="both"/>
        <w:rPr>
          <w:rFonts w:ascii="Times New Roman" w:hAnsi="Times New Roman" w:cs="Times New Roman"/>
          <w:bCs/>
          <w:color w:val="000000"/>
          <w:sz w:val="28"/>
          <w:szCs w:val="28"/>
          <w:lang w:val="kk-KZ" w:eastAsia="en-MY"/>
        </w:rPr>
      </w:pPr>
    </w:p>
    <w:p w:rsidR="00457736" w:rsidRDefault="00457736" w:rsidP="00D036CA">
      <w:pPr>
        <w:spacing w:after="0" w:line="240" w:lineRule="auto"/>
        <w:jc w:val="both"/>
        <w:rPr>
          <w:rFonts w:ascii="Times New Roman" w:hAnsi="Times New Roman" w:cs="Times New Roman"/>
          <w:bCs/>
          <w:color w:val="000000"/>
          <w:sz w:val="28"/>
          <w:szCs w:val="28"/>
          <w:lang w:val="kk-KZ" w:eastAsia="en-MY"/>
        </w:rPr>
      </w:pPr>
    </w:p>
    <w:p w:rsidR="00457736" w:rsidRDefault="00457736" w:rsidP="00D036CA">
      <w:pPr>
        <w:spacing w:after="0" w:line="240" w:lineRule="auto"/>
        <w:jc w:val="both"/>
        <w:rPr>
          <w:rFonts w:ascii="Times New Roman" w:hAnsi="Times New Roman" w:cs="Times New Roman"/>
          <w:bCs/>
          <w:color w:val="000000"/>
          <w:sz w:val="28"/>
          <w:szCs w:val="28"/>
          <w:lang w:val="kk-KZ" w:eastAsia="en-MY"/>
        </w:rPr>
      </w:pPr>
    </w:p>
    <w:p w:rsidR="00457736" w:rsidRPr="00FB39C8" w:rsidRDefault="00457736" w:rsidP="00D036CA">
      <w:pPr>
        <w:spacing w:after="0" w:line="240" w:lineRule="auto"/>
        <w:jc w:val="both"/>
        <w:rPr>
          <w:rFonts w:ascii="Times New Roman" w:hAnsi="Times New Roman" w:cs="Times New Roman"/>
          <w:bCs/>
          <w:color w:val="000000"/>
          <w:sz w:val="28"/>
          <w:szCs w:val="28"/>
          <w:lang w:val="kk-KZ" w:eastAsia="en-MY"/>
        </w:rPr>
      </w:pPr>
    </w:p>
    <w:p w:rsidR="00B441F5" w:rsidRPr="00FB39C8" w:rsidRDefault="00B441F5" w:rsidP="00D036CA">
      <w:pPr>
        <w:spacing w:after="0" w:line="240" w:lineRule="auto"/>
        <w:jc w:val="both"/>
        <w:rPr>
          <w:rFonts w:ascii="Times New Roman" w:hAnsi="Times New Roman" w:cs="Times New Roman"/>
          <w:color w:val="000000"/>
          <w:sz w:val="28"/>
          <w:szCs w:val="28"/>
          <w:lang w:eastAsia="en-MY"/>
        </w:rPr>
      </w:pPr>
      <w:r w:rsidRPr="00FB39C8">
        <w:rPr>
          <w:rFonts w:ascii="Times New Roman" w:hAnsi="Times New Roman" w:cs="Times New Roman"/>
          <w:bCs/>
          <w:color w:val="000000"/>
          <w:sz w:val="28"/>
          <w:szCs w:val="28"/>
          <w:lang w:eastAsia="en-MY"/>
        </w:rPr>
        <w:lastRenderedPageBreak/>
        <w:t xml:space="preserve">Таблица 2 - </w:t>
      </w:r>
      <w:r w:rsidRPr="00FB39C8">
        <w:rPr>
          <w:rFonts w:ascii="Times New Roman" w:hAnsi="Times New Roman" w:cs="Times New Roman"/>
          <w:color w:val="000000"/>
          <w:sz w:val="28"/>
          <w:szCs w:val="28"/>
          <w:lang w:eastAsia="en-MY"/>
        </w:rPr>
        <w:t>Интерпретация понятий «задачи» данное психологами, педагогами и математиками</w:t>
      </w: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p>
    <w:tbl>
      <w:tblPr>
        <w:tblStyle w:val="ab"/>
        <w:tblW w:w="0" w:type="auto"/>
        <w:tblLook w:val="04A0"/>
      </w:tblPr>
      <w:tblGrid>
        <w:gridCol w:w="748"/>
        <w:gridCol w:w="2363"/>
        <w:gridCol w:w="6460"/>
      </w:tblGrid>
      <w:tr w:rsidR="00B441F5" w:rsidRPr="00FB39C8" w:rsidTr="00491BC1">
        <w:tc>
          <w:tcPr>
            <w:tcW w:w="748" w:type="dxa"/>
          </w:tcPr>
          <w:p w:rsidR="00B441F5" w:rsidRPr="00FB39C8" w:rsidRDefault="00B441F5" w:rsidP="00D036CA">
            <w:pPr>
              <w:jc w:val="center"/>
              <w:rPr>
                <w:rFonts w:ascii="Times New Roman" w:hAnsi="Times New Roman" w:cs="Times New Roman"/>
                <w:sz w:val="24"/>
                <w:szCs w:val="24"/>
              </w:rPr>
            </w:pPr>
            <w:r w:rsidRPr="00FB39C8">
              <w:rPr>
                <w:rFonts w:ascii="Times New Roman" w:hAnsi="Times New Roman" w:cs="Times New Roman"/>
                <w:sz w:val="24"/>
                <w:szCs w:val="24"/>
              </w:rPr>
              <w:t>№</w:t>
            </w:r>
          </w:p>
        </w:tc>
        <w:tc>
          <w:tcPr>
            <w:tcW w:w="2363" w:type="dxa"/>
          </w:tcPr>
          <w:p w:rsidR="00B441F5" w:rsidRPr="00FB39C8" w:rsidRDefault="00B441F5" w:rsidP="00D036CA">
            <w:pPr>
              <w:jc w:val="center"/>
              <w:rPr>
                <w:rFonts w:ascii="Times New Roman" w:hAnsi="Times New Roman" w:cs="Times New Roman"/>
                <w:sz w:val="24"/>
                <w:szCs w:val="24"/>
              </w:rPr>
            </w:pPr>
            <w:r w:rsidRPr="00FB39C8">
              <w:rPr>
                <w:rFonts w:ascii="Times New Roman" w:hAnsi="Times New Roman" w:cs="Times New Roman"/>
                <w:sz w:val="24"/>
                <w:szCs w:val="24"/>
              </w:rPr>
              <w:t>Термин, автор</w:t>
            </w:r>
          </w:p>
        </w:tc>
        <w:tc>
          <w:tcPr>
            <w:tcW w:w="6460" w:type="dxa"/>
          </w:tcPr>
          <w:p w:rsidR="00B441F5" w:rsidRPr="00FB39C8" w:rsidRDefault="00B441F5" w:rsidP="00D036CA">
            <w:pPr>
              <w:jc w:val="center"/>
              <w:rPr>
                <w:rFonts w:ascii="Times New Roman" w:hAnsi="Times New Roman" w:cs="Times New Roman"/>
                <w:sz w:val="24"/>
                <w:szCs w:val="24"/>
              </w:rPr>
            </w:pPr>
            <w:r w:rsidRPr="00FB39C8">
              <w:rPr>
                <w:rFonts w:ascii="Times New Roman" w:hAnsi="Times New Roman" w:cs="Times New Roman"/>
                <w:sz w:val="24"/>
                <w:szCs w:val="24"/>
              </w:rPr>
              <w:t>Содержание термина</w:t>
            </w:r>
          </w:p>
        </w:tc>
      </w:tr>
      <w:tr w:rsidR="00B441F5" w:rsidRPr="00FB39C8" w:rsidTr="00491BC1">
        <w:tc>
          <w:tcPr>
            <w:tcW w:w="748" w:type="dxa"/>
          </w:tcPr>
          <w:p w:rsidR="00B441F5" w:rsidRPr="00FB39C8" w:rsidRDefault="00B441F5" w:rsidP="00D036CA">
            <w:pPr>
              <w:pStyle w:val="a6"/>
              <w:numPr>
                <w:ilvl w:val="0"/>
                <w:numId w:val="19"/>
              </w:numPr>
              <w:jc w:val="center"/>
              <w:rPr>
                <w:rFonts w:ascii="Times New Roman" w:hAnsi="Times New Roman" w:cs="Times New Roman"/>
                <w:sz w:val="24"/>
                <w:szCs w:val="24"/>
              </w:rPr>
            </w:pPr>
          </w:p>
        </w:tc>
        <w:tc>
          <w:tcPr>
            <w:tcW w:w="2363" w:type="dxa"/>
          </w:tcPr>
          <w:p w:rsidR="00B441F5" w:rsidRPr="00FB39C8" w:rsidRDefault="00B441F5" w:rsidP="00D036CA">
            <w:pPr>
              <w:jc w:val="center"/>
              <w:rPr>
                <w:rFonts w:ascii="Times New Roman" w:hAnsi="Times New Roman" w:cs="Times New Roman"/>
                <w:sz w:val="24"/>
                <w:szCs w:val="24"/>
              </w:rPr>
            </w:pPr>
            <w:r w:rsidRPr="00FB39C8">
              <w:rPr>
                <w:rFonts w:ascii="Times New Roman" w:hAnsi="Times New Roman" w:cs="Times New Roman"/>
                <w:sz w:val="24"/>
                <w:szCs w:val="24"/>
              </w:rPr>
              <w:t>2</w:t>
            </w:r>
          </w:p>
        </w:tc>
        <w:tc>
          <w:tcPr>
            <w:tcW w:w="6460" w:type="dxa"/>
          </w:tcPr>
          <w:p w:rsidR="00B441F5" w:rsidRPr="00FB39C8" w:rsidRDefault="00B441F5" w:rsidP="00D036CA">
            <w:pPr>
              <w:jc w:val="center"/>
              <w:rPr>
                <w:rFonts w:ascii="Times New Roman" w:hAnsi="Times New Roman" w:cs="Times New Roman"/>
                <w:sz w:val="24"/>
                <w:szCs w:val="24"/>
              </w:rPr>
            </w:pPr>
            <w:r w:rsidRPr="00FB39C8">
              <w:rPr>
                <w:rFonts w:ascii="Times New Roman" w:hAnsi="Times New Roman" w:cs="Times New Roman"/>
                <w:sz w:val="24"/>
                <w:szCs w:val="24"/>
              </w:rPr>
              <w:t>3</w:t>
            </w:r>
          </w:p>
        </w:tc>
      </w:tr>
      <w:tr w:rsidR="00B441F5" w:rsidRPr="00FB39C8" w:rsidTr="00491BC1">
        <w:tc>
          <w:tcPr>
            <w:tcW w:w="748" w:type="dxa"/>
          </w:tcPr>
          <w:p w:rsidR="00B441F5" w:rsidRPr="00FB39C8" w:rsidRDefault="00B441F5" w:rsidP="00D036CA">
            <w:pPr>
              <w:pStyle w:val="a6"/>
              <w:numPr>
                <w:ilvl w:val="0"/>
                <w:numId w:val="19"/>
              </w:numPr>
              <w:jc w:val="both"/>
              <w:rPr>
                <w:rFonts w:ascii="Times New Roman" w:hAnsi="Times New Roman" w:cs="Times New Roman"/>
                <w:sz w:val="24"/>
                <w:szCs w:val="24"/>
              </w:rPr>
            </w:pPr>
          </w:p>
        </w:tc>
        <w:tc>
          <w:tcPr>
            <w:tcW w:w="2363" w:type="dxa"/>
          </w:tcPr>
          <w:p w:rsidR="00B441F5" w:rsidRPr="00FB39C8" w:rsidRDefault="00B441F5" w:rsidP="00D036CA">
            <w:pPr>
              <w:jc w:val="both"/>
              <w:rPr>
                <w:rFonts w:ascii="Times New Roman" w:hAnsi="Times New Roman" w:cs="Times New Roman"/>
                <w:sz w:val="24"/>
                <w:szCs w:val="24"/>
              </w:rPr>
            </w:pPr>
            <w:r w:rsidRPr="00FB39C8">
              <w:rPr>
                <w:rFonts w:ascii="Times New Roman" w:hAnsi="Times New Roman" w:cs="Times New Roman"/>
                <w:color w:val="000000"/>
                <w:sz w:val="24"/>
                <w:szCs w:val="24"/>
              </w:rPr>
              <w:t xml:space="preserve">Л.Л. Гурова </w:t>
            </w:r>
            <w:r w:rsidR="00A93726" w:rsidRPr="00FB39C8">
              <w:rPr>
                <w:rFonts w:ascii="Times New Roman" w:hAnsi="Times New Roman" w:cs="Times New Roman"/>
                <w:color w:val="000000"/>
                <w:sz w:val="24"/>
                <w:szCs w:val="24"/>
              </w:rPr>
              <w:t>[55</w:t>
            </w:r>
            <w:r w:rsidRPr="00FB39C8">
              <w:rPr>
                <w:rFonts w:ascii="Times New Roman" w:hAnsi="Times New Roman" w:cs="Times New Roman"/>
                <w:color w:val="000000"/>
                <w:sz w:val="24"/>
                <w:szCs w:val="24"/>
              </w:rPr>
              <w:t>, с. 12]</w:t>
            </w:r>
          </w:p>
        </w:tc>
        <w:tc>
          <w:tcPr>
            <w:tcW w:w="6460" w:type="dxa"/>
          </w:tcPr>
          <w:p w:rsidR="00B441F5" w:rsidRPr="00FB39C8" w:rsidRDefault="00B441F5" w:rsidP="00D036CA">
            <w:pPr>
              <w:pStyle w:val="a4"/>
              <w:shd w:val="clear" w:color="auto" w:fill="FFFFFF"/>
              <w:spacing w:before="0" w:beforeAutospacing="0" w:after="0" w:afterAutospacing="0"/>
              <w:jc w:val="both"/>
              <w:rPr>
                <w:color w:val="000000"/>
              </w:rPr>
            </w:pPr>
            <w:r w:rsidRPr="00FB39C8">
              <w:rPr>
                <w:i/>
                <w:color w:val="000000"/>
              </w:rPr>
              <w:t xml:space="preserve">Задача </w:t>
            </w:r>
            <w:r w:rsidRPr="00FB39C8">
              <w:rPr>
                <w:color w:val="000000"/>
              </w:rPr>
              <w:t>- объект мыслительной деятельности, содержащей требование некоторого практического преобразования или ответа на теоретический вопрос посредством поиска усилий, позволяющих раскрыть связи (отношения) между известными и неизвестными ее элементами.</w:t>
            </w:r>
          </w:p>
          <w:p w:rsidR="00B441F5" w:rsidRPr="00FB39C8" w:rsidRDefault="00B441F5" w:rsidP="000D5B34">
            <w:pPr>
              <w:pStyle w:val="a4"/>
              <w:shd w:val="clear" w:color="auto" w:fill="FFFFFF"/>
              <w:spacing w:before="0" w:beforeAutospacing="0" w:after="0" w:afterAutospacing="0"/>
              <w:jc w:val="both"/>
            </w:pPr>
            <w:r w:rsidRPr="00FB39C8">
              <w:rPr>
                <w:color w:val="000000"/>
              </w:rPr>
              <w:t xml:space="preserve">Термин «задача» в контексте определения </w:t>
            </w:r>
            <w:r w:rsidR="005D4E29" w:rsidRPr="00FB39C8">
              <w:rPr>
                <w:color w:val="000000"/>
              </w:rPr>
              <w:t xml:space="preserve">                        </w:t>
            </w:r>
            <w:r w:rsidRPr="00FB39C8">
              <w:rPr>
                <w:color w:val="000000"/>
              </w:rPr>
              <w:t>Л.Л. Гурова можно обозначить как синоним термина «цель</w:t>
            </w:r>
            <w:r w:rsidR="000D5B34" w:rsidRPr="00FB39C8">
              <w:rPr>
                <w:color w:val="000000"/>
              </w:rPr>
              <w:t>»</w:t>
            </w:r>
          </w:p>
        </w:tc>
      </w:tr>
      <w:tr w:rsidR="00B441F5" w:rsidRPr="00FB39C8" w:rsidTr="00491BC1">
        <w:tc>
          <w:tcPr>
            <w:tcW w:w="748" w:type="dxa"/>
          </w:tcPr>
          <w:p w:rsidR="00B441F5" w:rsidRPr="00FB39C8" w:rsidRDefault="00B441F5" w:rsidP="00D036CA">
            <w:pPr>
              <w:pStyle w:val="a6"/>
              <w:numPr>
                <w:ilvl w:val="0"/>
                <w:numId w:val="19"/>
              </w:numPr>
              <w:jc w:val="both"/>
              <w:rPr>
                <w:rFonts w:ascii="Times New Roman" w:hAnsi="Times New Roman" w:cs="Times New Roman"/>
                <w:sz w:val="24"/>
                <w:szCs w:val="24"/>
              </w:rPr>
            </w:pPr>
          </w:p>
        </w:tc>
        <w:tc>
          <w:tcPr>
            <w:tcW w:w="2363" w:type="dxa"/>
          </w:tcPr>
          <w:p w:rsidR="00B441F5" w:rsidRPr="00FB39C8" w:rsidRDefault="00B441F5" w:rsidP="00D036CA">
            <w:pPr>
              <w:jc w:val="both"/>
              <w:rPr>
                <w:rFonts w:ascii="Times New Roman" w:hAnsi="Times New Roman" w:cs="Times New Roman"/>
                <w:sz w:val="24"/>
                <w:szCs w:val="24"/>
              </w:rPr>
            </w:pPr>
            <w:r w:rsidRPr="00FB39C8">
              <w:rPr>
                <w:rFonts w:ascii="Times New Roman" w:hAnsi="Times New Roman" w:cs="Times New Roman"/>
                <w:color w:val="000000"/>
                <w:sz w:val="24"/>
                <w:szCs w:val="24"/>
              </w:rPr>
              <w:t xml:space="preserve">А.Ф. </w:t>
            </w:r>
            <w:proofErr w:type="spellStart"/>
            <w:r w:rsidRPr="00FB39C8">
              <w:rPr>
                <w:rFonts w:ascii="Times New Roman" w:hAnsi="Times New Roman" w:cs="Times New Roman"/>
                <w:color w:val="000000"/>
                <w:sz w:val="24"/>
                <w:szCs w:val="24"/>
              </w:rPr>
              <w:t>Эсаулов</w:t>
            </w:r>
            <w:proofErr w:type="spellEnd"/>
            <w:r w:rsidRPr="00FB39C8">
              <w:rPr>
                <w:rFonts w:ascii="Times New Roman" w:hAnsi="Times New Roman" w:cs="Times New Roman"/>
                <w:color w:val="000000"/>
                <w:sz w:val="24"/>
                <w:szCs w:val="24"/>
              </w:rPr>
              <w:t>[</w:t>
            </w:r>
            <w:r w:rsidR="00A93726" w:rsidRPr="00FB39C8">
              <w:rPr>
                <w:rFonts w:ascii="Times New Roman" w:hAnsi="Times New Roman" w:cs="Times New Roman"/>
                <w:color w:val="000000"/>
                <w:sz w:val="24"/>
                <w:szCs w:val="24"/>
              </w:rPr>
              <w:t>56</w:t>
            </w:r>
            <w:r w:rsidRPr="00FB39C8">
              <w:rPr>
                <w:rFonts w:ascii="Times New Roman" w:hAnsi="Times New Roman" w:cs="Times New Roman"/>
                <w:color w:val="000000"/>
                <w:sz w:val="24"/>
                <w:szCs w:val="24"/>
              </w:rPr>
              <w:t>, с. 36].</w:t>
            </w:r>
          </w:p>
        </w:tc>
        <w:tc>
          <w:tcPr>
            <w:tcW w:w="6460" w:type="dxa"/>
          </w:tcPr>
          <w:p w:rsidR="000D5B34" w:rsidRPr="00FB39C8" w:rsidRDefault="00B441F5" w:rsidP="000D5B34">
            <w:pPr>
              <w:pStyle w:val="a4"/>
              <w:shd w:val="clear" w:color="auto" w:fill="FFFFFF"/>
              <w:spacing w:before="0" w:beforeAutospacing="0" w:after="0" w:afterAutospacing="0"/>
              <w:jc w:val="both"/>
              <w:rPr>
                <w:color w:val="000000"/>
              </w:rPr>
            </w:pPr>
            <w:r w:rsidRPr="00FB39C8">
              <w:rPr>
                <w:color w:val="000000"/>
              </w:rPr>
              <w:t xml:space="preserve"> </w:t>
            </w:r>
            <w:r w:rsidRPr="00FB39C8">
              <w:rPr>
                <w:i/>
                <w:color w:val="000000"/>
              </w:rPr>
              <w:t>Задача</w:t>
            </w:r>
            <w:r w:rsidRPr="00FB39C8">
              <w:rPr>
                <w:color w:val="000000"/>
              </w:rPr>
              <w:t xml:space="preserve"> - это более или менее определенные системы информационных процессов, несогласованное или даже противоречивое отношение между которыми вызывает потребность в их преобразовании.  </w:t>
            </w:r>
          </w:p>
          <w:p w:rsidR="00B441F5" w:rsidRPr="00FB39C8" w:rsidRDefault="000D5B34" w:rsidP="000D5B34">
            <w:pPr>
              <w:pStyle w:val="a4"/>
              <w:shd w:val="clear" w:color="auto" w:fill="FFFFFF"/>
              <w:spacing w:before="0" w:beforeAutospacing="0" w:after="0" w:afterAutospacing="0"/>
              <w:jc w:val="both"/>
            </w:pPr>
            <w:r w:rsidRPr="00FB39C8">
              <w:rPr>
                <w:color w:val="000000"/>
              </w:rPr>
              <w:t xml:space="preserve">Термин «задача» в контексте определения А.Ф. </w:t>
            </w:r>
            <w:proofErr w:type="spellStart"/>
            <w:r w:rsidRPr="00FB39C8">
              <w:rPr>
                <w:color w:val="000000"/>
              </w:rPr>
              <w:t>Эсаулова</w:t>
            </w:r>
            <w:proofErr w:type="spellEnd"/>
            <w:r w:rsidRPr="00FB39C8">
              <w:rPr>
                <w:color w:val="000000"/>
              </w:rPr>
              <w:t xml:space="preserve">                         </w:t>
            </w:r>
            <w:r w:rsidR="00B441F5" w:rsidRPr="00FB39C8">
              <w:rPr>
                <w:color w:val="000000"/>
              </w:rPr>
              <w:t>является продуктом некоторого анализа лежащей в ее основе проблемы, которая представляет собой информационную систему.</w:t>
            </w:r>
          </w:p>
        </w:tc>
      </w:tr>
      <w:tr w:rsidR="00B441F5" w:rsidRPr="00FB39C8" w:rsidTr="00491BC1">
        <w:tc>
          <w:tcPr>
            <w:tcW w:w="748" w:type="dxa"/>
          </w:tcPr>
          <w:p w:rsidR="00B441F5" w:rsidRPr="00FB39C8" w:rsidRDefault="00B441F5" w:rsidP="00D036CA">
            <w:pPr>
              <w:pStyle w:val="a6"/>
              <w:numPr>
                <w:ilvl w:val="0"/>
                <w:numId w:val="19"/>
              </w:numPr>
              <w:jc w:val="both"/>
              <w:rPr>
                <w:rFonts w:ascii="Times New Roman" w:hAnsi="Times New Roman" w:cs="Times New Roman"/>
                <w:sz w:val="24"/>
                <w:szCs w:val="24"/>
              </w:rPr>
            </w:pPr>
          </w:p>
        </w:tc>
        <w:tc>
          <w:tcPr>
            <w:tcW w:w="2363" w:type="dxa"/>
          </w:tcPr>
          <w:p w:rsidR="00B441F5" w:rsidRPr="00FB39C8" w:rsidRDefault="00B441F5" w:rsidP="00D036CA">
            <w:pPr>
              <w:jc w:val="both"/>
              <w:rPr>
                <w:rFonts w:ascii="Times New Roman" w:hAnsi="Times New Roman" w:cs="Times New Roman"/>
                <w:sz w:val="24"/>
                <w:szCs w:val="24"/>
              </w:rPr>
            </w:pPr>
            <w:r w:rsidRPr="00FB39C8">
              <w:rPr>
                <w:rFonts w:ascii="Times New Roman" w:hAnsi="Times New Roman" w:cs="Times New Roman"/>
                <w:color w:val="000000"/>
                <w:sz w:val="24"/>
                <w:szCs w:val="24"/>
              </w:rPr>
              <w:t xml:space="preserve">А.А. Столяр, </w:t>
            </w:r>
            <w:r w:rsidR="00A93726" w:rsidRPr="00FB39C8">
              <w:rPr>
                <w:rFonts w:ascii="Times New Roman" w:hAnsi="Times New Roman" w:cs="Times New Roman"/>
                <w:color w:val="000000"/>
                <w:sz w:val="24"/>
                <w:szCs w:val="24"/>
              </w:rPr>
              <w:t>[12</w:t>
            </w:r>
            <w:r w:rsidRPr="00FB39C8">
              <w:rPr>
                <w:rFonts w:ascii="Times New Roman" w:hAnsi="Times New Roman" w:cs="Times New Roman"/>
                <w:color w:val="000000"/>
                <w:sz w:val="24"/>
                <w:szCs w:val="24"/>
              </w:rPr>
              <w:t>].</w:t>
            </w:r>
          </w:p>
        </w:tc>
        <w:tc>
          <w:tcPr>
            <w:tcW w:w="6460" w:type="dxa"/>
          </w:tcPr>
          <w:p w:rsidR="00D3688B" w:rsidRPr="00FB39C8" w:rsidRDefault="00B441F5" w:rsidP="00D036CA">
            <w:pPr>
              <w:pStyle w:val="a4"/>
              <w:shd w:val="clear" w:color="auto" w:fill="FFFFFF"/>
              <w:spacing w:before="0" w:beforeAutospacing="0" w:after="0" w:afterAutospacing="0"/>
              <w:jc w:val="both"/>
              <w:rPr>
                <w:color w:val="000000"/>
              </w:rPr>
            </w:pPr>
            <w:r w:rsidRPr="00FB39C8">
              <w:rPr>
                <w:i/>
                <w:color w:val="000000"/>
              </w:rPr>
              <w:t>Термин</w:t>
            </w:r>
            <w:r w:rsidRPr="00FB39C8">
              <w:rPr>
                <w:color w:val="000000"/>
              </w:rPr>
              <w:t xml:space="preserve"> «задача» может использоваться и в еще более узком значении, который характеризует ее содержание и очерченную ею область действительности: «математическая задача», «физическая задача» и т.д. </w:t>
            </w:r>
          </w:p>
          <w:p w:rsidR="00B441F5" w:rsidRPr="00FB39C8" w:rsidRDefault="00D3688B" w:rsidP="00D3688B">
            <w:pPr>
              <w:pStyle w:val="a4"/>
              <w:shd w:val="clear" w:color="auto" w:fill="FFFFFF"/>
              <w:spacing w:before="0" w:beforeAutospacing="0" w:after="0" w:afterAutospacing="0"/>
              <w:jc w:val="both"/>
            </w:pPr>
            <w:r w:rsidRPr="00FB39C8">
              <w:rPr>
                <w:color w:val="000000"/>
              </w:rPr>
              <w:t xml:space="preserve">Термин «математическая задача» в контексте определения А.А. Столяра </w:t>
            </w:r>
            <w:r w:rsidR="00B441F5" w:rsidRPr="00FB39C8">
              <w:rPr>
                <w:color w:val="000000"/>
              </w:rPr>
              <w:t>это задача, сформулиров</w:t>
            </w:r>
            <w:r w:rsidRPr="00FB39C8">
              <w:rPr>
                <w:color w:val="000000"/>
              </w:rPr>
              <w:t>анная в математических терминах</w:t>
            </w:r>
            <w:r w:rsidR="00B441F5" w:rsidRPr="00FB39C8">
              <w:rPr>
                <w:color w:val="000000"/>
              </w:rPr>
              <w:t>.</w:t>
            </w:r>
          </w:p>
        </w:tc>
      </w:tr>
      <w:tr w:rsidR="00B441F5" w:rsidRPr="00FB39C8" w:rsidTr="00491BC1">
        <w:tc>
          <w:tcPr>
            <w:tcW w:w="748" w:type="dxa"/>
          </w:tcPr>
          <w:p w:rsidR="00B441F5" w:rsidRPr="00FB39C8" w:rsidRDefault="00B441F5" w:rsidP="00D036CA">
            <w:pPr>
              <w:pStyle w:val="a6"/>
              <w:numPr>
                <w:ilvl w:val="0"/>
                <w:numId w:val="19"/>
              </w:numPr>
              <w:jc w:val="both"/>
              <w:rPr>
                <w:rFonts w:ascii="Times New Roman" w:hAnsi="Times New Roman" w:cs="Times New Roman"/>
                <w:sz w:val="24"/>
                <w:szCs w:val="24"/>
              </w:rPr>
            </w:pPr>
          </w:p>
        </w:tc>
        <w:tc>
          <w:tcPr>
            <w:tcW w:w="2363" w:type="dxa"/>
          </w:tcPr>
          <w:p w:rsidR="00B441F5" w:rsidRPr="00FB39C8" w:rsidRDefault="00B441F5" w:rsidP="00D036CA">
            <w:pPr>
              <w:jc w:val="both"/>
              <w:rPr>
                <w:rFonts w:ascii="Times New Roman" w:hAnsi="Times New Roman" w:cs="Times New Roman"/>
                <w:color w:val="000000"/>
                <w:sz w:val="24"/>
                <w:szCs w:val="24"/>
                <w:lang w:val="en-US"/>
              </w:rPr>
            </w:pPr>
            <w:r w:rsidRPr="00FB39C8">
              <w:rPr>
                <w:rFonts w:ascii="Times New Roman" w:hAnsi="Times New Roman" w:cs="Times New Roman"/>
                <w:color w:val="000000"/>
                <w:sz w:val="24"/>
                <w:szCs w:val="24"/>
              </w:rPr>
              <w:t xml:space="preserve">Л.М. Фридман </w:t>
            </w:r>
            <w:r w:rsidR="00A93726" w:rsidRPr="00FB39C8">
              <w:rPr>
                <w:rFonts w:ascii="Times New Roman" w:hAnsi="Times New Roman" w:cs="Times New Roman"/>
                <w:color w:val="000000"/>
                <w:sz w:val="24"/>
                <w:szCs w:val="24"/>
                <w:lang w:val="en-US"/>
              </w:rPr>
              <w:t>[62]</w:t>
            </w:r>
          </w:p>
        </w:tc>
        <w:tc>
          <w:tcPr>
            <w:tcW w:w="6460" w:type="dxa"/>
          </w:tcPr>
          <w:p w:rsidR="0006662F" w:rsidRPr="00FB39C8" w:rsidRDefault="00B441F5" w:rsidP="0006662F">
            <w:pPr>
              <w:pStyle w:val="a4"/>
              <w:shd w:val="clear" w:color="auto" w:fill="FFFFFF"/>
              <w:spacing w:before="0" w:beforeAutospacing="0" w:after="0" w:afterAutospacing="0"/>
              <w:jc w:val="both"/>
              <w:rPr>
                <w:color w:val="000000"/>
              </w:rPr>
            </w:pPr>
            <w:r w:rsidRPr="00FB39C8">
              <w:rPr>
                <w:i/>
                <w:color w:val="000000"/>
              </w:rPr>
              <w:t>Задача</w:t>
            </w:r>
            <w:r w:rsidRPr="00FB39C8">
              <w:rPr>
                <w:color w:val="000000"/>
              </w:rPr>
              <w:t xml:space="preserve"> определяется как «требование или вопрос, на который надо найти ответ, опираясь и учитывая те условия, которые указаны в задаче». </w:t>
            </w:r>
          </w:p>
        </w:tc>
      </w:tr>
      <w:tr w:rsidR="00636F67" w:rsidRPr="00FB39C8" w:rsidTr="00491BC1">
        <w:tc>
          <w:tcPr>
            <w:tcW w:w="748" w:type="dxa"/>
          </w:tcPr>
          <w:p w:rsidR="00636F67" w:rsidRPr="00FB39C8" w:rsidRDefault="00636F67" w:rsidP="00D036CA">
            <w:pPr>
              <w:pStyle w:val="a6"/>
              <w:numPr>
                <w:ilvl w:val="0"/>
                <w:numId w:val="19"/>
              </w:numPr>
              <w:jc w:val="both"/>
              <w:rPr>
                <w:rFonts w:ascii="Times New Roman" w:hAnsi="Times New Roman" w:cs="Times New Roman"/>
                <w:sz w:val="24"/>
                <w:szCs w:val="24"/>
              </w:rPr>
            </w:pPr>
          </w:p>
        </w:tc>
        <w:tc>
          <w:tcPr>
            <w:tcW w:w="2363" w:type="dxa"/>
          </w:tcPr>
          <w:p w:rsidR="00636F67" w:rsidRPr="00FB39C8" w:rsidRDefault="00636F67" w:rsidP="00D036CA">
            <w:pPr>
              <w:jc w:val="both"/>
              <w:rPr>
                <w:rFonts w:ascii="Times New Roman" w:hAnsi="Times New Roman" w:cs="Times New Roman"/>
                <w:color w:val="000000"/>
                <w:sz w:val="24"/>
                <w:szCs w:val="24"/>
                <w:lang w:val="en-US"/>
              </w:rPr>
            </w:pPr>
            <w:r w:rsidRPr="00FB39C8">
              <w:rPr>
                <w:rFonts w:ascii="Times New Roman" w:hAnsi="Times New Roman" w:cs="Times New Roman"/>
                <w:sz w:val="24"/>
                <w:szCs w:val="24"/>
                <w:lang w:val="en-US"/>
              </w:rPr>
              <w:t xml:space="preserve">Blum W., </w:t>
            </w:r>
            <w:proofErr w:type="spellStart"/>
            <w:r w:rsidRPr="00FB39C8">
              <w:rPr>
                <w:rFonts w:ascii="Times New Roman" w:hAnsi="Times New Roman" w:cs="Times New Roman"/>
                <w:sz w:val="24"/>
                <w:szCs w:val="24"/>
                <w:lang w:val="en-US"/>
              </w:rPr>
              <w:t>Niss</w:t>
            </w:r>
            <w:proofErr w:type="spellEnd"/>
            <w:r w:rsidRPr="00FB39C8">
              <w:rPr>
                <w:rFonts w:ascii="Times New Roman" w:hAnsi="Times New Roman" w:cs="Times New Roman"/>
                <w:sz w:val="24"/>
                <w:szCs w:val="24"/>
                <w:lang w:val="en-US"/>
              </w:rPr>
              <w:t xml:space="preserve"> M. [99, p.37]</w:t>
            </w:r>
          </w:p>
        </w:tc>
        <w:tc>
          <w:tcPr>
            <w:tcW w:w="6460" w:type="dxa"/>
          </w:tcPr>
          <w:p w:rsidR="00636F67" w:rsidRPr="00FB39C8" w:rsidRDefault="001A0412" w:rsidP="00D036CA">
            <w:pPr>
              <w:jc w:val="both"/>
              <w:rPr>
                <w:rFonts w:ascii="Times New Roman" w:hAnsi="Times New Roman" w:cs="Times New Roman"/>
                <w:i/>
                <w:color w:val="000000"/>
                <w:sz w:val="24"/>
                <w:szCs w:val="24"/>
              </w:rPr>
            </w:pPr>
            <w:r w:rsidRPr="00FB39C8">
              <w:rPr>
                <w:rFonts w:ascii="Times New Roman" w:hAnsi="Times New Roman" w:cs="Times New Roman"/>
                <w:sz w:val="24"/>
                <w:szCs w:val="24"/>
              </w:rPr>
              <w:t>Под т</w:t>
            </w:r>
            <w:r w:rsidR="000E4046" w:rsidRPr="00FB39C8">
              <w:rPr>
                <w:rFonts w:ascii="Times New Roman" w:hAnsi="Times New Roman" w:cs="Times New Roman"/>
                <w:sz w:val="24"/>
                <w:szCs w:val="24"/>
              </w:rPr>
              <w:t>ермино</w:t>
            </w:r>
            <w:r w:rsidRPr="00FB39C8">
              <w:rPr>
                <w:rFonts w:ascii="Times New Roman" w:hAnsi="Times New Roman" w:cs="Times New Roman"/>
                <w:sz w:val="24"/>
                <w:szCs w:val="24"/>
              </w:rPr>
              <w:t>м</w:t>
            </w:r>
            <w:r w:rsidR="00636F67" w:rsidRPr="00FB39C8">
              <w:rPr>
                <w:rFonts w:ascii="Times New Roman" w:hAnsi="Times New Roman" w:cs="Times New Roman"/>
                <w:sz w:val="24"/>
                <w:szCs w:val="24"/>
              </w:rPr>
              <w:t xml:space="preserve">  </w:t>
            </w:r>
            <w:r w:rsidR="00636F67" w:rsidRPr="00FB39C8">
              <w:rPr>
                <w:rFonts w:ascii="Times New Roman" w:hAnsi="Times New Roman" w:cs="Times New Roman"/>
                <w:i/>
                <w:sz w:val="24"/>
                <w:szCs w:val="24"/>
              </w:rPr>
              <w:t>задач</w:t>
            </w:r>
            <w:r w:rsidRPr="00FB39C8">
              <w:rPr>
                <w:rFonts w:ascii="Times New Roman" w:hAnsi="Times New Roman" w:cs="Times New Roman"/>
                <w:i/>
                <w:sz w:val="24"/>
                <w:szCs w:val="24"/>
              </w:rPr>
              <w:t xml:space="preserve">а </w:t>
            </w:r>
            <w:r w:rsidRPr="00FB39C8">
              <w:rPr>
                <w:rFonts w:ascii="Times New Roman" w:hAnsi="Times New Roman" w:cs="Times New Roman"/>
                <w:sz w:val="24"/>
                <w:szCs w:val="24"/>
              </w:rPr>
              <w:t xml:space="preserve">подразумевается </w:t>
            </w:r>
            <w:r w:rsidR="000E4046" w:rsidRPr="00FB39C8">
              <w:rPr>
                <w:rFonts w:ascii="Times New Roman" w:hAnsi="Times New Roman" w:cs="Times New Roman"/>
                <w:sz w:val="24"/>
                <w:szCs w:val="24"/>
              </w:rPr>
              <w:t>ситуация</w:t>
            </w:r>
            <w:r w:rsidR="00636F67" w:rsidRPr="00FB39C8">
              <w:rPr>
                <w:rFonts w:ascii="Times New Roman" w:hAnsi="Times New Roman" w:cs="Times New Roman"/>
                <w:sz w:val="24"/>
                <w:szCs w:val="24"/>
              </w:rPr>
              <w:t xml:space="preserve">, которая несет </w:t>
            </w:r>
            <w:r w:rsidRPr="00FB39C8">
              <w:rPr>
                <w:rFonts w:ascii="Times New Roman" w:hAnsi="Times New Roman" w:cs="Times New Roman"/>
                <w:sz w:val="24"/>
                <w:szCs w:val="24"/>
              </w:rPr>
              <w:t>в себе</w:t>
            </w:r>
            <w:r w:rsidR="00636F67" w:rsidRPr="00FB39C8">
              <w:rPr>
                <w:rFonts w:ascii="Times New Roman" w:hAnsi="Times New Roman" w:cs="Times New Roman"/>
                <w:sz w:val="24"/>
                <w:szCs w:val="24"/>
              </w:rPr>
              <w:t xml:space="preserve"> определенные открытые вопросы, которые интеллектуально бросают вызов кому-то, кто не владеет прямыми методами/процедурами/алгоритмами и т. д., достаточными для ответа на вопросы. Это понятие задачи, по-видимому, связано с вовлеченными в нее людьми; так что то, что для одного человека является проблемой, может быть упражнением для другого.</w:t>
            </w:r>
          </w:p>
        </w:tc>
      </w:tr>
    </w:tbl>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p>
    <w:p w:rsidR="00B441F5" w:rsidRPr="00FB39C8" w:rsidRDefault="00B441F5" w:rsidP="00D036CA">
      <w:pPr>
        <w:pStyle w:val="a4"/>
        <w:shd w:val="clear" w:color="auto" w:fill="FFFFFF"/>
        <w:spacing w:before="0" w:beforeAutospacing="0" w:after="0" w:afterAutospacing="0"/>
        <w:ind w:firstLine="709"/>
        <w:jc w:val="both"/>
        <w:rPr>
          <w:color w:val="000000"/>
          <w:sz w:val="28"/>
          <w:szCs w:val="28"/>
        </w:rPr>
      </w:pPr>
      <w:r w:rsidRPr="00FB39C8">
        <w:rPr>
          <w:sz w:val="28"/>
          <w:szCs w:val="28"/>
        </w:rPr>
        <w:t>В психолого-педагогической литературе наблюдается заметные различия при трактовке смысла одних и тех же терминов в определении отношения между различными понятиями</w:t>
      </w:r>
      <w:r w:rsidRPr="00FB39C8">
        <w:rPr>
          <w:color w:val="000000"/>
          <w:sz w:val="28"/>
          <w:szCs w:val="28"/>
        </w:rPr>
        <w:t xml:space="preserve">. И в этом смысле понятие «задача» не является исключением. В педагогике понятие задачи в основном описывались определенные формы учебного материала и учебных заданий, и, хотя и играло важную роль, но все же носило частный характер. Задача в психологии довольно часто трактуется как некий внешний фактор, который определяет активность субъекта. Непосредственно же к самой характеристике задачи был развит иной подход при разработке теории деятельности. Этот подход позволил учесть источники активности не только внешние, но и внутренние. При таком </w:t>
      </w:r>
      <w:r w:rsidRPr="00FB39C8">
        <w:rPr>
          <w:color w:val="000000"/>
          <w:sz w:val="28"/>
          <w:szCs w:val="28"/>
        </w:rPr>
        <w:lastRenderedPageBreak/>
        <w:t xml:space="preserve">подходе задача оказалась одной из психологических категорий. Считается, что процесс решения задачи, которым руководит педагогом, и возникающие во время этого процесса </w:t>
      </w:r>
      <w:proofErr w:type="gramStart"/>
      <w:r w:rsidRPr="00FB39C8">
        <w:rPr>
          <w:color w:val="000000"/>
          <w:sz w:val="28"/>
          <w:szCs w:val="28"/>
        </w:rPr>
        <w:t>отношения, используемые при этом процессе средства и полученные после него результаты и составляют</w:t>
      </w:r>
      <w:proofErr w:type="gramEnd"/>
      <w:r w:rsidRPr="00FB39C8">
        <w:rPr>
          <w:color w:val="000000"/>
          <w:sz w:val="28"/>
          <w:szCs w:val="28"/>
        </w:rPr>
        <w:t xml:space="preserve"> структурную единицу процесса обучения. Иными словами, задача является продуктом некоторого анализа лежащей в ее основе проблемы, которая представляет собой информационную систему.</w:t>
      </w:r>
    </w:p>
    <w:p w:rsidR="00C744E5" w:rsidRPr="00FB39C8" w:rsidRDefault="00C744E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Решение задач является центральной компетенцией в математике, но механическое заучивание и сосредоточенность на запоминании готовых алгоритмов часто по-прежнему доминируют в преподавании и изучении математики во многих странах. </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Процесс решения задачи представляет собой поиск выхода из затруднительного положения или пути обхода препятствия, процесс достижения цели, которая первоначально не кажется доступной. Решение задач является специфической особенностью интеллекта, а </w:t>
      </w:r>
      <w:r w:rsidRPr="00FB39C8">
        <w:rPr>
          <w:rFonts w:ascii="Times New Roman" w:hAnsi="Times New Roman" w:cs="Times New Roman"/>
          <w:i/>
          <w:sz w:val="28"/>
          <w:szCs w:val="28"/>
        </w:rPr>
        <w:t>интеллек</w:t>
      </w:r>
      <w:proofErr w:type="gramStart"/>
      <w:r w:rsidRPr="00FB39C8">
        <w:rPr>
          <w:rFonts w:ascii="Times New Roman" w:hAnsi="Times New Roman" w:cs="Times New Roman"/>
          <w:i/>
          <w:sz w:val="28"/>
          <w:szCs w:val="28"/>
        </w:rPr>
        <w:t>т</w:t>
      </w:r>
      <w:r w:rsidRPr="00FB39C8">
        <w:rPr>
          <w:rFonts w:ascii="Times New Roman" w:hAnsi="Times New Roman" w:cs="Times New Roman"/>
          <w:sz w:val="28"/>
          <w:szCs w:val="28"/>
        </w:rPr>
        <w:t>-</w:t>
      </w:r>
      <w:proofErr w:type="gramEnd"/>
      <w:r w:rsidRPr="00FB39C8">
        <w:rPr>
          <w:rFonts w:ascii="Times New Roman" w:hAnsi="Times New Roman" w:cs="Times New Roman"/>
          <w:sz w:val="28"/>
          <w:szCs w:val="28"/>
        </w:rPr>
        <w:t xml:space="preserve"> это особый дар человека; поэтому решение задач может рассматриваться как одно из самых характерных проявлений человеческой деятельности. Умение решать задачи можно сравнить с практическим искусством, подобно плаванию, катанию на лыжах или игре на флейте; научиться ему можно, только подражая хорошим образцам и постоянно практикуясь.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Анализируя все вышеизложенные </w:t>
      </w:r>
      <w:r w:rsidRPr="00FB39C8">
        <w:rPr>
          <w:rFonts w:ascii="Times New Roman" w:hAnsi="Times New Roman" w:cs="Times New Roman"/>
          <w:i/>
          <w:sz w:val="28"/>
          <w:szCs w:val="28"/>
        </w:rPr>
        <w:t>трактовки понятия задач</w:t>
      </w:r>
      <w:r w:rsidRPr="00FB39C8">
        <w:rPr>
          <w:rFonts w:ascii="Times New Roman" w:hAnsi="Times New Roman" w:cs="Times New Roman"/>
          <w:sz w:val="28"/>
          <w:szCs w:val="28"/>
        </w:rPr>
        <w:t>, мы пришли к выводу, что в психолого-педагогической науке под «задачей» понимают известную цель, достижение которой возможно с помощью выполнения определенных действий, выбор которых зависит от ситуации, где эта цель задана.</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условиях развития цифрового общества математическое образование приобретает особую актуальность. Его содержание, методика преподавания и</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организация учебного процесса претерпевают значительные изменения. Одним из важнейших видов учебной деятельности, которые позволяют обучающимся усваивать математическую теорию, развивать творческие способности и самостоятельность мышления, </w:t>
      </w:r>
      <w:r w:rsidRPr="00FB39C8">
        <w:rPr>
          <w:rFonts w:ascii="Times New Roman" w:hAnsi="Times New Roman" w:cs="Times New Roman"/>
          <w:b/>
          <w:sz w:val="28"/>
          <w:szCs w:val="28"/>
        </w:rPr>
        <w:t>являются задачи и методы их решения</w:t>
      </w:r>
      <w:r w:rsidRPr="00FB39C8">
        <w:rPr>
          <w:rFonts w:ascii="Times New Roman" w:hAnsi="Times New Roman" w:cs="Times New Roman"/>
          <w:sz w:val="28"/>
          <w:szCs w:val="28"/>
        </w:rPr>
        <w:t>.</w:t>
      </w:r>
    </w:p>
    <w:p w:rsidR="00B441F5" w:rsidRPr="00FB39C8" w:rsidRDefault="00096DB1" w:rsidP="00D036CA">
      <w:pPr>
        <w:pStyle w:val="Default"/>
        <w:ind w:firstLine="708"/>
        <w:jc w:val="both"/>
        <w:rPr>
          <w:color w:val="auto"/>
          <w:sz w:val="28"/>
          <w:szCs w:val="28"/>
        </w:rPr>
      </w:pPr>
      <w:proofErr w:type="spellStart"/>
      <w:r w:rsidRPr="00FB39C8">
        <w:rPr>
          <w:color w:val="auto"/>
          <w:sz w:val="28"/>
          <w:szCs w:val="28"/>
        </w:rPr>
        <w:t>Абылкасымова</w:t>
      </w:r>
      <w:proofErr w:type="spellEnd"/>
      <w:r w:rsidRPr="00FB39C8">
        <w:rPr>
          <w:color w:val="auto"/>
          <w:sz w:val="28"/>
          <w:szCs w:val="28"/>
        </w:rPr>
        <w:t xml:space="preserve"> А.Е. в своем учебном пособии пишет</w:t>
      </w:r>
      <w:r w:rsidR="00B441F5" w:rsidRPr="00FB39C8">
        <w:rPr>
          <w:color w:val="auto"/>
          <w:sz w:val="28"/>
          <w:szCs w:val="28"/>
        </w:rPr>
        <w:t>, что «после обучения в ВУЗе школа должна получить грамотного, квалифицированного специалиста, который любит математи</w:t>
      </w:r>
      <w:r w:rsidR="00B441F5" w:rsidRPr="00FB39C8">
        <w:rPr>
          <w:color w:val="auto"/>
          <w:sz w:val="28"/>
          <w:szCs w:val="28"/>
        </w:rPr>
        <w:softHyphen/>
        <w:t>ку, умеет обучать школьников пользовать</w:t>
      </w:r>
      <w:r w:rsidR="00B441F5" w:rsidRPr="00FB39C8">
        <w:rPr>
          <w:color w:val="auto"/>
          <w:sz w:val="28"/>
          <w:szCs w:val="28"/>
        </w:rPr>
        <w:softHyphen/>
        <w:t>ся математическим аппаратом для решения разнообразных жизненных и профессиональ</w:t>
      </w:r>
      <w:r w:rsidR="00B441F5" w:rsidRPr="00FB39C8">
        <w:rPr>
          <w:color w:val="auto"/>
          <w:sz w:val="28"/>
          <w:szCs w:val="28"/>
        </w:rPr>
        <w:softHyphen/>
        <w:t xml:space="preserve">ных </w:t>
      </w:r>
      <w:r w:rsidR="00B441F5" w:rsidRPr="00FB39C8">
        <w:rPr>
          <w:b/>
          <w:color w:val="auto"/>
          <w:sz w:val="28"/>
          <w:szCs w:val="28"/>
        </w:rPr>
        <w:t>задач</w:t>
      </w:r>
      <w:r w:rsidR="00B441F5" w:rsidRPr="00FB39C8">
        <w:rPr>
          <w:color w:val="auto"/>
          <w:sz w:val="28"/>
          <w:szCs w:val="28"/>
        </w:rPr>
        <w:t>, а также стремящегося к постоянно</w:t>
      </w:r>
      <w:r w:rsidR="00B441F5" w:rsidRPr="00FB39C8">
        <w:rPr>
          <w:color w:val="auto"/>
          <w:sz w:val="28"/>
          <w:szCs w:val="28"/>
        </w:rPr>
        <w:softHyphen/>
        <w:t>му личностному развитию</w:t>
      </w:r>
      <w:r w:rsidR="008F5EF6" w:rsidRPr="00FB39C8">
        <w:rPr>
          <w:color w:val="auto"/>
          <w:sz w:val="28"/>
          <w:szCs w:val="28"/>
        </w:rPr>
        <w:t>» [7</w:t>
      </w:r>
      <w:r w:rsidR="00B441F5" w:rsidRPr="00FB39C8">
        <w:rPr>
          <w:color w:val="auto"/>
          <w:sz w:val="28"/>
          <w:szCs w:val="28"/>
        </w:rPr>
        <w:t xml:space="preserve">].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Сегодня образование в ВУЗах рассматривается как целостное становление и развитие личности студента. В связи с этим к приоритетным качествам относят не только глубокие профессиональные знания и умения, но и творческую активность, готовность к непрерывному образованию и саморазвитию. Важная роль в реализации поставленных целей, на наш взгляд, отводится математическим задачам. Выступая как средства и цель обучения математике, они развивают поисковые навыки решения практических проблем, </w:t>
      </w:r>
      <w:r w:rsidRPr="00FB39C8">
        <w:rPr>
          <w:rFonts w:ascii="Times New Roman" w:hAnsi="Times New Roman" w:cs="Times New Roman"/>
          <w:sz w:val="28"/>
          <w:szCs w:val="28"/>
        </w:rPr>
        <w:lastRenderedPageBreak/>
        <w:t>приобщают к посильным самостоятельным исследованиям, с их помощью более глубоко осознаются теоретические сведения</w:t>
      </w:r>
      <w:r w:rsidR="00B56D24" w:rsidRPr="00FB39C8">
        <w:rPr>
          <w:rFonts w:ascii="Times New Roman" w:hAnsi="Times New Roman" w:cs="Times New Roman"/>
          <w:sz w:val="28"/>
          <w:szCs w:val="28"/>
          <w:lang w:val="kk-KZ"/>
        </w:rPr>
        <w:t xml:space="preserve"> </w:t>
      </w:r>
      <w:r w:rsidR="00B56D24" w:rsidRPr="00FB39C8">
        <w:rPr>
          <w:rFonts w:ascii="Times New Roman" w:hAnsi="Times New Roman" w:cs="Times New Roman"/>
          <w:sz w:val="28"/>
          <w:szCs w:val="28"/>
        </w:rPr>
        <w:t>[83]</w:t>
      </w:r>
      <w:r w:rsidRPr="00FB39C8">
        <w:rPr>
          <w:rFonts w:ascii="Times New Roman" w:hAnsi="Times New Roman" w:cs="Times New Roman"/>
          <w:sz w:val="28"/>
          <w:szCs w:val="28"/>
        </w:rPr>
        <w:t xml:space="preserve">. </w:t>
      </w:r>
    </w:p>
    <w:p w:rsidR="001835F0" w:rsidRPr="00FB39C8" w:rsidRDefault="001835F0" w:rsidP="00D036CA">
      <w:pPr>
        <w:spacing w:after="0" w:line="240" w:lineRule="auto"/>
        <w:ind w:firstLine="708"/>
        <w:jc w:val="both"/>
        <w:rPr>
          <w:rFonts w:ascii="Times New Roman" w:hAnsi="Times New Roman" w:cs="Times New Roman"/>
          <w:color w:val="000000"/>
          <w:sz w:val="28"/>
          <w:szCs w:val="28"/>
          <w:shd w:val="clear" w:color="auto" w:fill="FFFFFF"/>
        </w:rPr>
      </w:pPr>
      <w:r w:rsidRPr="00FB39C8">
        <w:rPr>
          <w:rFonts w:ascii="Times New Roman" w:hAnsi="Times New Roman" w:cs="Times New Roman"/>
          <w:color w:val="000000"/>
          <w:sz w:val="28"/>
          <w:szCs w:val="28"/>
          <w:shd w:val="clear" w:color="auto" w:fill="FFFFFF"/>
        </w:rPr>
        <w:t xml:space="preserve">Задачи и их методы решения являются одним из главных моментов усиления как прикладной, так и практической направленностей.  И </w:t>
      </w:r>
      <w:proofErr w:type="gramStart"/>
      <w:r w:rsidRPr="00FB39C8">
        <w:rPr>
          <w:rFonts w:ascii="Times New Roman" w:hAnsi="Times New Roman" w:cs="Times New Roman"/>
          <w:color w:val="000000"/>
          <w:sz w:val="28"/>
          <w:szCs w:val="28"/>
          <w:shd w:val="clear" w:color="auto" w:fill="FFFFFF"/>
        </w:rPr>
        <w:t>прикладная</w:t>
      </w:r>
      <w:proofErr w:type="gramEnd"/>
      <w:r w:rsidRPr="00FB39C8">
        <w:rPr>
          <w:rFonts w:ascii="Times New Roman" w:hAnsi="Times New Roman" w:cs="Times New Roman"/>
          <w:color w:val="000000"/>
          <w:sz w:val="28"/>
          <w:szCs w:val="28"/>
          <w:shd w:val="clear" w:color="auto" w:fill="FFFFFF"/>
        </w:rPr>
        <w:t xml:space="preserve"> и практическая направленности мо</w:t>
      </w:r>
      <w:r w:rsidR="00771E8E" w:rsidRPr="00FB39C8">
        <w:rPr>
          <w:rFonts w:ascii="Times New Roman" w:hAnsi="Times New Roman" w:cs="Times New Roman"/>
          <w:color w:val="000000"/>
          <w:sz w:val="28"/>
          <w:szCs w:val="28"/>
          <w:shd w:val="clear" w:color="auto" w:fill="FFFFFF"/>
        </w:rPr>
        <w:t xml:space="preserve">гут быть эффективно реализована  лишь при решении задач, в том числе и  прикладных.  </w:t>
      </w:r>
    </w:p>
    <w:p w:rsidR="00E02FD9" w:rsidRPr="00FB39C8" w:rsidRDefault="00E02FD9" w:rsidP="00D036CA">
      <w:pPr>
        <w:spacing w:after="0" w:line="240" w:lineRule="auto"/>
        <w:ind w:firstLine="708"/>
        <w:jc w:val="both"/>
        <w:rPr>
          <w:rFonts w:ascii="Times New Roman" w:hAnsi="Times New Roman" w:cs="Times New Roman"/>
          <w:color w:val="000000"/>
          <w:sz w:val="28"/>
          <w:szCs w:val="28"/>
          <w:shd w:val="clear" w:color="auto" w:fill="FFFFFF"/>
        </w:rPr>
      </w:pPr>
      <w:r w:rsidRPr="00FB39C8">
        <w:rPr>
          <w:rFonts w:ascii="Times New Roman" w:hAnsi="Times New Roman" w:cs="Times New Roman"/>
          <w:color w:val="000000"/>
          <w:sz w:val="28"/>
          <w:szCs w:val="28"/>
          <w:shd w:val="clear" w:color="auto" w:fill="FFFFFF"/>
        </w:rPr>
        <w:t>При решении простой задачи предполагается применение только одного действия</w:t>
      </w:r>
      <w:r w:rsidR="00B441F5" w:rsidRPr="00FB39C8">
        <w:rPr>
          <w:rFonts w:ascii="Times New Roman" w:hAnsi="Times New Roman" w:cs="Times New Roman"/>
          <w:color w:val="000000"/>
          <w:sz w:val="28"/>
          <w:szCs w:val="28"/>
          <w:shd w:val="clear" w:color="auto" w:fill="FFFFFF"/>
        </w:rPr>
        <w:t xml:space="preserve">. </w:t>
      </w:r>
      <w:r w:rsidRPr="00FB39C8">
        <w:rPr>
          <w:rFonts w:ascii="Times New Roman" w:hAnsi="Times New Roman" w:cs="Times New Roman"/>
          <w:color w:val="000000"/>
          <w:sz w:val="28"/>
          <w:szCs w:val="28"/>
          <w:shd w:val="clear" w:color="auto" w:fill="FFFFFF"/>
        </w:rPr>
        <w:t xml:space="preserve">Когда необходимо использовать два, три и т.д. действий задача будет являться составной. И простые и составные </w:t>
      </w:r>
      <w:proofErr w:type="gramStart"/>
      <w:r w:rsidRPr="00FB39C8">
        <w:rPr>
          <w:rFonts w:ascii="Times New Roman" w:hAnsi="Times New Roman" w:cs="Times New Roman"/>
          <w:color w:val="000000"/>
          <w:sz w:val="28"/>
          <w:szCs w:val="28"/>
          <w:shd w:val="clear" w:color="auto" w:fill="FFFFFF"/>
        </w:rPr>
        <w:t>задачи</w:t>
      </w:r>
      <w:proofErr w:type="gramEnd"/>
      <w:r w:rsidRPr="00FB39C8">
        <w:rPr>
          <w:rFonts w:ascii="Times New Roman" w:hAnsi="Times New Roman" w:cs="Times New Roman"/>
          <w:color w:val="000000"/>
          <w:sz w:val="28"/>
          <w:szCs w:val="28"/>
          <w:shd w:val="clear" w:color="auto" w:fill="FFFFFF"/>
        </w:rPr>
        <w:t xml:space="preserve"> возможно решать несколькими способами.</w:t>
      </w: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 xml:space="preserve">Разработка научно-обоснованных требований к учебным задачам и их наборам необходима для реализации положений, предусматривающих совершенствование учебников, </w:t>
      </w:r>
      <w:proofErr w:type="spellStart"/>
      <w:r w:rsidRPr="00FB39C8">
        <w:rPr>
          <w:color w:val="000000"/>
          <w:sz w:val="28"/>
          <w:szCs w:val="28"/>
        </w:rPr>
        <w:t>обеспечивание</w:t>
      </w:r>
      <w:proofErr w:type="spellEnd"/>
      <w:r w:rsidRPr="00FB39C8">
        <w:rPr>
          <w:color w:val="000000"/>
          <w:sz w:val="28"/>
          <w:szCs w:val="28"/>
        </w:rPr>
        <w:t xml:space="preserve"> более высокого уровня преподавания каждого предмета, повышение эффективности уроков и оказание помощи учащимся в разработке у них самостоятельного мышления. Выполнение </w:t>
      </w:r>
      <w:r w:rsidR="00B95EB6" w:rsidRPr="00FB39C8">
        <w:rPr>
          <w:color w:val="000000"/>
          <w:sz w:val="28"/>
          <w:szCs w:val="28"/>
        </w:rPr>
        <w:t>данных</w:t>
      </w:r>
      <w:r w:rsidRPr="00FB39C8">
        <w:rPr>
          <w:color w:val="000000"/>
          <w:sz w:val="28"/>
          <w:szCs w:val="28"/>
        </w:rPr>
        <w:t xml:space="preserve"> указаний должно помочь тщательное изучение задач, выяснение понятия «задача», «решение задач», «классификация задач», «поиск решения задач», методические принципы построения задач, приемов их решения, их место в развитии самостоятельности мышления и.т.д. </w:t>
      </w:r>
    </w:p>
    <w:p w:rsidR="00B441F5" w:rsidRPr="00FB39C8" w:rsidRDefault="008C0A43"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В обучении</w:t>
      </w:r>
      <w:r w:rsidR="00B441F5" w:rsidRPr="00FB39C8">
        <w:rPr>
          <w:color w:val="000000"/>
          <w:sz w:val="28"/>
          <w:szCs w:val="28"/>
        </w:rPr>
        <w:t xml:space="preserve"> математике задачи играют конкретную центральную роль и могут выступать и как цель, и как средство учебного процесса. Задача, с точки зрения обучающегося, наиболее часто является целью обучения, а с позиции преподавателя задача является средством обучения</w:t>
      </w:r>
      <w:r w:rsidR="00B95EB6" w:rsidRPr="00FB39C8">
        <w:rPr>
          <w:color w:val="000000"/>
          <w:sz w:val="28"/>
          <w:szCs w:val="28"/>
        </w:rPr>
        <w:t xml:space="preserve"> [84]</w:t>
      </w:r>
      <w:r w:rsidR="00B441F5" w:rsidRPr="00FB39C8">
        <w:rPr>
          <w:color w:val="000000"/>
          <w:sz w:val="28"/>
          <w:szCs w:val="28"/>
        </w:rPr>
        <w:t>.</w:t>
      </w:r>
      <w:r w:rsidR="00B95EB6" w:rsidRPr="00FB39C8">
        <w:rPr>
          <w:color w:val="000000"/>
          <w:sz w:val="28"/>
          <w:szCs w:val="28"/>
        </w:rPr>
        <w:t xml:space="preserve"> </w:t>
      </w:r>
    </w:p>
    <w:p w:rsidR="00D44973" w:rsidRPr="00FB39C8" w:rsidRDefault="00D44973"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 xml:space="preserve">Характеристика математических задач определяется четкой </w:t>
      </w:r>
      <w:r w:rsidR="008C0A43" w:rsidRPr="00FB39C8">
        <w:rPr>
          <w:color w:val="000000"/>
          <w:sz w:val="28"/>
          <w:szCs w:val="28"/>
        </w:rPr>
        <w:t>постановкой</w:t>
      </w:r>
      <w:r w:rsidR="00684FDE" w:rsidRPr="00FB39C8">
        <w:rPr>
          <w:color w:val="000000"/>
          <w:sz w:val="28"/>
          <w:szCs w:val="28"/>
        </w:rPr>
        <w:t xml:space="preserve"> цели, необходимого результата и является важным средством в формировании у студентов </w:t>
      </w:r>
      <w:proofErr w:type="gramStart"/>
      <w:r w:rsidR="00684FDE" w:rsidRPr="00FB39C8">
        <w:rPr>
          <w:color w:val="000000"/>
          <w:sz w:val="28"/>
          <w:szCs w:val="28"/>
        </w:rPr>
        <w:t>–м</w:t>
      </w:r>
      <w:proofErr w:type="gramEnd"/>
      <w:r w:rsidR="00684FDE" w:rsidRPr="00FB39C8">
        <w:rPr>
          <w:color w:val="000000"/>
          <w:sz w:val="28"/>
          <w:szCs w:val="28"/>
        </w:rPr>
        <w:t xml:space="preserve">атематиков </w:t>
      </w:r>
      <w:r w:rsidR="00FB371F" w:rsidRPr="00FB39C8">
        <w:rPr>
          <w:color w:val="000000"/>
          <w:sz w:val="28"/>
          <w:szCs w:val="28"/>
        </w:rPr>
        <w:t xml:space="preserve"> математических знаний, умений и навыков.</w:t>
      </w:r>
    </w:p>
    <w:p w:rsidR="00B478F1"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Совершенствование математического образования будущих учителей математики и, соответственно, подготовка студентов в ВУЗах, а также обучение учащихся в школах является приоритетной национальной задачей. </w:t>
      </w:r>
    </w:p>
    <w:p w:rsidR="00797055" w:rsidRPr="00FB39C8" w:rsidRDefault="00B441F5" w:rsidP="00D036CA">
      <w:pPr>
        <w:spacing w:after="0" w:line="240" w:lineRule="auto"/>
        <w:ind w:firstLine="708"/>
        <w:jc w:val="both"/>
        <w:rPr>
          <w:rFonts w:ascii="Times New Roman" w:hAnsi="Times New Roman" w:cs="Times New Roman"/>
          <w:bCs/>
          <w:sz w:val="28"/>
          <w:szCs w:val="28"/>
          <w:shd w:val="clear" w:color="auto" w:fill="FFFFFF"/>
        </w:rPr>
      </w:pPr>
      <w:r w:rsidRPr="00FB39C8">
        <w:rPr>
          <w:rFonts w:ascii="Times New Roman" w:hAnsi="Times New Roman" w:cs="Times New Roman"/>
          <w:sz w:val="28"/>
          <w:szCs w:val="28"/>
        </w:rPr>
        <w:t xml:space="preserve">В связи с этим, </w:t>
      </w:r>
      <w:r w:rsidRPr="00FB39C8">
        <w:rPr>
          <w:rFonts w:ascii="Times New Roman" w:hAnsi="Times New Roman" w:cs="Times New Roman"/>
          <w:bCs/>
          <w:sz w:val="28"/>
          <w:szCs w:val="28"/>
          <w:shd w:val="clear" w:color="auto" w:fill="FFFFFF"/>
        </w:rPr>
        <w:t>государственная программа развития образования РК</w:t>
      </w:r>
      <w:r w:rsidR="00797055" w:rsidRPr="00FB39C8">
        <w:rPr>
          <w:rFonts w:ascii="Times New Roman" w:hAnsi="Times New Roman" w:cs="Times New Roman"/>
          <w:bCs/>
          <w:sz w:val="28"/>
          <w:szCs w:val="28"/>
          <w:shd w:val="clear" w:color="auto" w:fill="FFFFFF"/>
        </w:rPr>
        <w:t>, одними из задач</w:t>
      </w:r>
      <w:r w:rsidRPr="00FB39C8">
        <w:rPr>
          <w:rFonts w:ascii="Times New Roman" w:hAnsi="Times New Roman" w:cs="Times New Roman"/>
          <w:bCs/>
          <w:sz w:val="28"/>
          <w:szCs w:val="28"/>
          <w:shd w:val="clear" w:color="auto" w:fill="FFFFFF"/>
        </w:rPr>
        <w:t xml:space="preserve"> на </w:t>
      </w:r>
      <w:r w:rsidR="00C063A1" w:rsidRPr="00FB39C8">
        <w:rPr>
          <w:rFonts w:ascii="Times New Roman" w:hAnsi="Times New Roman" w:cs="Times New Roman"/>
          <w:bCs/>
          <w:sz w:val="28"/>
          <w:szCs w:val="28"/>
          <w:shd w:val="clear" w:color="auto" w:fill="FFFFFF"/>
        </w:rPr>
        <w:t>2020–2025</w:t>
      </w:r>
      <w:r w:rsidRPr="00FB39C8">
        <w:rPr>
          <w:rFonts w:ascii="Times New Roman" w:hAnsi="Times New Roman" w:cs="Times New Roman"/>
          <w:bCs/>
          <w:sz w:val="28"/>
          <w:szCs w:val="28"/>
          <w:shd w:val="clear" w:color="auto" w:fill="FFFFFF"/>
        </w:rPr>
        <w:t xml:space="preserve"> годы  </w:t>
      </w:r>
      <w:r w:rsidR="00C063A1" w:rsidRPr="00FB39C8">
        <w:rPr>
          <w:rFonts w:ascii="Times New Roman" w:hAnsi="Times New Roman" w:cs="Times New Roman"/>
          <w:bCs/>
          <w:sz w:val="28"/>
          <w:szCs w:val="28"/>
          <w:shd w:val="clear" w:color="auto" w:fill="FFFFFF"/>
        </w:rPr>
        <w:t>направлена</w:t>
      </w:r>
      <w:r w:rsidR="00797055" w:rsidRPr="00FB39C8">
        <w:rPr>
          <w:rFonts w:ascii="Times New Roman" w:hAnsi="Times New Roman" w:cs="Times New Roman"/>
          <w:bCs/>
          <w:sz w:val="28"/>
          <w:szCs w:val="28"/>
          <w:shd w:val="clear" w:color="auto" w:fill="FFFFFF"/>
        </w:rPr>
        <w:t>:</w:t>
      </w:r>
      <w:r w:rsidR="00C063A1" w:rsidRPr="00FB39C8">
        <w:rPr>
          <w:rFonts w:ascii="Times New Roman" w:hAnsi="Times New Roman" w:cs="Times New Roman"/>
          <w:bCs/>
          <w:sz w:val="28"/>
          <w:szCs w:val="28"/>
          <w:shd w:val="clear" w:color="auto" w:fill="FFFFFF"/>
        </w:rPr>
        <w:t xml:space="preserve"> </w:t>
      </w:r>
    </w:p>
    <w:p w:rsidR="00797055" w:rsidRPr="00FB39C8" w:rsidRDefault="00797055" w:rsidP="00D036CA">
      <w:pPr>
        <w:pStyle w:val="a6"/>
        <w:numPr>
          <w:ilvl w:val="0"/>
          <w:numId w:val="22"/>
        </w:numPr>
        <w:spacing w:after="0" w:line="240" w:lineRule="auto"/>
        <w:jc w:val="both"/>
        <w:rPr>
          <w:rFonts w:ascii="Times New Roman" w:hAnsi="Times New Roman" w:cs="Times New Roman"/>
          <w:b/>
          <w:bCs/>
          <w:sz w:val="28"/>
          <w:szCs w:val="28"/>
          <w:shd w:val="clear" w:color="auto" w:fill="FFFFFF"/>
        </w:rPr>
      </w:pPr>
      <w:r w:rsidRPr="00FB39C8">
        <w:rPr>
          <w:rFonts w:ascii="Times New Roman" w:hAnsi="Times New Roman" w:cs="Times New Roman"/>
          <w:bCs/>
          <w:sz w:val="28"/>
          <w:szCs w:val="28"/>
          <w:shd w:val="clear" w:color="auto" w:fill="FFFFFF"/>
        </w:rPr>
        <w:t xml:space="preserve">На </w:t>
      </w:r>
      <w:r w:rsidR="00C063A1" w:rsidRPr="00FB39C8">
        <w:rPr>
          <w:rFonts w:ascii="Times New Roman" w:hAnsi="Times New Roman" w:cs="Times New Roman"/>
          <w:bCs/>
          <w:sz w:val="28"/>
          <w:szCs w:val="28"/>
          <w:shd w:val="clear" w:color="auto" w:fill="FFFFFF"/>
        </w:rPr>
        <w:t>обеспечение высокого статуса педагога, модернизация казахстанского образования</w:t>
      </w:r>
      <w:r w:rsidRPr="00FB39C8">
        <w:rPr>
          <w:rFonts w:ascii="Times New Roman" w:hAnsi="Times New Roman" w:cs="Times New Roman"/>
          <w:bCs/>
          <w:sz w:val="28"/>
          <w:szCs w:val="28"/>
          <w:shd w:val="clear" w:color="auto" w:fill="FFFFFF"/>
        </w:rPr>
        <w:t>;</w:t>
      </w:r>
    </w:p>
    <w:p w:rsidR="00797055" w:rsidRPr="00FB39C8" w:rsidRDefault="00797055" w:rsidP="00D036CA">
      <w:pPr>
        <w:pStyle w:val="a6"/>
        <w:numPr>
          <w:ilvl w:val="0"/>
          <w:numId w:val="22"/>
        </w:numPr>
        <w:spacing w:after="0" w:line="240" w:lineRule="auto"/>
        <w:jc w:val="both"/>
        <w:rPr>
          <w:rFonts w:ascii="Times New Roman" w:hAnsi="Times New Roman" w:cs="Times New Roman"/>
          <w:b/>
          <w:bCs/>
          <w:sz w:val="28"/>
          <w:szCs w:val="28"/>
          <w:shd w:val="clear" w:color="auto" w:fill="FFFFFF"/>
        </w:rPr>
      </w:pPr>
      <w:r w:rsidRPr="00FB39C8">
        <w:rPr>
          <w:rFonts w:ascii="Times New Roman" w:hAnsi="Times New Roman" w:cs="Times New Roman"/>
          <w:color w:val="333333"/>
          <w:sz w:val="28"/>
          <w:szCs w:val="28"/>
        </w:rPr>
        <w:t xml:space="preserve">Повышение результативность научных разработок и обеспечить интеграцию в мировое научное пространство    </w:t>
      </w:r>
      <w:r w:rsidR="00721CB0" w:rsidRPr="00FB39C8">
        <w:rPr>
          <w:rFonts w:ascii="Times New Roman" w:hAnsi="Times New Roman" w:cs="Times New Roman"/>
          <w:color w:val="333333"/>
          <w:sz w:val="28"/>
          <w:szCs w:val="28"/>
        </w:rPr>
        <w:t>[61</w:t>
      </w:r>
      <w:r w:rsidRPr="00FB39C8">
        <w:rPr>
          <w:rFonts w:ascii="Times New Roman" w:hAnsi="Times New Roman" w:cs="Times New Roman"/>
          <w:color w:val="333333"/>
          <w:sz w:val="28"/>
          <w:szCs w:val="28"/>
        </w:rPr>
        <w:t>].</w:t>
      </w:r>
    </w:p>
    <w:p w:rsidR="006260B3" w:rsidRPr="00FB39C8" w:rsidRDefault="00B441F5" w:rsidP="006260B3">
      <w:pPr>
        <w:tabs>
          <w:tab w:val="left" w:pos="709"/>
        </w:tabs>
        <w:spacing w:after="0" w:line="240" w:lineRule="auto"/>
        <w:contextualSpacing/>
        <w:rPr>
          <w:rFonts w:ascii="Times New Roman" w:hAnsi="Times New Roman" w:cs="Times New Roman"/>
          <w:color w:val="202020"/>
          <w:sz w:val="28"/>
          <w:szCs w:val="28"/>
          <w:shd w:val="clear" w:color="auto" w:fill="FFFFFF"/>
        </w:rPr>
      </w:pPr>
      <w:r w:rsidRPr="00FB39C8">
        <w:rPr>
          <w:rFonts w:ascii="Times New Roman" w:hAnsi="Times New Roman" w:cs="Times New Roman"/>
          <w:color w:val="202020"/>
          <w:sz w:val="28"/>
          <w:szCs w:val="28"/>
          <w:shd w:val="clear" w:color="auto" w:fill="FFFFFF"/>
        </w:rPr>
        <w:tab/>
        <w:t xml:space="preserve">Современное математическое образование должно мотивировать наших студентов критически мыслить, а также развивать новаторские подходы </w:t>
      </w:r>
      <w:proofErr w:type="gramStart"/>
      <w:r w:rsidRPr="00FB39C8">
        <w:rPr>
          <w:rFonts w:ascii="Times New Roman" w:hAnsi="Times New Roman" w:cs="Times New Roman"/>
          <w:color w:val="202020"/>
          <w:sz w:val="28"/>
          <w:szCs w:val="28"/>
          <w:shd w:val="clear" w:color="auto" w:fill="FFFFFF"/>
        </w:rPr>
        <w:t>в</w:t>
      </w:r>
      <w:proofErr w:type="gramEnd"/>
      <w:r w:rsidRPr="00FB39C8">
        <w:rPr>
          <w:rFonts w:ascii="Times New Roman" w:hAnsi="Times New Roman" w:cs="Times New Roman"/>
          <w:color w:val="202020"/>
          <w:sz w:val="28"/>
          <w:szCs w:val="28"/>
          <w:shd w:val="clear" w:color="auto" w:fill="FFFFFF"/>
        </w:rPr>
        <w:t xml:space="preserve"> </w:t>
      </w:r>
    </w:p>
    <w:p w:rsidR="00B441F5" w:rsidRPr="00FB39C8" w:rsidRDefault="00B441F5" w:rsidP="006260B3">
      <w:pPr>
        <w:tabs>
          <w:tab w:val="left" w:pos="709"/>
        </w:tabs>
        <w:spacing w:after="0" w:line="240" w:lineRule="auto"/>
        <w:contextualSpacing/>
        <w:rPr>
          <w:rFonts w:ascii="Times New Roman" w:hAnsi="Times New Roman" w:cs="Times New Roman"/>
          <w:color w:val="202020"/>
          <w:sz w:val="28"/>
          <w:szCs w:val="28"/>
          <w:shd w:val="clear" w:color="auto" w:fill="FFFFFF"/>
        </w:rPr>
      </w:pPr>
      <w:proofErr w:type="gramStart"/>
      <w:r w:rsidRPr="00FB39C8">
        <w:rPr>
          <w:rFonts w:ascii="Times New Roman" w:hAnsi="Times New Roman" w:cs="Times New Roman"/>
          <w:color w:val="202020"/>
          <w:sz w:val="28"/>
          <w:szCs w:val="28"/>
          <w:shd w:val="clear" w:color="auto" w:fill="FFFFFF"/>
        </w:rPr>
        <w:t>решении</w:t>
      </w:r>
      <w:proofErr w:type="gramEnd"/>
      <w:r w:rsidRPr="00FB39C8">
        <w:rPr>
          <w:rFonts w:ascii="Times New Roman" w:hAnsi="Times New Roman" w:cs="Times New Roman"/>
          <w:color w:val="202020"/>
          <w:sz w:val="28"/>
          <w:szCs w:val="28"/>
          <w:shd w:val="clear" w:color="auto" w:fill="FFFFFF"/>
        </w:rPr>
        <w:t xml:space="preserve"> различных задач.  </w:t>
      </w:r>
    </w:p>
    <w:p w:rsidR="00B441F5" w:rsidRPr="00FB39C8" w:rsidRDefault="00B441F5" w:rsidP="00D036CA">
      <w:pPr>
        <w:tabs>
          <w:tab w:val="left" w:pos="709"/>
        </w:tabs>
        <w:spacing w:after="0" w:line="240" w:lineRule="auto"/>
        <w:contextualSpacing/>
        <w:jc w:val="both"/>
        <w:rPr>
          <w:rFonts w:ascii="Times New Roman" w:hAnsi="Times New Roman" w:cs="Times New Roman"/>
          <w:color w:val="202020"/>
          <w:sz w:val="28"/>
          <w:szCs w:val="28"/>
          <w:shd w:val="clear" w:color="auto" w:fill="FFFFFF"/>
        </w:rPr>
      </w:pPr>
      <w:r w:rsidRPr="00FB39C8">
        <w:rPr>
          <w:rFonts w:ascii="Times New Roman" w:hAnsi="Times New Roman" w:cs="Times New Roman"/>
          <w:color w:val="202020"/>
          <w:sz w:val="28"/>
          <w:szCs w:val="28"/>
          <w:shd w:val="clear" w:color="auto" w:fill="FFFFFF"/>
        </w:rPr>
        <w:tab/>
        <w:t>Математическое образование - активный, динамичный и непрерывный процесс; занятия по математике помогают учащимся развить свой кругозор, мыслить логически, систематически, критически и внимательно, а также объективно и открыто подходить к решению разных проблем.</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Математика является обязательным предметом, преподаваемым на всех этапах обучения, начиная от начальных классов, заканчивая высшими </w:t>
      </w:r>
      <w:r w:rsidRPr="00FB39C8">
        <w:rPr>
          <w:rFonts w:ascii="Times New Roman" w:hAnsi="Times New Roman" w:cs="Times New Roman"/>
          <w:sz w:val="28"/>
          <w:szCs w:val="28"/>
        </w:rPr>
        <w:lastRenderedPageBreak/>
        <w:t xml:space="preserve">учебными заведениями. Знание элементарных основ математики необходимо каждому человеку, особенно для решения повседневных задач. Математика имеет свою систематическую логику, свой язык и определенным порядкам. Изучение математики заставляет наш мозг работать и привыкать к систематическому решению задач. В результате в обычной жизни мы можем легко найти решение любой проблемы. Кроме того, математика также помогает нам изучать другие науки, включая физику, экономику, химию, биологию и т.д. Если учащиеся сталкиваются с трудностями в изучении математики, это также может повлиять на них в изучении других предметов. Необходимо изучать математику, так как она развивает у </w:t>
      </w:r>
      <w:proofErr w:type="gramStart"/>
      <w:r w:rsidRPr="00FB39C8">
        <w:rPr>
          <w:rFonts w:ascii="Times New Roman" w:hAnsi="Times New Roman" w:cs="Times New Roman"/>
          <w:sz w:val="28"/>
          <w:szCs w:val="28"/>
        </w:rPr>
        <w:t>обучаемых</w:t>
      </w:r>
      <w:proofErr w:type="gramEnd"/>
      <w:r w:rsidRPr="00FB39C8">
        <w:rPr>
          <w:rFonts w:ascii="Times New Roman" w:hAnsi="Times New Roman" w:cs="Times New Roman"/>
          <w:sz w:val="28"/>
          <w:szCs w:val="28"/>
        </w:rPr>
        <w:t xml:space="preserve"> логическое мышление. Если учащиеся школ имеют низкую успеваемость по математике, то при выборе будущей профессии они стараются выбирать специальности гуманитарного профиля, где не изучают математику. Это говорит о том, что учителям необходимо совершенствовать методику преподавания математики, чтобы сделать ее более интересной и увлекательной для </w:t>
      </w:r>
      <w:proofErr w:type="gramStart"/>
      <w:r w:rsidRPr="00FB39C8">
        <w:rPr>
          <w:rFonts w:ascii="Times New Roman" w:hAnsi="Times New Roman" w:cs="Times New Roman"/>
          <w:sz w:val="28"/>
          <w:szCs w:val="28"/>
        </w:rPr>
        <w:t>обучающихся</w:t>
      </w:r>
      <w:proofErr w:type="gramEnd"/>
      <w:r w:rsidRPr="00FB39C8">
        <w:rPr>
          <w:rFonts w:ascii="Times New Roman" w:hAnsi="Times New Roman" w:cs="Times New Roman"/>
          <w:sz w:val="28"/>
          <w:szCs w:val="28"/>
        </w:rPr>
        <w:t>.</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w:t>
      </w:r>
      <w:r w:rsidRPr="00FB39C8">
        <w:rPr>
          <w:rFonts w:ascii="Times New Roman" w:hAnsi="Times New Roman" w:cs="Times New Roman"/>
          <w:position w:val="-4"/>
          <w:sz w:val="28"/>
          <w:szCs w:val="28"/>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2.45pt" o:ole="">
            <v:imagedata r:id="rId30" o:title=""/>
          </v:shape>
          <o:OLEObject Type="Embed" ProgID="Equation.DSMT4" ShapeID="_x0000_i1025" DrawAspect="Content" ObjectID="_1710259836" r:id="rId31"/>
        </w:object>
      </w:r>
      <w:r w:rsidRPr="00FB39C8">
        <w:rPr>
          <w:rFonts w:ascii="Times New Roman" w:hAnsi="Times New Roman" w:cs="Times New Roman"/>
          <w:sz w:val="28"/>
          <w:szCs w:val="28"/>
        </w:rPr>
        <w:t xml:space="preserve"> веке именно математика, является составной частью мировой культуры, служит основой формирования мировоззрения и научного стиля мышления. Полноценное развитие мышления современного человека невозможно без формирования логической культуры. Опыт, приобретаемый в процессе решения математических задач, способствует развитию как навыков рационального мышления и способов выражения мысли (лаконизм, точность, полнота, ясность и т.п.), так и интуиции — способности предвидеть результат и предугадать путь решения. Математика способна внести существенный вклад не только в общее развитие личности, но и в формирование характера, нравственных черт, способствует развитию эстетического восприятия мира.</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Основной целью математики в школе является обучение школьников решать математические задачи. И речь идет не только о задачах из учебников. Каждый день нас окружают различные задачи: как добраться из пункта </w:t>
      </w:r>
      <w:r w:rsidRPr="00FB39C8">
        <w:rPr>
          <w:rFonts w:ascii="Times New Roman" w:hAnsi="Times New Roman" w:cs="Times New Roman"/>
          <w:i/>
          <w:sz w:val="28"/>
          <w:szCs w:val="28"/>
        </w:rPr>
        <w:t>А</w:t>
      </w:r>
      <w:r w:rsidRPr="00FB39C8">
        <w:rPr>
          <w:rFonts w:ascii="Times New Roman" w:hAnsi="Times New Roman" w:cs="Times New Roman"/>
          <w:sz w:val="28"/>
          <w:szCs w:val="28"/>
        </w:rPr>
        <w:t xml:space="preserve"> в пункт </w:t>
      </w:r>
      <w:r w:rsidRPr="00FB39C8">
        <w:rPr>
          <w:rFonts w:ascii="Times New Roman" w:hAnsi="Times New Roman" w:cs="Times New Roman"/>
          <w:i/>
          <w:sz w:val="28"/>
          <w:szCs w:val="28"/>
        </w:rPr>
        <w:t>В</w:t>
      </w:r>
      <w:r w:rsidRPr="00FB39C8">
        <w:rPr>
          <w:rFonts w:ascii="Times New Roman" w:hAnsi="Times New Roman" w:cs="Times New Roman"/>
          <w:sz w:val="28"/>
          <w:szCs w:val="28"/>
        </w:rPr>
        <w:t>? Где приобрести необходимые продукты? Сколько времени будет затрачено? Это тоже являются задачами из жизни, которые повседневно нам приходится решать, и на которые любой учащийся должен суметь найти решение. Конечно, многие задачи простые и повторяющиеся - они отрабатываются до автоматизма и перестают казаться чем-то сложным. Но жизнь так устроена, что появляются все новые и новые задачи. Поэтому так важно за время обучения в школе научиться решать задачи.</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b/>
          <w:sz w:val="28"/>
          <w:szCs w:val="28"/>
        </w:rPr>
        <w:t xml:space="preserve">Задачи </w:t>
      </w:r>
      <w:r w:rsidRPr="00FB39C8">
        <w:rPr>
          <w:rFonts w:ascii="Times New Roman" w:hAnsi="Times New Roman" w:cs="Times New Roman"/>
          <w:sz w:val="28"/>
          <w:szCs w:val="28"/>
        </w:rPr>
        <w:t xml:space="preserve">в процессе обучения математике играют </w:t>
      </w:r>
      <w:r w:rsidRPr="00FB39C8">
        <w:rPr>
          <w:rFonts w:ascii="Times New Roman" w:hAnsi="Times New Roman" w:cs="Times New Roman"/>
          <w:b/>
          <w:sz w:val="28"/>
          <w:szCs w:val="28"/>
        </w:rPr>
        <w:t>первостепенную роль</w:t>
      </w:r>
      <w:r w:rsidRPr="00FB39C8">
        <w:rPr>
          <w:rFonts w:ascii="Times New Roman" w:hAnsi="Times New Roman" w:cs="Times New Roman"/>
          <w:sz w:val="28"/>
          <w:szCs w:val="28"/>
        </w:rPr>
        <w:t xml:space="preserve">. Именно задачи служат связующим звеном между теорией и практикой, жизнью и наукой. </w:t>
      </w:r>
      <w:r w:rsidRPr="00FB39C8">
        <w:rPr>
          <w:rFonts w:ascii="Times New Roman" w:hAnsi="Times New Roman" w:cs="Times New Roman"/>
          <w:b/>
          <w:sz w:val="28"/>
          <w:szCs w:val="28"/>
        </w:rPr>
        <w:t>Роль задач</w:t>
      </w:r>
      <w:r w:rsidRPr="00FB39C8">
        <w:rPr>
          <w:rFonts w:ascii="Times New Roman" w:hAnsi="Times New Roman" w:cs="Times New Roman"/>
          <w:sz w:val="28"/>
          <w:szCs w:val="28"/>
        </w:rPr>
        <w:t xml:space="preserve"> очень велика: они способствуют развитию логического мышления у обучающихся, формированию познавательного интереса к предмету, а также раскрытия творческого потенциала у обучающихся. </w:t>
      </w: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При обучении математике задачи имеют большое и многостороннее значение: образовательное, развивающее, практическое, воспитательное</w:t>
      </w:r>
      <w:r w:rsidR="005C5A11" w:rsidRPr="00FB39C8">
        <w:rPr>
          <w:color w:val="000000"/>
          <w:sz w:val="28"/>
          <w:szCs w:val="28"/>
        </w:rPr>
        <w:t xml:space="preserve"> (Рисунок 7</w:t>
      </w:r>
      <w:r w:rsidRPr="00FB39C8">
        <w:rPr>
          <w:color w:val="000000"/>
          <w:sz w:val="28"/>
          <w:szCs w:val="28"/>
        </w:rPr>
        <w:t xml:space="preserve">). </w:t>
      </w:r>
    </w:p>
    <w:p w:rsidR="00B441F5" w:rsidRPr="00FB39C8" w:rsidRDefault="00B441F5" w:rsidP="00D036CA">
      <w:pPr>
        <w:spacing w:after="0" w:line="240" w:lineRule="auto"/>
        <w:ind w:firstLine="709"/>
        <w:jc w:val="center"/>
        <w:rPr>
          <w:rFonts w:ascii="Times New Roman" w:hAnsi="Times New Roman" w:cs="Times New Roman"/>
          <w:sz w:val="28"/>
          <w:szCs w:val="28"/>
        </w:rPr>
      </w:pPr>
      <w:r w:rsidRPr="00FB39C8">
        <w:rPr>
          <w:rFonts w:ascii="Times New Roman" w:hAnsi="Times New Roman" w:cs="Times New Roman"/>
          <w:noProof/>
          <w:sz w:val="28"/>
          <w:szCs w:val="28"/>
          <w:lang w:eastAsia="ru-RU"/>
        </w:rPr>
        <w:lastRenderedPageBreak/>
        <w:drawing>
          <wp:inline distT="0" distB="0" distL="0" distR="0">
            <wp:extent cx="5486400" cy="2667000"/>
            <wp:effectExtent l="0" t="0" r="0" b="0"/>
            <wp:docPr id="2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441F5" w:rsidRPr="00FB39C8" w:rsidRDefault="005C5A11" w:rsidP="00D036CA">
      <w:pPr>
        <w:spacing w:after="0" w:line="240" w:lineRule="auto"/>
        <w:ind w:firstLine="709"/>
        <w:jc w:val="center"/>
        <w:rPr>
          <w:rFonts w:ascii="Times New Roman" w:hAnsi="Times New Roman" w:cs="Times New Roman"/>
          <w:sz w:val="28"/>
          <w:szCs w:val="28"/>
        </w:rPr>
      </w:pPr>
      <w:r w:rsidRPr="00FB39C8">
        <w:rPr>
          <w:rFonts w:ascii="Times New Roman" w:hAnsi="Times New Roman" w:cs="Times New Roman"/>
          <w:sz w:val="28"/>
          <w:szCs w:val="28"/>
        </w:rPr>
        <w:t>Рисунок 7</w:t>
      </w:r>
      <w:r w:rsidR="00B441F5" w:rsidRPr="00FB39C8">
        <w:rPr>
          <w:rFonts w:ascii="Times New Roman" w:hAnsi="Times New Roman" w:cs="Times New Roman"/>
          <w:sz w:val="28"/>
          <w:szCs w:val="28"/>
        </w:rPr>
        <w:t xml:space="preserve"> - Значение математических задач в обучении</w:t>
      </w:r>
    </w:p>
    <w:p w:rsidR="00B441F5" w:rsidRPr="00FB39C8" w:rsidRDefault="00B441F5" w:rsidP="00D036CA">
      <w:pPr>
        <w:spacing w:after="0" w:line="240" w:lineRule="auto"/>
        <w:ind w:firstLine="709"/>
        <w:jc w:val="both"/>
        <w:rPr>
          <w:rFonts w:ascii="Times New Roman" w:hAnsi="Times New Roman" w:cs="Times New Roman"/>
          <w:sz w:val="28"/>
          <w:szCs w:val="28"/>
        </w:rPr>
      </w:pP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 xml:space="preserve">Они являются основным средством развития пространственного воображения, алгоритмического мышления, эвристического и творческого начала. </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i/>
          <w:sz w:val="28"/>
          <w:szCs w:val="28"/>
        </w:rPr>
        <w:t>Образовательное значение</w:t>
      </w:r>
      <w:r w:rsidRPr="00FB39C8">
        <w:rPr>
          <w:rFonts w:ascii="Times New Roman" w:hAnsi="Times New Roman" w:cs="Times New Roman"/>
          <w:sz w:val="28"/>
          <w:szCs w:val="28"/>
        </w:rPr>
        <w:t xml:space="preserve"> математических задач заключается в том, что при решении задач идет познавательный процесс. Обучающиеся применяют новые теоретические знания, обобщают пройденный материал, знакомятся с новыми методами решения задач, через задачи учащиеся могут прийти к «открытию» нового в математической теории и т.д. Другими словами, при решении математических задач у школьников формируются математические ЗУН. </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i/>
          <w:sz w:val="28"/>
          <w:szCs w:val="28"/>
        </w:rPr>
        <w:t>Развивающее значение</w:t>
      </w:r>
      <w:r w:rsidRPr="00FB39C8">
        <w:rPr>
          <w:rFonts w:ascii="Times New Roman" w:hAnsi="Times New Roman" w:cs="Times New Roman"/>
          <w:sz w:val="28"/>
          <w:szCs w:val="28"/>
        </w:rPr>
        <w:t xml:space="preserve"> математических задач состоит в том, что при решении задач у обучающихся вырабатывается особый стиль мышления, который принято называть математическим мышлением. Это умение использовать формально логическую схему рассуждений, это лаконичность письменного и устного изложения, четкая расчлененность и последовательность хода мышления и т.п. </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На современном этапе развития общества идет процесс математизации всех отраслей науки и производства. В этом заключается </w:t>
      </w:r>
      <w:r w:rsidRPr="00FB39C8">
        <w:rPr>
          <w:rFonts w:ascii="Times New Roman" w:hAnsi="Times New Roman" w:cs="Times New Roman"/>
          <w:i/>
          <w:sz w:val="28"/>
          <w:szCs w:val="28"/>
        </w:rPr>
        <w:t>практическое значение</w:t>
      </w:r>
      <w:r w:rsidRPr="00FB39C8">
        <w:rPr>
          <w:rFonts w:ascii="Times New Roman" w:hAnsi="Times New Roman" w:cs="Times New Roman"/>
          <w:sz w:val="28"/>
          <w:szCs w:val="28"/>
        </w:rPr>
        <w:t xml:space="preserve"> математических задач. При решении задач обучающиеся учатся применять математические знания в практике повседневной жизни. При обучении математике следует предлагать для решения задачи прикладного характера, связанные с другими предметами школьного курса, с современным производством. </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Также нельзя не отметить </w:t>
      </w:r>
      <w:r w:rsidRPr="00FB39C8">
        <w:rPr>
          <w:rFonts w:ascii="Times New Roman" w:hAnsi="Times New Roman" w:cs="Times New Roman"/>
          <w:i/>
          <w:sz w:val="28"/>
          <w:szCs w:val="28"/>
        </w:rPr>
        <w:t>и воспитательное значение</w:t>
      </w:r>
      <w:r w:rsidRPr="00FB39C8">
        <w:rPr>
          <w:rFonts w:ascii="Times New Roman" w:hAnsi="Times New Roman" w:cs="Times New Roman"/>
          <w:sz w:val="28"/>
          <w:szCs w:val="28"/>
        </w:rPr>
        <w:t xml:space="preserve"> математических задач. Задача воспитывает прежде всего своей фабулой, т.е. содержанием. Вот почему при изменении общественной жизни, строя, тексты задач меняются. Воспитательное значение имеет и сам процесс обучения решению математических задач. Методически грамотная постановка такого обучения воспитывает у учащихся трудолюбие, упорство, активность, чувство </w:t>
      </w:r>
      <w:r w:rsidRPr="00FB39C8">
        <w:rPr>
          <w:rFonts w:ascii="Times New Roman" w:hAnsi="Times New Roman" w:cs="Times New Roman"/>
          <w:sz w:val="28"/>
          <w:szCs w:val="28"/>
        </w:rPr>
        <w:lastRenderedPageBreak/>
        <w:t>коллективизма. В процессе решения математических задач появляется возможность воспитать у школьников правильное мировоззрение, показать многообразие, но и единство материального мира.</w:t>
      </w: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 xml:space="preserve">В обучении большое разнообразие задач привело к тому, что возникла необходимость их классификации. На данный момент существуют самые различные классификации задач. В основе каждой из этих классификаций лежит выбранное основание. </w:t>
      </w: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r w:rsidRPr="00FB39C8">
        <w:rPr>
          <w:color w:val="000000"/>
          <w:sz w:val="28"/>
          <w:szCs w:val="28"/>
        </w:rPr>
        <w:t>Для классификации математических задач необходимы следующие требования:</w:t>
      </w:r>
    </w:p>
    <w:p w:rsidR="00B441F5" w:rsidRPr="00FB39C8" w:rsidRDefault="00B441F5" w:rsidP="00D036CA">
      <w:pPr>
        <w:pStyle w:val="a4"/>
        <w:numPr>
          <w:ilvl w:val="0"/>
          <w:numId w:val="17"/>
        </w:numPr>
        <w:shd w:val="clear" w:color="auto" w:fill="FFFFFF"/>
        <w:spacing w:before="0" w:beforeAutospacing="0" w:after="0" w:afterAutospacing="0"/>
        <w:jc w:val="both"/>
        <w:rPr>
          <w:color w:val="000000"/>
          <w:sz w:val="28"/>
          <w:szCs w:val="28"/>
        </w:rPr>
      </w:pPr>
      <w:r w:rsidRPr="00FB39C8">
        <w:rPr>
          <w:color w:val="000000"/>
          <w:sz w:val="28"/>
          <w:szCs w:val="28"/>
        </w:rPr>
        <w:t>выполняемые функции задач</w:t>
      </w:r>
      <w:r w:rsidRPr="00FB39C8">
        <w:rPr>
          <w:color w:val="000000"/>
          <w:sz w:val="28"/>
          <w:szCs w:val="28"/>
          <w:lang w:val="en-US"/>
        </w:rPr>
        <w:t>;</w:t>
      </w:r>
    </w:p>
    <w:p w:rsidR="00B441F5" w:rsidRPr="00FB39C8" w:rsidRDefault="00B441F5" w:rsidP="00D036CA">
      <w:pPr>
        <w:pStyle w:val="a4"/>
        <w:numPr>
          <w:ilvl w:val="0"/>
          <w:numId w:val="17"/>
        </w:numPr>
        <w:shd w:val="clear" w:color="auto" w:fill="FFFFFF"/>
        <w:spacing w:before="0" w:beforeAutospacing="0" w:after="0" w:afterAutospacing="0"/>
        <w:jc w:val="both"/>
        <w:rPr>
          <w:color w:val="000000"/>
          <w:sz w:val="28"/>
          <w:szCs w:val="28"/>
        </w:rPr>
      </w:pPr>
      <w:r w:rsidRPr="00FB39C8">
        <w:rPr>
          <w:color w:val="000000"/>
          <w:sz w:val="28"/>
          <w:szCs w:val="28"/>
        </w:rPr>
        <w:t>структура</w:t>
      </w:r>
      <w:r w:rsidRPr="00FB39C8">
        <w:rPr>
          <w:color w:val="000000"/>
          <w:sz w:val="28"/>
          <w:szCs w:val="28"/>
          <w:lang w:val="en-US"/>
        </w:rPr>
        <w:t>;</w:t>
      </w:r>
    </w:p>
    <w:p w:rsidR="00B441F5" w:rsidRPr="00FB39C8" w:rsidRDefault="00B441F5" w:rsidP="00D036CA">
      <w:pPr>
        <w:pStyle w:val="a4"/>
        <w:numPr>
          <w:ilvl w:val="0"/>
          <w:numId w:val="17"/>
        </w:numPr>
        <w:shd w:val="clear" w:color="auto" w:fill="FFFFFF"/>
        <w:spacing w:before="0" w:beforeAutospacing="0" w:after="0" w:afterAutospacing="0"/>
        <w:jc w:val="both"/>
        <w:rPr>
          <w:color w:val="000000"/>
          <w:sz w:val="28"/>
          <w:szCs w:val="28"/>
        </w:rPr>
      </w:pPr>
      <w:r w:rsidRPr="00FB39C8">
        <w:rPr>
          <w:color w:val="000000"/>
          <w:sz w:val="28"/>
          <w:szCs w:val="28"/>
        </w:rPr>
        <w:t>дидактические цели</w:t>
      </w:r>
      <w:r w:rsidRPr="00FB39C8">
        <w:rPr>
          <w:color w:val="000000"/>
          <w:sz w:val="28"/>
          <w:szCs w:val="28"/>
          <w:lang w:val="en-US"/>
        </w:rPr>
        <w:t>;</w:t>
      </w:r>
    </w:p>
    <w:p w:rsidR="00B441F5" w:rsidRPr="00FB39C8" w:rsidRDefault="00B441F5" w:rsidP="00D036CA">
      <w:pPr>
        <w:pStyle w:val="a4"/>
        <w:numPr>
          <w:ilvl w:val="0"/>
          <w:numId w:val="17"/>
        </w:numPr>
        <w:shd w:val="clear" w:color="auto" w:fill="FFFFFF"/>
        <w:spacing w:before="0" w:beforeAutospacing="0" w:after="0" w:afterAutospacing="0"/>
        <w:jc w:val="both"/>
        <w:rPr>
          <w:color w:val="000000"/>
          <w:sz w:val="28"/>
          <w:szCs w:val="28"/>
        </w:rPr>
      </w:pPr>
      <w:r w:rsidRPr="00FB39C8">
        <w:rPr>
          <w:color w:val="000000"/>
          <w:sz w:val="28"/>
          <w:szCs w:val="28"/>
        </w:rPr>
        <w:t xml:space="preserve"> методы решения.</w:t>
      </w:r>
    </w:p>
    <w:p w:rsidR="00B441F5" w:rsidRPr="00FB39C8" w:rsidRDefault="005C5A11" w:rsidP="00D036CA">
      <w:pPr>
        <w:pStyle w:val="a4"/>
        <w:shd w:val="clear" w:color="auto" w:fill="FFFFFF"/>
        <w:spacing w:before="0" w:beforeAutospacing="0" w:after="0" w:afterAutospacing="0"/>
        <w:ind w:firstLine="360"/>
        <w:jc w:val="both"/>
        <w:rPr>
          <w:sz w:val="28"/>
          <w:szCs w:val="28"/>
        </w:rPr>
      </w:pPr>
      <w:r w:rsidRPr="00FB39C8">
        <w:rPr>
          <w:sz w:val="28"/>
          <w:szCs w:val="28"/>
        </w:rPr>
        <w:t>На рисунке 8</w:t>
      </w:r>
      <w:r w:rsidR="00B441F5" w:rsidRPr="00FB39C8">
        <w:rPr>
          <w:sz w:val="28"/>
          <w:szCs w:val="28"/>
        </w:rPr>
        <w:t xml:space="preserve"> представлена классификация видов математических задач в соответствии с выполняемыми функциями и дидактическими целями.</w:t>
      </w:r>
    </w:p>
    <w:p w:rsidR="00B441F5" w:rsidRPr="00FB39C8" w:rsidRDefault="00B441F5" w:rsidP="00D036CA">
      <w:pPr>
        <w:tabs>
          <w:tab w:val="left" w:pos="1695"/>
        </w:tabs>
        <w:spacing w:after="0" w:line="240" w:lineRule="auto"/>
        <w:ind w:firstLine="708"/>
        <w:jc w:val="both"/>
        <w:rPr>
          <w:rFonts w:ascii="Times New Roman" w:hAnsi="Times New Roman" w:cs="Times New Roman"/>
          <w:sz w:val="28"/>
          <w:szCs w:val="28"/>
        </w:rPr>
      </w:pPr>
    </w:p>
    <w:p w:rsidR="00B441F5" w:rsidRPr="00FB39C8" w:rsidRDefault="00B441F5" w:rsidP="00D036CA">
      <w:pPr>
        <w:keepNext/>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5848350" cy="2219325"/>
            <wp:effectExtent l="0" t="0" r="0" b="0"/>
            <wp:docPr id="2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441F5" w:rsidRPr="00FB39C8" w:rsidRDefault="00B441F5" w:rsidP="00D036CA">
      <w:pPr>
        <w:pStyle w:val="af2"/>
        <w:spacing w:after="0"/>
        <w:jc w:val="center"/>
        <w:rPr>
          <w:rFonts w:ascii="Times New Roman" w:hAnsi="Times New Roman" w:cs="Times New Roman"/>
          <w:b w:val="0"/>
          <w:color w:val="auto"/>
          <w:sz w:val="28"/>
          <w:szCs w:val="28"/>
        </w:rPr>
      </w:pPr>
    </w:p>
    <w:p w:rsidR="00B441F5" w:rsidRPr="00FB39C8" w:rsidRDefault="00B441F5" w:rsidP="00D036CA">
      <w:pPr>
        <w:pStyle w:val="af2"/>
        <w:spacing w:after="0"/>
        <w:jc w:val="center"/>
        <w:rPr>
          <w:rFonts w:ascii="Times New Roman" w:hAnsi="Times New Roman" w:cs="Times New Roman"/>
          <w:b w:val="0"/>
          <w:color w:val="auto"/>
          <w:sz w:val="28"/>
          <w:szCs w:val="28"/>
        </w:rPr>
      </w:pPr>
      <w:r w:rsidRPr="00FB39C8">
        <w:rPr>
          <w:rFonts w:ascii="Times New Roman" w:hAnsi="Times New Roman" w:cs="Times New Roman"/>
          <w:b w:val="0"/>
          <w:color w:val="auto"/>
          <w:sz w:val="28"/>
          <w:szCs w:val="28"/>
        </w:rPr>
        <w:t>Рис</w:t>
      </w:r>
      <w:r w:rsidRPr="00FB39C8">
        <w:rPr>
          <w:rFonts w:ascii="Times New Roman" w:hAnsi="Times New Roman" w:cs="Times New Roman"/>
          <w:b w:val="0"/>
          <w:color w:val="auto"/>
          <w:sz w:val="28"/>
          <w:szCs w:val="28"/>
          <w:lang w:val="kk-KZ"/>
        </w:rPr>
        <w:t xml:space="preserve">унок </w:t>
      </w:r>
      <w:r w:rsidR="005C5A11" w:rsidRPr="00FB39C8">
        <w:rPr>
          <w:rFonts w:ascii="Times New Roman" w:hAnsi="Times New Roman" w:cs="Times New Roman"/>
          <w:b w:val="0"/>
          <w:color w:val="auto"/>
          <w:sz w:val="28"/>
          <w:szCs w:val="28"/>
        </w:rPr>
        <w:t>8</w:t>
      </w:r>
      <w:r w:rsidRPr="00FB39C8">
        <w:rPr>
          <w:rFonts w:ascii="Times New Roman" w:hAnsi="Times New Roman" w:cs="Times New Roman"/>
          <w:b w:val="0"/>
          <w:color w:val="auto"/>
          <w:sz w:val="28"/>
          <w:szCs w:val="28"/>
        </w:rPr>
        <w:t xml:space="preserve"> - Виды математических задач</w:t>
      </w:r>
    </w:p>
    <w:p w:rsidR="00B441F5" w:rsidRPr="00FB39C8" w:rsidRDefault="00B441F5" w:rsidP="00D036CA">
      <w:pPr>
        <w:spacing w:after="0" w:line="240" w:lineRule="auto"/>
        <w:jc w:val="both"/>
        <w:rPr>
          <w:rFonts w:ascii="Times New Roman" w:hAnsi="Times New Roman" w:cs="Times New Roman"/>
          <w:b/>
          <w:sz w:val="28"/>
          <w:szCs w:val="28"/>
        </w:rPr>
      </w:pP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1.</w:t>
      </w:r>
      <w:r w:rsidRPr="00FB39C8">
        <w:rPr>
          <w:rFonts w:ascii="Times New Roman" w:hAnsi="Times New Roman" w:cs="Times New Roman"/>
          <w:sz w:val="28"/>
          <w:szCs w:val="28"/>
        </w:rPr>
        <w:t xml:space="preserve"> </w:t>
      </w:r>
      <w:r w:rsidRPr="00FB39C8">
        <w:rPr>
          <w:rFonts w:ascii="Times New Roman" w:hAnsi="Times New Roman" w:cs="Times New Roman"/>
          <w:b/>
          <w:sz w:val="28"/>
          <w:szCs w:val="28"/>
        </w:rPr>
        <w:t>К дидактическим – обучающим задачам</w:t>
      </w:r>
      <w:r w:rsidRPr="00FB39C8">
        <w:rPr>
          <w:rFonts w:ascii="Times New Roman" w:hAnsi="Times New Roman" w:cs="Times New Roman"/>
          <w:sz w:val="28"/>
          <w:szCs w:val="28"/>
        </w:rPr>
        <w:t xml:space="preserve"> относятся:</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а) чисто дидактические - задачи упражнения, имеющие целью непосредственно закрепить изученный теоретический материал на простых упражнениях примерах. </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б) текстовые задачи, для решения которых приходится пользоваться некоторым анализом условия, производить несколько действий для получения ответа. </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2.</w:t>
      </w:r>
      <w:r w:rsidRPr="00FB39C8">
        <w:rPr>
          <w:rFonts w:ascii="Times New Roman" w:hAnsi="Times New Roman" w:cs="Times New Roman"/>
          <w:sz w:val="28"/>
          <w:szCs w:val="28"/>
        </w:rPr>
        <w:t xml:space="preserve"> </w:t>
      </w:r>
      <w:r w:rsidRPr="00FB39C8">
        <w:rPr>
          <w:rFonts w:ascii="Times New Roman" w:hAnsi="Times New Roman" w:cs="Times New Roman"/>
          <w:b/>
          <w:sz w:val="28"/>
          <w:szCs w:val="28"/>
        </w:rPr>
        <w:t>Задачи прикладного характера:</w:t>
      </w:r>
      <w:r w:rsidRPr="00FB39C8">
        <w:rPr>
          <w:rFonts w:ascii="Times New Roman" w:hAnsi="Times New Roman" w:cs="Times New Roman"/>
          <w:sz w:val="28"/>
          <w:szCs w:val="28"/>
        </w:rPr>
        <w:t xml:space="preserve"> </w:t>
      </w:r>
    </w:p>
    <w:p w:rsidR="006260B3"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а) упражнения вычислительного характера с требованием рациональных </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приемов их выполнения и текстовые задачи. Так, например, задачи с использованием средних значений скоростей самолетов, теплоходов, ракет, автотранспорта, различных сметных, хозяйственных работ и др. </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б) текстовые задачи производственного характера с использованием данных техники, физики, химии, астрономии, задачи на процентные расчеты и др. В системе задач должно быть отведено достаточное место задачам, содержание </w:t>
      </w:r>
      <w:r w:rsidRPr="00FB39C8">
        <w:rPr>
          <w:rFonts w:ascii="Times New Roman" w:hAnsi="Times New Roman" w:cs="Times New Roman"/>
          <w:sz w:val="28"/>
          <w:szCs w:val="28"/>
        </w:rPr>
        <w:lastRenderedPageBreak/>
        <w:t xml:space="preserve">которых описывают различные физические и другие процессы. Решение их раскрывает пути применения математических знаний в различных областях науки и народного хозяйства, в трудовой деятельности самих студентов, в процессе изучения других предметов. </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3.</w:t>
      </w:r>
      <w:r w:rsidRPr="00FB39C8">
        <w:rPr>
          <w:rFonts w:ascii="Times New Roman" w:hAnsi="Times New Roman" w:cs="Times New Roman"/>
          <w:sz w:val="28"/>
          <w:szCs w:val="28"/>
        </w:rPr>
        <w:t xml:space="preserve"> </w:t>
      </w:r>
      <w:r w:rsidRPr="00FB39C8">
        <w:rPr>
          <w:rFonts w:ascii="Times New Roman" w:hAnsi="Times New Roman" w:cs="Times New Roman"/>
          <w:b/>
          <w:sz w:val="28"/>
          <w:szCs w:val="28"/>
        </w:rPr>
        <w:t>Проблемные задачи</w:t>
      </w:r>
      <w:r w:rsidRPr="00FB39C8">
        <w:rPr>
          <w:rFonts w:ascii="Times New Roman" w:hAnsi="Times New Roman" w:cs="Times New Roman"/>
          <w:sz w:val="28"/>
          <w:szCs w:val="28"/>
        </w:rPr>
        <w:t xml:space="preserve"> исследовательского характера: </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а) задачи с применением эмпирических формул техники;</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б) так называемые открытые задачи с подбором недостающих данных из соответствующих таблиц, справочников, с исследованием полученного ответа, с выяснением возможных числовых значений для различных введенных параметров и т. д.</w:t>
      </w: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r w:rsidRPr="00FB39C8">
        <w:rPr>
          <w:b/>
          <w:color w:val="000000"/>
          <w:sz w:val="28"/>
          <w:szCs w:val="28"/>
        </w:rPr>
        <w:t>С изменением роли и места</w:t>
      </w:r>
      <w:r w:rsidRPr="00FB39C8">
        <w:rPr>
          <w:color w:val="000000"/>
          <w:sz w:val="28"/>
          <w:szCs w:val="28"/>
        </w:rPr>
        <w:t xml:space="preserve"> задач в обучении обновляются и видоизменяются и сами задачи. Раньше задачи формулировались с использованием слов: «найти», «построить», «вычислить», «доказать». В современной школе задачи формулируются: «обосновать», «выбрать из различных способов решения наиболее рациональный», «исследовать», «спрогнозировать различные способы решения» и т. д.</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Для выработки у обучающихся умения решать задачи важна всесторонняя работа над задачей, в частности, решение ее различными методами. В методической литературе можно встретить различные классификации методов решения математических задач. </w:t>
      </w:r>
      <w:r w:rsidRPr="00FB39C8">
        <w:rPr>
          <w:rFonts w:ascii="Times New Roman" w:hAnsi="Times New Roman" w:cs="Times New Roman"/>
          <w:color w:val="292929"/>
          <w:sz w:val="28"/>
          <w:szCs w:val="28"/>
          <w:shd w:val="clear" w:color="auto" w:fill="FFFFFF"/>
        </w:rPr>
        <w:t xml:space="preserve">В методике обучения решению математических задач можно выделить пять основных методов </w:t>
      </w:r>
      <w:r w:rsidR="005C5A11" w:rsidRPr="00FB39C8">
        <w:rPr>
          <w:rFonts w:ascii="Times New Roman" w:hAnsi="Times New Roman" w:cs="Times New Roman"/>
          <w:sz w:val="28"/>
          <w:szCs w:val="28"/>
          <w:shd w:val="clear" w:color="auto" w:fill="FFFFFF"/>
        </w:rPr>
        <w:t>решения (Рисунок 9</w:t>
      </w:r>
      <w:r w:rsidRPr="00FB39C8">
        <w:rPr>
          <w:rFonts w:ascii="Times New Roman" w:hAnsi="Times New Roman" w:cs="Times New Roman"/>
          <w:sz w:val="28"/>
          <w:szCs w:val="28"/>
          <w:shd w:val="clear" w:color="auto" w:fill="FFFFFF"/>
        </w:rPr>
        <w:t>).</w:t>
      </w:r>
    </w:p>
    <w:p w:rsidR="00B441F5" w:rsidRPr="00FB39C8" w:rsidRDefault="00B441F5" w:rsidP="00D036CA">
      <w:pPr>
        <w:spacing w:after="0" w:line="240" w:lineRule="auto"/>
        <w:jc w:val="both"/>
        <w:rPr>
          <w:rFonts w:ascii="Times New Roman" w:hAnsi="Times New Roman" w:cs="Times New Roman"/>
          <w:sz w:val="28"/>
          <w:szCs w:val="28"/>
        </w:rPr>
      </w:pPr>
    </w:p>
    <w:p w:rsidR="00B441F5" w:rsidRPr="00FB39C8" w:rsidRDefault="00B441F5" w:rsidP="00D036CA">
      <w:pPr>
        <w:pStyle w:val="a4"/>
        <w:keepNext/>
        <w:shd w:val="clear" w:color="auto" w:fill="FFFFFF"/>
        <w:spacing w:before="0" w:beforeAutospacing="0" w:after="0" w:afterAutospacing="0"/>
        <w:jc w:val="both"/>
        <w:textAlignment w:val="baseline"/>
        <w:rPr>
          <w:sz w:val="28"/>
          <w:szCs w:val="28"/>
        </w:rPr>
      </w:pPr>
      <w:r w:rsidRPr="00FB39C8">
        <w:rPr>
          <w:noProof/>
          <w:color w:val="555555"/>
          <w:sz w:val="28"/>
          <w:szCs w:val="28"/>
        </w:rPr>
        <w:drawing>
          <wp:inline distT="0" distB="0" distL="0" distR="0">
            <wp:extent cx="5972961" cy="2151427"/>
            <wp:effectExtent l="0" t="19050" r="0" b="20273"/>
            <wp:docPr id="2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441F5" w:rsidRPr="00FB39C8" w:rsidRDefault="00B441F5" w:rsidP="00D036CA">
      <w:pPr>
        <w:pStyle w:val="af2"/>
        <w:spacing w:after="0"/>
        <w:jc w:val="center"/>
        <w:rPr>
          <w:rFonts w:ascii="Times New Roman" w:hAnsi="Times New Roman" w:cs="Times New Roman"/>
          <w:b w:val="0"/>
          <w:color w:val="auto"/>
          <w:sz w:val="28"/>
          <w:szCs w:val="28"/>
        </w:rPr>
      </w:pPr>
    </w:p>
    <w:p w:rsidR="00B441F5" w:rsidRPr="00FB39C8" w:rsidRDefault="00B441F5" w:rsidP="00D036CA">
      <w:pPr>
        <w:pStyle w:val="af2"/>
        <w:spacing w:after="0"/>
        <w:jc w:val="center"/>
        <w:rPr>
          <w:rFonts w:ascii="Times New Roman" w:hAnsi="Times New Roman" w:cs="Times New Roman"/>
          <w:b w:val="0"/>
          <w:color w:val="auto"/>
          <w:sz w:val="28"/>
          <w:szCs w:val="28"/>
        </w:rPr>
      </w:pPr>
      <w:r w:rsidRPr="00FB39C8">
        <w:rPr>
          <w:rFonts w:ascii="Times New Roman" w:hAnsi="Times New Roman" w:cs="Times New Roman"/>
          <w:b w:val="0"/>
          <w:color w:val="auto"/>
          <w:sz w:val="28"/>
          <w:szCs w:val="28"/>
        </w:rPr>
        <w:t>Рис</w:t>
      </w:r>
      <w:r w:rsidRPr="00FB39C8">
        <w:rPr>
          <w:rFonts w:ascii="Times New Roman" w:hAnsi="Times New Roman" w:cs="Times New Roman"/>
          <w:b w:val="0"/>
          <w:color w:val="auto"/>
          <w:sz w:val="28"/>
          <w:szCs w:val="28"/>
          <w:lang w:val="kk-KZ"/>
        </w:rPr>
        <w:t>унок</w:t>
      </w:r>
      <w:r w:rsidRPr="00FB39C8">
        <w:rPr>
          <w:rFonts w:ascii="Times New Roman" w:hAnsi="Times New Roman" w:cs="Times New Roman"/>
          <w:b w:val="0"/>
          <w:color w:val="auto"/>
          <w:sz w:val="28"/>
          <w:szCs w:val="28"/>
        </w:rPr>
        <w:t xml:space="preserve"> </w:t>
      </w:r>
      <w:r w:rsidR="005C5A11" w:rsidRPr="00FB39C8">
        <w:rPr>
          <w:rFonts w:ascii="Times New Roman" w:hAnsi="Times New Roman" w:cs="Times New Roman"/>
          <w:b w:val="0"/>
          <w:color w:val="auto"/>
          <w:sz w:val="28"/>
          <w:szCs w:val="28"/>
        </w:rPr>
        <w:t>9</w:t>
      </w:r>
      <w:r w:rsidRPr="00FB39C8">
        <w:rPr>
          <w:rFonts w:ascii="Times New Roman" w:hAnsi="Times New Roman" w:cs="Times New Roman"/>
          <w:b w:val="0"/>
          <w:color w:val="auto"/>
          <w:sz w:val="28"/>
          <w:szCs w:val="28"/>
        </w:rPr>
        <w:t xml:space="preserve"> - Методы решения математических задач</w:t>
      </w:r>
    </w:p>
    <w:p w:rsidR="00B441F5" w:rsidRPr="00FB39C8" w:rsidRDefault="00B441F5" w:rsidP="00D036CA">
      <w:pPr>
        <w:spacing w:after="0" w:line="240" w:lineRule="auto"/>
        <w:rPr>
          <w:rFonts w:ascii="Times New Roman" w:hAnsi="Times New Roman" w:cs="Times New Roman"/>
          <w:sz w:val="28"/>
          <w:szCs w:val="28"/>
        </w:rPr>
      </w:pPr>
    </w:p>
    <w:p w:rsidR="00B441F5" w:rsidRPr="00FB39C8" w:rsidRDefault="00B441F5" w:rsidP="00D036CA">
      <w:pPr>
        <w:pStyle w:val="a6"/>
        <w:numPr>
          <w:ilvl w:val="0"/>
          <w:numId w:val="12"/>
        </w:numPr>
        <w:tabs>
          <w:tab w:val="left" w:pos="284"/>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b/>
          <w:sz w:val="28"/>
          <w:szCs w:val="28"/>
        </w:rPr>
        <w:t>Практический способ.</w:t>
      </w:r>
      <w:r w:rsidRPr="00FB39C8">
        <w:rPr>
          <w:rFonts w:ascii="Times New Roman" w:hAnsi="Times New Roman" w:cs="Times New Roman"/>
          <w:sz w:val="28"/>
          <w:szCs w:val="28"/>
        </w:rPr>
        <w:t> При решении задачи данным способом, не производится никаких арифметических операций, необходимо только владеть счетом до девяти и опираться на житейский опыт. Применяется только для простых задач на счет.</w:t>
      </w:r>
    </w:p>
    <w:p w:rsidR="00B441F5" w:rsidRPr="00FB39C8" w:rsidRDefault="00B441F5" w:rsidP="00D036CA">
      <w:pPr>
        <w:pStyle w:val="a6"/>
        <w:numPr>
          <w:ilvl w:val="0"/>
          <w:numId w:val="12"/>
        </w:numPr>
        <w:tabs>
          <w:tab w:val="left" w:pos="284"/>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b/>
          <w:sz w:val="28"/>
          <w:szCs w:val="28"/>
        </w:rPr>
        <w:t>Геометрический способ.</w:t>
      </w:r>
      <w:r w:rsidRPr="00FB39C8">
        <w:rPr>
          <w:rFonts w:ascii="Times New Roman" w:hAnsi="Times New Roman" w:cs="Times New Roman"/>
          <w:sz w:val="28"/>
          <w:szCs w:val="28"/>
        </w:rPr>
        <w:t xml:space="preserve"> Когда искомое утверждение выводится при помощи логического рассуждения из известных теорем, геометрической интерпретации и графиков. </w:t>
      </w:r>
    </w:p>
    <w:p w:rsidR="00B441F5" w:rsidRPr="00FB39C8" w:rsidRDefault="00B441F5" w:rsidP="00D036CA">
      <w:pPr>
        <w:pStyle w:val="a6"/>
        <w:numPr>
          <w:ilvl w:val="0"/>
          <w:numId w:val="12"/>
        </w:numPr>
        <w:tabs>
          <w:tab w:val="left" w:pos="284"/>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b/>
          <w:sz w:val="28"/>
          <w:szCs w:val="28"/>
        </w:rPr>
        <w:lastRenderedPageBreak/>
        <w:t>Арифметический способ.</w:t>
      </w:r>
      <w:r w:rsidRPr="00FB39C8">
        <w:rPr>
          <w:rFonts w:ascii="Times New Roman" w:hAnsi="Times New Roman" w:cs="Times New Roman"/>
          <w:sz w:val="28"/>
          <w:szCs w:val="28"/>
        </w:rPr>
        <w:t xml:space="preserve"> Суть метода заключается в том, что, путем арифметических действий над числами находится решение ответа задачи. В ответе получается точное числовое значение.</w:t>
      </w:r>
    </w:p>
    <w:p w:rsidR="00B441F5" w:rsidRPr="00FB39C8" w:rsidRDefault="00B441F5" w:rsidP="00D036CA">
      <w:pPr>
        <w:pStyle w:val="a6"/>
        <w:numPr>
          <w:ilvl w:val="0"/>
          <w:numId w:val="12"/>
        </w:numPr>
        <w:tabs>
          <w:tab w:val="left" w:pos="284"/>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b/>
          <w:sz w:val="28"/>
          <w:szCs w:val="28"/>
        </w:rPr>
        <w:t>Алгебраический способ.</w:t>
      </w:r>
      <w:r w:rsidRPr="00FB39C8">
        <w:rPr>
          <w:rFonts w:ascii="Times New Roman" w:hAnsi="Times New Roman" w:cs="Times New Roman"/>
          <w:sz w:val="28"/>
          <w:szCs w:val="28"/>
        </w:rPr>
        <w:t xml:space="preserve"> Суть метода заключается в том, что при решении необходимо составить уравнение и решить его, получив при этом ответ задачи.</w:t>
      </w:r>
    </w:p>
    <w:p w:rsidR="00B441F5" w:rsidRPr="00FB39C8" w:rsidRDefault="00B441F5" w:rsidP="00D036CA">
      <w:pPr>
        <w:pStyle w:val="a6"/>
        <w:numPr>
          <w:ilvl w:val="0"/>
          <w:numId w:val="12"/>
        </w:numPr>
        <w:tabs>
          <w:tab w:val="left" w:pos="284"/>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b/>
          <w:sz w:val="28"/>
          <w:szCs w:val="28"/>
        </w:rPr>
        <w:t>Логический способ.</w:t>
      </w:r>
      <w:r w:rsidRPr="00FB39C8">
        <w:rPr>
          <w:rFonts w:ascii="Times New Roman" w:hAnsi="Times New Roman" w:cs="Times New Roman"/>
          <w:sz w:val="28"/>
          <w:szCs w:val="28"/>
        </w:rPr>
        <w:t xml:space="preserve"> Суть метода заключается в том, все строится с помощью логических рассуждений и не производится никаких вычислений. В устном или письменном виде осуществляется план решения задачи. Конструируется алгоритм получения ответа решения задачи, в виде блок-схемы или словесной форме.</w:t>
      </w:r>
    </w:p>
    <w:p w:rsidR="00B441F5" w:rsidRPr="00FB39C8" w:rsidRDefault="00B441F5" w:rsidP="00D036CA">
      <w:pPr>
        <w:pStyle w:val="a4"/>
        <w:shd w:val="clear" w:color="auto" w:fill="FFFFFF"/>
        <w:spacing w:before="0" w:beforeAutospacing="0" w:after="0" w:afterAutospacing="0"/>
        <w:ind w:firstLine="708"/>
        <w:jc w:val="both"/>
        <w:rPr>
          <w:color w:val="000000"/>
          <w:sz w:val="28"/>
          <w:szCs w:val="28"/>
        </w:rPr>
      </w:pPr>
      <w:r w:rsidRPr="00FB39C8">
        <w:rPr>
          <w:b/>
          <w:color w:val="000000"/>
          <w:sz w:val="28"/>
          <w:szCs w:val="28"/>
        </w:rPr>
        <w:t>Решение задач</w:t>
      </w:r>
      <w:r w:rsidRPr="00FB39C8">
        <w:rPr>
          <w:color w:val="000000"/>
          <w:sz w:val="28"/>
          <w:szCs w:val="28"/>
        </w:rPr>
        <w:t xml:space="preserve"> является наиболее эффективной формой развития математической деятельности. Деятельность по решению задач является одним из самых сложных мыслительных процессов для учащихся. Она включает в себя ряд действий учебного характера, которыми каждый ученик должен владеть.</w:t>
      </w:r>
    </w:p>
    <w:p w:rsidR="002B1AD2" w:rsidRPr="00FB39C8" w:rsidRDefault="00B441F5" w:rsidP="00D036CA">
      <w:pPr>
        <w:pStyle w:val="a4"/>
        <w:shd w:val="clear" w:color="auto" w:fill="FFFFFF"/>
        <w:spacing w:before="0" w:beforeAutospacing="0" w:after="0" w:afterAutospacing="0"/>
        <w:ind w:firstLine="708"/>
        <w:jc w:val="both"/>
        <w:rPr>
          <w:sz w:val="28"/>
          <w:szCs w:val="28"/>
        </w:rPr>
      </w:pPr>
      <w:r w:rsidRPr="00FB39C8">
        <w:rPr>
          <w:sz w:val="28"/>
          <w:szCs w:val="28"/>
        </w:rPr>
        <w:t>Одним из важнейших</w:t>
      </w:r>
      <w:r w:rsidRPr="00FB39C8">
        <w:rPr>
          <w:color w:val="000000"/>
          <w:sz w:val="28"/>
          <w:szCs w:val="28"/>
        </w:rPr>
        <w:t xml:space="preserve"> видов учебной деятельности </w:t>
      </w:r>
      <w:r w:rsidR="009720A0" w:rsidRPr="00FB39C8">
        <w:rPr>
          <w:color w:val="000000"/>
          <w:sz w:val="28"/>
          <w:szCs w:val="28"/>
        </w:rPr>
        <w:t xml:space="preserve">является </w:t>
      </w:r>
      <w:r w:rsidRPr="00FB39C8">
        <w:rPr>
          <w:color w:val="000000"/>
          <w:sz w:val="28"/>
          <w:szCs w:val="28"/>
        </w:rPr>
        <w:t>решение задач</w:t>
      </w:r>
      <w:r w:rsidR="00F71074" w:rsidRPr="00FB39C8">
        <w:rPr>
          <w:color w:val="000000"/>
          <w:sz w:val="28"/>
          <w:szCs w:val="28"/>
        </w:rPr>
        <w:t>.</w:t>
      </w:r>
      <w:r w:rsidRPr="00FB39C8">
        <w:rPr>
          <w:color w:val="000000"/>
          <w:sz w:val="28"/>
          <w:szCs w:val="28"/>
        </w:rPr>
        <w:t xml:space="preserve"> В процессе решения задач студенты усваивают содержание курса математики и развивают свои творческие способности. В </w:t>
      </w:r>
      <w:r w:rsidR="002B1AD2" w:rsidRPr="00FB39C8">
        <w:rPr>
          <w:color w:val="000000"/>
          <w:sz w:val="28"/>
          <w:szCs w:val="28"/>
        </w:rPr>
        <w:t>ВУЗ</w:t>
      </w:r>
      <w:r w:rsidRPr="00FB39C8">
        <w:rPr>
          <w:color w:val="000000"/>
          <w:sz w:val="28"/>
          <w:szCs w:val="28"/>
        </w:rPr>
        <w:t>е при изучении математики задача играет роль условия, которое обеспечивает усвоение теоретических положений; средства ф</w:t>
      </w:r>
      <w:r w:rsidRPr="00FB39C8">
        <w:rPr>
          <w:sz w:val="28"/>
          <w:szCs w:val="28"/>
        </w:rPr>
        <w:t xml:space="preserve">ормирования и развития мышления; познавательного интереса. Немало диссертационных исследований посвящено проблеме задач при обучении математике студентов </w:t>
      </w:r>
      <w:r w:rsidR="002B1AD2" w:rsidRPr="00FB39C8">
        <w:rPr>
          <w:sz w:val="28"/>
          <w:szCs w:val="28"/>
        </w:rPr>
        <w:t>ВУЗ</w:t>
      </w:r>
      <w:r w:rsidRPr="00FB39C8">
        <w:rPr>
          <w:sz w:val="28"/>
          <w:szCs w:val="28"/>
        </w:rPr>
        <w:t>ов.</w:t>
      </w:r>
    </w:p>
    <w:p w:rsidR="00B441F5" w:rsidRPr="00FB39C8" w:rsidRDefault="002B1AD2" w:rsidP="00A33624">
      <w:pPr>
        <w:pStyle w:val="a4"/>
        <w:shd w:val="clear" w:color="auto" w:fill="FFFFFF"/>
        <w:spacing w:before="0" w:beforeAutospacing="0" w:after="0" w:afterAutospacing="0"/>
        <w:ind w:firstLine="708"/>
        <w:jc w:val="both"/>
        <w:rPr>
          <w:sz w:val="28"/>
          <w:szCs w:val="28"/>
        </w:rPr>
      </w:pPr>
      <w:r w:rsidRPr="00FB39C8">
        <w:rPr>
          <w:sz w:val="28"/>
          <w:szCs w:val="28"/>
        </w:rPr>
        <w:t>Для формирования  математической культуры от студентов требуется</w:t>
      </w:r>
      <w:r w:rsidR="00A33624" w:rsidRPr="00FB39C8">
        <w:rPr>
          <w:sz w:val="28"/>
          <w:szCs w:val="28"/>
        </w:rPr>
        <w:t xml:space="preserve"> </w:t>
      </w:r>
      <w:r w:rsidRPr="00FB39C8">
        <w:rPr>
          <w:sz w:val="28"/>
          <w:szCs w:val="28"/>
        </w:rPr>
        <w:t>усвоение знаний по математическим дисциплинам. По умению решать математические задачи судят о состоянии математического образования</w:t>
      </w:r>
      <w:r w:rsidR="00D62FDF" w:rsidRPr="00FB39C8">
        <w:rPr>
          <w:sz w:val="28"/>
          <w:szCs w:val="28"/>
        </w:rPr>
        <w:t xml:space="preserve"> в целом. Ученые выделяют несколько трактовок понятия «математическая задача». Некоторые определяют как цел</w:t>
      </w:r>
      <w:r w:rsidR="009B725C" w:rsidRPr="00FB39C8">
        <w:rPr>
          <w:sz w:val="28"/>
          <w:szCs w:val="28"/>
        </w:rPr>
        <w:t xml:space="preserve">ь, которая задана </w:t>
      </w:r>
      <w:r w:rsidR="00AB25E7" w:rsidRPr="00FB39C8">
        <w:rPr>
          <w:sz w:val="28"/>
          <w:szCs w:val="28"/>
        </w:rPr>
        <w:t xml:space="preserve">в </w:t>
      </w:r>
      <w:r w:rsidR="009B725C" w:rsidRPr="00FB39C8">
        <w:rPr>
          <w:sz w:val="28"/>
          <w:szCs w:val="28"/>
        </w:rPr>
        <w:t xml:space="preserve">конкретных ситуациях, другие связывают с проблемной ситуацией. Корректная постановка для задачи в обучении необходима в определении современной методики преподавания. </w:t>
      </w:r>
    </w:p>
    <w:p w:rsidR="00744EF7" w:rsidRPr="00FB39C8" w:rsidRDefault="00AB25E7" w:rsidP="00D036CA">
      <w:pPr>
        <w:pStyle w:val="a4"/>
        <w:shd w:val="clear" w:color="auto" w:fill="FFFFFF"/>
        <w:spacing w:before="0" w:beforeAutospacing="0" w:after="0" w:afterAutospacing="0"/>
        <w:jc w:val="both"/>
        <w:rPr>
          <w:sz w:val="28"/>
          <w:szCs w:val="28"/>
        </w:rPr>
      </w:pPr>
      <w:r w:rsidRPr="00FB39C8">
        <w:rPr>
          <w:sz w:val="28"/>
          <w:szCs w:val="28"/>
        </w:rPr>
        <w:t xml:space="preserve"> </w:t>
      </w:r>
      <w:r w:rsidR="004B43FF" w:rsidRPr="00FB39C8">
        <w:rPr>
          <w:sz w:val="28"/>
          <w:szCs w:val="28"/>
        </w:rPr>
        <w:tab/>
      </w:r>
      <w:r w:rsidR="00B441F5" w:rsidRPr="00FB39C8">
        <w:rPr>
          <w:sz w:val="28"/>
          <w:szCs w:val="28"/>
        </w:rPr>
        <w:t xml:space="preserve">Д. Пойа </w:t>
      </w:r>
      <w:r w:rsidR="00AF2C94" w:rsidRPr="00FB39C8">
        <w:rPr>
          <w:sz w:val="28"/>
          <w:szCs w:val="28"/>
        </w:rPr>
        <w:t>отмечал</w:t>
      </w:r>
      <w:r w:rsidR="00B441F5" w:rsidRPr="00FB39C8">
        <w:rPr>
          <w:sz w:val="28"/>
          <w:szCs w:val="28"/>
        </w:rPr>
        <w:t>, ч</w:t>
      </w:r>
      <w:r w:rsidR="00AF2C94" w:rsidRPr="00FB39C8">
        <w:rPr>
          <w:sz w:val="28"/>
          <w:szCs w:val="28"/>
        </w:rPr>
        <w:t>то именно правильно подобранные задачи повышают эффективность обучения решению задач.</w:t>
      </w:r>
      <w:r w:rsidR="00744EF7" w:rsidRPr="00FB39C8">
        <w:rPr>
          <w:sz w:val="28"/>
          <w:szCs w:val="28"/>
        </w:rPr>
        <w:t xml:space="preserve"> </w:t>
      </w:r>
    </w:p>
    <w:p w:rsidR="00744EF7" w:rsidRPr="00FB39C8" w:rsidRDefault="00744EF7" w:rsidP="00D036CA">
      <w:pPr>
        <w:pStyle w:val="a4"/>
        <w:shd w:val="clear" w:color="auto" w:fill="FFFFFF"/>
        <w:spacing w:before="0" w:beforeAutospacing="0" w:after="0" w:afterAutospacing="0"/>
        <w:jc w:val="both"/>
        <w:rPr>
          <w:sz w:val="28"/>
          <w:szCs w:val="28"/>
        </w:rPr>
      </w:pPr>
      <w:r w:rsidRPr="00FB39C8">
        <w:rPr>
          <w:sz w:val="28"/>
          <w:szCs w:val="28"/>
        </w:rPr>
        <w:t>К примеру</w:t>
      </w:r>
      <w:r w:rsidR="00B441F5" w:rsidRPr="00FB39C8">
        <w:rPr>
          <w:sz w:val="28"/>
          <w:szCs w:val="28"/>
        </w:rPr>
        <w:t>,</w:t>
      </w:r>
      <w:r w:rsidR="005A2553" w:rsidRPr="00FB39C8">
        <w:rPr>
          <w:sz w:val="28"/>
          <w:szCs w:val="28"/>
        </w:rPr>
        <w:t xml:space="preserve"> задачи могут применяться:</w:t>
      </w:r>
      <w:r w:rsidR="00B441F5" w:rsidRPr="00FB39C8">
        <w:rPr>
          <w:sz w:val="28"/>
          <w:szCs w:val="28"/>
        </w:rPr>
        <w:t xml:space="preserve"> </w:t>
      </w:r>
    </w:p>
    <w:p w:rsidR="00744EF7" w:rsidRPr="00FB39C8" w:rsidRDefault="00B441F5" w:rsidP="00D036CA">
      <w:pPr>
        <w:pStyle w:val="a4"/>
        <w:numPr>
          <w:ilvl w:val="0"/>
          <w:numId w:val="61"/>
        </w:numPr>
        <w:shd w:val="clear" w:color="auto" w:fill="FFFFFF"/>
        <w:spacing w:before="0" w:beforeAutospacing="0" w:after="0" w:afterAutospacing="0"/>
        <w:jc w:val="both"/>
        <w:rPr>
          <w:sz w:val="28"/>
          <w:szCs w:val="28"/>
        </w:rPr>
      </w:pPr>
      <w:r w:rsidRPr="00FB39C8">
        <w:rPr>
          <w:sz w:val="28"/>
          <w:szCs w:val="28"/>
        </w:rPr>
        <w:t xml:space="preserve">при </w:t>
      </w:r>
      <w:r w:rsidR="005A2553" w:rsidRPr="00FB39C8">
        <w:rPr>
          <w:sz w:val="28"/>
          <w:szCs w:val="28"/>
        </w:rPr>
        <w:t>введении в изучение новой темы;</w:t>
      </w:r>
    </w:p>
    <w:p w:rsidR="00744EF7" w:rsidRPr="00FB39C8" w:rsidRDefault="00B441F5" w:rsidP="00D036CA">
      <w:pPr>
        <w:pStyle w:val="a4"/>
        <w:numPr>
          <w:ilvl w:val="0"/>
          <w:numId w:val="61"/>
        </w:numPr>
        <w:shd w:val="clear" w:color="auto" w:fill="FFFFFF"/>
        <w:spacing w:before="0" w:beforeAutospacing="0" w:after="0" w:afterAutospacing="0"/>
        <w:jc w:val="both"/>
        <w:rPr>
          <w:sz w:val="28"/>
          <w:szCs w:val="28"/>
        </w:rPr>
      </w:pPr>
      <w:r w:rsidRPr="00FB39C8">
        <w:rPr>
          <w:sz w:val="28"/>
          <w:szCs w:val="28"/>
        </w:rPr>
        <w:t>для самостоятельного установления студентами какого-либо математического факта, подлежащего изучен</w:t>
      </w:r>
      <w:r w:rsidR="005A2553" w:rsidRPr="00FB39C8">
        <w:rPr>
          <w:sz w:val="28"/>
          <w:szCs w:val="28"/>
        </w:rPr>
        <w:t>ию или иллюстрации этого факта;</w:t>
      </w:r>
    </w:p>
    <w:p w:rsidR="00744EF7" w:rsidRPr="00FB39C8" w:rsidRDefault="00B441F5" w:rsidP="00D036CA">
      <w:pPr>
        <w:pStyle w:val="a4"/>
        <w:numPr>
          <w:ilvl w:val="0"/>
          <w:numId w:val="61"/>
        </w:numPr>
        <w:shd w:val="clear" w:color="auto" w:fill="FFFFFF"/>
        <w:spacing w:before="0" w:beforeAutospacing="0" w:after="0" w:afterAutospacing="0"/>
        <w:jc w:val="both"/>
        <w:rPr>
          <w:sz w:val="28"/>
          <w:szCs w:val="28"/>
        </w:rPr>
      </w:pPr>
      <w:r w:rsidRPr="00FB39C8">
        <w:rPr>
          <w:sz w:val="28"/>
          <w:szCs w:val="28"/>
        </w:rPr>
        <w:t>с целью глубокого усвоения теоретического материала или выработке необходимы</w:t>
      </w:r>
      <w:r w:rsidR="005A2553" w:rsidRPr="00FB39C8">
        <w:rPr>
          <w:sz w:val="28"/>
          <w:szCs w:val="28"/>
        </w:rPr>
        <w:t>х умений и навыков;</w:t>
      </w:r>
    </w:p>
    <w:p w:rsidR="00B441F5" w:rsidRPr="00FB39C8" w:rsidRDefault="00B441F5" w:rsidP="00D036CA">
      <w:pPr>
        <w:pStyle w:val="a4"/>
        <w:numPr>
          <w:ilvl w:val="0"/>
          <w:numId w:val="61"/>
        </w:numPr>
        <w:shd w:val="clear" w:color="auto" w:fill="FFFFFF"/>
        <w:spacing w:before="0" w:beforeAutospacing="0" w:after="0" w:afterAutospacing="0"/>
        <w:jc w:val="both"/>
        <w:rPr>
          <w:sz w:val="28"/>
          <w:szCs w:val="28"/>
        </w:rPr>
      </w:pPr>
      <w:r w:rsidRPr="00FB39C8">
        <w:rPr>
          <w:sz w:val="28"/>
          <w:szCs w:val="28"/>
        </w:rPr>
        <w:t xml:space="preserve">для контроля знаний и самоконтроля, </w:t>
      </w:r>
      <w:r w:rsidR="005A2553" w:rsidRPr="00FB39C8">
        <w:rPr>
          <w:sz w:val="28"/>
          <w:szCs w:val="28"/>
        </w:rPr>
        <w:t>повышения</w:t>
      </w:r>
      <w:r w:rsidRPr="00FB39C8">
        <w:rPr>
          <w:sz w:val="28"/>
          <w:szCs w:val="28"/>
        </w:rPr>
        <w:t xml:space="preserve"> интереса к математике </w:t>
      </w:r>
      <w:r w:rsidR="004B43FF" w:rsidRPr="00FB39C8">
        <w:rPr>
          <w:sz w:val="28"/>
          <w:szCs w:val="28"/>
        </w:rPr>
        <w:t>[52</w:t>
      </w:r>
      <w:r w:rsidRPr="00FB39C8">
        <w:rPr>
          <w:sz w:val="28"/>
          <w:szCs w:val="28"/>
        </w:rPr>
        <w:t>].</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Чтобы научиться решать математические задачи, необходимо знать порядок действий в процессе поиска ответа, а также  иметь  представления  о структуре решения  задачи. Особенно важно для овладения навыками решения </w:t>
      </w:r>
      <w:r w:rsidRPr="00FB39C8">
        <w:rPr>
          <w:rFonts w:ascii="Times New Roman" w:hAnsi="Times New Roman" w:cs="Times New Roman"/>
          <w:sz w:val="28"/>
          <w:szCs w:val="28"/>
        </w:rPr>
        <w:lastRenderedPageBreak/>
        <w:t>задач, то, насколько каждый из обучаемых понимает последовательность этапов решения задач.</w:t>
      </w:r>
    </w:p>
    <w:p w:rsidR="004C71A9"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Как известно, решение любой математической задачи состоит из этапов или алгоритма решения. Известные методисты-математики выделяют разное количество этапов решения математических задач: так Л.Фридман выделил 8 этапов решения, Ю. Колягин - 6 этапов решения, Д. Пойа выделяет 4  этапа решения задачи</w:t>
      </w:r>
      <w:r w:rsidR="009F67BB" w:rsidRPr="00FB39C8">
        <w:rPr>
          <w:rFonts w:ascii="Times New Roman" w:hAnsi="Times New Roman" w:cs="Times New Roman"/>
          <w:sz w:val="28"/>
          <w:szCs w:val="28"/>
        </w:rPr>
        <w:t>. Подробнее остановимся на классификации математических задач данных ученых:</w:t>
      </w:r>
    </w:p>
    <w:p w:rsidR="009F67BB" w:rsidRPr="00FB39C8" w:rsidRDefault="009F67BB" w:rsidP="00D036CA">
      <w:pPr>
        <w:spacing w:after="0" w:line="240" w:lineRule="auto"/>
        <w:jc w:val="both"/>
        <w:rPr>
          <w:rFonts w:ascii="Times New Roman" w:hAnsi="Times New Roman" w:cs="Times New Roman"/>
          <w:sz w:val="28"/>
          <w:szCs w:val="28"/>
        </w:rPr>
      </w:pPr>
    </w:p>
    <w:p w:rsidR="009F67BB" w:rsidRPr="00FB39C8" w:rsidRDefault="005C5A1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Таблица 3</w:t>
      </w:r>
      <w:r w:rsidR="00B61CF1" w:rsidRPr="00FB39C8">
        <w:rPr>
          <w:rFonts w:ascii="Times New Roman" w:hAnsi="Times New Roman" w:cs="Times New Roman"/>
          <w:sz w:val="28"/>
          <w:szCs w:val="28"/>
        </w:rPr>
        <w:t xml:space="preserve"> </w:t>
      </w:r>
      <w:r w:rsidR="008A005C" w:rsidRPr="00FB39C8">
        <w:rPr>
          <w:rFonts w:ascii="Times New Roman" w:hAnsi="Times New Roman" w:cs="Times New Roman"/>
          <w:sz w:val="28"/>
          <w:szCs w:val="28"/>
        </w:rPr>
        <w:t xml:space="preserve">- </w:t>
      </w:r>
      <w:r w:rsidR="00B61CF1" w:rsidRPr="00FB39C8">
        <w:rPr>
          <w:rFonts w:ascii="Times New Roman" w:hAnsi="Times New Roman" w:cs="Times New Roman"/>
          <w:sz w:val="28"/>
          <w:szCs w:val="28"/>
        </w:rPr>
        <w:t>Этапы решения математических задач</w:t>
      </w:r>
    </w:p>
    <w:p w:rsidR="009F67BB" w:rsidRPr="00FB39C8" w:rsidRDefault="009F67BB" w:rsidP="00D036CA">
      <w:pPr>
        <w:spacing w:after="0" w:line="240" w:lineRule="auto"/>
        <w:ind w:firstLine="708"/>
        <w:jc w:val="both"/>
        <w:rPr>
          <w:rFonts w:ascii="Times New Roman" w:hAnsi="Times New Roman" w:cs="Times New Roman"/>
          <w:sz w:val="28"/>
          <w:szCs w:val="28"/>
        </w:rPr>
      </w:pPr>
    </w:p>
    <w:tbl>
      <w:tblPr>
        <w:tblStyle w:val="ab"/>
        <w:tblW w:w="0" w:type="auto"/>
        <w:tblLook w:val="04A0"/>
      </w:tblPr>
      <w:tblGrid>
        <w:gridCol w:w="3190"/>
        <w:gridCol w:w="6381"/>
      </w:tblGrid>
      <w:tr w:rsidR="004C71A9" w:rsidRPr="00FB39C8" w:rsidTr="00314CA9">
        <w:tc>
          <w:tcPr>
            <w:tcW w:w="3190" w:type="dxa"/>
          </w:tcPr>
          <w:p w:rsidR="004C71A9" w:rsidRPr="00FB39C8" w:rsidRDefault="004C71A9" w:rsidP="00D036CA">
            <w:pPr>
              <w:jc w:val="both"/>
              <w:rPr>
                <w:rFonts w:ascii="Times New Roman" w:hAnsi="Times New Roman" w:cs="Times New Roman"/>
                <w:sz w:val="24"/>
                <w:szCs w:val="24"/>
              </w:rPr>
            </w:pPr>
            <w:r w:rsidRPr="00FB39C8">
              <w:rPr>
                <w:rFonts w:ascii="Times New Roman" w:hAnsi="Times New Roman" w:cs="Times New Roman"/>
                <w:sz w:val="24"/>
                <w:szCs w:val="24"/>
              </w:rPr>
              <w:t>Автор</w:t>
            </w:r>
          </w:p>
        </w:tc>
        <w:tc>
          <w:tcPr>
            <w:tcW w:w="6381" w:type="dxa"/>
          </w:tcPr>
          <w:p w:rsidR="004C71A9" w:rsidRPr="00FB39C8" w:rsidRDefault="004C71A9" w:rsidP="00D036CA">
            <w:pPr>
              <w:jc w:val="both"/>
              <w:rPr>
                <w:rFonts w:ascii="Times New Roman" w:hAnsi="Times New Roman" w:cs="Times New Roman"/>
                <w:sz w:val="24"/>
                <w:szCs w:val="24"/>
              </w:rPr>
            </w:pPr>
            <w:r w:rsidRPr="00FB39C8">
              <w:rPr>
                <w:rFonts w:ascii="Times New Roman" w:hAnsi="Times New Roman" w:cs="Times New Roman"/>
                <w:sz w:val="24"/>
                <w:szCs w:val="24"/>
              </w:rPr>
              <w:t>Этапы решения математических задач</w:t>
            </w:r>
          </w:p>
        </w:tc>
      </w:tr>
      <w:tr w:rsidR="004C71A9" w:rsidRPr="00FB39C8" w:rsidTr="00314CA9">
        <w:tc>
          <w:tcPr>
            <w:tcW w:w="3190" w:type="dxa"/>
          </w:tcPr>
          <w:p w:rsidR="004C71A9" w:rsidRPr="00FB39C8" w:rsidRDefault="004C71A9"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rPr>
              <w:t xml:space="preserve">Д.Пойа </w:t>
            </w:r>
            <w:r w:rsidR="005C5A11" w:rsidRPr="00FB39C8">
              <w:rPr>
                <w:rFonts w:ascii="Times New Roman" w:hAnsi="Times New Roman" w:cs="Times New Roman"/>
                <w:sz w:val="24"/>
                <w:szCs w:val="24"/>
                <w:lang w:val="en-US"/>
              </w:rPr>
              <w:t>[52]</w:t>
            </w:r>
          </w:p>
          <w:p w:rsidR="004C71A9" w:rsidRPr="00FB39C8" w:rsidRDefault="004C71A9" w:rsidP="00D036CA">
            <w:pPr>
              <w:ind w:firstLine="708"/>
              <w:jc w:val="both"/>
              <w:rPr>
                <w:rFonts w:ascii="Times New Roman" w:hAnsi="Times New Roman" w:cs="Times New Roman"/>
                <w:i/>
                <w:sz w:val="24"/>
                <w:szCs w:val="24"/>
              </w:rPr>
            </w:pPr>
          </w:p>
          <w:p w:rsidR="004C71A9" w:rsidRPr="00FB39C8" w:rsidRDefault="004C71A9" w:rsidP="00D036CA">
            <w:pPr>
              <w:jc w:val="both"/>
              <w:rPr>
                <w:rFonts w:ascii="Times New Roman" w:hAnsi="Times New Roman" w:cs="Times New Roman"/>
                <w:sz w:val="24"/>
                <w:szCs w:val="24"/>
              </w:rPr>
            </w:pPr>
          </w:p>
        </w:tc>
        <w:tc>
          <w:tcPr>
            <w:tcW w:w="6381" w:type="dxa"/>
          </w:tcPr>
          <w:p w:rsidR="004C71A9" w:rsidRPr="00FB39C8" w:rsidRDefault="004C71A9"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1) понимание постановки задачи; </w:t>
            </w:r>
          </w:p>
          <w:p w:rsidR="004C71A9" w:rsidRPr="00FB39C8" w:rsidRDefault="004C71A9"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2) составление плана решения; </w:t>
            </w:r>
          </w:p>
          <w:p w:rsidR="004C71A9" w:rsidRPr="00FB39C8" w:rsidRDefault="004C71A9"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3) осуществление плана; </w:t>
            </w:r>
          </w:p>
          <w:p w:rsidR="004C71A9" w:rsidRPr="00FB39C8" w:rsidRDefault="004C71A9" w:rsidP="00D036CA">
            <w:pPr>
              <w:jc w:val="both"/>
              <w:rPr>
                <w:rFonts w:ascii="Times New Roman" w:hAnsi="Times New Roman" w:cs="Times New Roman"/>
                <w:i/>
                <w:sz w:val="24"/>
                <w:szCs w:val="24"/>
              </w:rPr>
            </w:pPr>
            <w:r w:rsidRPr="00FB39C8">
              <w:rPr>
                <w:rFonts w:ascii="Times New Roman" w:hAnsi="Times New Roman" w:cs="Times New Roman"/>
                <w:sz w:val="24"/>
                <w:szCs w:val="24"/>
              </w:rPr>
              <w:t xml:space="preserve">4) взгляд назад </w:t>
            </w:r>
            <w:r w:rsidR="00DF0274" w:rsidRPr="00FB39C8">
              <w:rPr>
                <w:rFonts w:ascii="Times New Roman" w:hAnsi="Times New Roman" w:cs="Times New Roman"/>
                <w:sz w:val="24"/>
                <w:szCs w:val="24"/>
              </w:rPr>
              <w:t>(</w:t>
            </w:r>
            <w:r w:rsidRPr="00FB39C8">
              <w:rPr>
                <w:rFonts w:ascii="Times New Roman" w:hAnsi="Times New Roman" w:cs="Times New Roman"/>
                <w:sz w:val="24"/>
                <w:szCs w:val="24"/>
              </w:rPr>
              <w:t>изучение полученного решения).</w:t>
            </w:r>
          </w:p>
          <w:p w:rsidR="004C71A9" w:rsidRPr="00FB39C8" w:rsidRDefault="004C71A9" w:rsidP="00D036CA">
            <w:pPr>
              <w:jc w:val="both"/>
              <w:rPr>
                <w:rFonts w:ascii="Times New Roman" w:hAnsi="Times New Roman" w:cs="Times New Roman"/>
                <w:sz w:val="24"/>
                <w:szCs w:val="24"/>
              </w:rPr>
            </w:pPr>
          </w:p>
        </w:tc>
      </w:tr>
      <w:tr w:rsidR="004C71A9" w:rsidRPr="00FB39C8" w:rsidTr="00314CA9">
        <w:tc>
          <w:tcPr>
            <w:tcW w:w="3190" w:type="dxa"/>
          </w:tcPr>
          <w:p w:rsidR="005C5A11" w:rsidRPr="00FB39C8" w:rsidRDefault="004C71A9"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rPr>
              <w:t xml:space="preserve">Ю.Колягин </w:t>
            </w:r>
            <w:r w:rsidR="005C5A11" w:rsidRPr="00FB39C8">
              <w:rPr>
                <w:rFonts w:ascii="Times New Roman" w:hAnsi="Times New Roman" w:cs="Times New Roman"/>
                <w:sz w:val="24"/>
                <w:szCs w:val="24"/>
                <w:lang w:val="en-US"/>
              </w:rPr>
              <w:t>[10]</w:t>
            </w:r>
          </w:p>
          <w:p w:rsidR="004C71A9" w:rsidRPr="00FB39C8" w:rsidRDefault="004C71A9" w:rsidP="00D036CA">
            <w:pPr>
              <w:jc w:val="both"/>
              <w:rPr>
                <w:rFonts w:ascii="Times New Roman" w:hAnsi="Times New Roman" w:cs="Times New Roman"/>
                <w:sz w:val="24"/>
                <w:szCs w:val="24"/>
              </w:rPr>
            </w:pPr>
          </w:p>
        </w:tc>
        <w:tc>
          <w:tcPr>
            <w:tcW w:w="6381" w:type="dxa"/>
          </w:tcPr>
          <w:p w:rsidR="004C71A9" w:rsidRPr="00FB39C8" w:rsidRDefault="004C71A9" w:rsidP="00D036CA">
            <w:pPr>
              <w:rPr>
                <w:rFonts w:ascii="Times New Roman" w:hAnsi="Times New Roman" w:cs="Times New Roman"/>
                <w:sz w:val="24"/>
                <w:szCs w:val="24"/>
              </w:rPr>
            </w:pPr>
            <w:r w:rsidRPr="00FB39C8">
              <w:rPr>
                <w:rFonts w:ascii="Times New Roman" w:hAnsi="Times New Roman" w:cs="Times New Roman"/>
                <w:sz w:val="24"/>
                <w:szCs w:val="24"/>
              </w:rPr>
              <w:t>1) понять задачу,</w:t>
            </w:r>
          </w:p>
          <w:p w:rsidR="004C71A9" w:rsidRPr="00FB39C8" w:rsidRDefault="004C71A9" w:rsidP="00D036CA">
            <w:pPr>
              <w:rPr>
                <w:rFonts w:ascii="Times New Roman" w:hAnsi="Times New Roman" w:cs="Times New Roman"/>
                <w:sz w:val="24"/>
                <w:szCs w:val="24"/>
              </w:rPr>
            </w:pPr>
            <w:r w:rsidRPr="00FB39C8">
              <w:rPr>
                <w:rFonts w:ascii="Times New Roman" w:hAnsi="Times New Roman" w:cs="Times New Roman"/>
                <w:sz w:val="24"/>
                <w:szCs w:val="24"/>
              </w:rPr>
              <w:t>2)установить смысл каждого слова, словосочетания, предложения,</w:t>
            </w:r>
          </w:p>
          <w:p w:rsidR="004C71A9" w:rsidRPr="00FB39C8" w:rsidRDefault="004C71A9" w:rsidP="00D036CA">
            <w:pPr>
              <w:rPr>
                <w:rFonts w:ascii="Times New Roman" w:hAnsi="Times New Roman" w:cs="Times New Roman"/>
                <w:sz w:val="24"/>
                <w:szCs w:val="24"/>
              </w:rPr>
            </w:pPr>
            <w:r w:rsidRPr="00FB39C8">
              <w:rPr>
                <w:rFonts w:ascii="Times New Roman" w:hAnsi="Times New Roman" w:cs="Times New Roman"/>
                <w:sz w:val="24"/>
                <w:szCs w:val="24"/>
              </w:rPr>
              <w:t>3)выделить отношения (о чём говориться в задаче?),</w:t>
            </w:r>
          </w:p>
          <w:p w:rsidR="004C71A9" w:rsidRPr="00FB39C8" w:rsidRDefault="004C71A9" w:rsidP="00D036CA">
            <w:pPr>
              <w:rPr>
                <w:rFonts w:ascii="Times New Roman" w:hAnsi="Times New Roman" w:cs="Times New Roman"/>
                <w:sz w:val="24"/>
                <w:szCs w:val="24"/>
              </w:rPr>
            </w:pPr>
            <w:r w:rsidRPr="00FB39C8">
              <w:rPr>
                <w:rFonts w:ascii="Times New Roman" w:hAnsi="Times New Roman" w:cs="Times New Roman"/>
                <w:sz w:val="24"/>
                <w:szCs w:val="24"/>
              </w:rPr>
              <w:t>4)величины (что говориться ?),</w:t>
            </w:r>
          </w:p>
          <w:p w:rsidR="004C71A9" w:rsidRPr="00FB39C8" w:rsidRDefault="004C71A9" w:rsidP="00D036CA">
            <w:pPr>
              <w:rPr>
                <w:rFonts w:ascii="Times New Roman" w:hAnsi="Times New Roman" w:cs="Times New Roman"/>
                <w:sz w:val="24"/>
                <w:szCs w:val="24"/>
              </w:rPr>
            </w:pPr>
            <w:r w:rsidRPr="00FB39C8">
              <w:rPr>
                <w:rFonts w:ascii="Times New Roman" w:hAnsi="Times New Roman" w:cs="Times New Roman"/>
                <w:sz w:val="24"/>
                <w:szCs w:val="24"/>
              </w:rPr>
              <w:t>5)зависимости ( на сколько та или другая величина больше или меньше?),</w:t>
            </w:r>
            <w:r w:rsidR="00D96284" w:rsidRPr="00FB39C8">
              <w:rPr>
                <w:rFonts w:ascii="Times New Roman" w:hAnsi="Times New Roman" w:cs="Times New Roman"/>
                <w:sz w:val="24"/>
                <w:szCs w:val="24"/>
              </w:rPr>
              <w:t xml:space="preserve"> </w:t>
            </w:r>
            <w:r w:rsidRPr="00FB39C8">
              <w:rPr>
                <w:rFonts w:ascii="Times New Roman" w:hAnsi="Times New Roman" w:cs="Times New Roman"/>
                <w:sz w:val="24"/>
                <w:szCs w:val="24"/>
              </w:rPr>
              <w:t>известные и неизвестные (какие величины известные, а какие нет?),</w:t>
            </w:r>
          </w:p>
          <w:p w:rsidR="004C71A9" w:rsidRPr="00FB39C8" w:rsidRDefault="00D96284" w:rsidP="00D036CA">
            <w:pPr>
              <w:rPr>
                <w:rFonts w:ascii="Times New Roman" w:hAnsi="Times New Roman" w:cs="Times New Roman"/>
                <w:sz w:val="24"/>
                <w:szCs w:val="24"/>
              </w:rPr>
            </w:pPr>
            <w:r w:rsidRPr="00FB39C8">
              <w:rPr>
                <w:rFonts w:ascii="Times New Roman" w:hAnsi="Times New Roman" w:cs="Times New Roman"/>
                <w:sz w:val="24"/>
                <w:szCs w:val="24"/>
              </w:rPr>
              <w:t>6)</w:t>
            </w:r>
            <w:r w:rsidR="004C71A9" w:rsidRPr="00FB39C8">
              <w:rPr>
                <w:rFonts w:ascii="Times New Roman" w:hAnsi="Times New Roman" w:cs="Times New Roman"/>
                <w:sz w:val="24"/>
                <w:szCs w:val="24"/>
              </w:rPr>
              <w:t>искомое требование (что надо найти?).</w:t>
            </w:r>
          </w:p>
          <w:p w:rsidR="004C71A9" w:rsidRPr="00FB39C8" w:rsidRDefault="004C71A9" w:rsidP="00D036CA">
            <w:pPr>
              <w:jc w:val="both"/>
              <w:rPr>
                <w:rFonts w:ascii="Times New Roman" w:hAnsi="Times New Roman" w:cs="Times New Roman"/>
                <w:sz w:val="24"/>
                <w:szCs w:val="24"/>
              </w:rPr>
            </w:pPr>
          </w:p>
        </w:tc>
      </w:tr>
      <w:tr w:rsidR="00482610" w:rsidRPr="00FB39C8" w:rsidTr="00314CA9">
        <w:tc>
          <w:tcPr>
            <w:tcW w:w="3190" w:type="dxa"/>
          </w:tcPr>
          <w:p w:rsidR="00482610" w:rsidRPr="00FB39C8" w:rsidRDefault="00482610"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rPr>
              <w:t>Л.Фридман</w:t>
            </w:r>
            <w:r w:rsidR="005C5A11" w:rsidRPr="00FB39C8">
              <w:rPr>
                <w:rFonts w:ascii="Times New Roman" w:hAnsi="Times New Roman" w:cs="Times New Roman"/>
                <w:sz w:val="24"/>
                <w:szCs w:val="24"/>
                <w:lang w:val="en-US"/>
              </w:rPr>
              <w:t xml:space="preserve"> [62]</w:t>
            </w:r>
          </w:p>
        </w:tc>
        <w:tc>
          <w:tcPr>
            <w:tcW w:w="6381" w:type="dxa"/>
          </w:tcPr>
          <w:p w:rsidR="000C0F62" w:rsidRPr="00FB39C8" w:rsidRDefault="00482610" w:rsidP="00D036CA">
            <w:pPr>
              <w:rPr>
                <w:rFonts w:ascii="Times New Roman" w:hAnsi="Times New Roman" w:cs="Times New Roman"/>
                <w:sz w:val="24"/>
                <w:szCs w:val="24"/>
              </w:rPr>
            </w:pPr>
            <w:r w:rsidRPr="00FB39C8">
              <w:rPr>
                <w:rFonts w:ascii="Times New Roman" w:hAnsi="Times New Roman" w:cs="Times New Roman"/>
                <w:sz w:val="24"/>
                <w:szCs w:val="24"/>
              </w:rPr>
              <w:t xml:space="preserve">1.Содержательный и логический анализ. </w:t>
            </w:r>
          </w:p>
          <w:p w:rsidR="00482610" w:rsidRPr="00FB39C8" w:rsidRDefault="00482610" w:rsidP="00D036CA">
            <w:pPr>
              <w:rPr>
                <w:rFonts w:ascii="Times New Roman" w:hAnsi="Times New Roman" w:cs="Times New Roman"/>
                <w:sz w:val="24"/>
                <w:szCs w:val="24"/>
              </w:rPr>
            </w:pPr>
            <w:r w:rsidRPr="00FB39C8">
              <w:rPr>
                <w:rFonts w:ascii="Times New Roman" w:hAnsi="Times New Roman" w:cs="Times New Roman"/>
                <w:sz w:val="24"/>
                <w:szCs w:val="24"/>
              </w:rPr>
              <w:t xml:space="preserve">2.Схематическая запись условия (построение высказывательной модели задачи с использованием схем, чертежей, графиков, математической символики и т.п.). </w:t>
            </w:r>
          </w:p>
          <w:p w:rsidR="00482610" w:rsidRPr="00FB39C8" w:rsidRDefault="00482610" w:rsidP="00D036CA">
            <w:pPr>
              <w:rPr>
                <w:rFonts w:ascii="Times New Roman" w:hAnsi="Times New Roman" w:cs="Times New Roman"/>
                <w:sz w:val="24"/>
                <w:szCs w:val="24"/>
              </w:rPr>
            </w:pPr>
            <w:r w:rsidRPr="00FB39C8">
              <w:rPr>
                <w:rFonts w:ascii="Times New Roman" w:hAnsi="Times New Roman" w:cs="Times New Roman"/>
                <w:sz w:val="24"/>
                <w:szCs w:val="24"/>
              </w:rPr>
              <w:t xml:space="preserve">3.Поиск способа (плана) решения, нахождение его теоретической базы. </w:t>
            </w:r>
          </w:p>
          <w:p w:rsidR="000C0F62" w:rsidRPr="00FB39C8" w:rsidRDefault="00482610" w:rsidP="00D036CA">
            <w:pPr>
              <w:rPr>
                <w:rFonts w:ascii="Times New Roman" w:hAnsi="Times New Roman" w:cs="Times New Roman"/>
                <w:sz w:val="24"/>
                <w:szCs w:val="24"/>
                <w:lang w:val="kk-KZ"/>
              </w:rPr>
            </w:pPr>
            <w:r w:rsidRPr="00FB39C8">
              <w:rPr>
                <w:rFonts w:ascii="Times New Roman" w:hAnsi="Times New Roman" w:cs="Times New Roman"/>
                <w:sz w:val="24"/>
                <w:szCs w:val="24"/>
              </w:rPr>
              <w:t xml:space="preserve">4.Осуществление способа (плана) решения. </w:t>
            </w:r>
          </w:p>
          <w:p w:rsidR="00482610" w:rsidRPr="00FB39C8" w:rsidRDefault="00482610" w:rsidP="00D036CA">
            <w:pPr>
              <w:rPr>
                <w:rFonts w:ascii="Times New Roman" w:hAnsi="Times New Roman" w:cs="Times New Roman"/>
                <w:sz w:val="24"/>
                <w:szCs w:val="24"/>
              </w:rPr>
            </w:pPr>
            <w:r w:rsidRPr="00FB39C8">
              <w:rPr>
                <w:rFonts w:ascii="Times New Roman" w:hAnsi="Times New Roman" w:cs="Times New Roman"/>
                <w:sz w:val="24"/>
                <w:szCs w:val="24"/>
              </w:rPr>
              <w:t xml:space="preserve">5.Проверка найденного решения. </w:t>
            </w:r>
          </w:p>
          <w:p w:rsidR="00482610" w:rsidRPr="00FB39C8" w:rsidRDefault="00482610" w:rsidP="00D036CA">
            <w:pPr>
              <w:rPr>
                <w:rFonts w:ascii="Times New Roman" w:hAnsi="Times New Roman" w:cs="Times New Roman"/>
                <w:sz w:val="24"/>
                <w:szCs w:val="24"/>
              </w:rPr>
            </w:pPr>
            <w:r w:rsidRPr="00FB39C8">
              <w:rPr>
                <w:rFonts w:ascii="Times New Roman" w:hAnsi="Times New Roman" w:cs="Times New Roman"/>
                <w:sz w:val="24"/>
                <w:szCs w:val="24"/>
              </w:rPr>
              <w:t xml:space="preserve">6.Исследование задачи и найденного решения. 7.Формулировка ответа. </w:t>
            </w:r>
          </w:p>
          <w:p w:rsidR="00482610" w:rsidRPr="00FB39C8" w:rsidRDefault="00482610" w:rsidP="00D036CA">
            <w:pPr>
              <w:rPr>
                <w:rFonts w:ascii="Times New Roman" w:hAnsi="Times New Roman" w:cs="Times New Roman"/>
              </w:rPr>
            </w:pPr>
            <w:r w:rsidRPr="00FB39C8">
              <w:rPr>
                <w:rFonts w:ascii="Times New Roman" w:hAnsi="Times New Roman" w:cs="Times New Roman"/>
                <w:sz w:val="24"/>
                <w:szCs w:val="24"/>
              </w:rPr>
              <w:t>8.Учебно-познавательный анализ задачи и ее решения.</w:t>
            </w:r>
          </w:p>
        </w:tc>
      </w:tr>
    </w:tbl>
    <w:p w:rsidR="004C71A9" w:rsidRPr="00FB39C8" w:rsidRDefault="004C71A9" w:rsidP="00D036CA">
      <w:pPr>
        <w:spacing w:after="0" w:line="240" w:lineRule="auto"/>
        <w:ind w:firstLine="708"/>
        <w:jc w:val="both"/>
        <w:rPr>
          <w:rFonts w:ascii="Times New Roman" w:hAnsi="Times New Roman" w:cs="Times New Roman"/>
          <w:sz w:val="28"/>
          <w:szCs w:val="28"/>
        </w:rPr>
      </w:pP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Обобщая этапы решения математических задач ученых-</w:t>
      </w:r>
      <w:r w:rsidR="005C5A11" w:rsidRPr="00FB39C8">
        <w:rPr>
          <w:rFonts w:ascii="Times New Roman" w:hAnsi="Times New Roman" w:cs="Times New Roman"/>
          <w:sz w:val="28"/>
          <w:szCs w:val="28"/>
        </w:rPr>
        <w:t>методистов, нами были выделены 5</w:t>
      </w:r>
      <w:r w:rsidR="00D5626F" w:rsidRPr="00FB39C8">
        <w:rPr>
          <w:rFonts w:ascii="Times New Roman" w:hAnsi="Times New Roman" w:cs="Times New Roman"/>
          <w:sz w:val="28"/>
          <w:szCs w:val="28"/>
        </w:rPr>
        <w:t xml:space="preserve"> основных этапа. На рисунке 10</w:t>
      </w:r>
      <w:r w:rsidRPr="00FB39C8">
        <w:rPr>
          <w:rFonts w:ascii="Times New Roman" w:hAnsi="Times New Roman" w:cs="Times New Roman"/>
          <w:sz w:val="28"/>
          <w:szCs w:val="28"/>
        </w:rPr>
        <w:t xml:space="preserve"> представлены основные этапы решения математических задач. </w:t>
      </w:r>
    </w:p>
    <w:p w:rsidR="00B441F5" w:rsidRPr="00FB39C8" w:rsidRDefault="00B441F5" w:rsidP="00D036CA">
      <w:pPr>
        <w:keepNext/>
        <w:tabs>
          <w:tab w:val="left" w:pos="6521"/>
        </w:tabs>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lastRenderedPageBreak/>
        <w:drawing>
          <wp:inline distT="0" distB="0" distL="0" distR="0">
            <wp:extent cx="5895975" cy="2609850"/>
            <wp:effectExtent l="19050" t="0" r="47625" b="0"/>
            <wp:docPr id="3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441F5" w:rsidRPr="00FB39C8" w:rsidRDefault="00B441F5" w:rsidP="00D036CA">
      <w:pPr>
        <w:pStyle w:val="af2"/>
        <w:spacing w:after="0"/>
        <w:jc w:val="center"/>
        <w:rPr>
          <w:rFonts w:ascii="Times New Roman" w:hAnsi="Times New Roman" w:cs="Times New Roman"/>
          <w:b w:val="0"/>
          <w:color w:val="auto"/>
          <w:sz w:val="28"/>
          <w:szCs w:val="28"/>
        </w:rPr>
      </w:pPr>
      <w:r w:rsidRPr="00FB39C8">
        <w:rPr>
          <w:rFonts w:ascii="Times New Roman" w:hAnsi="Times New Roman" w:cs="Times New Roman"/>
          <w:b w:val="0"/>
          <w:color w:val="auto"/>
          <w:sz w:val="28"/>
          <w:szCs w:val="28"/>
        </w:rPr>
        <w:t>Рис</w:t>
      </w:r>
      <w:r w:rsidRPr="00FB39C8">
        <w:rPr>
          <w:rFonts w:ascii="Times New Roman" w:hAnsi="Times New Roman" w:cs="Times New Roman"/>
          <w:b w:val="0"/>
          <w:color w:val="auto"/>
          <w:sz w:val="28"/>
          <w:szCs w:val="28"/>
          <w:lang w:val="kk-KZ"/>
        </w:rPr>
        <w:t>унок</w:t>
      </w:r>
      <w:r w:rsidRPr="00FB39C8">
        <w:rPr>
          <w:rFonts w:ascii="Times New Roman" w:hAnsi="Times New Roman" w:cs="Times New Roman"/>
          <w:b w:val="0"/>
          <w:color w:val="auto"/>
          <w:sz w:val="28"/>
          <w:szCs w:val="28"/>
        </w:rPr>
        <w:t xml:space="preserve"> </w:t>
      </w:r>
      <w:r w:rsidR="00D5626F" w:rsidRPr="00FB39C8">
        <w:rPr>
          <w:rFonts w:ascii="Times New Roman" w:hAnsi="Times New Roman" w:cs="Times New Roman"/>
          <w:b w:val="0"/>
          <w:color w:val="auto"/>
          <w:sz w:val="28"/>
          <w:szCs w:val="28"/>
        </w:rPr>
        <w:t>10</w:t>
      </w:r>
      <w:r w:rsidRPr="00FB39C8">
        <w:rPr>
          <w:rFonts w:ascii="Times New Roman" w:hAnsi="Times New Roman" w:cs="Times New Roman"/>
          <w:b w:val="0"/>
          <w:color w:val="auto"/>
          <w:sz w:val="28"/>
          <w:szCs w:val="28"/>
        </w:rPr>
        <w:t xml:space="preserve"> - Процесс решения математических задач</w:t>
      </w:r>
    </w:p>
    <w:p w:rsidR="00B441F5" w:rsidRPr="00FB39C8" w:rsidRDefault="00B441F5" w:rsidP="00D036CA">
      <w:pPr>
        <w:spacing w:after="0" w:line="240" w:lineRule="auto"/>
        <w:rPr>
          <w:rFonts w:ascii="Times New Roman" w:hAnsi="Times New Roman" w:cs="Times New Roman"/>
          <w:sz w:val="28"/>
          <w:szCs w:val="28"/>
        </w:rPr>
      </w:pPr>
    </w:p>
    <w:p w:rsidR="002146DA"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i/>
          <w:sz w:val="28"/>
          <w:szCs w:val="28"/>
        </w:rPr>
        <w:t>На первом этапе</w:t>
      </w:r>
      <w:r w:rsidRPr="00FB39C8">
        <w:rPr>
          <w:rFonts w:ascii="Times New Roman" w:hAnsi="Times New Roman" w:cs="Times New Roman"/>
          <w:sz w:val="28"/>
          <w:szCs w:val="28"/>
        </w:rPr>
        <w:t xml:space="preserve"> решения нужно проанализировать и сопоставить все данные, которые входят в задачу, нужно ясно представлять, что нужно найти и что известно из задачи.  </w:t>
      </w:r>
    </w:p>
    <w:p w:rsidR="00B441F5" w:rsidRPr="00FB39C8" w:rsidRDefault="007D456E"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i/>
          <w:sz w:val="28"/>
          <w:szCs w:val="28"/>
        </w:rPr>
        <w:t>На втором этапе</w:t>
      </w:r>
      <w:r w:rsidRPr="00FB39C8">
        <w:rPr>
          <w:rFonts w:ascii="Times New Roman" w:hAnsi="Times New Roman" w:cs="Times New Roman"/>
          <w:sz w:val="28"/>
          <w:szCs w:val="28"/>
        </w:rPr>
        <w:t xml:space="preserve"> необходимо</w:t>
      </w:r>
      <w:r w:rsidR="002146DA" w:rsidRPr="00FB39C8">
        <w:rPr>
          <w:rFonts w:ascii="Times New Roman" w:hAnsi="Times New Roman" w:cs="Times New Roman"/>
          <w:sz w:val="28"/>
          <w:szCs w:val="28"/>
        </w:rPr>
        <w:t xml:space="preserve"> </w:t>
      </w:r>
      <w:r w:rsidR="00991570" w:rsidRPr="00FB39C8">
        <w:rPr>
          <w:rFonts w:ascii="Times New Roman" w:hAnsi="Times New Roman" w:cs="Times New Roman"/>
          <w:sz w:val="28"/>
          <w:szCs w:val="28"/>
        </w:rPr>
        <w:t>моделирование содержания задачи</w:t>
      </w:r>
      <w:r w:rsidR="002146DA" w:rsidRPr="00FB39C8">
        <w:rPr>
          <w:rFonts w:ascii="Times New Roman" w:hAnsi="Times New Roman" w:cs="Times New Roman"/>
          <w:sz w:val="28"/>
          <w:szCs w:val="28"/>
        </w:rPr>
        <w:t xml:space="preserve">  </w:t>
      </w:r>
      <w:r w:rsidR="008F2287" w:rsidRPr="00FB39C8">
        <w:rPr>
          <w:rFonts w:ascii="Times New Roman" w:hAnsi="Times New Roman" w:cs="Times New Roman"/>
          <w:sz w:val="28"/>
          <w:szCs w:val="28"/>
        </w:rPr>
        <w:t xml:space="preserve">т.е. </w:t>
      </w:r>
      <w:r w:rsidR="00B441F5" w:rsidRPr="00FB39C8">
        <w:rPr>
          <w:rFonts w:ascii="Times New Roman" w:hAnsi="Times New Roman" w:cs="Times New Roman"/>
          <w:sz w:val="28"/>
          <w:szCs w:val="28"/>
        </w:rPr>
        <w:t xml:space="preserve">создание краткой записи, схем, рисунков, если это требуется обучающемуся. Для того чтобы составить краткую запись (схему) задачи нужно хорошо знать что представляет собой неизвестное, что дано и в чем состоит условие. В процессе работы над задачей, именно эти элементы (дано-неизвестное-условие) являются главными частями задачи. </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После того как разобравшись с условием задачи</w:t>
      </w:r>
      <w:r w:rsidR="00A26420" w:rsidRPr="00FB39C8">
        <w:rPr>
          <w:rFonts w:ascii="Times New Roman" w:hAnsi="Times New Roman" w:cs="Times New Roman"/>
          <w:sz w:val="28"/>
          <w:szCs w:val="28"/>
        </w:rPr>
        <w:t xml:space="preserve"> и построения модели</w:t>
      </w:r>
      <w:r w:rsidRPr="00FB39C8">
        <w:rPr>
          <w:rFonts w:ascii="Times New Roman" w:hAnsi="Times New Roman" w:cs="Times New Roman"/>
          <w:sz w:val="28"/>
          <w:szCs w:val="28"/>
        </w:rPr>
        <w:t xml:space="preserve"> необходимо составить </w:t>
      </w:r>
      <w:r w:rsidRPr="00FB39C8">
        <w:rPr>
          <w:rFonts w:ascii="Times New Roman" w:hAnsi="Times New Roman" w:cs="Times New Roman"/>
          <w:i/>
          <w:sz w:val="28"/>
          <w:szCs w:val="28"/>
        </w:rPr>
        <w:t>план решения</w:t>
      </w:r>
      <w:r w:rsidR="00A26420" w:rsidRPr="00FB39C8">
        <w:rPr>
          <w:rFonts w:ascii="Times New Roman" w:hAnsi="Times New Roman" w:cs="Times New Roman"/>
          <w:sz w:val="28"/>
          <w:szCs w:val="28"/>
        </w:rPr>
        <w:t xml:space="preserve"> в виде письменного текста</w:t>
      </w:r>
      <w:r w:rsidRPr="00FB39C8">
        <w:rPr>
          <w:rFonts w:ascii="Times New Roman" w:hAnsi="Times New Roman" w:cs="Times New Roman"/>
          <w:sz w:val="28"/>
          <w:szCs w:val="28"/>
        </w:rPr>
        <w:t xml:space="preserve">. Далее необходимо </w:t>
      </w:r>
      <w:r w:rsidRPr="00FB39C8">
        <w:rPr>
          <w:rFonts w:ascii="Times New Roman" w:hAnsi="Times New Roman" w:cs="Times New Roman"/>
          <w:i/>
          <w:sz w:val="28"/>
          <w:szCs w:val="28"/>
        </w:rPr>
        <w:t>осуществлять решение</w:t>
      </w:r>
      <w:r w:rsidRPr="00FB39C8">
        <w:rPr>
          <w:rFonts w:ascii="Times New Roman" w:hAnsi="Times New Roman" w:cs="Times New Roman"/>
          <w:sz w:val="28"/>
          <w:szCs w:val="28"/>
        </w:rPr>
        <w:t xml:space="preserve"> математической задачи с обоснованием. Полученное решение задачи должно быть надлежавшим образом оформлено и безошибочно решено. В конце можно произвести проверку решения задачи и при необходимости посмотреть </w:t>
      </w:r>
      <w:r w:rsidRPr="00FB39C8">
        <w:rPr>
          <w:rFonts w:ascii="Times New Roman" w:hAnsi="Times New Roman" w:cs="Times New Roman"/>
          <w:i/>
          <w:sz w:val="28"/>
          <w:szCs w:val="28"/>
        </w:rPr>
        <w:t>другие способы решения</w:t>
      </w:r>
      <w:r w:rsidRPr="00FB39C8">
        <w:rPr>
          <w:rFonts w:ascii="Times New Roman" w:hAnsi="Times New Roman" w:cs="Times New Roman"/>
          <w:sz w:val="28"/>
          <w:szCs w:val="28"/>
        </w:rPr>
        <w:t>.</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Основным становится формирование у студента умения ориентироваться в новых задачных ситуациях, накапливать информацию, полезную для решения других задач или изучения новых разделов математики, обучение учащихся разнообразным математическим методам, познание реальной действительности и т.д.</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Приведем пример математической задачи, на которой можно рассмотреть осуществление основных этапов решения задачи, представленной на рисунке 7.</w:t>
      </w:r>
    </w:p>
    <w:p w:rsidR="00D74942" w:rsidRPr="00FB39C8" w:rsidRDefault="00D74942" w:rsidP="00D036CA">
      <w:pPr>
        <w:pStyle w:val="a4"/>
        <w:shd w:val="clear" w:color="auto" w:fill="FFFFFF"/>
        <w:spacing w:before="0" w:beforeAutospacing="0" w:after="0" w:afterAutospacing="0"/>
        <w:jc w:val="both"/>
        <w:rPr>
          <w:b/>
          <w:color w:val="484848"/>
          <w:sz w:val="28"/>
          <w:szCs w:val="28"/>
          <w:lang w:val="kk-KZ"/>
        </w:rPr>
      </w:pPr>
    </w:p>
    <w:p w:rsidR="00B441F5" w:rsidRPr="00FB39C8" w:rsidRDefault="00DD2D64" w:rsidP="00D036CA">
      <w:pPr>
        <w:pStyle w:val="a4"/>
        <w:shd w:val="clear" w:color="auto" w:fill="FFFFFF"/>
        <w:spacing w:before="0" w:beforeAutospacing="0" w:after="0" w:afterAutospacing="0"/>
        <w:jc w:val="both"/>
        <w:rPr>
          <w:color w:val="484848"/>
          <w:sz w:val="28"/>
          <w:szCs w:val="28"/>
        </w:rPr>
      </w:pPr>
      <w:r w:rsidRPr="00FB39C8">
        <w:rPr>
          <w:b/>
          <w:color w:val="484848"/>
          <w:sz w:val="28"/>
          <w:szCs w:val="28"/>
          <w:lang w:val="kk-KZ"/>
        </w:rPr>
        <w:t>Задача №</w:t>
      </w:r>
      <w:r w:rsidR="00B441F5" w:rsidRPr="00FB39C8">
        <w:rPr>
          <w:b/>
          <w:sz w:val="28"/>
          <w:szCs w:val="28"/>
          <w:lang w:val="kk-KZ"/>
        </w:rPr>
        <w:t>1</w:t>
      </w:r>
      <w:r w:rsidR="00B441F5" w:rsidRPr="00FB39C8">
        <w:rPr>
          <w:b/>
          <w:color w:val="FF0000"/>
          <w:sz w:val="28"/>
          <w:szCs w:val="28"/>
          <w:lang w:val="kk-KZ"/>
        </w:rPr>
        <w:t xml:space="preserve"> </w:t>
      </w:r>
      <w:r w:rsidR="00B441F5" w:rsidRPr="00FB39C8">
        <w:rPr>
          <w:color w:val="484848"/>
          <w:sz w:val="28"/>
          <w:szCs w:val="28"/>
          <w:lang w:val="kk-KZ"/>
        </w:rPr>
        <w:t>Освободиться</w:t>
      </w:r>
      <w:r w:rsidR="00B441F5" w:rsidRPr="00FB39C8">
        <w:rPr>
          <w:sz w:val="28"/>
          <w:szCs w:val="28"/>
        </w:rPr>
        <w:t>  от  иррациональности  в  знаменателе  дроби</w:t>
      </w:r>
      <w:r w:rsidR="00B441F5" w:rsidRPr="00FB39C8">
        <w:rPr>
          <w:color w:val="484848"/>
          <w:sz w:val="28"/>
          <w:szCs w:val="28"/>
        </w:rPr>
        <w:t xml:space="preserve">: </w:t>
      </w:r>
      <w:r w:rsidR="00B441F5" w:rsidRPr="00FB39C8">
        <w:rPr>
          <w:color w:val="484848"/>
          <w:position w:val="-28"/>
          <w:sz w:val="28"/>
          <w:szCs w:val="28"/>
        </w:rPr>
        <w:object w:dxaOrig="940" w:dyaOrig="660">
          <v:shape id="_x0000_i1026" type="#_x0000_t75" style="width:47.15pt;height:32.75pt" o:ole="">
            <v:imagedata r:id="rId52" o:title=""/>
          </v:shape>
          <o:OLEObject Type="Embed" ProgID="Equation.DSMT4" ShapeID="_x0000_i1026" DrawAspect="Content" ObjectID="_1710259837" r:id="rId53"/>
        </w:object>
      </w:r>
      <w:r w:rsidR="00B441F5" w:rsidRPr="00FB39C8">
        <w:rPr>
          <w:color w:val="484848"/>
          <w:sz w:val="28"/>
          <w:szCs w:val="28"/>
        </w:rPr>
        <w:t>.</w:t>
      </w:r>
    </w:p>
    <w:p w:rsidR="00B441F5" w:rsidRPr="00FB39C8" w:rsidRDefault="00B441F5" w:rsidP="00D036CA">
      <w:pPr>
        <w:spacing w:after="0" w:line="240" w:lineRule="auto"/>
        <w:rPr>
          <w:rFonts w:ascii="Times New Roman" w:hAnsi="Times New Roman" w:cs="Times New Roman"/>
          <w:sz w:val="28"/>
          <w:szCs w:val="28"/>
        </w:rPr>
      </w:pPr>
      <w:r w:rsidRPr="00FB39C8">
        <w:rPr>
          <w:rFonts w:ascii="Times New Roman" w:hAnsi="Times New Roman" w:cs="Times New Roman"/>
          <w:b/>
          <w:sz w:val="28"/>
          <w:szCs w:val="28"/>
        </w:rPr>
        <w:t>1. Первый этап</w:t>
      </w:r>
      <w:r w:rsidRPr="00FB39C8">
        <w:rPr>
          <w:rFonts w:ascii="Times New Roman" w:hAnsi="Times New Roman" w:cs="Times New Roman"/>
          <w:sz w:val="28"/>
          <w:szCs w:val="28"/>
        </w:rPr>
        <w:t xml:space="preserve"> </w:t>
      </w:r>
      <w:r w:rsidR="00ED3018" w:rsidRPr="00FB39C8">
        <w:rPr>
          <w:rFonts w:ascii="Times New Roman" w:hAnsi="Times New Roman" w:cs="Times New Roman"/>
          <w:sz w:val="28"/>
          <w:szCs w:val="28"/>
        </w:rPr>
        <w:t>–</w:t>
      </w:r>
      <w:r w:rsidRPr="00FB39C8">
        <w:rPr>
          <w:rFonts w:ascii="Times New Roman" w:hAnsi="Times New Roman" w:cs="Times New Roman"/>
          <w:sz w:val="28"/>
          <w:szCs w:val="28"/>
        </w:rPr>
        <w:t xml:space="preserve"> </w:t>
      </w:r>
      <w:r w:rsidR="00ED3018" w:rsidRPr="00FB39C8">
        <w:rPr>
          <w:rFonts w:ascii="Times New Roman" w:hAnsi="Times New Roman" w:cs="Times New Roman"/>
          <w:sz w:val="28"/>
          <w:szCs w:val="28"/>
        </w:rPr>
        <w:t>анализ содержания задачи</w:t>
      </w:r>
      <w:r w:rsidRPr="00FB39C8">
        <w:rPr>
          <w:rFonts w:ascii="Times New Roman" w:hAnsi="Times New Roman" w:cs="Times New Roman"/>
          <w:sz w:val="28"/>
          <w:szCs w:val="28"/>
        </w:rPr>
        <w:t>.</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Нужно определить, при каких значениях </w:t>
      </w:r>
      <w:r w:rsidRPr="00FB39C8">
        <w:rPr>
          <w:rFonts w:ascii="Times New Roman" w:hAnsi="Times New Roman" w:cs="Times New Roman"/>
          <w:position w:val="-10"/>
          <w:sz w:val="28"/>
          <w:szCs w:val="28"/>
        </w:rPr>
        <w:object w:dxaOrig="499" w:dyaOrig="320">
          <v:shape id="_x0000_i1027" type="#_x0000_t75" style="width:24.85pt;height:15.7pt" o:ole="">
            <v:imagedata r:id="rId54" o:title=""/>
          </v:shape>
          <o:OLEObject Type="Embed" ProgID="Equation.DSMT4" ShapeID="_x0000_i1027" DrawAspect="Content" ObjectID="_1710259838" r:id="rId55"/>
        </w:object>
      </w:r>
      <w:r w:rsidRPr="00FB39C8">
        <w:rPr>
          <w:rFonts w:ascii="Times New Roman" w:hAnsi="Times New Roman" w:cs="Times New Roman"/>
          <w:sz w:val="28"/>
          <w:szCs w:val="28"/>
        </w:rPr>
        <w:t xml:space="preserve"> выражение </w:t>
      </w:r>
      <w:r w:rsidRPr="00FB39C8">
        <w:rPr>
          <w:rFonts w:ascii="Times New Roman" w:hAnsi="Times New Roman" w:cs="Times New Roman"/>
          <w:position w:val="-28"/>
          <w:sz w:val="28"/>
          <w:szCs w:val="28"/>
        </w:rPr>
        <w:object w:dxaOrig="940" w:dyaOrig="660">
          <v:shape id="_x0000_i1028" type="#_x0000_t75" style="width:47.15pt;height:32.75pt" o:ole="">
            <v:imagedata r:id="rId52" o:title=""/>
          </v:shape>
          <o:OLEObject Type="Embed" ProgID="Equation.DSMT4" ShapeID="_x0000_i1028" DrawAspect="Content" ObjectID="_1710259839" r:id="rId56"/>
        </w:object>
      </w:r>
      <w:r w:rsidRPr="00FB39C8">
        <w:rPr>
          <w:rFonts w:ascii="Times New Roman" w:hAnsi="Times New Roman" w:cs="Times New Roman"/>
          <w:sz w:val="28"/>
          <w:szCs w:val="28"/>
        </w:rPr>
        <w:t xml:space="preserve"> имеет смысл.</w:t>
      </w:r>
      <w:r w:rsidR="00DD2D64" w:rsidRPr="00FB39C8">
        <w:rPr>
          <w:rFonts w:ascii="Times New Roman" w:hAnsi="Times New Roman" w:cs="Times New Roman"/>
          <w:sz w:val="28"/>
          <w:szCs w:val="28"/>
        </w:rPr>
        <w:t xml:space="preserve"> </w:t>
      </w:r>
    </w:p>
    <w:p w:rsidR="00B441F5" w:rsidRPr="00FB39C8" w:rsidRDefault="00B441F5" w:rsidP="00D036CA">
      <w:pPr>
        <w:pStyle w:val="a4"/>
        <w:shd w:val="clear" w:color="auto" w:fill="FFFFFF"/>
        <w:spacing w:before="0" w:beforeAutospacing="0" w:after="0" w:afterAutospacing="0"/>
        <w:ind w:firstLine="708"/>
        <w:jc w:val="both"/>
        <w:rPr>
          <w:color w:val="484848"/>
          <w:sz w:val="28"/>
          <w:szCs w:val="28"/>
        </w:rPr>
      </w:pPr>
      <w:r w:rsidRPr="00FB39C8">
        <w:rPr>
          <w:sz w:val="28"/>
          <w:szCs w:val="28"/>
        </w:rPr>
        <w:lastRenderedPageBreak/>
        <w:t>Выражение имеет смысл, когда знаменатель дроби не должен равняться нулю, т.е.</w:t>
      </w:r>
      <w:r w:rsidRPr="00FB39C8">
        <w:rPr>
          <w:color w:val="484848"/>
          <w:sz w:val="28"/>
          <w:szCs w:val="28"/>
        </w:rPr>
        <w:t xml:space="preserve"> </w:t>
      </w:r>
      <w:r w:rsidRPr="00FB39C8">
        <w:rPr>
          <w:color w:val="484848"/>
          <w:position w:val="-10"/>
          <w:sz w:val="28"/>
          <w:szCs w:val="28"/>
        </w:rPr>
        <w:object w:dxaOrig="499" w:dyaOrig="320">
          <v:shape id="_x0000_i1029" type="#_x0000_t75" style="width:24.85pt;height:15.7pt" o:ole="">
            <v:imagedata r:id="rId54" o:title=""/>
          </v:shape>
          <o:OLEObject Type="Embed" ProgID="Equation.DSMT4" ShapeID="_x0000_i1029" DrawAspect="Content" ObjectID="_1710259840" r:id="rId57"/>
        </w:object>
      </w:r>
      <w:r w:rsidRPr="00FB39C8">
        <w:rPr>
          <w:sz w:val="28"/>
          <w:szCs w:val="28"/>
        </w:rPr>
        <w:t xml:space="preserve">- одновременно не равны нулю, а  также </w:t>
      </w:r>
      <w:r w:rsidRPr="00FB39C8">
        <w:rPr>
          <w:color w:val="484848"/>
          <w:position w:val="-10"/>
          <w:sz w:val="28"/>
          <w:szCs w:val="28"/>
        </w:rPr>
        <w:object w:dxaOrig="1480" w:dyaOrig="380">
          <v:shape id="_x0000_i1030" type="#_x0000_t75" style="width:73.95pt;height:19pt" o:ole="">
            <v:imagedata r:id="rId58" o:title=""/>
          </v:shape>
          <o:OLEObject Type="Embed" ProgID="Equation.DSMT4" ShapeID="_x0000_i1030" DrawAspect="Content" ObjectID="_1710259841" r:id="rId59"/>
        </w:object>
      </w:r>
      <w:r w:rsidRPr="00FB39C8">
        <w:rPr>
          <w:color w:val="484848"/>
          <w:sz w:val="28"/>
          <w:szCs w:val="28"/>
        </w:rPr>
        <w:t>.</w:t>
      </w:r>
    </w:p>
    <w:p w:rsidR="00B441F5" w:rsidRPr="00FB39C8" w:rsidRDefault="00B441F5" w:rsidP="00D036CA">
      <w:pPr>
        <w:pStyle w:val="a4"/>
        <w:numPr>
          <w:ilvl w:val="0"/>
          <w:numId w:val="5"/>
        </w:numPr>
        <w:shd w:val="clear" w:color="auto" w:fill="FFFFFF"/>
        <w:spacing w:before="0" w:beforeAutospacing="0" w:after="0" w:afterAutospacing="0"/>
        <w:jc w:val="both"/>
        <w:rPr>
          <w:sz w:val="28"/>
          <w:szCs w:val="28"/>
        </w:rPr>
      </w:pPr>
      <w:r w:rsidRPr="00FB39C8">
        <w:rPr>
          <w:b/>
          <w:sz w:val="28"/>
          <w:szCs w:val="28"/>
        </w:rPr>
        <w:t>Второй этап</w:t>
      </w:r>
      <w:r w:rsidRPr="00FB39C8">
        <w:rPr>
          <w:sz w:val="28"/>
          <w:szCs w:val="28"/>
        </w:rPr>
        <w:t xml:space="preserve"> </w:t>
      </w:r>
      <w:r w:rsidR="00ED3018" w:rsidRPr="00FB39C8">
        <w:rPr>
          <w:sz w:val="28"/>
          <w:szCs w:val="28"/>
        </w:rPr>
        <w:t>–</w:t>
      </w:r>
      <w:r w:rsidRPr="00FB39C8">
        <w:rPr>
          <w:sz w:val="28"/>
          <w:szCs w:val="28"/>
        </w:rPr>
        <w:t xml:space="preserve"> </w:t>
      </w:r>
      <w:r w:rsidR="00ED3018" w:rsidRPr="00FB39C8">
        <w:rPr>
          <w:sz w:val="28"/>
          <w:szCs w:val="28"/>
        </w:rPr>
        <w:t>моделирование содержания задачи</w:t>
      </w:r>
      <w:r w:rsidRPr="00FB39C8">
        <w:rPr>
          <w:sz w:val="28"/>
          <w:szCs w:val="28"/>
        </w:rPr>
        <w:t>.</w:t>
      </w:r>
    </w:p>
    <w:p w:rsidR="00472086" w:rsidRPr="00FB39C8" w:rsidRDefault="00472086" w:rsidP="00D036CA">
      <w:pPr>
        <w:pStyle w:val="a4"/>
        <w:shd w:val="clear" w:color="auto" w:fill="FFFFFF"/>
        <w:spacing w:before="0" w:beforeAutospacing="0" w:after="0" w:afterAutospacing="0"/>
        <w:ind w:left="502"/>
        <w:jc w:val="both"/>
        <w:rPr>
          <w:color w:val="484848"/>
          <w:sz w:val="28"/>
          <w:szCs w:val="28"/>
        </w:rPr>
      </w:pPr>
    </w:p>
    <w:p w:rsidR="00472086" w:rsidRPr="00FB39C8" w:rsidRDefault="00472086" w:rsidP="00D036CA">
      <w:pPr>
        <w:pStyle w:val="a4"/>
        <w:shd w:val="clear" w:color="auto" w:fill="FFFFFF"/>
        <w:spacing w:before="0" w:beforeAutospacing="0" w:after="0" w:afterAutospacing="0"/>
        <w:ind w:firstLine="708"/>
        <w:jc w:val="center"/>
        <w:rPr>
          <w:color w:val="484848"/>
          <w:sz w:val="28"/>
          <w:szCs w:val="28"/>
          <w:shd w:val="clear" w:color="auto" w:fill="FFFFFF"/>
        </w:rPr>
      </w:pPr>
      <w:r w:rsidRPr="00FB39C8">
        <w:rPr>
          <w:color w:val="484848"/>
          <w:position w:val="-28"/>
          <w:sz w:val="28"/>
          <w:szCs w:val="28"/>
        </w:rPr>
        <w:object w:dxaOrig="2420" w:dyaOrig="720">
          <v:shape id="_x0000_i1031" type="#_x0000_t75" style="width:120.45pt;height:36pt" o:ole="">
            <v:imagedata r:id="rId60" o:title=""/>
          </v:shape>
          <o:OLEObject Type="Embed" ProgID="Equation.DSMT4" ShapeID="_x0000_i1031" DrawAspect="Content" ObjectID="_1710259842" r:id="rId61"/>
        </w:object>
      </w:r>
    </w:p>
    <w:p w:rsidR="00472086" w:rsidRPr="00FB39C8" w:rsidRDefault="00472086" w:rsidP="00D036CA">
      <w:pPr>
        <w:pStyle w:val="a4"/>
        <w:shd w:val="clear" w:color="auto" w:fill="FFFFFF"/>
        <w:spacing w:before="0" w:beforeAutospacing="0" w:after="0" w:afterAutospacing="0"/>
        <w:ind w:firstLine="708"/>
        <w:jc w:val="both"/>
        <w:rPr>
          <w:color w:val="484848"/>
          <w:sz w:val="28"/>
          <w:szCs w:val="28"/>
          <w:shd w:val="clear" w:color="auto" w:fill="FFFFFF"/>
        </w:rPr>
      </w:pPr>
    </w:p>
    <w:p w:rsidR="00B441F5" w:rsidRPr="00FB39C8" w:rsidRDefault="00B441F5" w:rsidP="00D036CA">
      <w:pPr>
        <w:pStyle w:val="a6"/>
        <w:numPr>
          <w:ilvl w:val="0"/>
          <w:numId w:val="14"/>
        </w:numPr>
        <w:spacing w:after="0" w:line="240" w:lineRule="auto"/>
        <w:ind w:left="284" w:hanging="284"/>
        <w:jc w:val="both"/>
        <w:rPr>
          <w:rFonts w:ascii="Times New Roman" w:hAnsi="Times New Roman" w:cs="Times New Roman"/>
          <w:sz w:val="28"/>
          <w:szCs w:val="28"/>
        </w:rPr>
      </w:pPr>
      <w:r w:rsidRPr="00FB39C8">
        <w:rPr>
          <w:rFonts w:ascii="Times New Roman" w:hAnsi="Times New Roman" w:cs="Times New Roman"/>
          <w:b/>
          <w:sz w:val="28"/>
          <w:szCs w:val="28"/>
        </w:rPr>
        <w:t>Третий этап</w:t>
      </w:r>
      <w:r w:rsidRPr="00FB39C8">
        <w:rPr>
          <w:rFonts w:ascii="Times New Roman" w:hAnsi="Times New Roman" w:cs="Times New Roman"/>
          <w:sz w:val="28"/>
          <w:szCs w:val="28"/>
        </w:rPr>
        <w:t xml:space="preserve"> - </w:t>
      </w:r>
      <w:r w:rsidR="00472086" w:rsidRPr="00FB39C8">
        <w:rPr>
          <w:rFonts w:ascii="Times New Roman" w:hAnsi="Times New Roman" w:cs="Times New Roman"/>
          <w:sz w:val="28"/>
          <w:szCs w:val="28"/>
        </w:rPr>
        <w:t>составление</w:t>
      </w:r>
      <w:r w:rsidRPr="00FB39C8">
        <w:rPr>
          <w:rFonts w:ascii="Times New Roman" w:hAnsi="Times New Roman" w:cs="Times New Roman"/>
          <w:sz w:val="28"/>
          <w:szCs w:val="28"/>
        </w:rPr>
        <w:t xml:space="preserve"> плана решения.</w:t>
      </w:r>
    </w:p>
    <w:p w:rsidR="00472086" w:rsidRPr="00FB39C8" w:rsidRDefault="00472086" w:rsidP="00D036CA">
      <w:pPr>
        <w:pStyle w:val="a4"/>
        <w:shd w:val="clear" w:color="auto" w:fill="FFFFFF"/>
        <w:spacing w:before="0" w:beforeAutospacing="0" w:after="0" w:afterAutospacing="0"/>
        <w:jc w:val="both"/>
        <w:rPr>
          <w:color w:val="484848"/>
          <w:sz w:val="28"/>
          <w:szCs w:val="28"/>
          <w:shd w:val="clear" w:color="auto" w:fill="FFFFFF"/>
        </w:rPr>
      </w:pPr>
      <w:r w:rsidRPr="00FB39C8">
        <w:rPr>
          <w:sz w:val="28"/>
          <w:szCs w:val="28"/>
        </w:rPr>
        <w:t>Выражение, сопряженное знаменателю, это </w:t>
      </w:r>
      <w:r w:rsidRPr="00FB39C8">
        <w:rPr>
          <w:color w:val="484848"/>
          <w:position w:val="-8"/>
          <w:sz w:val="28"/>
          <w:szCs w:val="28"/>
          <w:shd w:val="clear" w:color="auto" w:fill="FFFFFF"/>
        </w:rPr>
        <w:object w:dxaOrig="900" w:dyaOrig="360">
          <v:shape id="_x0000_i1032" type="#_x0000_t75" style="width:45.15pt;height:18.35pt" o:ole="">
            <v:imagedata r:id="rId62" o:title=""/>
          </v:shape>
          <o:OLEObject Type="Embed" ProgID="Equation.DSMT4" ShapeID="_x0000_i1032" DrawAspect="Content" ObjectID="_1710259843" r:id="rId63"/>
        </w:object>
      </w:r>
      <w:r w:rsidRPr="00FB39C8">
        <w:rPr>
          <w:sz w:val="28"/>
          <w:szCs w:val="28"/>
        </w:rPr>
        <w:t>. Чтобы избавиться от иррациональности знаменателя дроби, необходимо  умножить  числитель  и  знаменатель  дроби  на  выражение</w:t>
      </w:r>
      <w:r w:rsidRPr="00FB39C8">
        <w:rPr>
          <w:color w:val="484848"/>
          <w:sz w:val="28"/>
          <w:szCs w:val="28"/>
          <w:shd w:val="clear" w:color="auto" w:fill="FFFFFF"/>
        </w:rPr>
        <w:t xml:space="preserve"> </w:t>
      </w:r>
      <w:r w:rsidRPr="00FB39C8">
        <w:rPr>
          <w:color w:val="484848"/>
          <w:position w:val="-8"/>
          <w:sz w:val="28"/>
          <w:szCs w:val="28"/>
          <w:shd w:val="clear" w:color="auto" w:fill="FFFFFF"/>
        </w:rPr>
        <w:object w:dxaOrig="900" w:dyaOrig="360">
          <v:shape id="_x0000_i1033" type="#_x0000_t75" style="width:45.15pt;height:18.35pt" o:ole="">
            <v:imagedata r:id="rId62" o:title=""/>
          </v:shape>
          <o:OLEObject Type="Embed" ProgID="Equation.DSMT4" ShapeID="_x0000_i1033" DrawAspect="Content" ObjectID="_1710259844" r:id="rId64"/>
        </w:object>
      </w:r>
      <w:r w:rsidRPr="00FB39C8">
        <w:rPr>
          <w:color w:val="484848"/>
          <w:sz w:val="28"/>
          <w:szCs w:val="28"/>
          <w:shd w:val="clear" w:color="auto" w:fill="FFFFFF"/>
        </w:rPr>
        <w:t>.</w:t>
      </w:r>
    </w:p>
    <w:p w:rsidR="00486781" w:rsidRPr="00FB39C8" w:rsidRDefault="00B441F5" w:rsidP="00D036CA">
      <w:pPr>
        <w:pStyle w:val="a6"/>
        <w:numPr>
          <w:ilvl w:val="0"/>
          <w:numId w:val="14"/>
        </w:numPr>
        <w:spacing w:after="0" w:line="240" w:lineRule="auto"/>
        <w:ind w:left="284" w:hanging="284"/>
        <w:jc w:val="both"/>
        <w:rPr>
          <w:rFonts w:ascii="Times New Roman" w:hAnsi="Times New Roman" w:cs="Times New Roman"/>
          <w:sz w:val="28"/>
          <w:szCs w:val="28"/>
        </w:rPr>
      </w:pPr>
      <w:r w:rsidRPr="00FB39C8">
        <w:rPr>
          <w:rFonts w:ascii="Times New Roman" w:hAnsi="Times New Roman" w:cs="Times New Roman"/>
          <w:b/>
          <w:sz w:val="28"/>
          <w:szCs w:val="28"/>
        </w:rPr>
        <w:t>Четвертый этап</w:t>
      </w:r>
      <w:r w:rsidRPr="00FB39C8">
        <w:rPr>
          <w:rFonts w:ascii="Times New Roman" w:hAnsi="Times New Roman" w:cs="Times New Roman"/>
          <w:sz w:val="28"/>
          <w:szCs w:val="28"/>
        </w:rPr>
        <w:t xml:space="preserve"> - </w:t>
      </w:r>
      <w:r w:rsidR="00486781" w:rsidRPr="00FB39C8">
        <w:rPr>
          <w:rFonts w:ascii="Times New Roman" w:hAnsi="Times New Roman" w:cs="Times New Roman"/>
          <w:sz w:val="28"/>
          <w:szCs w:val="28"/>
        </w:rPr>
        <w:t>осуществление плана решения (поиск способа решения)</w:t>
      </w:r>
    </w:p>
    <w:p w:rsidR="00472086" w:rsidRPr="00FB39C8" w:rsidRDefault="00472086" w:rsidP="00D036CA">
      <w:pPr>
        <w:pStyle w:val="a6"/>
        <w:spacing w:after="0" w:line="240" w:lineRule="auto"/>
        <w:ind w:left="284"/>
        <w:jc w:val="both"/>
        <w:rPr>
          <w:rFonts w:ascii="Times New Roman" w:hAnsi="Times New Roman" w:cs="Times New Roman"/>
          <w:sz w:val="28"/>
          <w:szCs w:val="28"/>
        </w:rPr>
      </w:pPr>
    </w:p>
    <w:p w:rsidR="00472086" w:rsidRPr="00FB39C8" w:rsidRDefault="00472086"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color w:val="484848"/>
          <w:position w:val="-28"/>
          <w:sz w:val="28"/>
          <w:szCs w:val="28"/>
        </w:rPr>
        <w:object w:dxaOrig="4099" w:dyaOrig="720">
          <v:shape id="_x0000_i1034" type="#_x0000_t75" style="width:204.85pt;height:36pt" o:ole="">
            <v:imagedata r:id="rId65" o:title=""/>
          </v:shape>
          <o:OLEObject Type="Embed" ProgID="Equation.DSMT4" ShapeID="_x0000_i1034" DrawAspect="Content" ObjectID="_1710259845" r:id="rId66"/>
        </w:object>
      </w:r>
    </w:p>
    <w:p w:rsidR="00472086" w:rsidRPr="00FB39C8" w:rsidRDefault="00472086" w:rsidP="00D036CA">
      <w:pPr>
        <w:spacing w:after="0" w:line="240" w:lineRule="auto"/>
        <w:ind w:firstLine="708"/>
        <w:jc w:val="both"/>
        <w:rPr>
          <w:rFonts w:ascii="Times New Roman" w:hAnsi="Times New Roman" w:cs="Times New Roman"/>
          <w:sz w:val="28"/>
          <w:szCs w:val="28"/>
        </w:rPr>
      </w:pPr>
    </w:p>
    <w:p w:rsidR="003E6983" w:rsidRPr="00FB39C8" w:rsidRDefault="00A13CA4"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sz w:val="28"/>
          <w:szCs w:val="28"/>
        </w:rPr>
        <w:t>5.</w:t>
      </w:r>
      <w:r w:rsidR="008C3FA1" w:rsidRPr="00FB39C8">
        <w:rPr>
          <w:rFonts w:ascii="Times New Roman" w:hAnsi="Times New Roman" w:cs="Times New Roman"/>
          <w:b/>
          <w:sz w:val="28"/>
          <w:szCs w:val="28"/>
        </w:rPr>
        <w:t>Пятый этап</w:t>
      </w:r>
      <w:r w:rsidR="008C3FA1" w:rsidRPr="00FB39C8">
        <w:rPr>
          <w:rFonts w:ascii="Times New Roman" w:eastAsia="+mn-ea" w:hAnsi="Times New Roman" w:cs="Times New Roman"/>
          <w:sz w:val="28"/>
          <w:szCs w:val="28"/>
          <w:lang w:eastAsia="ru-RU"/>
        </w:rPr>
        <w:t xml:space="preserve"> </w:t>
      </w:r>
      <w:r w:rsidRPr="00FB39C8">
        <w:rPr>
          <w:rFonts w:ascii="Times New Roman" w:eastAsia="+mn-ea" w:hAnsi="Times New Roman" w:cs="Times New Roman"/>
          <w:sz w:val="28"/>
          <w:szCs w:val="28"/>
          <w:lang w:eastAsia="ru-RU"/>
        </w:rPr>
        <w:t xml:space="preserve">- </w:t>
      </w:r>
      <w:r w:rsidR="000C6AB8" w:rsidRPr="00FB39C8">
        <w:rPr>
          <w:rFonts w:ascii="Times New Roman" w:hAnsi="Times New Roman" w:cs="Times New Roman"/>
          <w:sz w:val="28"/>
          <w:szCs w:val="28"/>
        </w:rPr>
        <w:t>исследование найденного решения</w:t>
      </w:r>
    </w:p>
    <w:p w:rsidR="00B441F5" w:rsidRPr="00FB39C8" w:rsidRDefault="00B441F5" w:rsidP="00D036CA">
      <w:pPr>
        <w:spacing w:after="0" w:line="240" w:lineRule="auto"/>
        <w:jc w:val="both"/>
        <w:rPr>
          <w:rFonts w:ascii="Times New Roman" w:hAnsi="Times New Roman" w:cs="Times New Roman"/>
          <w:color w:val="484848"/>
          <w:sz w:val="28"/>
          <w:szCs w:val="28"/>
        </w:rPr>
      </w:pPr>
      <w:r w:rsidRPr="00FB39C8">
        <w:rPr>
          <w:rFonts w:ascii="Times New Roman" w:hAnsi="Times New Roman" w:cs="Times New Roman"/>
          <w:sz w:val="28"/>
          <w:szCs w:val="28"/>
        </w:rPr>
        <w:t>Полученное выражение</w:t>
      </w:r>
      <w:r w:rsidRPr="00FB39C8">
        <w:rPr>
          <w:rFonts w:ascii="Times New Roman" w:hAnsi="Times New Roman" w:cs="Times New Roman"/>
          <w:color w:val="484848"/>
          <w:sz w:val="28"/>
          <w:szCs w:val="28"/>
        </w:rPr>
        <w:t xml:space="preserve"> </w:t>
      </w:r>
      <w:r w:rsidRPr="00FB39C8">
        <w:rPr>
          <w:rFonts w:ascii="Times New Roman" w:hAnsi="Times New Roman" w:cs="Times New Roman"/>
          <w:color w:val="484848"/>
          <w:position w:val="-24"/>
          <w:sz w:val="28"/>
          <w:szCs w:val="28"/>
        </w:rPr>
        <w:object w:dxaOrig="5380" w:dyaOrig="680">
          <v:shape id="_x0000_i1035" type="#_x0000_t75" style="width:269pt;height:34.05pt" o:ole="">
            <v:imagedata r:id="rId67" o:title=""/>
          </v:shape>
          <o:OLEObject Type="Embed" ProgID="Equation.DSMT4" ShapeID="_x0000_i1035" DrawAspect="Content" ObjectID="_1710259846" r:id="rId68"/>
        </w:object>
      </w:r>
      <w:r w:rsidRPr="00FB39C8">
        <w:rPr>
          <w:rFonts w:ascii="Times New Roman" w:hAnsi="Times New Roman" w:cs="Times New Roman"/>
          <w:color w:val="484848"/>
          <w:sz w:val="28"/>
          <w:szCs w:val="28"/>
        </w:rPr>
        <w:t>.</w:t>
      </w:r>
      <w:r w:rsidR="008C3FA1" w:rsidRPr="00FB39C8">
        <w:rPr>
          <w:rFonts w:ascii="Times New Roman" w:hAnsi="Times New Roman" w:cs="Times New Roman"/>
          <w:color w:val="484848"/>
          <w:sz w:val="28"/>
          <w:szCs w:val="28"/>
        </w:rPr>
        <w:t xml:space="preserve">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Двигаясь по цепочке «осмысление условия задачи → составление плана решения задачи → осуществление плана решения → исследование найденного решения</w:t>
      </w:r>
      <w:r w:rsidRPr="00FB39C8">
        <w:rPr>
          <w:rFonts w:ascii="Times New Roman" w:hAnsi="Times New Roman" w:cs="Times New Roman"/>
          <w:color w:val="484848"/>
          <w:sz w:val="28"/>
          <w:szCs w:val="28"/>
        </w:rPr>
        <w:t xml:space="preserve">» </w:t>
      </w:r>
      <w:r w:rsidRPr="00FB39C8">
        <w:rPr>
          <w:rFonts w:ascii="Times New Roman" w:hAnsi="Times New Roman" w:cs="Times New Roman"/>
          <w:sz w:val="28"/>
          <w:szCs w:val="28"/>
        </w:rPr>
        <w:t>происходит процесс решения математических задач.</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Вместе с тем, учителю математики необходимо понимать, что решение каждой отдельно взятой задачи обязательно должно содержать все указанные этапы, осмысленное прохождение которых сделает процесс усвоения материала целенаправленным, а, следовательно, более успешным. Полнота использования учащимися рассмотренных приемов организации выполнения каждого из перечисленных этапов решения задачи во многом зависит от уровня математических знаний, опыта и мыслительных умений школьников.</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При создании оптимальных условий, которые бы активизировали мыслительную деятельность обучающихся при решении задач, весьма часто применяется особый дидактический прием, называемый системой подсказок. Система подсказок, состоящая из вспомогательных задач, вопросов и т.д., не подменяя мышление учащегося, придает ему нужное направление, т.е. делает поиск решения целенаправленным.</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Решение задач способствует лучшему пониманию и усвоению теоретического материала, умению студентами применять на практике общие теории.  Преподавателю необходимо научить студентов видеть составные задачи в ходе решения основной, научить составлять их, так как только благодаря такой работе возможен успешный поиск решения задач. Умение учащихся составлять свои задачи по заранее известным условиям, по аналогии с данной задачей и т.д. является весьма ценным. Решение сложных задач, полученных комбинированием ранее решенных простых задач дает </w:t>
      </w:r>
      <w:r w:rsidRPr="00FB39C8">
        <w:rPr>
          <w:rFonts w:ascii="Times New Roman" w:hAnsi="Times New Roman" w:cs="Times New Roman"/>
          <w:sz w:val="28"/>
          <w:szCs w:val="28"/>
        </w:rPr>
        <w:lastRenderedPageBreak/>
        <w:t xml:space="preserve">возможность применить знания учащихся, тем самым вызвать интерес к занятию, а следовательно, повысить его эффективность.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После решения каждой задачи следует еще раз оглянуться назад, обратить внимание на метод, который был использован, попытаться найти другие пути решения, выявить то, что необходимо помнить. Так как решение задач является основной деятельностью при обучении математике, то решение некоторых из них может быть представлено несколькими способами.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Так, например, логические задачи можно решить с помощью логических рассуждений; алгоритмически, языком программирования Паскаль, средствами электронных таблиц; графически; табличным способом. Сравнив различные подходы, студенты выбирают для себя наиболее подходящий и понятный способ. </w:t>
      </w:r>
    </w:p>
    <w:p w:rsidR="00B441F5" w:rsidRPr="00FB39C8" w:rsidRDefault="00B441F5"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b/>
          <w:sz w:val="28"/>
          <w:szCs w:val="28"/>
        </w:rPr>
        <w:t>Говоря о роли математических задач</w:t>
      </w:r>
      <w:r w:rsidRPr="00FB39C8">
        <w:rPr>
          <w:rFonts w:ascii="Times New Roman" w:hAnsi="Times New Roman" w:cs="Times New Roman"/>
          <w:sz w:val="28"/>
          <w:szCs w:val="28"/>
        </w:rPr>
        <w:t xml:space="preserve"> в развитии у студентов способностей к самостоятельной познавательной деятельности творческого характера, отметим полезность постановки в процессе обучения математических задач проблемного и </w:t>
      </w:r>
      <w:r w:rsidRPr="00FB39C8">
        <w:rPr>
          <w:rFonts w:ascii="Times New Roman" w:hAnsi="Times New Roman" w:cs="Times New Roman"/>
          <w:b/>
          <w:sz w:val="28"/>
          <w:szCs w:val="28"/>
          <w:lang w:val="kk-KZ"/>
        </w:rPr>
        <w:t>прикладного</w:t>
      </w:r>
      <w:r w:rsidRPr="00FB39C8">
        <w:rPr>
          <w:rFonts w:ascii="Times New Roman" w:hAnsi="Times New Roman" w:cs="Times New Roman"/>
          <w:b/>
          <w:sz w:val="28"/>
          <w:szCs w:val="28"/>
        </w:rPr>
        <w:t xml:space="preserve"> характера</w:t>
      </w:r>
      <w:r w:rsidRPr="00FB39C8">
        <w:rPr>
          <w:rFonts w:ascii="Times New Roman" w:hAnsi="Times New Roman" w:cs="Times New Roman"/>
          <w:sz w:val="28"/>
          <w:szCs w:val="28"/>
        </w:rPr>
        <w:t>. К примеру, можно предложить следующие вопросы: «Как вы это объясните?», «Как будет выглядеть условие задачи, если изменить условия вопроса?», «Как измерить площадь прямоугольной рамки из под фото»</w:t>
      </w:r>
      <w:r w:rsidRPr="00FB39C8">
        <w:rPr>
          <w:rFonts w:ascii="Times New Roman" w:hAnsi="Times New Roman" w:cs="Times New Roman"/>
          <w:sz w:val="28"/>
          <w:szCs w:val="28"/>
          <w:lang w:val="kk-KZ"/>
        </w:rPr>
        <w:t>?</w:t>
      </w:r>
    </w:p>
    <w:p w:rsidR="009519E2" w:rsidRPr="00FB39C8" w:rsidRDefault="00A13CA4"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b/>
          <w:color w:val="484848"/>
          <w:sz w:val="28"/>
          <w:szCs w:val="28"/>
          <w:lang w:val="kk-KZ"/>
        </w:rPr>
        <w:t>Задача №</w:t>
      </w:r>
      <w:r w:rsidRPr="00FB39C8">
        <w:rPr>
          <w:rFonts w:ascii="Times New Roman" w:hAnsi="Times New Roman" w:cs="Times New Roman"/>
          <w:b/>
          <w:sz w:val="28"/>
          <w:szCs w:val="28"/>
          <w:lang w:val="kk-KZ"/>
        </w:rPr>
        <w:t>2.</w:t>
      </w:r>
      <w:r w:rsidR="00B441F5" w:rsidRPr="00FB39C8">
        <w:rPr>
          <w:rFonts w:ascii="Times New Roman" w:hAnsi="Times New Roman" w:cs="Times New Roman"/>
          <w:b/>
          <w:sz w:val="28"/>
          <w:szCs w:val="28"/>
        </w:rPr>
        <w:t xml:space="preserve"> </w:t>
      </w:r>
      <w:r w:rsidR="00B441F5" w:rsidRPr="00FB39C8">
        <w:rPr>
          <w:rFonts w:ascii="Times New Roman" w:hAnsi="Times New Roman" w:cs="Times New Roman"/>
          <w:sz w:val="28"/>
          <w:szCs w:val="28"/>
        </w:rPr>
        <w:t>«</w:t>
      </w:r>
      <w:r w:rsidR="009519E2" w:rsidRPr="00FB39C8">
        <w:rPr>
          <w:rFonts w:ascii="Times New Roman" w:hAnsi="Times New Roman" w:cs="Times New Roman"/>
          <w:sz w:val="28"/>
          <w:szCs w:val="28"/>
          <w:lang w:val="kk-KZ"/>
        </w:rPr>
        <w:t>Сколькими способами можно</w:t>
      </w:r>
      <w:r w:rsidR="00B441F5" w:rsidRPr="00FB39C8">
        <w:rPr>
          <w:rFonts w:ascii="Times New Roman" w:hAnsi="Times New Roman" w:cs="Times New Roman"/>
          <w:sz w:val="28"/>
          <w:szCs w:val="28"/>
        </w:rPr>
        <w:t xml:space="preserve"> расставить 9 книг на полке?». </w:t>
      </w:r>
    </w:p>
    <w:p w:rsidR="000C41F5" w:rsidRPr="00FB39C8" w:rsidRDefault="009519E2"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Данную задачу решают по теории вероятности</w:t>
      </w:r>
      <w:r w:rsidR="000C41F5" w:rsidRPr="00FB39C8">
        <w:rPr>
          <w:rFonts w:ascii="Times New Roman" w:hAnsi="Times New Roman" w:cs="Times New Roman"/>
          <w:sz w:val="28"/>
          <w:szCs w:val="28"/>
          <w:lang w:val="kk-KZ"/>
        </w:rPr>
        <w:t>,</w:t>
      </w:r>
      <w:r w:rsidRPr="00FB39C8">
        <w:rPr>
          <w:rFonts w:ascii="Times New Roman" w:hAnsi="Times New Roman" w:cs="Times New Roman"/>
          <w:sz w:val="28"/>
          <w:szCs w:val="28"/>
          <w:lang w:val="kk-KZ"/>
        </w:rPr>
        <w:t xml:space="preserve"> </w:t>
      </w:r>
      <w:r w:rsidR="000C41F5" w:rsidRPr="00FB39C8">
        <w:rPr>
          <w:rFonts w:ascii="Times New Roman" w:hAnsi="Times New Roman" w:cs="Times New Roman"/>
          <w:sz w:val="28"/>
          <w:szCs w:val="28"/>
          <w:lang w:val="kk-KZ"/>
        </w:rPr>
        <w:t>применяя формулу комбинаторики студенты легко могут найти решение, но перед этим можно дать им время обдумать свое решение, перебрать все возможные комбинации расстановки книг на полке.</w:t>
      </w:r>
    </w:p>
    <w:p w:rsidR="004938A1" w:rsidRPr="00FB39C8" w:rsidRDefault="004938A1"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М</w:t>
      </w:r>
      <w:r w:rsidRPr="00FB39C8">
        <w:rPr>
          <w:rFonts w:ascii="Times New Roman" w:hAnsi="Times New Roman" w:cs="Times New Roman"/>
          <w:sz w:val="28"/>
          <w:szCs w:val="28"/>
        </w:rPr>
        <w:t>етод самостоятельной работы</w:t>
      </w:r>
      <w:r w:rsidRPr="00FB39C8">
        <w:rPr>
          <w:rFonts w:ascii="Times New Roman" w:hAnsi="Times New Roman" w:cs="Times New Roman"/>
          <w:sz w:val="28"/>
          <w:szCs w:val="28"/>
          <w:lang w:val="kk-KZ"/>
        </w:rPr>
        <w:t xml:space="preserve"> является одним о</w:t>
      </w:r>
      <w:r w:rsidR="000C41F5" w:rsidRPr="00FB39C8">
        <w:rPr>
          <w:rFonts w:ascii="Times New Roman" w:hAnsi="Times New Roman" w:cs="Times New Roman"/>
          <w:sz w:val="28"/>
          <w:szCs w:val="28"/>
          <w:lang w:val="kk-KZ"/>
        </w:rPr>
        <w:t xml:space="preserve">дним из способов </w:t>
      </w:r>
      <w:r w:rsidR="000C41F5" w:rsidRPr="00FB39C8">
        <w:rPr>
          <w:rFonts w:ascii="Times New Roman" w:hAnsi="Times New Roman" w:cs="Times New Roman"/>
          <w:sz w:val="28"/>
          <w:szCs w:val="28"/>
        </w:rPr>
        <w:t>организ</w:t>
      </w:r>
      <w:r w:rsidR="00857677" w:rsidRPr="00FB39C8">
        <w:rPr>
          <w:rFonts w:ascii="Times New Roman" w:hAnsi="Times New Roman" w:cs="Times New Roman"/>
          <w:sz w:val="28"/>
          <w:szCs w:val="28"/>
          <w:lang w:val="kk-KZ"/>
        </w:rPr>
        <w:t>ации</w:t>
      </w:r>
      <w:r w:rsidR="00B441F5" w:rsidRPr="00FB39C8">
        <w:rPr>
          <w:rFonts w:ascii="Times New Roman" w:hAnsi="Times New Roman" w:cs="Times New Roman"/>
          <w:sz w:val="28"/>
          <w:szCs w:val="28"/>
        </w:rPr>
        <w:t xml:space="preserve"> учебно - </w:t>
      </w:r>
      <w:r w:rsidR="000C41F5" w:rsidRPr="00FB39C8">
        <w:rPr>
          <w:rFonts w:ascii="Times New Roman" w:hAnsi="Times New Roman" w:cs="Times New Roman"/>
          <w:sz w:val="28"/>
          <w:szCs w:val="28"/>
        </w:rPr>
        <w:t>познавательн</w:t>
      </w:r>
      <w:r w:rsidR="00857677" w:rsidRPr="00FB39C8">
        <w:rPr>
          <w:rFonts w:ascii="Times New Roman" w:hAnsi="Times New Roman" w:cs="Times New Roman"/>
          <w:sz w:val="28"/>
          <w:szCs w:val="28"/>
          <w:lang w:val="kk-KZ"/>
        </w:rPr>
        <w:t>ой</w:t>
      </w:r>
      <w:r w:rsidR="000C41F5" w:rsidRPr="00FB39C8">
        <w:rPr>
          <w:rFonts w:ascii="Times New Roman" w:hAnsi="Times New Roman" w:cs="Times New Roman"/>
          <w:sz w:val="28"/>
          <w:szCs w:val="28"/>
        </w:rPr>
        <w:t xml:space="preserve"> </w:t>
      </w:r>
      <w:r w:rsidR="00857677" w:rsidRPr="00FB39C8">
        <w:rPr>
          <w:rFonts w:ascii="Times New Roman" w:hAnsi="Times New Roman" w:cs="Times New Roman"/>
          <w:sz w:val="28"/>
          <w:szCs w:val="28"/>
        </w:rPr>
        <w:t>деятельности</w:t>
      </w:r>
      <w:r w:rsidR="00B441F5" w:rsidRPr="00FB39C8">
        <w:rPr>
          <w:rFonts w:ascii="Times New Roman" w:hAnsi="Times New Roman" w:cs="Times New Roman"/>
          <w:sz w:val="28"/>
          <w:szCs w:val="28"/>
        </w:rPr>
        <w:t xml:space="preserve"> </w:t>
      </w:r>
      <w:r w:rsidR="00857677" w:rsidRPr="00FB39C8">
        <w:rPr>
          <w:rFonts w:ascii="Times New Roman" w:hAnsi="Times New Roman" w:cs="Times New Roman"/>
          <w:sz w:val="28"/>
          <w:szCs w:val="28"/>
          <w:lang w:val="kk-KZ"/>
        </w:rPr>
        <w:t>обучаемых</w:t>
      </w:r>
      <w:r w:rsidR="00B441F5" w:rsidRPr="00FB39C8">
        <w:rPr>
          <w:rFonts w:ascii="Times New Roman" w:hAnsi="Times New Roman" w:cs="Times New Roman"/>
          <w:sz w:val="28"/>
          <w:szCs w:val="28"/>
        </w:rPr>
        <w:t xml:space="preserve"> </w:t>
      </w:r>
      <w:r w:rsidR="00857677" w:rsidRPr="00FB39C8">
        <w:rPr>
          <w:rFonts w:ascii="Times New Roman" w:hAnsi="Times New Roman" w:cs="Times New Roman"/>
          <w:sz w:val="28"/>
          <w:szCs w:val="28"/>
          <w:lang w:val="kk-KZ"/>
        </w:rPr>
        <w:t>при решении задач</w:t>
      </w:r>
      <w:r w:rsidR="00B441F5" w:rsidRPr="00FB39C8">
        <w:rPr>
          <w:rFonts w:ascii="Times New Roman" w:hAnsi="Times New Roman" w:cs="Times New Roman"/>
          <w:sz w:val="28"/>
          <w:szCs w:val="28"/>
        </w:rPr>
        <w:t xml:space="preserve">. </w:t>
      </w:r>
      <w:r w:rsidRPr="00FB39C8">
        <w:rPr>
          <w:rFonts w:ascii="Times New Roman" w:hAnsi="Times New Roman" w:cs="Times New Roman"/>
          <w:sz w:val="28"/>
          <w:szCs w:val="28"/>
          <w:lang w:val="kk-KZ"/>
        </w:rPr>
        <w:t>Обучаемые самостоятельно ведут поиск решения задачи, оперируют обобщенными данными,</w:t>
      </w:r>
      <w:r w:rsidR="008250AA" w:rsidRPr="00FB39C8">
        <w:rPr>
          <w:rFonts w:ascii="Times New Roman" w:hAnsi="Times New Roman" w:cs="Times New Roman"/>
          <w:sz w:val="28"/>
          <w:szCs w:val="28"/>
          <w:lang w:val="kk-KZ"/>
        </w:rPr>
        <w:t xml:space="preserve"> есть возможность попытаться решить нестандартным способом, все</w:t>
      </w:r>
      <w:r w:rsidRPr="00FB39C8">
        <w:rPr>
          <w:rFonts w:ascii="Times New Roman" w:hAnsi="Times New Roman" w:cs="Times New Roman"/>
          <w:sz w:val="28"/>
          <w:szCs w:val="28"/>
          <w:lang w:val="kk-KZ"/>
        </w:rPr>
        <w:t xml:space="preserve"> это является</w:t>
      </w:r>
      <w:r w:rsidRPr="00FB39C8">
        <w:rPr>
          <w:rFonts w:ascii="Times New Roman" w:hAnsi="Times New Roman" w:cs="Times New Roman"/>
          <w:sz w:val="28"/>
          <w:szCs w:val="28"/>
        </w:rPr>
        <w:t xml:space="preserve"> а </w:t>
      </w:r>
      <w:r w:rsidRPr="00FB39C8">
        <w:rPr>
          <w:rFonts w:ascii="Times New Roman" w:hAnsi="Times New Roman" w:cs="Times New Roman"/>
          <w:sz w:val="28"/>
          <w:szCs w:val="28"/>
          <w:lang w:val="kk-KZ"/>
        </w:rPr>
        <w:t>необходмым стимулом для повышения интереса к обучению.</w:t>
      </w:r>
    </w:p>
    <w:p w:rsidR="00B441F5" w:rsidRPr="00FB39C8" w:rsidRDefault="00A13CA4"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color w:val="484848"/>
          <w:sz w:val="28"/>
          <w:szCs w:val="28"/>
          <w:lang w:val="kk-KZ"/>
        </w:rPr>
        <w:t>Задача №</w:t>
      </w:r>
      <w:r w:rsidRPr="00FB39C8">
        <w:rPr>
          <w:rFonts w:ascii="Times New Roman" w:hAnsi="Times New Roman" w:cs="Times New Roman"/>
          <w:b/>
          <w:sz w:val="28"/>
          <w:szCs w:val="28"/>
          <w:lang w:val="kk-KZ"/>
        </w:rPr>
        <w:t>3</w:t>
      </w:r>
      <w:r w:rsidR="00B441F5" w:rsidRPr="00FB39C8">
        <w:rPr>
          <w:rFonts w:ascii="Times New Roman" w:hAnsi="Times New Roman" w:cs="Times New Roman"/>
          <w:b/>
          <w:sz w:val="28"/>
          <w:szCs w:val="28"/>
        </w:rPr>
        <w:t>.</w:t>
      </w:r>
      <w:r w:rsidR="00B441F5" w:rsidRPr="00FB39C8">
        <w:rPr>
          <w:rFonts w:ascii="Times New Roman" w:hAnsi="Times New Roman" w:cs="Times New Roman"/>
          <w:sz w:val="28"/>
          <w:szCs w:val="28"/>
        </w:rPr>
        <w:t xml:space="preserve"> Где </w:t>
      </w:r>
      <w:r w:rsidR="00B441F5" w:rsidRPr="00FB39C8">
        <w:rPr>
          <w:rFonts w:ascii="Times New Roman" w:hAnsi="Times New Roman" w:cs="Times New Roman"/>
          <w:sz w:val="28"/>
          <w:szCs w:val="28"/>
          <w:lang w:val="kk-KZ"/>
        </w:rPr>
        <w:t>использовать понятие интеграла</w:t>
      </w:r>
      <w:r w:rsidR="00B441F5" w:rsidRPr="00FB39C8">
        <w:rPr>
          <w:rFonts w:ascii="Times New Roman" w:hAnsi="Times New Roman" w:cs="Times New Roman"/>
          <w:sz w:val="28"/>
          <w:szCs w:val="28"/>
        </w:rPr>
        <w:t xml:space="preserve"> в </w:t>
      </w:r>
      <w:r w:rsidR="00B441F5" w:rsidRPr="00FB39C8">
        <w:rPr>
          <w:rFonts w:ascii="Times New Roman" w:hAnsi="Times New Roman" w:cs="Times New Roman"/>
          <w:sz w:val="28"/>
          <w:szCs w:val="28"/>
          <w:lang w:val="kk-KZ"/>
        </w:rPr>
        <w:t>обыденной жизни</w:t>
      </w:r>
      <w:r w:rsidR="00B441F5" w:rsidRPr="00FB39C8">
        <w:rPr>
          <w:rFonts w:ascii="Times New Roman" w:hAnsi="Times New Roman" w:cs="Times New Roman"/>
          <w:sz w:val="28"/>
          <w:szCs w:val="28"/>
        </w:rPr>
        <w:t xml:space="preserve">. </w:t>
      </w:r>
      <w:r w:rsidR="00B441F5" w:rsidRPr="00FB39C8">
        <w:rPr>
          <w:rFonts w:ascii="Times New Roman" w:hAnsi="Times New Roman" w:cs="Times New Roman"/>
          <w:sz w:val="28"/>
          <w:szCs w:val="28"/>
          <w:lang w:val="kk-KZ"/>
        </w:rPr>
        <w:t>Условие задачи поставлено</w:t>
      </w:r>
      <w:r w:rsidR="00B441F5" w:rsidRPr="00FB39C8">
        <w:rPr>
          <w:rFonts w:ascii="Times New Roman" w:hAnsi="Times New Roman" w:cs="Times New Roman"/>
          <w:sz w:val="28"/>
          <w:szCs w:val="28"/>
        </w:rPr>
        <w:t>. Студентам предлагается самим найти способ решения.</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При выборе метода решения задачи необходимо учитывать индивидуальные особенности студентов. Абитуриенты поступают в ВУЗы с различным уровнем математической подготовки, поэтому в процессе решения задачи им необходимо разное количество времени. Задачи целесообразно давать в качестве домашнего задания, т.к. в процессе решения необходимо обращаться к ранее изученному материалу, что предполагает работу с учебниками и другой справочной литературой. По мнению Л.С. Выгодского, усвоение знаний происходит только в процессе собственной работы обучаемого с этими знаниями. </w:t>
      </w:r>
    </w:p>
    <w:p w:rsidR="003A0126" w:rsidRPr="00FB39C8" w:rsidRDefault="003A0126"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Одна из первостепенных задач преподавателя</w:t>
      </w:r>
      <w:r w:rsidR="000D6433" w:rsidRPr="00FB39C8">
        <w:rPr>
          <w:rFonts w:ascii="Times New Roman" w:hAnsi="Times New Roman" w:cs="Times New Roman"/>
          <w:sz w:val="28"/>
          <w:szCs w:val="28"/>
          <w:lang w:val="kk-KZ"/>
        </w:rPr>
        <w:t xml:space="preserve"> на занятии</w:t>
      </w:r>
      <w:r w:rsidRPr="00FB39C8">
        <w:rPr>
          <w:rFonts w:ascii="Times New Roman" w:hAnsi="Times New Roman" w:cs="Times New Roman"/>
          <w:sz w:val="28"/>
          <w:szCs w:val="28"/>
          <w:lang w:val="kk-KZ"/>
        </w:rPr>
        <w:t xml:space="preserve"> это необходимость организации собственной самостоятельной работы всех студетов с материалом который необходимо изучить. Преподаватель должен </w:t>
      </w:r>
      <w:r w:rsidR="009519E2" w:rsidRPr="00FB39C8">
        <w:rPr>
          <w:rFonts w:ascii="Times New Roman" w:hAnsi="Times New Roman" w:cs="Times New Roman"/>
          <w:sz w:val="28"/>
          <w:szCs w:val="28"/>
          <w:lang w:val="kk-KZ"/>
        </w:rPr>
        <w:lastRenderedPageBreak/>
        <w:t xml:space="preserve">доходчиво </w:t>
      </w:r>
      <w:r w:rsidRPr="00FB39C8">
        <w:rPr>
          <w:rFonts w:ascii="Times New Roman" w:hAnsi="Times New Roman" w:cs="Times New Roman"/>
          <w:sz w:val="28"/>
          <w:szCs w:val="28"/>
          <w:lang w:val="kk-KZ"/>
        </w:rPr>
        <w:t>разьяснить и пояснить материал занятия</w:t>
      </w:r>
      <w:r w:rsidR="009519E2" w:rsidRPr="00FB39C8">
        <w:rPr>
          <w:rFonts w:ascii="Times New Roman" w:hAnsi="Times New Roman" w:cs="Times New Roman"/>
          <w:sz w:val="28"/>
          <w:szCs w:val="28"/>
          <w:lang w:val="kk-KZ"/>
        </w:rPr>
        <w:t>,</w:t>
      </w:r>
      <w:r w:rsidRPr="00FB39C8">
        <w:rPr>
          <w:rFonts w:ascii="Times New Roman" w:hAnsi="Times New Roman" w:cs="Times New Roman"/>
          <w:sz w:val="28"/>
          <w:szCs w:val="28"/>
          <w:lang w:val="kk-KZ"/>
        </w:rPr>
        <w:t xml:space="preserve"> а все оставшееся время уделить на упр</w:t>
      </w:r>
      <w:r w:rsidR="009519E2" w:rsidRPr="00FB39C8">
        <w:rPr>
          <w:rFonts w:ascii="Times New Roman" w:hAnsi="Times New Roman" w:cs="Times New Roman"/>
          <w:sz w:val="28"/>
          <w:szCs w:val="28"/>
          <w:lang w:val="kk-KZ"/>
        </w:rPr>
        <w:t>а</w:t>
      </w:r>
      <w:r w:rsidRPr="00FB39C8">
        <w:rPr>
          <w:rFonts w:ascii="Times New Roman" w:hAnsi="Times New Roman" w:cs="Times New Roman"/>
          <w:sz w:val="28"/>
          <w:szCs w:val="28"/>
          <w:lang w:val="kk-KZ"/>
        </w:rPr>
        <w:t xml:space="preserve">вление работы </w:t>
      </w:r>
      <w:r w:rsidR="009519E2" w:rsidRPr="00FB39C8">
        <w:rPr>
          <w:rFonts w:ascii="Times New Roman" w:hAnsi="Times New Roman" w:cs="Times New Roman"/>
          <w:sz w:val="28"/>
          <w:szCs w:val="28"/>
          <w:lang w:val="kk-KZ"/>
        </w:rPr>
        <w:t>со студентами</w:t>
      </w:r>
      <w:r w:rsidRPr="00FB39C8">
        <w:rPr>
          <w:rFonts w:ascii="Times New Roman" w:hAnsi="Times New Roman" w:cs="Times New Roman"/>
          <w:sz w:val="28"/>
          <w:szCs w:val="28"/>
          <w:lang w:val="kk-KZ"/>
        </w:rPr>
        <w:t xml:space="preserve"> по изучаемому материалу.</w:t>
      </w:r>
      <w:r w:rsidR="009519E2" w:rsidRPr="00FB39C8">
        <w:rPr>
          <w:rFonts w:ascii="Times New Roman" w:hAnsi="Times New Roman" w:cs="Times New Roman"/>
          <w:sz w:val="28"/>
          <w:szCs w:val="28"/>
          <w:lang w:val="kk-KZ"/>
        </w:rPr>
        <w:t xml:space="preserve"> Необходимо направлять и контролировать работу каждого студента группы, тогда эффективность обучения возрастет.</w:t>
      </w:r>
    </w:p>
    <w:p w:rsidR="00B441F5" w:rsidRPr="00FB39C8" w:rsidRDefault="00B441F5" w:rsidP="00D036CA">
      <w:pPr>
        <w:pStyle w:val="a6"/>
        <w:tabs>
          <w:tab w:val="left" w:pos="284"/>
        </w:tabs>
        <w:spacing w:after="0" w:line="240" w:lineRule="auto"/>
        <w:ind w:left="0"/>
        <w:jc w:val="both"/>
        <w:rPr>
          <w:rFonts w:ascii="Times New Roman" w:hAnsi="Times New Roman" w:cs="Times New Roman"/>
          <w:color w:val="000000"/>
          <w:sz w:val="28"/>
          <w:szCs w:val="28"/>
        </w:rPr>
      </w:pPr>
      <w:r w:rsidRPr="00FB39C8">
        <w:rPr>
          <w:rFonts w:ascii="Times New Roman" w:hAnsi="Times New Roman" w:cs="Times New Roman"/>
          <w:sz w:val="28"/>
          <w:szCs w:val="28"/>
        </w:rPr>
        <w:tab/>
      </w:r>
      <w:r w:rsidRPr="00FB39C8">
        <w:rPr>
          <w:rFonts w:ascii="Times New Roman" w:hAnsi="Times New Roman" w:cs="Times New Roman"/>
          <w:sz w:val="28"/>
          <w:szCs w:val="28"/>
        </w:rPr>
        <w:tab/>
      </w:r>
      <w:r w:rsidRPr="00FB39C8">
        <w:rPr>
          <w:rFonts w:ascii="Times New Roman" w:hAnsi="Times New Roman" w:cs="Times New Roman"/>
          <w:b/>
          <w:color w:val="000000"/>
          <w:sz w:val="28"/>
          <w:szCs w:val="28"/>
        </w:rPr>
        <w:t>Задачи</w:t>
      </w:r>
      <w:r w:rsidRPr="00FB39C8">
        <w:rPr>
          <w:rFonts w:ascii="Times New Roman" w:hAnsi="Times New Roman" w:cs="Times New Roman"/>
          <w:color w:val="000000"/>
          <w:sz w:val="28"/>
          <w:szCs w:val="28"/>
        </w:rPr>
        <w:t xml:space="preserve"> играют </w:t>
      </w:r>
      <w:r w:rsidRPr="00FB39C8">
        <w:rPr>
          <w:rFonts w:ascii="Times New Roman" w:hAnsi="Times New Roman" w:cs="Times New Roman"/>
          <w:b/>
          <w:color w:val="000000"/>
          <w:sz w:val="28"/>
          <w:szCs w:val="28"/>
        </w:rPr>
        <w:t>большую роль</w:t>
      </w:r>
      <w:r w:rsidRPr="00FB39C8">
        <w:rPr>
          <w:rFonts w:ascii="Times New Roman" w:hAnsi="Times New Roman" w:cs="Times New Roman"/>
          <w:color w:val="000000"/>
          <w:sz w:val="28"/>
          <w:szCs w:val="28"/>
        </w:rPr>
        <w:t xml:space="preserve"> в изучении теоретических знаний и являются основным средством развития пространственного мышления, творческой деятельности школьников. Задачи способствуют мотивации введения понятия, выявлению их существенных свойств, усвоению математической символики и терминологии, раскрывают взаимосвязи понятия с другими понятиями. </w:t>
      </w:r>
    </w:p>
    <w:p w:rsidR="00B441F5" w:rsidRPr="00FB39C8" w:rsidRDefault="00B441F5" w:rsidP="00D036CA">
      <w:pPr>
        <w:pStyle w:val="a6"/>
        <w:tabs>
          <w:tab w:val="left" w:pos="284"/>
        </w:tabs>
        <w:spacing w:after="0" w:line="240" w:lineRule="auto"/>
        <w:ind w:left="0"/>
        <w:jc w:val="both"/>
        <w:rPr>
          <w:rFonts w:ascii="Times New Roman" w:hAnsi="Times New Roman" w:cs="Times New Roman"/>
          <w:color w:val="000000"/>
          <w:sz w:val="28"/>
          <w:szCs w:val="28"/>
        </w:rPr>
      </w:pPr>
      <w:r w:rsidRPr="00FB39C8">
        <w:rPr>
          <w:rFonts w:ascii="Times New Roman" w:hAnsi="Times New Roman" w:cs="Times New Roman"/>
          <w:color w:val="000000"/>
          <w:sz w:val="28"/>
          <w:szCs w:val="28"/>
        </w:rPr>
        <w:tab/>
      </w:r>
      <w:r w:rsidRPr="00FB39C8">
        <w:rPr>
          <w:rFonts w:ascii="Times New Roman" w:hAnsi="Times New Roman" w:cs="Times New Roman"/>
          <w:color w:val="000000"/>
          <w:sz w:val="28"/>
          <w:szCs w:val="28"/>
        </w:rPr>
        <w:tab/>
        <w:t>Отметим, что большинство приемов поиска решения математических задач базируется на достаточно серьезном логическом сопровождении, поэтому овладение ими учащимися возможно лишь при условии систематического и целенаправленного их применения. Целесообразно практиковать в этих целях краткий методологический комментарий, разъясняющий учащимся суть применяемых приемов решения задач.</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При решении математических задач часто применяют алгоритмы и опорно-логические схемы. </w:t>
      </w:r>
      <w:r w:rsidRPr="00FB39C8">
        <w:rPr>
          <w:rFonts w:ascii="Times New Roman" w:hAnsi="Times New Roman" w:cs="Times New Roman"/>
          <w:color w:val="000000"/>
          <w:sz w:val="28"/>
          <w:szCs w:val="28"/>
          <w:shd w:val="clear" w:color="auto" w:fill="FFFFFF"/>
        </w:rPr>
        <w:t xml:space="preserve">Алгоритмы используются не только в математике, но и во всех областях человеческой деятельности, например, в строительстве, при возведении домов и мостов. </w:t>
      </w:r>
      <w:r w:rsidRPr="00FB39C8">
        <w:rPr>
          <w:rFonts w:ascii="Times New Roman" w:hAnsi="Times New Roman" w:cs="Times New Roman"/>
          <w:sz w:val="28"/>
          <w:szCs w:val="28"/>
        </w:rPr>
        <w:t>Существуют алгоритмы многих математических задач, точное выполнение которых приводит к решению любой задачи определенного класса. Сюда относятся алгоритмы решения различных уравнений и неравенств, суммы и произведений чисел, вычисления производных и интегралов и т.д. Решение таких задач можно значительно облегчить, если проводить специальную работу по обучению учащихся алгоритмам решения задач.</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Таким образом, для математики алгоритмы являются одним из фундаментальных понятий оснований математики. Алгоритм - общепринятое и однозначное предписание, определяющее процесс последовательного преобразования исходных данных в искомый результат. Обучение математике на любом уровне обязательно включает обучение алгоритмам. Умение формулировать и применять алгоритмы важно не только для развития математического мышления и математических умений; оно означает также и умение формулировать правила и выполнять их.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Алгоритмизация обучения понимается в современном обучении двух смыслах: </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1.Обучение учащихся алгоритмам; </w:t>
      </w:r>
    </w:p>
    <w:p w:rsidR="00B441F5" w:rsidRPr="00FB39C8" w:rsidRDefault="00B441F5"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2.Построение и использование алгоритмов в обучении.</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color w:val="000000"/>
          <w:sz w:val="28"/>
          <w:szCs w:val="28"/>
          <w:shd w:val="clear" w:color="auto" w:fill="FFFFFF"/>
        </w:rPr>
        <w:t xml:space="preserve">Решение каждой задачи складывается из решения элементарных подзадач. Умение выстроить цепочку (или последовательность) промежуточных задач и решить их во многом предопределяет успех в решении основной задачи. В своей практике мы добиваемся автоматизма учащихся в выполнении такой работы путем составления специальных схем элементарных действий, которые назвали алгоритмическими предписаниями.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lastRenderedPageBreak/>
        <w:t>Применение алгоритмов, отбивает творческий подход к решению задач, считают некоторые педагоги, хотя с другой стороны, твердое знание основных задач курса и умение их решать, является хорошей</w:t>
      </w:r>
      <w:r w:rsidRPr="00FB39C8">
        <w:rPr>
          <w:rFonts w:ascii="Times New Roman" w:hAnsi="Times New Roman" w:cs="Times New Roman"/>
          <w:sz w:val="28"/>
          <w:szCs w:val="28"/>
        </w:rPr>
        <w:tab/>
        <w:t>основой для активизации самостоятельной и творческой работы учащихся.</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качестве примера, иллюстрирующего процесс алгоритмизации как средство обучения, можно рассмотреть систему линейных уравнений. Примером графического алгоритма является схема для поиска решений системы двух линейных уравнений с двумя неизвестн</w:t>
      </w:r>
      <w:r w:rsidR="00D5626F" w:rsidRPr="00FB39C8">
        <w:rPr>
          <w:rFonts w:ascii="Times New Roman" w:hAnsi="Times New Roman" w:cs="Times New Roman"/>
          <w:sz w:val="28"/>
          <w:szCs w:val="28"/>
        </w:rPr>
        <w:t>ыми, представленной на рисунке 11</w:t>
      </w:r>
      <w:r w:rsidRPr="00FB39C8">
        <w:rPr>
          <w:rFonts w:ascii="Times New Roman" w:hAnsi="Times New Roman" w:cs="Times New Roman"/>
          <w:sz w:val="28"/>
          <w:szCs w:val="28"/>
        </w:rPr>
        <w:t xml:space="preserve">. </w:t>
      </w:r>
    </w:p>
    <w:p w:rsidR="0010721F" w:rsidRPr="00FB39C8" w:rsidRDefault="0010721F" w:rsidP="00D036CA">
      <w:pPr>
        <w:spacing w:after="0" w:line="240" w:lineRule="auto"/>
        <w:ind w:firstLine="708"/>
        <w:jc w:val="both"/>
        <w:rPr>
          <w:rFonts w:ascii="Times New Roman" w:hAnsi="Times New Roman" w:cs="Times New Roman"/>
          <w:sz w:val="28"/>
          <w:szCs w:val="28"/>
        </w:rPr>
      </w:pPr>
    </w:p>
    <w:p w:rsidR="00CA090A" w:rsidRPr="00FB39C8" w:rsidRDefault="00CA090A" w:rsidP="00D036CA">
      <w:pPr>
        <w:spacing w:after="0" w:line="240" w:lineRule="auto"/>
        <w:ind w:firstLine="708"/>
        <w:jc w:val="both"/>
        <w:rPr>
          <w:rFonts w:ascii="Times New Roman" w:hAnsi="Times New Roman" w:cs="Times New Roman"/>
          <w:sz w:val="28"/>
          <w:szCs w:val="28"/>
        </w:rPr>
      </w:pPr>
    </w:p>
    <w:p w:rsidR="00A13CA4" w:rsidRPr="00FB39C8" w:rsidRDefault="00A13CA4" w:rsidP="00D036CA">
      <w:pPr>
        <w:spacing w:after="0" w:line="240" w:lineRule="auto"/>
        <w:ind w:firstLine="708"/>
        <w:jc w:val="both"/>
        <w:rPr>
          <w:rFonts w:ascii="Times New Roman" w:hAnsi="Times New Roman" w:cs="Times New Roman"/>
          <w:sz w:val="28"/>
          <w:szCs w:val="28"/>
        </w:rPr>
      </w:pPr>
    </w:p>
    <w:p w:rsidR="00C9207D" w:rsidRPr="00FB39C8" w:rsidRDefault="00F868B2" w:rsidP="00D036C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oval id="_x0000_s1065" style="position:absolute;margin-left:167.8pt;margin-top:418.95pt;width:138.15pt;height:37.7pt;z-index:251689984">
            <v:textbox style="mso-next-textbox:#_x0000_s1065">
              <w:txbxContent>
                <w:p w:rsidR="00EA4C64" w:rsidRPr="00A807D5" w:rsidRDefault="00EA4C64" w:rsidP="00C9207D">
                  <w:pPr>
                    <w:jc w:val="center"/>
                    <w:rPr>
                      <w:rFonts w:ascii="Times New Roman" w:hAnsi="Times New Roman" w:cs="Times New Roman"/>
                      <w:sz w:val="28"/>
                    </w:rPr>
                  </w:pPr>
                  <w:r>
                    <w:rPr>
                      <w:rFonts w:ascii="Times New Roman" w:hAnsi="Times New Roman" w:cs="Times New Roman"/>
                      <w:sz w:val="28"/>
                    </w:rPr>
                    <w:t>КОНЕЦ</w:t>
                  </w:r>
                </w:p>
              </w:txbxContent>
            </v:textbox>
          </v:oval>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64" type="#_x0000_t32" style="position:absolute;margin-left:237.3pt;margin-top:392.35pt;width:0;height:26.6pt;z-index:251688960" o:connectortype="straight" strokeweight="2.25pt">
            <v:stroke endarrow="block"/>
          </v:shape>
        </w:pict>
      </w:r>
      <w:r>
        <w:rPr>
          <w:rFonts w:ascii="Times New Roman" w:hAnsi="Times New Roman" w:cs="Times New Roman"/>
          <w:noProof/>
          <w:sz w:val="28"/>
          <w:szCs w:val="28"/>
          <w:lang w:eastAsia="ru-RU"/>
        </w:rPr>
        <w:pict>
          <v:shape id="_x0000_s1063" type="#_x0000_t32" style="position:absolute;margin-left:102.5pt;margin-top:391.35pt;width:260.35pt;height:.3pt;z-index:251687936" o:connectortype="straight"/>
        </w:pict>
      </w:r>
      <w:r>
        <w:rPr>
          <w:rFonts w:ascii="Times New Roman" w:hAnsi="Times New Roman" w:cs="Times New Roman"/>
          <w:noProof/>
          <w:sz w:val="28"/>
          <w:szCs w:val="28"/>
          <w:lang w:eastAsia="ru-RU"/>
        </w:rPr>
        <w:pict>
          <v:shape id="_x0000_s1062" type="#_x0000_t32" style="position:absolute;margin-left:102.5pt;margin-top:365.05pt;width:0;height:26.6pt;z-index:251686912" o:connectortype="straight" strokeweight="2.25pt">
            <v:stroke endarrow="block"/>
          </v:shape>
        </w:pict>
      </w:r>
      <w:r>
        <w:rPr>
          <w:rFonts w:ascii="Times New Roman" w:hAnsi="Times New Roman" w:cs="Times New Roman"/>
          <w:noProof/>
          <w:sz w:val="28"/>
          <w:szCs w:val="28"/>
          <w:lang w:eastAsia="ru-RU"/>
        </w:rPr>
        <w:pict>
          <v:shape id="_x0000_s1061" type="#_x0000_t32" style="position:absolute;margin-left:21.4pt;margin-top:365.05pt;width:173.25pt;height:.3pt;z-index:251685888" o:connectortype="straight"/>
        </w:pict>
      </w:r>
      <w:r>
        <w:rPr>
          <w:rFonts w:ascii="Times New Roman" w:hAnsi="Times New Roman" w:cs="Times New Roman"/>
          <w:noProof/>
          <w:sz w:val="28"/>
          <w:szCs w:val="28"/>
          <w:lang w:eastAsia="ru-RU"/>
        </w:rPr>
        <w:pict>
          <v:shape id="_x0000_s1060" type="#_x0000_t32" style="position:absolute;margin-left:362.85pt;margin-top:263.45pt;width:0;height:128.9pt;z-index:251684864" o:connectortype="straight" strokeweight="2.25pt">
            <v:stroke endarrow="block"/>
          </v:shape>
        </w:pict>
      </w:r>
      <w:r>
        <w:rPr>
          <w:rFonts w:ascii="Times New Roman" w:hAnsi="Times New Roman" w:cs="Times New Roman"/>
          <w:noProof/>
          <w:sz w:val="28"/>
          <w:szCs w:val="28"/>
          <w:lang w:eastAsia="ru-RU"/>
        </w:rPr>
        <w:pict>
          <v:shape id="_x0000_s1058" type="#_x0000_t32" style="position:absolute;margin-left:194.6pt;margin-top:338.75pt;width:0;height:26.6pt;z-index:251682816" o:connectortype="straight" strokeweight="2.25pt">
            <v:stroke endarrow="block"/>
          </v:shape>
        </w:pict>
      </w:r>
      <w:r>
        <w:rPr>
          <w:rFonts w:ascii="Times New Roman" w:hAnsi="Times New Roman" w:cs="Times New Roman"/>
          <w:noProof/>
          <w:sz w:val="28"/>
          <w:szCs w:val="28"/>
          <w:lang w:eastAsia="ru-RU"/>
        </w:rPr>
        <w:pict>
          <v:shape id="_x0000_s1059" type="#_x0000_t32" style="position:absolute;margin-left:21.4pt;margin-top:338.45pt;width:0;height:26.6pt;z-index:251683840" o:connectortype="straight" strokeweight="2.25pt">
            <v:stroke endarrow="block"/>
          </v:shape>
        </w:pict>
      </w:r>
      <w:r>
        <w:rPr>
          <w:rFonts w:ascii="Times New Roman" w:hAnsi="Times New Roman" w:cs="Times New Roman"/>
          <w:noProof/>
          <w:sz w:val="28"/>
          <w:szCs w:val="28"/>
          <w:lang w:eastAsia="ru-RU"/>
        </w:rPr>
        <w:pict>
          <v:shape id="_x0000_s1054" type="#_x0000_t32" style="position:absolute;margin-left:16.25pt;margin-top:230.8pt;width:.05pt;height:46.85pt;z-index:251678720" o:connectortype="straight" strokeweight="2.25pt">
            <v:stroke endarrow="block"/>
          </v:shape>
        </w:pict>
      </w:r>
      <w:r>
        <w:rPr>
          <w:rFonts w:ascii="Times New Roman" w:hAnsi="Times New Roman" w:cs="Times New Roman"/>
          <w:noProof/>
          <w:sz w:val="28"/>
          <w:szCs w:val="28"/>
          <w:lang w:eastAsia="ru-RU"/>
        </w:rPr>
        <w:pict>
          <v:shape id="_x0000_s1057" type="#_x0000_t32" style="position:absolute;margin-left:16.25pt;margin-top:230.8pt;width:24.75pt;height:0;rotation:180;z-index:251681792" o:connectortype="elbow" adj="-110007,-1,-110007" strokeweight="2.25pt">
            <v:stroke endarrow="block"/>
          </v:shape>
        </w:pict>
      </w:r>
      <w:r>
        <w:rPr>
          <w:rFonts w:ascii="Times New Roman" w:hAnsi="Times New Roman" w:cs="Times New Roman"/>
          <w:noProof/>
          <w:sz w:val="28"/>
          <w:szCs w:val="28"/>
          <w:lang w:eastAsia="ru-RU"/>
        </w:rPr>
        <w:pict>
          <v:shape id="_x0000_s1055" type="#_x0000_t32" style="position:absolute;margin-left:194.6pt;margin-top:228.25pt;width:.05pt;height:49.4pt;z-index:251679744" o:connectortype="straight" strokeweight="2.25pt">
            <v:stroke endarrow="block"/>
          </v:shape>
        </w:pict>
      </w:r>
      <w:r>
        <w:rPr>
          <w:rFonts w:ascii="Times New Roman" w:hAnsi="Times New Roman" w:cs="Times New Roman"/>
          <w:noProof/>
          <w:sz w:val="28"/>
          <w:szCs w:val="28"/>
          <w:lang w:eastAsia="ru-RU"/>
        </w:rPr>
        <w:pict>
          <v:shape id="_x0000_s1056" type="#_x0000_t32" style="position:absolute;margin-left:154.05pt;margin-top:228.25pt;width:40.55pt;height:0;z-index:251680768" o:connectortype="elbow" adj="-127363,-1,-127363" strokeweight="2.25pt">
            <v:stroke endarrow="block"/>
          </v:shape>
        </w:pict>
      </w:r>
      <w:r>
        <w:rPr>
          <w:rFonts w:ascii="Times New Roman" w:hAnsi="Times New Roman" w:cs="Times New Roman"/>
          <w:noProof/>
          <w:sz w:val="28"/>
          <w:szCs w:val="28"/>
          <w:lang w:eastAsia="ru-RU"/>
        </w:rPr>
        <w:pict>
          <v:shape id="_x0000_s1053" type="#_x0000_t32" style="position:absolute;margin-left:96.1pt;margin-top:177.25pt;width:.05pt;height:21.7pt;z-index:251677696" o:connectortype="straight" strokeweight="2.25pt">
            <v:stroke endarrow="block"/>
          </v:shape>
        </w:pict>
      </w:r>
      <w:r>
        <w:rPr>
          <w:rFonts w:ascii="Times New Roman"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2" type="#_x0000_t34" style="position:absolute;margin-left:96.1pt;margin-top:177.2pt;width:65.05pt;height:.05pt;rotation:180;z-index:251676672" o:connectortype="elbow" adj="10792,-91886400,-81751" strokeweight="2.25pt">
            <v:stroke endarrow="block"/>
          </v:shape>
        </w:pict>
      </w:r>
      <w:r>
        <w:rPr>
          <w:rFonts w:ascii="Times New Roman" w:hAnsi="Times New Roman" w:cs="Times New Roman"/>
          <w:noProof/>
          <w:sz w:val="28"/>
          <w:szCs w:val="28"/>
          <w:lang w:eastAsia="ru-RU"/>
        </w:rPr>
        <w:pict>
          <v:shape id="_x0000_s1051" type="#_x0000_t32" style="position:absolute;margin-left:323.5pt;margin-top:177.2pt;width:0;height:26.6pt;z-index:251675648" o:connectortype="straight" strokeweight="2.25pt">
            <v:stroke endarrow="block"/>
          </v:shape>
        </w:pict>
      </w:r>
      <w:r>
        <w:rPr>
          <w:rFonts w:ascii="Times New Roman" w:hAnsi="Times New Roman" w:cs="Times New Roman"/>
          <w:noProof/>
          <w:sz w:val="28"/>
          <w:szCs w:val="28"/>
          <w:lang w:eastAsia="ru-RU"/>
        </w:rPr>
        <w:pict>
          <v:shape id="_x0000_s1050" type="#_x0000_t32" style="position:absolute;margin-left:274.2pt;margin-top:177.2pt;width:49.3pt;height:0;z-index:251674624" o:connectortype="elbow" adj="-157400,-1,-157400" strokeweight="2.25pt">
            <v:stroke endarrow="block"/>
          </v:shape>
        </w:pict>
      </w:r>
      <w:r>
        <w:rPr>
          <w:rFonts w:ascii="Times New Roman" w:hAnsi="Times New Roman" w:cs="Times New Roman"/>
          <w:noProof/>
          <w:sz w:val="28"/>
          <w:szCs w:val="28"/>
          <w:lang w:eastAsia="ru-RU"/>
        </w:rPr>
        <w:pict>
          <v:rect id="_x0000_s1049" style="position:absolute;margin-left:133.2pt;margin-top:277.65pt;width:120.8pt;height:61.1pt;z-index:251673600">
            <v:textbox style="mso-next-textbox:#_x0000_s1049">
              <w:txbxContent>
                <w:p w:rsidR="00EA4C64" w:rsidRPr="003876EF" w:rsidRDefault="00EA4C64" w:rsidP="00C9207D">
                  <w:pPr>
                    <w:jc w:val="center"/>
                    <w:rPr>
                      <w:rFonts w:ascii="Times New Roman" w:hAnsi="Times New Roman" w:cs="Times New Roman"/>
                    </w:rPr>
                  </w:pPr>
                  <w:r w:rsidRPr="003876EF">
                    <w:rPr>
                      <w:rFonts w:ascii="Times New Roman" w:hAnsi="Times New Roman" w:cs="Times New Roman"/>
                    </w:rPr>
                    <w:t>СИСТЕМА НЕ ИМЕЕТ РЕШЕНИЙ</w:t>
                  </w:r>
                </w:p>
              </w:txbxContent>
            </v:textbox>
          </v:rect>
        </w:pict>
      </w:r>
      <w:r>
        <w:rPr>
          <w:rFonts w:ascii="Times New Roman" w:hAnsi="Times New Roman" w:cs="Times New Roman"/>
          <w:noProof/>
          <w:sz w:val="28"/>
          <w:szCs w:val="28"/>
          <w:lang w:eastAsia="ru-RU"/>
        </w:rPr>
        <w:pict>
          <v:rect id="_x0000_s1047" style="position:absolute;margin-left:291.9pt;margin-top:202.35pt;width:143.1pt;height:61.1pt;z-index:251671552">
            <v:textbox style="mso-next-textbox:#_x0000_s1047">
              <w:txbxContent>
                <w:p w:rsidR="00EA4C64" w:rsidRPr="003876EF" w:rsidRDefault="00EA4C64" w:rsidP="00C9207D">
                  <w:pPr>
                    <w:jc w:val="center"/>
                    <w:rPr>
                      <w:rFonts w:ascii="Times New Roman" w:hAnsi="Times New Roman" w:cs="Times New Roman"/>
                    </w:rPr>
                  </w:pPr>
                  <w:r w:rsidRPr="003876EF">
                    <w:rPr>
                      <w:rFonts w:ascii="Times New Roman" w:hAnsi="Times New Roman" w:cs="Times New Roman"/>
                    </w:rPr>
                    <w:t>СИСТЕМА ИМЕЕТ ЕДИНСТВЕННОЕ РЕШЕНИЕ</w:t>
                  </w:r>
                </w:p>
              </w:txbxContent>
            </v:textbox>
          </v:rect>
        </w:pict>
      </w:r>
      <w:r>
        <w:rPr>
          <w:rFonts w:ascii="Times New Roman" w:hAnsi="Times New Roman" w:cs="Times New Roman"/>
          <w:noProof/>
          <w:sz w:val="28"/>
          <w:szCs w:val="28"/>
          <w:lang w:eastAsia="ru-RU"/>
        </w:rPr>
        <w:pict>
          <v:shapetype id="_x0000_t4" coordsize="21600,21600" o:spt="4" path="m10800,l,10800,10800,21600,21600,10800xe">
            <v:stroke joinstyle="miter"/>
            <v:path gradientshapeok="t" o:connecttype="rect" textboxrect="5400,5400,16200,16200"/>
          </v:shapetype>
          <v:shape id="_x0000_s1046" type="#_x0000_t4" style="position:absolute;margin-left:41pt;margin-top:198.95pt;width:113.05pt;height:64.5pt;z-index:251670528">
            <v:textbox style="mso-next-textbox:#_x0000_s1046">
              <w:txbxContent>
                <w:p w:rsidR="00EA4C64" w:rsidRDefault="00F868B2" w:rsidP="00C9207D">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2</m:t>
                          </m:r>
                        </m:sub>
                      </m:sSub>
                    </m:oMath>
                  </m:oMathPara>
                </w:p>
              </w:txbxContent>
            </v:textbox>
          </v:shape>
        </w:pict>
      </w:r>
      <w:r>
        <w:rPr>
          <w:rFonts w:ascii="Times New Roman" w:hAnsi="Times New Roman" w:cs="Times New Roman"/>
          <w:noProof/>
          <w:sz w:val="28"/>
          <w:szCs w:val="28"/>
          <w:lang w:eastAsia="ru-RU"/>
        </w:rPr>
        <w:pict>
          <v:shape id="_x0000_s1045" type="#_x0000_t4" style="position:absolute;margin-left:161.15pt;margin-top:145.05pt;width:113.05pt;height:64.5pt;z-index:251669504">
            <v:textbox style="mso-next-textbox:#_x0000_s1045">
              <w:txbxContent>
                <w:p w:rsidR="00EA4C64" w:rsidRDefault="00F868B2" w:rsidP="00C9207D">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oMath>
                  </m:oMathPara>
                </w:p>
              </w:txbxContent>
            </v:textbox>
          </v:shape>
        </w:pict>
      </w:r>
      <w:r>
        <w:rPr>
          <w:rFonts w:ascii="Times New Roman" w:hAnsi="Times New Roman" w:cs="Times New Roman"/>
          <w:noProof/>
          <w:sz w:val="28"/>
          <w:szCs w:val="28"/>
          <w:lang w:eastAsia="ru-RU"/>
        </w:rPr>
        <w:pict>
          <v:shape id="_x0000_s1044" type="#_x0000_t32" style="position:absolute;margin-left:218pt;margin-top:118.45pt;width:0;height:26.6pt;z-index:251668480" o:connectortype="straight" strokeweight="2.25pt">
            <v:stroke endarrow="block"/>
          </v:shape>
        </w:pict>
      </w:r>
      <w:r>
        <w:rPr>
          <w:rFonts w:ascii="Times New Roman" w:hAnsi="Times New Roman" w:cs="Times New Roman"/>
          <w:noProof/>
          <w:sz w:val="28"/>
          <w:szCs w:val="28"/>
          <w:lang w:eastAsia="ru-RU"/>
        </w:rPr>
        <w:pict>
          <v:rect id="_x0000_s1043" style="position:absolute;margin-left:133.2pt;margin-top:58.25pt;width:168.55pt;height:61.1pt;z-index:251667456">
            <v:textbox style="mso-next-textbox:#_x0000_s1043">
              <w:txbxContent>
                <w:p w:rsidR="00EA4C64" w:rsidRPr="00A14FE4" w:rsidRDefault="00EA4C64" w:rsidP="00C9207D">
                  <w:pPr>
                    <w:rPr>
                      <w:rFonts w:ascii="Times New Roman" w:hAnsi="Times New Roman" w:cs="Times New Roman"/>
                      <w:sz w:val="20"/>
                      <w:szCs w:val="20"/>
                    </w:rPr>
                  </w:pPr>
                  <w:r w:rsidRPr="003876EF">
                    <w:rPr>
                      <w:rFonts w:ascii="Times New Roman" w:hAnsi="Times New Roman" w:cs="Times New Roman"/>
                      <w:sz w:val="20"/>
                      <w:szCs w:val="20"/>
                    </w:rPr>
                    <w:t xml:space="preserve">ПРЕОБРАЗОВАНИЕ СИСТЕМЫ </w:t>
                  </w:r>
                </w:p>
                <w:p w:rsidR="00EA4C64" w:rsidRPr="003876EF" w:rsidRDefault="00EA4C64" w:rsidP="00C9207D">
                  <w:pPr>
                    <w:rPr>
                      <w:rFonts w:ascii="Times New Roman" w:hAnsi="Times New Roman" w:cs="Times New Roman"/>
                      <w:sz w:val="20"/>
                      <w:szCs w:val="20"/>
                    </w:rPr>
                  </w:pPr>
                  <w:r w:rsidRPr="003876EF">
                    <w:rPr>
                      <w:rFonts w:ascii="Times New Roman" w:hAnsi="Times New Roman" w:cs="Times New Roman"/>
                      <w:sz w:val="20"/>
                      <w:szCs w:val="20"/>
                    </w:rPr>
                    <w:t xml:space="preserve">К ВИДУ </w:t>
                  </w:r>
                  <m:oMath>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r>
                              <w:rPr>
                                <w:rFonts w:ascii="Cambria Math" w:hAnsi="Cambria Math" w:cs="Times New Roman"/>
                                <w:sz w:val="20"/>
                                <w:szCs w:val="20"/>
                                <w:lang w:val="en-US"/>
                              </w:rPr>
                              <m:t>y</m:t>
                            </m:r>
                            <m:r>
                              <w:rPr>
                                <w:rFonts w:ascii="Cambria Math" w:hAnsi="Cambria Math" w:cs="Times New Roman"/>
                                <w:sz w:val="20"/>
                                <w:szCs w:val="20"/>
                              </w:rPr>
                              <m:t>=</m:t>
                            </m:r>
                            <m:r>
                              <w:rPr>
                                <w:rFonts w:ascii="Cambria Math" w:hAnsi="Cambria Math" w:cs="Times New Roman"/>
                                <w:sz w:val="20"/>
                                <w:szCs w:val="20"/>
                                <w:lang w:val="en-US"/>
                              </w:rPr>
                              <m:t>k</m:t>
                            </m:r>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x</m:t>
                                </m:r>
                              </m:e>
                              <m:sub>
                                <m:r>
                                  <w:rPr>
                                    <w:rFonts w:ascii="Cambria Math" w:hAnsi="Times New Roman" w:cs="Times New Roman"/>
                                    <w:sz w:val="20"/>
                                    <w:szCs w:val="20"/>
                                  </w:rPr>
                                  <m:t>1</m:t>
                                </m:r>
                              </m:sub>
                            </m:sSub>
                            <m:r>
                              <w:rPr>
                                <w:rFonts w:ascii="Cambria Math" w:hAnsi="Times New Roman" w:cs="Times New Roman"/>
                                <w:sz w:val="20"/>
                                <w:szCs w:val="20"/>
                              </w:rPr>
                              <m:t>+</m:t>
                            </m:r>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b</m:t>
                                </m:r>
                              </m:e>
                              <m:sub>
                                <m:r>
                                  <w:rPr>
                                    <w:rFonts w:ascii="Cambria Math" w:hAnsi="Times New Roman" w:cs="Times New Roman"/>
                                    <w:sz w:val="20"/>
                                    <w:szCs w:val="20"/>
                                  </w:rPr>
                                  <m:t>1</m:t>
                                </m:r>
                              </m:sub>
                            </m:sSub>
                          </m:e>
                          <m:e>
                            <m:r>
                              <w:rPr>
                                <w:rFonts w:ascii="Cambria Math" w:hAnsi="Cambria Math" w:cs="Times New Roman"/>
                                <w:sz w:val="20"/>
                                <w:szCs w:val="20"/>
                                <w:lang w:val="en-US"/>
                              </w:rPr>
                              <m:t>y</m:t>
                            </m:r>
                            <m:r>
                              <w:rPr>
                                <w:rFonts w:ascii="Cambria Math" w:hAnsi="Cambria Math" w:cs="Times New Roman"/>
                                <w:sz w:val="20"/>
                                <w:szCs w:val="20"/>
                              </w:rPr>
                              <m:t>=</m:t>
                            </m:r>
                            <m:r>
                              <w:rPr>
                                <w:rFonts w:ascii="Cambria Math" w:hAnsi="Cambria Math" w:cs="Times New Roman"/>
                                <w:sz w:val="20"/>
                                <w:szCs w:val="20"/>
                                <w:lang w:val="en-US"/>
                              </w:rPr>
                              <m:t>k</m:t>
                            </m:r>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x</m:t>
                                </m:r>
                              </m:e>
                              <m:sub>
                                <m:r>
                                  <w:rPr>
                                    <w:rFonts w:ascii="Cambria Math" w:hAnsi="Times New Roman" w:cs="Times New Roman"/>
                                    <w:sz w:val="20"/>
                                    <w:szCs w:val="20"/>
                                  </w:rPr>
                                  <m:t>2</m:t>
                                </m:r>
                              </m:sub>
                            </m:sSub>
                            <m:r>
                              <w:rPr>
                                <w:rFonts w:ascii="Cambria Math" w:hAnsi="Times New Roman" w:cs="Times New Roman"/>
                                <w:sz w:val="20"/>
                                <w:szCs w:val="20"/>
                              </w:rPr>
                              <m:t>+</m:t>
                            </m:r>
                            <m:sSub>
                              <m:sSubPr>
                                <m:ctrlPr>
                                  <w:rPr>
                                    <w:rFonts w:ascii="Cambria Math" w:hAnsi="Times New Roman" w:cs="Times New Roman"/>
                                    <w:i/>
                                    <w:sz w:val="20"/>
                                    <w:szCs w:val="20"/>
                                    <w:lang w:val="en-US"/>
                                  </w:rPr>
                                </m:ctrlPr>
                              </m:sSubPr>
                              <m:e>
                                <m:r>
                                  <w:rPr>
                                    <w:rFonts w:ascii="Cambria Math" w:hAnsi="Cambria Math" w:cs="Times New Roman"/>
                                    <w:sz w:val="20"/>
                                    <w:szCs w:val="20"/>
                                    <w:lang w:val="en-US"/>
                                  </w:rPr>
                                  <m:t>b</m:t>
                                </m:r>
                              </m:e>
                              <m:sub>
                                <m:r>
                                  <w:rPr>
                                    <w:rFonts w:ascii="Cambria Math" w:hAnsi="Times New Roman" w:cs="Times New Roman"/>
                                    <w:sz w:val="20"/>
                                    <w:szCs w:val="20"/>
                                  </w:rPr>
                                  <m:t>2</m:t>
                                </m:r>
                              </m:sub>
                            </m:sSub>
                          </m:e>
                        </m:eqArr>
                      </m:e>
                    </m:d>
                  </m:oMath>
                </w:p>
              </w:txbxContent>
            </v:textbox>
          </v:rect>
        </w:pict>
      </w:r>
      <w:r>
        <w:rPr>
          <w:rFonts w:ascii="Times New Roman" w:hAnsi="Times New Roman" w:cs="Times New Roman"/>
          <w:noProof/>
          <w:sz w:val="28"/>
          <w:szCs w:val="28"/>
          <w:lang w:eastAsia="ru-RU"/>
        </w:rPr>
        <w:pict>
          <v:shape id="_x0000_s1042" type="#_x0000_t32" style="position:absolute;margin-left:216.3pt;margin-top:23.15pt;width:0;height:33.5pt;z-index:251666432" o:connectortype="straight" strokeweight="2.25pt">
            <v:stroke endarrow="block"/>
          </v:shape>
        </w:pict>
      </w:r>
      <w:r>
        <w:rPr>
          <w:rFonts w:ascii="Times New Roman" w:hAnsi="Times New Roman" w:cs="Times New Roman"/>
          <w:noProof/>
          <w:sz w:val="28"/>
          <w:szCs w:val="28"/>
          <w:lang w:eastAsia="ru-RU"/>
        </w:rPr>
        <w:pict>
          <v:oval id="_x0000_s1041" style="position:absolute;margin-left:145.2pt;margin-top:-14.55pt;width:138.15pt;height:37.7pt;z-index:251665408">
            <v:textbox style="mso-next-textbox:#_x0000_s1041">
              <w:txbxContent>
                <w:p w:rsidR="00EA4C64" w:rsidRPr="00A807D5" w:rsidRDefault="00EA4C64" w:rsidP="00C9207D">
                  <w:pPr>
                    <w:jc w:val="center"/>
                    <w:rPr>
                      <w:rFonts w:ascii="Times New Roman" w:hAnsi="Times New Roman" w:cs="Times New Roman"/>
                      <w:sz w:val="28"/>
                    </w:rPr>
                  </w:pPr>
                  <w:r w:rsidRPr="00A807D5">
                    <w:rPr>
                      <w:rFonts w:ascii="Times New Roman" w:hAnsi="Times New Roman" w:cs="Times New Roman"/>
                      <w:sz w:val="28"/>
                    </w:rPr>
                    <w:t>НАЧАЛО</w:t>
                  </w:r>
                </w:p>
              </w:txbxContent>
            </v:textbox>
          </v:oval>
        </w:pict>
      </w:r>
    </w:p>
    <w:p w:rsidR="00C9207D" w:rsidRPr="00FB39C8" w:rsidRDefault="00C9207D" w:rsidP="00D036CA">
      <w:pPr>
        <w:spacing w:after="0" w:line="240" w:lineRule="auto"/>
        <w:rPr>
          <w:rFonts w:ascii="Times New Roman" w:hAnsi="Times New Roman" w:cs="Times New Roman"/>
          <w:sz w:val="28"/>
          <w:szCs w:val="28"/>
        </w:rPr>
      </w:pPr>
    </w:p>
    <w:p w:rsidR="00C9207D" w:rsidRPr="00FB39C8" w:rsidRDefault="00C9207D" w:rsidP="00D036CA">
      <w:pPr>
        <w:spacing w:after="0" w:line="240" w:lineRule="auto"/>
        <w:rPr>
          <w:rFonts w:ascii="Times New Roman" w:hAnsi="Times New Roman" w:cs="Times New Roman"/>
          <w:sz w:val="28"/>
          <w:szCs w:val="28"/>
        </w:rPr>
      </w:pPr>
    </w:p>
    <w:p w:rsidR="00C9207D" w:rsidRPr="00FB39C8" w:rsidRDefault="00C9207D" w:rsidP="00D036CA">
      <w:pPr>
        <w:spacing w:after="0" w:line="240" w:lineRule="auto"/>
        <w:rPr>
          <w:rFonts w:ascii="Times New Roman" w:hAnsi="Times New Roman" w:cs="Times New Roman"/>
          <w:sz w:val="28"/>
          <w:szCs w:val="28"/>
        </w:rPr>
      </w:pPr>
    </w:p>
    <w:p w:rsidR="00C9207D" w:rsidRPr="00FB39C8" w:rsidRDefault="00C9207D" w:rsidP="00D036CA">
      <w:pPr>
        <w:spacing w:after="0" w:line="240" w:lineRule="auto"/>
        <w:rPr>
          <w:rFonts w:ascii="Times New Roman" w:hAnsi="Times New Roman" w:cs="Times New Roman"/>
          <w:sz w:val="28"/>
          <w:szCs w:val="28"/>
        </w:rPr>
      </w:pPr>
    </w:p>
    <w:p w:rsidR="00C9207D" w:rsidRPr="00FB39C8" w:rsidRDefault="00C9207D" w:rsidP="00D036CA">
      <w:pPr>
        <w:spacing w:after="0" w:line="240" w:lineRule="auto"/>
        <w:rPr>
          <w:rFonts w:ascii="Times New Roman" w:hAnsi="Times New Roman" w:cs="Times New Roman"/>
          <w:sz w:val="28"/>
          <w:szCs w:val="28"/>
        </w:rPr>
      </w:pPr>
    </w:p>
    <w:p w:rsidR="00C9207D" w:rsidRPr="00FB39C8" w:rsidRDefault="00C9207D" w:rsidP="00D036CA">
      <w:pPr>
        <w:spacing w:after="0" w:line="240" w:lineRule="auto"/>
        <w:rPr>
          <w:rFonts w:ascii="Times New Roman" w:hAnsi="Times New Roman" w:cs="Times New Roman"/>
          <w:sz w:val="28"/>
          <w:szCs w:val="28"/>
        </w:rPr>
      </w:pPr>
    </w:p>
    <w:p w:rsidR="00C9207D" w:rsidRPr="00FB39C8" w:rsidRDefault="00C9207D" w:rsidP="00D036CA">
      <w:pPr>
        <w:spacing w:after="0" w:line="240" w:lineRule="auto"/>
        <w:rPr>
          <w:rFonts w:ascii="Times New Roman" w:hAnsi="Times New Roman" w:cs="Times New Roman"/>
          <w:sz w:val="28"/>
          <w:szCs w:val="28"/>
        </w:rPr>
      </w:pPr>
    </w:p>
    <w:p w:rsidR="00CA090A" w:rsidRPr="00FB39C8" w:rsidRDefault="00C9207D" w:rsidP="00D036CA">
      <w:pPr>
        <w:tabs>
          <w:tab w:val="left" w:pos="2227"/>
          <w:tab w:val="left" w:pos="5860"/>
        </w:tabs>
        <w:spacing w:after="0" w:line="240" w:lineRule="auto"/>
        <w:rPr>
          <w:rFonts w:ascii="Times New Roman" w:hAnsi="Times New Roman" w:cs="Times New Roman"/>
          <w:sz w:val="28"/>
          <w:szCs w:val="28"/>
        </w:rPr>
      </w:pPr>
      <w:r w:rsidRPr="00FB39C8">
        <w:rPr>
          <w:rFonts w:ascii="Times New Roman" w:hAnsi="Times New Roman" w:cs="Times New Roman"/>
          <w:sz w:val="28"/>
          <w:szCs w:val="28"/>
        </w:rPr>
        <w:tab/>
      </w:r>
    </w:p>
    <w:p w:rsidR="00CA090A" w:rsidRPr="00FB39C8" w:rsidRDefault="00CA090A" w:rsidP="00D036CA">
      <w:pPr>
        <w:tabs>
          <w:tab w:val="left" w:pos="2227"/>
          <w:tab w:val="left" w:pos="5860"/>
        </w:tabs>
        <w:spacing w:after="0" w:line="240" w:lineRule="auto"/>
        <w:rPr>
          <w:rFonts w:ascii="Times New Roman" w:hAnsi="Times New Roman" w:cs="Times New Roman"/>
          <w:sz w:val="28"/>
          <w:szCs w:val="28"/>
        </w:rPr>
      </w:pPr>
    </w:p>
    <w:p w:rsidR="00CA090A" w:rsidRPr="00FB39C8" w:rsidRDefault="00CA090A" w:rsidP="00D036CA">
      <w:pPr>
        <w:tabs>
          <w:tab w:val="left" w:pos="2227"/>
          <w:tab w:val="left" w:pos="5860"/>
        </w:tabs>
        <w:spacing w:after="0" w:line="240" w:lineRule="auto"/>
        <w:rPr>
          <w:rFonts w:ascii="Times New Roman" w:hAnsi="Times New Roman" w:cs="Times New Roman"/>
          <w:sz w:val="28"/>
          <w:szCs w:val="28"/>
        </w:rPr>
      </w:pPr>
    </w:p>
    <w:p w:rsidR="00C9207D" w:rsidRPr="00FB39C8" w:rsidRDefault="00CA090A" w:rsidP="00D036CA">
      <w:pPr>
        <w:tabs>
          <w:tab w:val="left" w:pos="2227"/>
          <w:tab w:val="left" w:pos="5860"/>
        </w:tabs>
        <w:spacing w:after="0" w:line="240" w:lineRule="auto"/>
        <w:rPr>
          <w:rFonts w:ascii="Times New Roman" w:hAnsi="Times New Roman" w:cs="Times New Roman"/>
          <w:sz w:val="28"/>
          <w:szCs w:val="28"/>
        </w:rPr>
      </w:pPr>
      <w:r w:rsidRPr="00FB39C8">
        <w:rPr>
          <w:rFonts w:ascii="Times New Roman" w:hAnsi="Times New Roman" w:cs="Times New Roman"/>
          <w:sz w:val="28"/>
          <w:szCs w:val="28"/>
        </w:rPr>
        <w:t xml:space="preserve">                  </w:t>
      </w:r>
      <w:r w:rsidR="00C9207D" w:rsidRPr="00FB39C8">
        <w:rPr>
          <w:rFonts w:ascii="Times New Roman" w:hAnsi="Times New Roman" w:cs="Times New Roman"/>
          <w:sz w:val="28"/>
          <w:szCs w:val="28"/>
        </w:rPr>
        <w:t>ДА</w:t>
      </w:r>
      <w:r w:rsidR="00C9207D" w:rsidRPr="00FB39C8">
        <w:rPr>
          <w:rFonts w:ascii="Times New Roman" w:hAnsi="Times New Roman" w:cs="Times New Roman"/>
          <w:sz w:val="28"/>
          <w:szCs w:val="28"/>
        </w:rPr>
        <w:tab/>
      </w:r>
      <w:r w:rsidRPr="00FB39C8">
        <w:rPr>
          <w:rFonts w:ascii="Times New Roman" w:hAnsi="Times New Roman" w:cs="Times New Roman"/>
          <w:sz w:val="28"/>
          <w:szCs w:val="28"/>
        </w:rPr>
        <w:t xml:space="preserve">                                                              </w:t>
      </w:r>
      <w:r w:rsidR="00C9207D" w:rsidRPr="00FB39C8">
        <w:rPr>
          <w:rFonts w:ascii="Times New Roman" w:hAnsi="Times New Roman" w:cs="Times New Roman"/>
          <w:sz w:val="28"/>
          <w:szCs w:val="28"/>
        </w:rPr>
        <w:t>НЕТ</w:t>
      </w:r>
    </w:p>
    <w:p w:rsidR="00C9207D" w:rsidRPr="00FB39C8" w:rsidRDefault="00C9207D" w:rsidP="00D036CA">
      <w:pPr>
        <w:spacing w:after="0" w:line="240" w:lineRule="auto"/>
        <w:rPr>
          <w:rFonts w:ascii="Times New Roman" w:hAnsi="Times New Roman" w:cs="Times New Roman"/>
          <w:sz w:val="28"/>
          <w:szCs w:val="28"/>
        </w:rPr>
      </w:pPr>
    </w:p>
    <w:p w:rsidR="00C9207D" w:rsidRPr="00FB39C8" w:rsidRDefault="00C9207D" w:rsidP="00D036CA">
      <w:pPr>
        <w:tabs>
          <w:tab w:val="left" w:pos="3366"/>
        </w:tabs>
        <w:spacing w:after="0" w:line="240" w:lineRule="auto"/>
        <w:rPr>
          <w:rFonts w:ascii="Times New Roman" w:hAnsi="Times New Roman" w:cs="Times New Roman"/>
          <w:sz w:val="28"/>
          <w:szCs w:val="28"/>
        </w:rPr>
      </w:pPr>
      <w:r w:rsidRPr="00FB39C8">
        <w:rPr>
          <w:rFonts w:ascii="Times New Roman" w:hAnsi="Times New Roman" w:cs="Times New Roman"/>
          <w:sz w:val="28"/>
          <w:szCs w:val="28"/>
        </w:rPr>
        <w:t xml:space="preserve">       ДА</w:t>
      </w:r>
      <w:r w:rsidRPr="00FB39C8">
        <w:rPr>
          <w:rFonts w:ascii="Times New Roman" w:hAnsi="Times New Roman" w:cs="Times New Roman"/>
          <w:sz w:val="28"/>
          <w:szCs w:val="28"/>
        </w:rPr>
        <w:tab/>
      </w:r>
      <w:r w:rsidR="00CA090A" w:rsidRPr="00FB39C8">
        <w:rPr>
          <w:rFonts w:ascii="Times New Roman" w:hAnsi="Times New Roman" w:cs="Times New Roman"/>
          <w:sz w:val="28"/>
          <w:szCs w:val="28"/>
        </w:rPr>
        <w:t xml:space="preserve">    </w:t>
      </w:r>
      <w:r w:rsidRPr="00FB39C8">
        <w:rPr>
          <w:rFonts w:ascii="Times New Roman" w:hAnsi="Times New Roman" w:cs="Times New Roman"/>
          <w:sz w:val="28"/>
          <w:szCs w:val="28"/>
        </w:rPr>
        <w:t>НЕТ</w:t>
      </w:r>
    </w:p>
    <w:p w:rsidR="00C9207D" w:rsidRPr="00FB39C8" w:rsidRDefault="00C9207D" w:rsidP="00D036CA">
      <w:pPr>
        <w:spacing w:after="0" w:line="240" w:lineRule="auto"/>
        <w:rPr>
          <w:rFonts w:ascii="Times New Roman" w:hAnsi="Times New Roman" w:cs="Times New Roman"/>
          <w:sz w:val="28"/>
          <w:szCs w:val="28"/>
        </w:rPr>
      </w:pPr>
    </w:p>
    <w:p w:rsidR="00C9207D" w:rsidRPr="00FB39C8" w:rsidRDefault="00C9207D" w:rsidP="00D036CA">
      <w:pPr>
        <w:pStyle w:val="af2"/>
        <w:spacing w:after="0"/>
        <w:rPr>
          <w:rFonts w:ascii="Times New Roman" w:hAnsi="Times New Roman" w:cs="Times New Roman"/>
          <w:b w:val="0"/>
          <w:color w:val="auto"/>
          <w:sz w:val="28"/>
          <w:szCs w:val="28"/>
        </w:rPr>
      </w:pPr>
    </w:p>
    <w:p w:rsidR="00C9207D" w:rsidRPr="00FB39C8" w:rsidRDefault="00C9207D" w:rsidP="00D036CA">
      <w:pPr>
        <w:pStyle w:val="af2"/>
        <w:spacing w:after="0"/>
        <w:rPr>
          <w:rFonts w:ascii="Times New Roman" w:hAnsi="Times New Roman" w:cs="Times New Roman"/>
          <w:b w:val="0"/>
          <w:color w:val="auto"/>
          <w:sz w:val="28"/>
          <w:szCs w:val="28"/>
        </w:rPr>
      </w:pPr>
    </w:p>
    <w:p w:rsidR="00C9207D" w:rsidRPr="00FB39C8" w:rsidRDefault="00F868B2" w:rsidP="00D036CA">
      <w:pPr>
        <w:pStyle w:val="af2"/>
        <w:spacing w:after="0"/>
        <w:rPr>
          <w:rFonts w:ascii="Times New Roman" w:hAnsi="Times New Roman" w:cs="Times New Roman"/>
          <w:b w:val="0"/>
          <w:color w:val="auto"/>
          <w:sz w:val="28"/>
          <w:szCs w:val="28"/>
        </w:rPr>
      </w:pPr>
      <w:r w:rsidRPr="00F868B2">
        <w:rPr>
          <w:rFonts w:ascii="Times New Roman" w:hAnsi="Times New Roman" w:cs="Times New Roman"/>
          <w:noProof/>
          <w:sz w:val="28"/>
          <w:szCs w:val="28"/>
          <w:lang w:eastAsia="ru-RU"/>
        </w:rPr>
        <w:pict>
          <v:rect id="_x0000_s1048" style="position:absolute;margin-left:-16.45pt;margin-top:4pt;width:112.55pt;height:61.1pt;z-index:251672576">
            <v:textbox style="mso-next-textbox:#_x0000_s1048">
              <w:txbxContent>
                <w:p w:rsidR="00EA4C64" w:rsidRPr="003876EF" w:rsidRDefault="00EA4C64" w:rsidP="00D92A4C">
                  <w:pPr>
                    <w:jc w:val="center"/>
                    <w:rPr>
                      <w:rFonts w:ascii="Times New Roman" w:hAnsi="Times New Roman" w:cs="Times New Roman"/>
                    </w:rPr>
                  </w:pPr>
                  <w:r>
                    <w:rPr>
                      <w:rFonts w:ascii="Times New Roman" w:hAnsi="Times New Roman" w:cs="Times New Roman"/>
                    </w:rPr>
                    <w:t xml:space="preserve">СИСТЕМА ИМЕЕТ </w:t>
                  </w:r>
                  <w:r w:rsidRPr="003876EF">
                    <w:rPr>
                      <w:rFonts w:ascii="Times New Roman" w:hAnsi="Times New Roman" w:cs="Times New Roman"/>
                    </w:rPr>
                    <w:t>БЕСКОНЕЧНОЕ МНОЖЕСТВО РЕШЕНИЙ</w:t>
                  </w:r>
                </w:p>
              </w:txbxContent>
            </v:textbox>
          </v:rect>
        </w:pict>
      </w:r>
    </w:p>
    <w:p w:rsidR="00C9207D" w:rsidRPr="00FB39C8" w:rsidRDefault="00C9207D" w:rsidP="00D036CA">
      <w:pPr>
        <w:pStyle w:val="af2"/>
        <w:spacing w:after="0"/>
        <w:rPr>
          <w:rFonts w:ascii="Times New Roman" w:hAnsi="Times New Roman" w:cs="Times New Roman"/>
          <w:b w:val="0"/>
          <w:color w:val="auto"/>
          <w:sz w:val="28"/>
          <w:szCs w:val="28"/>
        </w:rPr>
      </w:pPr>
    </w:p>
    <w:p w:rsidR="00C9207D" w:rsidRPr="00FB39C8" w:rsidRDefault="00C9207D" w:rsidP="00D036CA">
      <w:pPr>
        <w:pStyle w:val="af2"/>
        <w:spacing w:after="0"/>
        <w:rPr>
          <w:rFonts w:ascii="Times New Roman" w:hAnsi="Times New Roman" w:cs="Times New Roman"/>
          <w:b w:val="0"/>
          <w:color w:val="auto"/>
          <w:sz w:val="28"/>
          <w:szCs w:val="28"/>
        </w:rPr>
      </w:pPr>
    </w:p>
    <w:p w:rsidR="00C9207D" w:rsidRPr="00FB39C8" w:rsidRDefault="00C9207D" w:rsidP="00D036CA">
      <w:pPr>
        <w:pStyle w:val="a4"/>
        <w:shd w:val="clear" w:color="auto" w:fill="FFFFFF"/>
        <w:spacing w:before="0" w:beforeAutospacing="0" w:after="0" w:afterAutospacing="0"/>
        <w:jc w:val="center"/>
        <w:rPr>
          <w:bCs/>
          <w:color w:val="333333"/>
          <w:sz w:val="28"/>
          <w:szCs w:val="28"/>
        </w:rPr>
      </w:pPr>
    </w:p>
    <w:p w:rsidR="00C9207D" w:rsidRPr="00FB39C8" w:rsidRDefault="00C9207D" w:rsidP="00D036CA">
      <w:pPr>
        <w:pStyle w:val="a4"/>
        <w:shd w:val="clear" w:color="auto" w:fill="FFFFFF"/>
        <w:spacing w:before="0" w:beforeAutospacing="0" w:after="0" w:afterAutospacing="0"/>
        <w:jc w:val="center"/>
        <w:rPr>
          <w:bCs/>
          <w:color w:val="333333"/>
          <w:sz w:val="28"/>
          <w:szCs w:val="28"/>
        </w:rPr>
      </w:pPr>
    </w:p>
    <w:p w:rsidR="00782933" w:rsidRPr="00FB39C8" w:rsidRDefault="00782933" w:rsidP="00D036CA">
      <w:pPr>
        <w:pStyle w:val="a4"/>
        <w:shd w:val="clear" w:color="auto" w:fill="FFFFFF"/>
        <w:spacing w:before="0" w:beforeAutospacing="0" w:after="0" w:afterAutospacing="0"/>
        <w:jc w:val="center"/>
        <w:rPr>
          <w:bCs/>
          <w:color w:val="333333"/>
          <w:sz w:val="28"/>
          <w:szCs w:val="28"/>
        </w:rPr>
      </w:pPr>
    </w:p>
    <w:p w:rsidR="00782933" w:rsidRPr="00FB39C8" w:rsidRDefault="00782933" w:rsidP="00D036CA">
      <w:pPr>
        <w:pStyle w:val="a4"/>
        <w:shd w:val="clear" w:color="auto" w:fill="FFFFFF"/>
        <w:spacing w:before="0" w:beforeAutospacing="0" w:after="0" w:afterAutospacing="0"/>
        <w:jc w:val="center"/>
        <w:rPr>
          <w:bCs/>
          <w:color w:val="333333"/>
          <w:sz w:val="28"/>
          <w:szCs w:val="28"/>
        </w:rPr>
      </w:pPr>
    </w:p>
    <w:p w:rsidR="00782933" w:rsidRPr="00FB39C8" w:rsidRDefault="00782933" w:rsidP="00D036CA">
      <w:pPr>
        <w:pStyle w:val="a4"/>
        <w:shd w:val="clear" w:color="auto" w:fill="FFFFFF"/>
        <w:spacing w:before="0" w:beforeAutospacing="0" w:after="0" w:afterAutospacing="0"/>
        <w:jc w:val="center"/>
        <w:rPr>
          <w:bCs/>
          <w:color w:val="333333"/>
          <w:sz w:val="28"/>
          <w:szCs w:val="28"/>
        </w:rPr>
      </w:pPr>
    </w:p>
    <w:p w:rsidR="00782933" w:rsidRPr="00FB39C8" w:rsidRDefault="00782933" w:rsidP="00D036CA">
      <w:pPr>
        <w:pStyle w:val="a4"/>
        <w:shd w:val="clear" w:color="auto" w:fill="FFFFFF"/>
        <w:spacing w:before="0" w:beforeAutospacing="0" w:after="0" w:afterAutospacing="0"/>
        <w:jc w:val="center"/>
        <w:rPr>
          <w:bCs/>
          <w:color w:val="333333"/>
          <w:sz w:val="28"/>
          <w:szCs w:val="28"/>
        </w:rPr>
      </w:pPr>
    </w:p>
    <w:p w:rsidR="00782933" w:rsidRPr="00FB39C8" w:rsidRDefault="00782933" w:rsidP="00D036CA">
      <w:pPr>
        <w:pStyle w:val="a4"/>
        <w:shd w:val="clear" w:color="auto" w:fill="FFFFFF"/>
        <w:spacing w:before="0" w:beforeAutospacing="0" w:after="0" w:afterAutospacing="0"/>
        <w:jc w:val="center"/>
        <w:rPr>
          <w:bCs/>
          <w:color w:val="333333"/>
          <w:sz w:val="28"/>
          <w:szCs w:val="28"/>
        </w:rPr>
      </w:pPr>
    </w:p>
    <w:p w:rsidR="00782933" w:rsidRPr="00FB39C8" w:rsidRDefault="00782933" w:rsidP="00D036CA">
      <w:pPr>
        <w:pStyle w:val="a4"/>
        <w:shd w:val="clear" w:color="auto" w:fill="FFFFFF"/>
        <w:spacing w:before="0" w:beforeAutospacing="0" w:after="0" w:afterAutospacing="0"/>
        <w:jc w:val="center"/>
        <w:rPr>
          <w:bCs/>
          <w:color w:val="333333"/>
          <w:sz w:val="28"/>
          <w:szCs w:val="28"/>
        </w:rPr>
      </w:pPr>
    </w:p>
    <w:p w:rsidR="00782933" w:rsidRPr="00FB39C8" w:rsidRDefault="00782933" w:rsidP="00D036CA">
      <w:pPr>
        <w:pStyle w:val="a4"/>
        <w:shd w:val="clear" w:color="auto" w:fill="FFFFFF"/>
        <w:spacing w:before="0" w:beforeAutospacing="0" w:after="0" w:afterAutospacing="0"/>
        <w:jc w:val="center"/>
        <w:rPr>
          <w:bCs/>
          <w:color w:val="333333"/>
          <w:sz w:val="28"/>
          <w:szCs w:val="28"/>
        </w:rPr>
      </w:pPr>
    </w:p>
    <w:p w:rsidR="0010721F" w:rsidRPr="00FB39C8" w:rsidRDefault="0010721F" w:rsidP="00D036CA">
      <w:pPr>
        <w:pStyle w:val="a4"/>
        <w:shd w:val="clear" w:color="auto" w:fill="FFFFFF"/>
        <w:spacing w:before="0" w:beforeAutospacing="0" w:after="0" w:afterAutospacing="0"/>
        <w:jc w:val="center"/>
        <w:rPr>
          <w:bCs/>
          <w:color w:val="333333"/>
          <w:sz w:val="28"/>
          <w:szCs w:val="28"/>
        </w:rPr>
      </w:pPr>
    </w:p>
    <w:p w:rsidR="00C9207D" w:rsidRPr="00FB39C8" w:rsidRDefault="00C9207D" w:rsidP="00D036CA">
      <w:pPr>
        <w:pStyle w:val="a4"/>
        <w:shd w:val="clear" w:color="auto" w:fill="FFFFFF"/>
        <w:spacing w:before="0" w:beforeAutospacing="0" w:after="0" w:afterAutospacing="0"/>
        <w:jc w:val="center"/>
        <w:rPr>
          <w:bCs/>
          <w:color w:val="333333"/>
          <w:sz w:val="28"/>
          <w:szCs w:val="28"/>
        </w:rPr>
      </w:pPr>
      <w:r w:rsidRPr="00FB39C8">
        <w:rPr>
          <w:bCs/>
          <w:color w:val="333333"/>
          <w:sz w:val="28"/>
          <w:szCs w:val="28"/>
        </w:rPr>
        <w:t>Рис</w:t>
      </w:r>
      <w:r w:rsidRPr="00FB39C8">
        <w:rPr>
          <w:bCs/>
          <w:color w:val="333333"/>
          <w:sz w:val="28"/>
          <w:szCs w:val="28"/>
          <w:lang w:val="kk-KZ"/>
        </w:rPr>
        <w:t xml:space="preserve">унок </w:t>
      </w:r>
      <w:r w:rsidR="00D5626F" w:rsidRPr="00FB39C8">
        <w:rPr>
          <w:bCs/>
          <w:color w:val="333333"/>
          <w:sz w:val="28"/>
          <w:szCs w:val="28"/>
        </w:rPr>
        <w:t>11</w:t>
      </w:r>
      <w:r w:rsidR="00A13CA4" w:rsidRPr="00FB39C8">
        <w:rPr>
          <w:bCs/>
          <w:color w:val="333333"/>
          <w:sz w:val="28"/>
          <w:szCs w:val="28"/>
        </w:rPr>
        <w:t>-</w:t>
      </w:r>
      <w:r w:rsidRPr="00FB39C8">
        <w:rPr>
          <w:bCs/>
          <w:color w:val="333333"/>
          <w:sz w:val="28"/>
          <w:szCs w:val="28"/>
        </w:rPr>
        <w:t xml:space="preserve"> Решение системы двух линейных уравнений (блок-схема)</w:t>
      </w:r>
    </w:p>
    <w:p w:rsidR="0010721F" w:rsidRPr="00FB39C8" w:rsidRDefault="0010721F" w:rsidP="00D036CA">
      <w:pPr>
        <w:pStyle w:val="af2"/>
        <w:spacing w:after="0"/>
        <w:rPr>
          <w:rFonts w:ascii="Times New Roman" w:hAnsi="Times New Roman" w:cs="Times New Roman"/>
          <w:b w:val="0"/>
          <w:color w:val="auto"/>
          <w:sz w:val="28"/>
          <w:szCs w:val="28"/>
        </w:rPr>
      </w:pPr>
    </w:p>
    <w:p w:rsidR="00B441F5" w:rsidRPr="00FB39C8" w:rsidRDefault="00B441F5" w:rsidP="00D036CA">
      <w:pPr>
        <w:pStyle w:val="af2"/>
        <w:spacing w:after="0"/>
        <w:rPr>
          <w:rFonts w:ascii="Times New Roman" w:hAnsi="Times New Roman" w:cs="Times New Roman"/>
          <w:b w:val="0"/>
          <w:color w:val="auto"/>
          <w:sz w:val="28"/>
          <w:szCs w:val="28"/>
        </w:rPr>
      </w:pPr>
      <w:r w:rsidRPr="00FB39C8">
        <w:rPr>
          <w:rFonts w:ascii="Times New Roman" w:hAnsi="Times New Roman" w:cs="Times New Roman"/>
          <w:b w:val="0"/>
          <w:color w:val="auto"/>
          <w:sz w:val="28"/>
          <w:szCs w:val="28"/>
        </w:rPr>
        <w:lastRenderedPageBreak/>
        <w:t>Работа по заданной блок-схеме:</w:t>
      </w:r>
    </w:p>
    <w:p w:rsidR="00B441F5" w:rsidRPr="00FB39C8" w:rsidRDefault="00B441F5" w:rsidP="00D036CA">
      <w:pPr>
        <w:pStyle w:val="a6"/>
        <w:numPr>
          <w:ilvl w:val="0"/>
          <w:numId w:val="13"/>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Учащемуся предлагается прочитать схему, и, пользуясь ей, сформировать правило нахождения корней системы уравнений: «Чтобы найти корни системы двух линейных уравнений……»;</w:t>
      </w:r>
    </w:p>
    <w:p w:rsidR="00B441F5" w:rsidRPr="00FB39C8" w:rsidRDefault="00B441F5" w:rsidP="00D036CA">
      <w:pPr>
        <w:pStyle w:val="a6"/>
        <w:numPr>
          <w:ilvl w:val="0"/>
          <w:numId w:val="13"/>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В случае затруднений при нахождении корней системы уравнений, учащемуся указывается на блок, на который надо обратить внимание, чтобы исправить ошибку;</w:t>
      </w:r>
    </w:p>
    <w:p w:rsidR="00B441F5" w:rsidRPr="00FB39C8" w:rsidRDefault="00B441F5" w:rsidP="00D036CA">
      <w:pPr>
        <w:pStyle w:val="a6"/>
        <w:numPr>
          <w:ilvl w:val="0"/>
          <w:numId w:val="13"/>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Учащемуся предлагается решить систему уравнений (с помощью алгоритма): если </w:t>
      </w:r>
      <w:r w:rsidRPr="00FB39C8">
        <w:rPr>
          <w:rFonts w:ascii="Times New Roman" w:hAnsi="Times New Roman" w:cs="Times New Roman"/>
          <w:i/>
          <w:sz w:val="28"/>
          <w:szCs w:val="28"/>
          <w:lang w:val="en-US"/>
        </w:rPr>
        <w:t>k</w:t>
      </w:r>
      <w:r w:rsidRPr="00FB39C8">
        <w:rPr>
          <w:rFonts w:ascii="Times New Roman" w:hAnsi="Times New Roman" w:cs="Times New Roman"/>
          <w:i/>
          <w:sz w:val="28"/>
          <w:szCs w:val="28"/>
          <w:vertAlign w:val="subscript"/>
        </w:rPr>
        <w:t>1</w:t>
      </w:r>
      <w:r w:rsidRPr="00FB39C8">
        <w:rPr>
          <w:rFonts w:ascii="Times New Roman" w:hAnsi="Times New Roman" w:cs="Times New Roman"/>
          <w:sz w:val="28"/>
          <w:szCs w:val="28"/>
        </w:rPr>
        <w:t xml:space="preserve">=3, </w:t>
      </w:r>
      <w:r w:rsidRPr="00FB39C8">
        <w:rPr>
          <w:rFonts w:ascii="Times New Roman" w:hAnsi="Times New Roman" w:cs="Times New Roman"/>
          <w:i/>
          <w:sz w:val="28"/>
          <w:szCs w:val="28"/>
          <w:lang w:val="en-US"/>
        </w:rPr>
        <w:t>k</w:t>
      </w:r>
      <w:r w:rsidRPr="00FB39C8">
        <w:rPr>
          <w:rFonts w:ascii="Times New Roman" w:hAnsi="Times New Roman" w:cs="Times New Roman"/>
          <w:i/>
          <w:sz w:val="28"/>
          <w:szCs w:val="28"/>
          <w:vertAlign w:val="subscript"/>
        </w:rPr>
        <w:t>2</w:t>
      </w:r>
      <w:r w:rsidRPr="00FB39C8">
        <w:rPr>
          <w:rFonts w:ascii="Times New Roman" w:hAnsi="Times New Roman" w:cs="Times New Roman"/>
          <w:sz w:val="28"/>
          <w:szCs w:val="28"/>
        </w:rPr>
        <w:t xml:space="preserve">= </w:t>
      </w:r>
      <w:r w:rsidRPr="00FB39C8">
        <w:rPr>
          <w:rFonts w:ascii="Times New Roman" w:hAnsi="Times New Roman" w:cs="Times New Roman"/>
          <w:i/>
          <w:sz w:val="28"/>
          <w:szCs w:val="28"/>
        </w:rPr>
        <w:t xml:space="preserve">- </w:t>
      </w:r>
      <w:r w:rsidRPr="00FB39C8">
        <w:rPr>
          <w:rFonts w:ascii="Times New Roman" w:hAnsi="Times New Roman" w:cs="Times New Roman"/>
          <w:sz w:val="28"/>
          <w:szCs w:val="28"/>
        </w:rPr>
        <w:t xml:space="preserve">2, </w:t>
      </w:r>
      <w:r w:rsidRPr="00FB39C8">
        <w:rPr>
          <w:rFonts w:ascii="Times New Roman" w:hAnsi="Times New Roman" w:cs="Times New Roman"/>
          <w:i/>
          <w:sz w:val="28"/>
          <w:szCs w:val="28"/>
          <w:lang w:val="en-US"/>
        </w:rPr>
        <w:t>b</w:t>
      </w:r>
      <w:r w:rsidRPr="00FB39C8">
        <w:rPr>
          <w:rFonts w:ascii="Times New Roman" w:hAnsi="Times New Roman" w:cs="Times New Roman"/>
          <w:i/>
          <w:sz w:val="28"/>
          <w:szCs w:val="28"/>
          <w:vertAlign w:val="subscript"/>
        </w:rPr>
        <w:t>1</w:t>
      </w:r>
      <w:r w:rsidRPr="00FB39C8">
        <w:rPr>
          <w:rFonts w:ascii="Times New Roman" w:hAnsi="Times New Roman" w:cs="Times New Roman"/>
          <w:sz w:val="28"/>
          <w:szCs w:val="28"/>
        </w:rPr>
        <w:t xml:space="preserve">=5, </w:t>
      </w:r>
      <w:r w:rsidRPr="00FB39C8">
        <w:rPr>
          <w:rFonts w:ascii="Times New Roman" w:hAnsi="Times New Roman" w:cs="Times New Roman"/>
          <w:i/>
          <w:sz w:val="28"/>
          <w:szCs w:val="28"/>
          <w:lang w:val="en-US"/>
        </w:rPr>
        <w:t>b</w:t>
      </w:r>
      <w:r w:rsidRPr="00FB39C8">
        <w:rPr>
          <w:rFonts w:ascii="Times New Roman" w:hAnsi="Times New Roman" w:cs="Times New Roman"/>
          <w:i/>
          <w:sz w:val="28"/>
          <w:szCs w:val="28"/>
          <w:vertAlign w:val="subscript"/>
        </w:rPr>
        <w:t>2</w:t>
      </w:r>
      <w:r w:rsidRPr="00FB39C8">
        <w:rPr>
          <w:rFonts w:ascii="Times New Roman" w:hAnsi="Times New Roman" w:cs="Times New Roman"/>
          <w:sz w:val="28"/>
          <w:szCs w:val="28"/>
        </w:rPr>
        <w:t>=4;</w:t>
      </w:r>
    </w:p>
    <w:p w:rsidR="00B441F5" w:rsidRPr="00FB39C8" w:rsidRDefault="00B441F5" w:rsidP="00D036CA">
      <w:pPr>
        <w:pStyle w:val="a6"/>
        <w:numPr>
          <w:ilvl w:val="0"/>
          <w:numId w:val="13"/>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Учащемуся дается возможность предложить свои числовые значения параметров и обращаясь к схеме найти корни системы уравнений;</w:t>
      </w:r>
    </w:p>
    <w:p w:rsidR="00B441F5" w:rsidRPr="00FB39C8" w:rsidRDefault="00B441F5" w:rsidP="00D036CA">
      <w:pPr>
        <w:pStyle w:val="a6"/>
        <w:numPr>
          <w:ilvl w:val="0"/>
          <w:numId w:val="13"/>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Учащемуся самому предлагается решить систему уравнений без использования данной схемы.</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В процессе работы фиксируется все затруднения учащихся, выясняются, чем они вызваны, и устраняются. Ориентация в решении задач способствует ознакомлению учащихся с общими схемами решения задач.</w:t>
      </w:r>
    </w:p>
    <w:p w:rsidR="00B441F5" w:rsidRPr="00FB39C8" w:rsidRDefault="00B441F5" w:rsidP="00D036CA">
      <w:pPr>
        <w:spacing w:after="0" w:line="240" w:lineRule="auto"/>
        <w:ind w:firstLine="709"/>
        <w:jc w:val="both"/>
        <w:rPr>
          <w:rFonts w:ascii="Times New Roman" w:hAnsi="Times New Roman" w:cs="Times New Roman"/>
          <w:color w:val="548DD4" w:themeColor="text2" w:themeTint="99"/>
          <w:sz w:val="28"/>
          <w:szCs w:val="28"/>
        </w:rPr>
      </w:pPr>
      <w:r w:rsidRPr="00FB39C8">
        <w:rPr>
          <w:rFonts w:ascii="Times New Roman" w:hAnsi="Times New Roman" w:cs="Times New Roman"/>
          <w:sz w:val="28"/>
          <w:szCs w:val="28"/>
        </w:rPr>
        <w:t>Для построения алгоритма нужно проанализировать содержание и цели обучения, деятельность учащихся по его усвоению, деятельность учителя по организации этого усвоения. Построенный алгоритм обучения должен быть осуществим теоретически и практически, учитывать особенности студентов. В качестве примеров алгоритмов обучения математике могут служить: обучение доказательству теорем, обучение решению задач и другие.</w:t>
      </w:r>
      <w:r w:rsidRPr="00FB39C8">
        <w:rPr>
          <w:rFonts w:ascii="Times New Roman" w:hAnsi="Times New Roman" w:cs="Times New Roman"/>
          <w:sz w:val="28"/>
          <w:szCs w:val="28"/>
        </w:rPr>
        <w:br/>
      </w:r>
      <w:r w:rsidRPr="00FB39C8">
        <w:rPr>
          <w:rFonts w:ascii="Times New Roman" w:hAnsi="Times New Roman" w:cs="Times New Roman"/>
          <w:color w:val="000000"/>
          <w:sz w:val="28"/>
          <w:szCs w:val="28"/>
        </w:rPr>
        <w:tab/>
        <w:t xml:space="preserve">В математике серия задач определенного типа считается решенной, когда для ее решения установлен алгоритм. </w:t>
      </w:r>
      <w:r w:rsidRPr="00FB39C8">
        <w:rPr>
          <w:rFonts w:ascii="Times New Roman" w:hAnsi="Times New Roman" w:cs="Times New Roman"/>
          <w:sz w:val="28"/>
          <w:szCs w:val="28"/>
        </w:rPr>
        <w:t xml:space="preserve">Алгоритм подразумевает указание четкого упорядоченного количества конкретных операций, точное осуществление которых обеспечивает успех в решении задачи. </w:t>
      </w:r>
      <w:r w:rsidRPr="00FB39C8">
        <w:rPr>
          <w:rFonts w:ascii="Times New Roman" w:hAnsi="Times New Roman" w:cs="Times New Roman"/>
          <w:color w:val="000000"/>
          <w:sz w:val="28"/>
          <w:szCs w:val="28"/>
        </w:rPr>
        <w:t xml:space="preserve">Нахождение таких алгоритмов является естественной целью математики. Например, в алгебре установлены алгоритмы, которые по заданным коэффициентам алгебраического уравнения позволяют совершенно автоматически определить, сколько различных корней имеет данное уравнение (и какой кратности), и вычислить эти корни с любой наперед заданной точностью. </w:t>
      </w:r>
    </w:p>
    <w:p w:rsidR="00B441F5" w:rsidRPr="00FB39C8" w:rsidRDefault="00B441F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Эффективность математических задач и упражнений в значительной мере зависит от степени творческой активности обучающихся при их решении. </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Сегодня нужны </w:t>
      </w:r>
      <w:r w:rsidRPr="00FB39C8">
        <w:rPr>
          <w:rFonts w:ascii="Times New Roman" w:hAnsi="Times New Roman" w:cs="Times New Roman"/>
          <w:b/>
          <w:sz w:val="28"/>
          <w:szCs w:val="28"/>
        </w:rPr>
        <w:t>функционально грамотные выпускники</w:t>
      </w:r>
      <w:r w:rsidRPr="00FB39C8">
        <w:rPr>
          <w:rFonts w:ascii="Times New Roman" w:hAnsi="Times New Roman" w:cs="Times New Roman"/>
          <w:sz w:val="28"/>
          <w:szCs w:val="28"/>
        </w:rPr>
        <w:t>, способные вступать в отношения с внешней средой, быстро адаптироваться и функционировать в ней.</w:t>
      </w:r>
    </w:p>
    <w:p w:rsidR="00B441F5" w:rsidRPr="00FB39C8" w:rsidRDefault="00B441F5"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rPr>
        <w:t xml:space="preserve">Современное  казахстанское  образование  должно  быть  конкурентно способным, высококачественным, таким, чтобы выпускники казахстанской школы могли продолжить  обучение  в  отечественных и зарубежных вузах. Государство и общество </w:t>
      </w:r>
      <w:r w:rsidR="00D25D46" w:rsidRPr="00FB39C8">
        <w:rPr>
          <w:rFonts w:ascii="Times New Roman" w:hAnsi="Times New Roman" w:cs="Times New Roman"/>
          <w:sz w:val="28"/>
          <w:szCs w:val="28"/>
        </w:rPr>
        <w:t>ставит перед  учителем  задачу -</w:t>
      </w:r>
      <w:r w:rsidRPr="00FB39C8">
        <w:rPr>
          <w:rFonts w:ascii="Times New Roman" w:hAnsi="Times New Roman" w:cs="Times New Roman"/>
          <w:sz w:val="28"/>
          <w:szCs w:val="28"/>
        </w:rPr>
        <w:t xml:space="preserve"> создать   условия гармоничного  развития  ученика как личности, обеспечить  выпускника  высокой  функциональной грамотностью. Также в</w:t>
      </w:r>
      <w:r w:rsidRPr="00FB39C8">
        <w:rPr>
          <w:rFonts w:ascii="Times New Roman" w:hAnsi="Times New Roman" w:cs="Times New Roman"/>
          <w:sz w:val="28"/>
          <w:szCs w:val="28"/>
          <w:shd w:val="clear" w:color="auto" w:fill="FFFFFF"/>
        </w:rPr>
        <w:t xml:space="preserve">опрос функциональной грамотности учащихся и всего подрастающего поколения отражен в Послании Президента РК </w:t>
      </w:r>
      <w:r w:rsidR="00D5626F" w:rsidRPr="00FB39C8">
        <w:rPr>
          <w:rFonts w:ascii="Times New Roman" w:hAnsi="Times New Roman" w:cs="Times New Roman"/>
          <w:sz w:val="28"/>
          <w:szCs w:val="28"/>
          <w:shd w:val="clear" w:color="auto" w:fill="FFFFFF"/>
        </w:rPr>
        <w:t>- Лидера Нации Н.Н.Назарбаева</w:t>
      </w:r>
      <w:r w:rsidRPr="00FB39C8">
        <w:rPr>
          <w:rFonts w:ascii="Times New Roman" w:hAnsi="Times New Roman" w:cs="Times New Roman"/>
          <w:sz w:val="28"/>
          <w:szCs w:val="28"/>
          <w:shd w:val="clear" w:color="auto" w:fill="FFFFFF"/>
        </w:rPr>
        <w:t xml:space="preserve">: «необходимо также уделять </w:t>
      </w:r>
      <w:r w:rsidRPr="00FB39C8">
        <w:rPr>
          <w:rFonts w:ascii="Times New Roman" w:hAnsi="Times New Roman" w:cs="Times New Roman"/>
          <w:sz w:val="28"/>
          <w:szCs w:val="28"/>
          <w:shd w:val="clear" w:color="auto" w:fill="FFFFFF"/>
        </w:rPr>
        <w:lastRenderedPageBreak/>
        <w:t xml:space="preserve">большое внимание функциональной грамотности наших детей, в целом всего подрастающего поколения. Это важно, чтобы наши дети были адаптированы к современной </w:t>
      </w:r>
      <w:r w:rsidR="00D5626F" w:rsidRPr="00FB39C8">
        <w:rPr>
          <w:rFonts w:ascii="Times New Roman" w:hAnsi="Times New Roman" w:cs="Times New Roman"/>
          <w:sz w:val="28"/>
          <w:szCs w:val="28"/>
          <w:shd w:val="clear" w:color="auto" w:fill="FFFFFF"/>
        </w:rPr>
        <w:t>жизни» [50</w:t>
      </w:r>
      <w:r w:rsidRPr="00FB39C8">
        <w:rPr>
          <w:rFonts w:ascii="Times New Roman" w:hAnsi="Times New Roman" w:cs="Times New Roman"/>
          <w:sz w:val="28"/>
          <w:szCs w:val="28"/>
          <w:shd w:val="clear" w:color="auto" w:fill="FFFFFF"/>
        </w:rPr>
        <w:t>].</w:t>
      </w:r>
    </w:p>
    <w:p w:rsidR="00B441F5" w:rsidRPr="00FB39C8" w:rsidRDefault="00B441F5"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color w:val="000000"/>
          <w:sz w:val="28"/>
          <w:szCs w:val="28"/>
          <w:shd w:val="clear" w:color="auto" w:fill="FFFFFF"/>
        </w:rPr>
        <w:t>По словам постоянного  представителя всемирного банка в Казахстане Жан-Франсуа Марто «тенденция понижения функциональной грамотности говорит о недостаточной вовлеченности учеников в процесс обучения, что может быть признаком стагнации системы образования. Проблема возникла не только в Казахстане, она проявляется во многих странах мира и усугубляется из-за пандемии»</w:t>
      </w:r>
      <w:r w:rsidR="00D25D46" w:rsidRPr="00FB39C8">
        <w:rPr>
          <w:rFonts w:ascii="Times New Roman" w:hAnsi="Times New Roman" w:cs="Times New Roman"/>
          <w:color w:val="000000"/>
          <w:sz w:val="28"/>
          <w:szCs w:val="28"/>
          <w:shd w:val="clear" w:color="auto" w:fill="FFFFFF"/>
        </w:rPr>
        <w:t xml:space="preserve"> [</w:t>
      </w:r>
      <w:r w:rsidR="00CE0555" w:rsidRPr="00FB39C8">
        <w:rPr>
          <w:rFonts w:ascii="Times New Roman" w:hAnsi="Times New Roman" w:cs="Times New Roman"/>
          <w:color w:val="000000"/>
          <w:sz w:val="28"/>
          <w:szCs w:val="28"/>
          <w:shd w:val="clear" w:color="auto" w:fill="FFFFFF"/>
          <w:lang w:val="kk-KZ"/>
        </w:rPr>
        <w:t>82</w:t>
      </w:r>
      <w:r w:rsidR="00D25D46" w:rsidRPr="00FB39C8">
        <w:rPr>
          <w:rFonts w:ascii="Times New Roman" w:hAnsi="Times New Roman" w:cs="Times New Roman"/>
          <w:color w:val="000000"/>
          <w:sz w:val="28"/>
          <w:szCs w:val="28"/>
          <w:shd w:val="clear" w:color="auto" w:fill="FFFFFF"/>
        </w:rPr>
        <w:t>]</w:t>
      </w:r>
      <w:r w:rsidRPr="00FB39C8">
        <w:rPr>
          <w:rFonts w:ascii="Times New Roman" w:hAnsi="Times New Roman" w:cs="Times New Roman"/>
          <w:color w:val="000000"/>
          <w:sz w:val="28"/>
          <w:szCs w:val="28"/>
          <w:shd w:val="clear" w:color="auto" w:fill="FFFFFF"/>
        </w:rPr>
        <w:t>.</w:t>
      </w:r>
      <w:r w:rsidRPr="00FB39C8">
        <w:rPr>
          <w:rFonts w:ascii="Times New Roman" w:hAnsi="Times New Roman" w:cs="Times New Roman"/>
          <w:sz w:val="28"/>
          <w:szCs w:val="28"/>
          <w:shd w:val="clear" w:color="auto" w:fill="FFFFFF"/>
        </w:rPr>
        <w:t xml:space="preserve"> </w:t>
      </w:r>
    </w:p>
    <w:p w:rsidR="00B441F5" w:rsidRPr="00FB39C8" w:rsidRDefault="00B441F5"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rPr>
        <w:t xml:space="preserve">Современное общество ставит перед образованием новые цели: личностное и профессиональное развитие, которое должно обеспечить непрерывное образование человека в информационном обществе. Умение ориентироваться в информационных потоках, анализировать, применять и преобразовывать знания – результат современного образования. Главным результатом обучения в школе и вузе становится функциональная грамотность. </w:t>
      </w:r>
    </w:p>
    <w:p w:rsidR="00B441F5" w:rsidRPr="00FB39C8" w:rsidRDefault="00B441F5"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Ключевым компонентом функциональной грамотности определяется способность применять учебные знания не только в учебных, но и в различных жизненных ситуациях, уметь работать с различными источниками информации и критически оценивать полученную информацию, выдвигать гипотезы и проводить исследования, обосновывать высказанную точку зрения </w:t>
      </w:r>
      <w:r w:rsidR="001F0345" w:rsidRPr="00FB39C8">
        <w:rPr>
          <w:rFonts w:ascii="Times New Roman" w:hAnsi="Times New Roman" w:cs="Times New Roman"/>
          <w:sz w:val="28"/>
          <w:szCs w:val="28"/>
        </w:rPr>
        <w:t>[86</w:t>
      </w:r>
      <w:r w:rsidRPr="00FB39C8">
        <w:rPr>
          <w:rFonts w:ascii="Times New Roman" w:hAnsi="Times New Roman" w:cs="Times New Roman"/>
          <w:sz w:val="28"/>
          <w:szCs w:val="28"/>
        </w:rPr>
        <w:t>].</w:t>
      </w:r>
      <w:r w:rsidRPr="00FB39C8">
        <w:rPr>
          <w:rFonts w:ascii="Times New Roman" w:hAnsi="Times New Roman" w:cs="Times New Roman"/>
          <w:sz w:val="28"/>
          <w:szCs w:val="28"/>
          <w:lang w:val="kk-KZ"/>
        </w:rPr>
        <w:t xml:space="preserve"> </w:t>
      </w:r>
    </w:p>
    <w:p w:rsidR="00B441F5" w:rsidRPr="00FB39C8" w:rsidRDefault="00B441F5" w:rsidP="00D036CA">
      <w:pPr>
        <w:tabs>
          <w:tab w:val="left" w:pos="0"/>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r>
      <w:r w:rsidRPr="00FB39C8">
        <w:rPr>
          <w:rFonts w:ascii="Times New Roman" w:hAnsi="Times New Roman" w:cs="Times New Roman"/>
          <w:sz w:val="28"/>
          <w:szCs w:val="28"/>
        </w:rPr>
        <w:tab/>
        <w:t xml:space="preserve">Развитию функциональной грамотности способствует математическая грамотность учащихся, которая является составной её частью. </w:t>
      </w:r>
    </w:p>
    <w:p w:rsidR="00B441F5" w:rsidRPr="00FB39C8" w:rsidRDefault="00B441F5" w:rsidP="00D036CA">
      <w:pPr>
        <w:tabs>
          <w:tab w:val="left" w:pos="0"/>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r>
      <w:r w:rsidRPr="00FB39C8">
        <w:rPr>
          <w:rFonts w:ascii="Times New Roman" w:hAnsi="Times New Roman" w:cs="Times New Roman"/>
          <w:sz w:val="28"/>
          <w:szCs w:val="28"/>
        </w:rPr>
        <w:tab/>
        <w:t>Функциональ</w:t>
      </w:r>
      <w:r w:rsidR="0098534E" w:rsidRPr="00FB39C8">
        <w:rPr>
          <w:rFonts w:ascii="Times New Roman" w:hAnsi="Times New Roman" w:cs="Times New Roman"/>
          <w:sz w:val="28"/>
          <w:szCs w:val="28"/>
        </w:rPr>
        <w:t>ная математическая грамотность -</w:t>
      </w:r>
      <w:r w:rsidRPr="00FB39C8">
        <w:rPr>
          <w:rFonts w:ascii="Times New Roman" w:hAnsi="Times New Roman" w:cs="Times New Roman"/>
          <w:sz w:val="28"/>
          <w:szCs w:val="28"/>
        </w:rPr>
        <w:t xml:space="preserve"> это способность человека решать стандартные жизненные задачи в различных сферах жизни и деятельности на основе </w:t>
      </w:r>
      <w:r w:rsidRPr="00FB39C8">
        <w:rPr>
          <w:rFonts w:ascii="Times New Roman" w:hAnsi="Times New Roman" w:cs="Times New Roman"/>
          <w:b/>
          <w:sz w:val="28"/>
          <w:szCs w:val="28"/>
        </w:rPr>
        <w:t>прикладных математических знаний</w:t>
      </w:r>
      <w:r w:rsidRPr="00FB39C8">
        <w:rPr>
          <w:rFonts w:ascii="Times New Roman" w:hAnsi="Times New Roman" w:cs="Times New Roman"/>
          <w:sz w:val="28"/>
          <w:szCs w:val="28"/>
        </w:rPr>
        <w:t>.</w:t>
      </w:r>
    </w:p>
    <w:p w:rsidR="00B441F5" w:rsidRPr="00FB39C8" w:rsidRDefault="00B441F5" w:rsidP="00D036CA">
      <w:pPr>
        <w:tabs>
          <w:tab w:val="left" w:pos="0"/>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r>
      <w:r w:rsidRPr="00FB39C8">
        <w:rPr>
          <w:rFonts w:ascii="Times New Roman" w:hAnsi="Times New Roman" w:cs="Times New Roman"/>
          <w:sz w:val="28"/>
          <w:szCs w:val="28"/>
        </w:rPr>
        <w:tab/>
        <w:t xml:space="preserve">Сущность понятия математической грамотности определяется тремя признаками: </w:t>
      </w:r>
    </w:p>
    <w:p w:rsidR="00B441F5" w:rsidRPr="00FB39C8" w:rsidRDefault="00B441F5" w:rsidP="00D036CA">
      <w:pPr>
        <w:tabs>
          <w:tab w:val="left" w:pos="0"/>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 пониманием сущности математики в современном мире; </w:t>
      </w:r>
    </w:p>
    <w:p w:rsidR="00B441F5" w:rsidRPr="00FB39C8" w:rsidRDefault="00B441F5" w:rsidP="00D036CA">
      <w:pPr>
        <w:tabs>
          <w:tab w:val="left" w:pos="0"/>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высказыванием обоснованных логических суждений;</w:t>
      </w:r>
    </w:p>
    <w:p w:rsidR="00B441F5" w:rsidRPr="00FB39C8" w:rsidRDefault="00B441F5" w:rsidP="00D036CA">
      <w:pPr>
        <w:pStyle w:val="a6"/>
        <w:tabs>
          <w:tab w:val="left" w:pos="0"/>
          <w:tab w:val="left" w:pos="284"/>
        </w:tabs>
        <w:spacing w:after="0" w:line="240" w:lineRule="auto"/>
        <w:ind w:left="0"/>
        <w:jc w:val="both"/>
        <w:rPr>
          <w:rFonts w:ascii="Times New Roman" w:hAnsi="Times New Roman" w:cs="Times New Roman"/>
          <w:sz w:val="28"/>
          <w:szCs w:val="28"/>
        </w:rPr>
      </w:pPr>
      <w:r w:rsidRPr="00FB39C8">
        <w:rPr>
          <w:rFonts w:ascii="Times New Roman" w:hAnsi="Times New Roman" w:cs="Times New Roman"/>
          <w:sz w:val="28"/>
          <w:szCs w:val="28"/>
        </w:rPr>
        <w:t>• использование знаний математики для удовлетворения потребностей людей.</w:t>
      </w:r>
    </w:p>
    <w:p w:rsidR="00B441F5" w:rsidRPr="00FB39C8" w:rsidRDefault="00B441F5" w:rsidP="00D036CA">
      <w:pPr>
        <w:tabs>
          <w:tab w:val="left" w:pos="0"/>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r>
      <w:r w:rsidRPr="00FB39C8">
        <w:rPr>
          <w:rFonts w:ascii="Times New Roman" w:hAnsi="Times New Roman" w:cs="Times New Roman"/>
          <w:sz w:val="28"/>
          <w:szCs w:val="28"/>
        </w:rPr>
        <w:tab/>
      </w:r>
      <w:r w:rsidR="00A13CA4" w:rsidRPr="00FB39C8">
        <w:rPr>
          <w:rFonts w:ascii="Times New Roman" w:hAnsi="Times New Roman" w:cs="Times New Roman"/>
          <w:sz w:val="28"/>
          <w:szCs w:val="28"/>
        </w:rPr>
        <w:t>На рисунке 12</w:t>
      </w:r>
      <w:r w:rsidRPr="00FB39C8">
        <w:rPr>
          <w:rFonts w:ascii="Times New Roman" w:hAnsi="Times New Roman" w:cs="Times New Roman"/>
          <w:sz w:val="28"/>
          <w:szCs w:val="28"/>
        </w:rPr>
        <w:t xml:space="preserve"> представлены результаты обучения, направленные на формирования математической грамотности. </w:t>
      </w:r>
    </w:p>
    <w:p w:rsidR="00B441F5" w:rsidRPr="00FB39C8" w:rsidRDefault="00B441F5" w:rsidP="00D036CA">
      <w:pPr>
        <w:tabs>
          <w:tab w:val="left" w:pos="0"/>
          <w:tab w:val="left" w:pos="284"/>
        </w:tabs>
        <w:spacing w:after="0" w:line="240" w:lineRule="auto"/>
        <w:jc w:val="both"/>
        <w:rPr>
          <w:rFonts w:ascii="Times New Roman" w:hAnsi="Times New Roman" w:cs="Times New Roman"/>
          <w:sz w:val="28"/>
          <w:szCs w:val="28"/>
          <w:lang w:val="kk-KZ"/>
        </w:rPr>
      </w:pPr>
    </w:p>
    <w:p w:rsidR="00B441F5" w:rsidRPr="00FB39C8" w:rsidRDefault="00B441F5" w:rsidP="00D036CA">
      <w:pPr>
        <w:keepNext/>
        <w:tabs>
          <w:tab w:val="left" w:pos="0"/>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lastRenderedPageBreak/>
        <w:drawing>
          <wp:inline distT="0" distB="0" distL="0" distR="0">
            <wp:extent cx="6172200" cy="3381375"/>
            <wp:effectExtent l="19050" t="0" r="19050" b="0"/>
            <wp:docPr id="9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727912" w:rsidRPr="00FB39C8" w:rsidRDefault="00727912" w:rsidP="00D036CA">
      <w:pPr>
        <w:pStyle w:val="af2"/>
        <w:spacing w:after="0"/>
        <w:jc w:val="center"/>
        <w:rPr>
          <w:rFonts w:ascii="Times New Roman" w:hAnsi="Times New Roman" w:cs="Times New Roman"/>
          <w:b w:val="0"/>
          <w:color w:val="auto"/>
          <w:sz w:val="28"/>
          <w:szCs w:val="28"/>
        </w:rPr>
      </w:pPr>
    </w:p>
    <w:p w:rsidR="00B441F5" w:rsidRPr="00FB39C8" w:rsidRDefault="00B441F5" w:rsidP="00D036CA">
      <w:pPr>
        <w:pStyle w:val="af2"/>
        <w:spacing w:after="0"/>
        <w:jc w:val="center"/>
        <w:rPr>
          <w:rFonts w:ascii="Times New Roman" w:hAnsi="Times New Roman" w:cs="Times New Roman"/>
          <w:b w:val="0"/>
          <w:color w:val="auto"/>
          <w:sz w:val="28"/>
          <w:szCs w:val="28"/>
          <w:lang w:val="kk-KZ"/>
        </w:rPr>
      </w:pPr>
      <w:r w:rsidRPr="00FB39C8">
        <w:rPr>
          <w:rFonts w:ascii="Times New Roman" w:hAnsi="Times New Roman" w:cs="Times New Roman"/>
          <w:b w:val="0"/>
          <w:color w:val="auto"/>
          <w:sz w:val="28"/>
          <w:szCs w:val="28"/>
        </w:rPr>
        <w:t>Рис</w:t>
      </w:r>
      <w:r w:rsidRPr="00FB39C8">
        <w:rPr>
          <w:rFonts w:ascii="Times New Roman" w:hAnsi="Times New Roman" w:cs="Times New Roman"/>
          <w:b w:val="0"/>
          <w:color w:val="auto"/>
          <w:sz w:val="28"/>
          <w:szCs w:val="28"/>
          <w:lang w:val="kk-KZ"/>
        </w:rPr>
        <w:t>унок</w:t>
      </w:r>
      <w:r w:rsidR="00A13CA4" w:rsidRPr="00FB39C8">
        <w:rPr>
          <w:rFonts w:ascii="Times New Roman" w:hAnsi="Times New Roman" w:cs="Times New Roman"/>
          <w:b w:val="0"/>
          <w:color w:val="auto"/>
          <w:sz w:val="28"/>
          <w:szCs w:val="28"/>
        </w:rPr>
        <w:t xml:space="preserve"> 12 -</w:t>
      </w:r>
      <w:r w:rsidRPr="00FB39C8">
        <w:rPr>
          <w:rFonts w:ascii="Times New Roman" w:hAnsi="Times New Roman" w:cs="Times New Roman"/>
          <w:b w:val="0"/>
          <w:color w:val="auto"/>
          <w:sz w:val="28"/>
          <w:szCs w:val="28"/>
        </w:rPr>
        <w:t xml:space="preserve"> Формирование математической грамотности</w:t>
      </w:r>
    </w:p>
    <w:p w:rsidR="00B441F5" w:rsidRPr="00FB39C8" w:rsidRDefault="00B441F5" w:rsidP="00D036CA">
      <w:pPr>
        <w:spacing w:after="0" w:line="240" w:lineRule="auto"/>
        <w:ind w:firstLine="708"/>
        <w:jc w:val="both"/>
        <w:rPr>
          <w:rFonts w:ascii="Times New Roman" w:hAnsi="Times New Roman" w:cs="Times New Roman"/>
          <w:sz w:val="28"/>
          <w:szCs w:val="28"/>
        </w:rPr>
      </w:pPr>
    </w:p>
    <w:p w:rsidR="00394347" w:rsidRPr="00FB39C8" w:rsidRDefault="00074DFB"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Как показывает </w:t>
      </w:r>
      <w:r w:rsidR="00394347" w:rsidRPr="00FB39C8">
        <w:rPr>
          <w:rFonts w:ascii="Times New Roman" w:hAnsi="Times New Roman" w:cs="Times New Roman"/>
          <w:sz w:val="28"/>
          <w:szCs w:val="28"/>
        </w:rPr>
        <w:t>практика,</w:t>
      </w:r>
      <w:r w:rsidRPr="00FB39C8">
        <w:rPr>
          <w:rFonts w:ascii="Times New Roman" w:hAnsi="Times New Roman" w:cs="Times New Roman"/>
          <w:sz w:val="28"/>
          <w:szCs w:val="28"/>
        </w:rPr>
        <w:t xml:space="preserve"> практическая реализация </w:t>
      </w:r>
      <w:r w:rsidR="00394347" w:rsidRPr="00FB39C8">
        <w:rPr>
          <w:rFonts w:ascii="Times New Roman" w:hAnsi="Times New Roman" w:cs="Times New Roman"/>
          <w:sz w:val="28"/>
          <w:szCs w:val="28"/>
        </w:rPr>
        <w:t>по развитию математической грамотности осуществляется при решении прикладных и интегрированных задач (математики и физики, математики и биологии, математики и географии и т.д.), внедряя элективные курсы, проводя тестирование в онлайн-режиме, направленные на повышение прикладных математических навыков.</w:t>
      </w:r>
    </w:p>
    <w:p w:rsidR="00B441F5" w:rsidRPr="00FB39C8" w:rsidRDefault="00B441F5"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Как показывает практика, одним из эффективных способов развития функциональной грамотности</w:t>
      </w:r>
      <w:r w:rsidRPr="00FB39C8">
        <w:rPr>
          <w:rFonts w:ascii="Times New Roman" w:hAnsi="Times New Roman" w:cs="Times New Roman"/>
          <w:sz w:val="28"/>
          <w:szCs w:val="28"/>
          <w:lang w:val="kk-KZ"/>
        </w:rPr>
        <w:t xml:space="preserve"> на занятиях по математике</w:t>
      </w:r>
      <w:r w:rsidRPr="00FB39C8">
        <w:rPr>
          <w:rFonts w:ascii="Times New Roman" w:hAnsi="Times New Roman" w:cs="Times New Roman"/>
          <w:sz w:val="28"/>
          <w:szCs w:val="28"/>
        </w:rPr>
        <w:t xml:space="preserve"> является прикладные задания. Кроме того, решение задач практического содержания способно привить интерес у учащегося к изучению математики. Такие задания изменяют организацию традиционного урока. Они базируются на знаниях, умениях и требуют навыков применения накопленных знаний в практической деятельности.</w:t>
      </w:r>
    </w:p>
    <w:p w:rsidR="00B441F5" w:rsidRPr="00FB39C8" w:rsidRDefault="00B441F5" w:rsidP="00D036CA">
      <w:pPr>
        <w:tabs>
          <w:tab w:val="left" w:pos="709"/>
        </w:tabs>
        <w:spacing w:after="0" w:line="240" w:lineRule="auto"/>
        <w:ind w:firstLine="284"/>
        <w:jc w:val="both"/>
        <w:rPr>
          <w:rFonts w:ascii="Times New Roman" w:hAnsi="Times New Roman" w:cs="Times New Roman"/>
          <w:sz w:val="28"/>
          <w:szCs w:val="28"/>
          <w:lang w:val="kk-KZ"/>
        </w:rPr>
      </w:pPr>
      <w:r w:rsidRPr="00FB39C8">
        <w:rPr>
          <w:rFonts w:ascii="Times New Roman" w:hAnsi="Times New Roman" w:cs="Times New Roman"/>
          <w:sz w:val="28"/>
          <w:szCs w:val="28"/>
        </w:rPr>
        <w:tab/>
        <w:t>Важным средством, обеспечивающим достижение прикладной и практической направленности обучения математике, является использование межпредметных связей. Возможность подобных связей обусловлена тем, что в математике и смежных дисциплинах изучаются одноименные понятия (вектор – в математике и физике; матрицы- в математике и информатике, координаты – в математике, физике и географии; уравнения – в математике, физике, химии; функции и графики – в математике, физике, биологии). Такое взаимное проникновение знаний и методов в различные учебные дисциплины не только имеет прикладную и практическую зависимость, но и отражает современные тенденции развития науки, создает благоприятные условия для формирования</w:t>
      </w:r>
      <w:r w:rsidRPr="00FB39C8">
        <w:rPr>
          <w:rFonts w:ascii="Times New Roman" w:hAnsi="Times New Roman" w:cs="Times New Roman"/>
          <w:sz w:val="28"/>
          <w:szCs w:val="28"/>
          <w:lang w:val="kk-KZ"/>
        </w:rPr>
        <w:t xml:space="preserve"> научного мировоззрения</w:t>
      </w:r>
      <w:r w:rsidRPr="00FB39C8">
        <w:rPr>
          <w:rFonts w:ascii="Times New Roman" w:hAnsi="Times New Roman" w:cs="Times New Roman"/>
          <w:sz w:val="28"/>
          <w:szCs w:val="28"/>
        </w:rPr>
        <w:t>.</w:t>
      </w:r>
    </w:p>
    <w:p w:rsidR="00B441F5" w:rsidRPr="00FB39C8" w:rsidRDefault="00B441F5" w:rsidP="00D036CA">
      <w:pPr>
        <w:pStyle w:val="Default"/>
        <w:ind w:firstLine="708"/>
        <w:jc w:val="both"/>
        <w:rPr>
          <w:sz w:val="28"/>
          <w:szCs w:val="28"/>
        </w:rPr>
      </w:pPr>
      <w:r w:rsidRPr="00FB39C8">
        <w:rPr>
          <w:sz w:val="28"/>
          <w:szCs w:val="28"/>
        </w:rPr>
        <w:lastRenderedPageBreak/>
        <w:t>В наше время чтобы быть хорошим учителем математики и грамотно обучать учащихся решению задач, нужно решать математические задачи разного уровня сложности. Овладевая разными методами решения задач, организовывать коллективную и индивидуальную деятельности учащихся в решении задач и др. При этом учителю в процессе обучения следует пытаться глубже вникать в прикладную направленность самой математики и ее связи с другими предметами.</w:t>
      </w:r>
    </w:p>
    <w:p w:rsidR="00A66AA5" w:rsidRPr="00FB39C8" w:rsidRDefault="00A66AA5"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Jonas Jäder, Johan Lithner, Johan Sidenvall</w:t>
      </w:r>
      <w:r w:rsidRPr="00FB39C8">
        <w:rPr>
          <w:rFonts w:ascii="Times New Roman" w:hAnsi="Times New Roman" w:cs="Times New Roman"/>
          <w:color w:val="333333"/>
          <w:sz w:val="28"/>
          <w:szCs w:val="28"/>
          <w:shd w:val="clear" w:color="auto" w:fill="FFFFFF"/>
          <w:lang w:val="en-US"/>
        </w:rPr>
        <w:t>  </w:t>
      </w:r>
      <w:r w:rsidRPr="00FB39C8">
        <w:rPr>
          <w:rFonts w:ascii="Times New Roman" w:hAnsi="Times New Roman" w:cs="Times New Roman"/>
          <w:color w:val="333333"/>
          <w:sz w:val="28"/>
          <w:szCs w:val="28"/>
          <w:shd w:val="clear" w:color="auto" w:fill="FFFFFF"/>
        </w:rPr>
        <w:t>[107]</w:t>
      </w:r>
      <w:r w:rsidRPr="00FB39C8">
        <w:rPr>
          <w:rFonts w:ascii="Times New Roman" w:hAnsi="Times New Roman" w:cs="Times New Roman"/>
          <w:sz w:val="28"/>
          <w:szCs w:val="28"/>
        </w:rPr>
        <w:t xml:space="preserve"> в своей работе проанализировали подборку учебников по математике для средних школ из двенадцати стран, чтобы лучше понять, какую помощь они могут оказать в преподавании и обучении решению математических задач. Более 5700 задач сравнивали с информацией, предоставленной ранее в каждом учебнике, чтобы определить, можно ли решить каждую задачу, имитируя доступные шаблоны, или решение нужно было находить без руководства из учебника. Они определили, что между двенадцатью учебниками есть сходство в том смысле, что большинство задач можно было решить, используя заранее подготовленный шаблон решения в качестве руководства. Значительно меньшая доля задач из учебников требовала построения решения, не опираясь на заранее заданный доступный алгоритм решения. </w:t>
      </w:r>
    </w:p>
    <w:p w:rsidR="00B441F5" w:rsidRPr="00FB39C8" w:rsidRDefault="00B441F5" w:rsidP="00D036CA">
      <w:pPr>
        <w:pStyle w:val="a4"/>
        <w:shd w:val="clear" w:color="auto" w:fill="FFFFFF"/>
        <w:spacing w:before="0" w:beforeAutospacing="0" w:after="0" w:afterAutospacing="0"/>
        <w:ind w:firstLine="709"/>
        <w:jc w:val="both"/>
        <w:rPr>
          <w:sz w:val="28"/>
          <w:szCs w:val="28"/>
        </w:rPr>
      </w:pPr>
      <w:r w:rsidRPr="00FB39C8">
        <w:rPr>
          <w:color w:val="000000"/>
          <w:sz w:val="28"/>
          <w:szCs w:val="28"/>
        </w:rPr>
        <w:t xml:space="preserve">Анализируя роль и функции задач в связи с реформой математического образования в мире, в том числе и в Казахстане, постановка задач стала одним из важных моментов в развитии методики преподавания. Как известно более </w:t>
      </w:r>
      <w:r w:rsidR="00666D93" w:rsidRPr="00FB39C8">
        <w:rPr>
          <w:color w:val="000000"/>
          <w:sz w:val="28"/>
          <w:szCs w:val="28"/>
        </w:rPr>
        <w:t xml:space="preserve">  </w:t>
      </w:r>
      <w:r w:rsidRPr="00FB39C8">
        <w:rPr>
          <w:color w:val="000000"/>
          <w:sz w:val="28"/>
          <w:szCs w:val="28"/>
        </w:rPr>
        <w:t xml:space="preserve">50 % аудиторного времени учащиеся и студенты тратят на решение разного рода математических задач. </w:t>
      </w:r>
      <w:r w:rsidRPr="00FB39C8">
        <w:rPr>
          <w:sz w:val="28"/>
          <w:szCs w:val="28"/>
        </w:rPr>
        <w:t xml:space="preserve">Если содержание математического образования кардинально не поменялось, однако значительно сместился акцент к требованиям умениям, а также навыкам. Видоизменяется формулировка математических задач (упор делается на нестандартные, логические, проблемные, прикладные и т.д.), задаются в косвенной форме, решение на вопрос потребует подробного рассмотрения задачи. Обновление содержания математических задач, направленно на развитие функциональной грамотности и критического мышления, а также умения применять полученные знания в повседневной деятельности. Многие задачи и упражнение стали более усложненными, их содержание изобилует математическими тонкостями, графиками, таблицами, схемами. Поэтому перед педагогами стоит большая методическая проблема по методике обучения решению новых классов математических задач. </w:t>
      </w:r>
    </w:p>
    <w:p w:rsidR="00B441F5" w:rsidRPr="00FB39C8" w:rsidRDefault="00B441F5" w:rsidP="00D036CA">
      <w:pPr>
        <w:pStyle w:val="a4"/>
        <w:shd w:val="clear" w:color="auto" w:fill="FFFFFF"/>
        <w:spacing w:before="0" w:beforeAutospacing="0" w:after="0" w:afterAutospacing="0"/>
        <w:ind w:firstLine="709"/>
        <w:jc w:val="both"/>
        <w:rPr>
          <w:color w:val="000000"/>
          <w:sz w:val="28"/>
          <w:szCs w:val="28"/>
        </w:rPr>
      </w:pPr>
      <w:r w:rsidRPr="00FB39C8">
        <w:rPr>
          <w:color w:val="000000"/>
          <w:sz w:val="28"/>
          <w:szCs w:val="28"/>
        </w:rPr>
        <w:t xml:space="preserve">Решение многих задач требует от учащихся хорошо развитой способности к творческой деятельности или умения отыскать оптимальный путь решения. </w:t>
      </w:r>
      <w:r w:rsidR="00367CEB" w:rsidRPr="00FB39C8">
        <w:rPr>
          <w:color w:val="000000"/>
          <w:sz w:val="28"/>
          <w:szCs w:val="28"/>
        </w:rPr>
        <w:t xml:space="preserve"> </w:t>
      </w:r>
    </w:p>
    <w:p w:rsidR="000A2415" w:rsidRPr="00FB39C8" w:rsidRDefault="000A2415" w:rsidP="00D036CA">
      <w:pPr>
        <w:shd w:val="clear" w:color="auto" w:fill="FFFFFF"/>
        <w:tabs>
          <w:tab w:val="num" w:pos="360"/>
        </w:tabs>
        <w:spacing w:after="0" w:line="240" w:lineRule="auto"/>
        <w:ind w:firstLine="708"/>
        <w:jc w:val="both"/>
        <w:rPr>
          <w:rFonts w:ascii="Times New Roman" w:eastAsia="Times New Roman" w:hAnsi="Times New Roman" w:cs="Times New Roman"/>
          <w:sz w:val="28"/>
          <w:szCs w:val="28"/>
          <w:lang w:eastAsia="ru-RU"/>
        </w:rPr>
      </w:pPr>
      <w:r w:rsidRPr="00FB39C8">
        <w:rPr>
          <w:rFonts w:ascii="Times New Roman" w:eastAsia="Times New Roman" w:hAnsi="Times New Roman" w:cs="Times New Roman"/>
          <w:sz w:val="28"/>
          <w:szCs w:val="28"/>
          <w:lang w:eastAsia="ru-RU"/>
        </w:rPr>
        <w:t>Таким образом нами дано определение задачи исходя из различных подходов, раскрыто определение и содержание математической задачи, ее основные классификации, которые позволили установить основные виды, типы и классы математических задач. Обозначены основные методы и приемы решения задач.</w:t>
      </w:r>
    </w:p>
    <w:p w:rsidR="00B235D6" w:rsidRPr="00FB39C8" w:rsidRDefault="00B235D6"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rPr>
        <w:lastRenderedPageBreak/>
        <w:t>1.3 Проблемы подготовки будущих учителей математики к использованию прикладных задач в обучении</w:t>
      </w:r>
    </w:p>
    <w:p w:rsidR="00B235D6" w:rsidRPr="00FB39C8" w:rsidRDefault="00B235D6" w:rsidP="00D036CA">
      <w:pPr>
        <w:pStyle w:val="a6"/>
        <w:spacing w:after="0" w:line="240" w:lineRule="auto"/>
        <w:ind w:left="495"/>
        <w:jc w:val="both"/>
        <w:rPr>
          <w:rFonts w:ascii="Times New Roman" w:hAnsi="Times New Roman" w:cs="Times New Roman"/>
          <w:b/>
          <w:bCs/>
          <w:sz w:val="28"/>
          <w:szCs w:val="28"/>
        </w:rPr>
      </w:pPr>
    </w:p>
    <w:p w:rsidR="002D145E" w:rsidRPr="00FB39C8" w:rsidRDefault="002D145E" w:rsidP="00D036CA">
      <w:pPr>
        <w:tabs>
          <w:tab w:val="left" w:pos="2220"/>
        </w:tabs>
        <w:spacing w:after="0" w:line="240" w:lineRule="auto"/>
        <w:ind w:firstLine="708"/>
        <w:jc w:val="both"/>
        <w:rPr>
          <w:rFonts w:ascii="Times New Roman" w:eastAsia="PragmaticaWeb-Book" w:hAnsi="Times New Roman" w:cs="Times New Roman"/>
          <w:sz w:val="28"/>
          <w:szCs w:val="28"/>
        </w:rPr>
      </w:pPr>
      <w:r w:rsidRPr="00FB39C8">
        <w:rPr>
          <w:rFonts w:ascii="Times New Roman" w:eastAsia="PragmaticaWeb-Book" w:hAnsi="Times New Roman" w:cs="Times New Roman"/>
          <w:sz w:val="28"/>
          <w:szCs w:val="28"/>
        </w:rPr>
        <w:t xml:space="preserve">В образовательных стандартах большинства стран особое внимание уделяется важности связей школьной математики с повседневной жизнью. В 70-е годы в Голландии впервые появилась программа под названием «Реалистическая математика». </w:t>
      </w:r>
      <w:r w:rsidRPr="00FB39C8">
        <w:rPr>
          <w:rFonts w:ascii="Times New Roman" w:hAnsi="Times New Roman" w:cs="Times New Roman"/>
          <w:sz w:val="28"/>
          <w:szCs w:val="28"/>
        </w:rPr>
        <w:t>Суть данной программы заключался в том, что в содержании образования преподавания «</w:t>
      </w:r>
      <w:r w:rsidRPr="00FB39C8">
        <w:rPr>
          <w:rFonts w:ascii="Times New Roman" w:eastAsia="PragmaticaWeb-Book" w:hAnsi="Times New Roman" w:cs="Times New Roman"/>
          <w:sz w:val="28"/>
          <w:szCs w:val="28"/>
        </w:rPr>
        <w:t xml:space="preserve">Реалистической математики» больший уклон делался на ее практическое применение, т.е. сдвига математических исследований в сторону прикладных задач (задач с практическим содержанием). В методическом плане учебный процесс в нем был насыщен реальным содержанием и внимание преподавателей было обращено на значимость самостоятельной работы обучаемых. В последующем многие западные страны начали применять в своих образовательных программах эту идею </w:t>
      </w:r>
      <w:r w:rsidRPr="00FB39C8">
        <w:rPr>
          <w:rFonts w:ascii="Times New Roman" w:hAnsi="Times New Roman" w:cs="Times New Roman"/>
          <w:sz w:val="28"/>
          <w:szCs w:val="28"/>
        </w:rPr>
        <w:t>и продолжили разработки в данном направлении.</w:t>
      </w:r>
    </w:p>
    <w:p w:rsidR="002D145E" w:rsidRPr="00FB39C8" w:rsidRDefault="002D145E" w:rsidP="00D036CA">
      <w:pPr>
        <w:spacing w:after="0" w:line="240" w:lineRule="auto"/>
        <w:ind w:firstLine="709"/>
        <w:jc w:val="both"/>
        <w:rPr>
          <w:rFonts w:ascii="Times New Roman" w:hAnsi="Times New Roman" w:cs="Times New Roman"/>
          <w:sz w:val="28"/>
          <w:szCs w:val="28"/>
        </w:rPr>
      </w:pPr>
      <w:r w:rsidRPr="00FB39C8">
        <w:rPr>
          <w:rFonts w:ascii="Times New Roman" w:eastAsia="Times New Roman" w:hAnsi="Times New Roman" w:cs="Times New Roman"/>
          <w:color w:val="000000"/>
          <w:sz w:val="28"/>
          <w:szCs w:val="28"/>
          <w:shd w:val="clear" w:color="auto" w:fill="FFFFFF"/>
          <w:lang w:eastAsia="ru-RU"/>
        </w:rPr>
        <w:t xml:space="preserve">Целью обучения реалистической </w:t>
      </w:r>
      <w:r w:rsidRPr="00FB39C8">
        <w:rPr>
          <w:rFonts w:ascii="Times New Roman" w:eastAsia="Times New Roman" w:hAnsi="Times New Roman" w:cs="Times New Roman"/>
          <w:sz w:val="28"/>
          <w:szCs w:val="28"/>
          <w:shd w:val="clear" w:color="auto" w:fill="FFFFFF"/>
          <w:lang w:eastAsia="ru-RU"/>
        </w:rPr>
        <w:t>математике являлось</w:t>
      </w:r>
      <w:r w:rsidRPr="00FB39C8">
        <w:rPr>
          <w:rFonts w:ascii="Times New Roman" w:eastAsia="Times New Roman" w:hAnsi="Times New Roman" w:cs="Times New Roman"/>
          <w:color w:val="FF0000"/>
          <w:sz w:val="28"/>
          <w:szCs w:val="28"/>
          <w:shd w:val="clear" w:color="auto" w:fill="FFFFFF"/>
          <w:lang w:eastAsia="ru-RU"/>
        </w:rPr>
        <w:t xml:space="preserve"> </w:t>
      </w:r>
      <w:r w:rsidRPr="00FB39C8">
        <w:rPr>
          <w:rFonts w:ascii="Times New Roman" w:eastAsia="Times New Roman" w:hAnsi="Times New Roman" w:cs="Times New Roman"/>
          <w:color w:val="000000"/>
          <w:sz w:val="28"/>
          <w:szCs w:val="28"/>
          <w:shd w:val="clear" w:color="auto" w:fill="FFFFFF"/>
          <w:lang w:eastAsia="ru-RU"/>
        </w:rPr>
        <w:t xml:space="preserve">преобразование процесса изучения </w:t>
      </w:r>
      <w:r w:rsidRPr="00FB39C8">
        <w:rPr>
          <w:rFonts w:ascii="Times New Roman" w:eastAsia="Times New Roman" w:hAnsi="Times New Roman" w:cs="Times New Roman"/>
          <w:color w:val="000000"/>
          <w:sz w:val="28"/>
          <w:szCs w:val="28"/>
          <w:lang w:eastAsia="ru-RU"/>
        </w:rPr>
        <w:t xml:space="preserve">математики в увлекательное и полезное занятие с помощью использования прикладных и контекстных задач. Занятия в рамках реалистичной математики начинаются с подбора задач, соответствующих уровню знаний и навыков учащихся. После этого учитель выступает в роли помощника-консультанта, который помогает обучаемым преодолевать трудности, возникшие в процессе решения прикладных задач. Реалистичная математика полностью меняет понимание того, что такое учебный материал по математике. Обучение реалистической математике делает образовательную </w:t>
      </w:r>
      <w:r w:rsidRPr="00FB39C8">
        <w:rPr>
          <w:rFonts w:ascii="Times New Roman" w:eastAsia="Times New Roman" w:hAnsi="Times New Roman" w:cs="Times New Roman"/>
          <w:sz w:val="28"/>
          <w:szCs w:val="28"/>
          <w:lang w:eastAsia="ru-RU"/>
        </w:rPr>
        <w:t xml:space="preserve">культуру более динамичной, в тоже время, не лишая ее образовательной ценности. Таким образом, на сегодняшний день реалистичная математика является инновационной образовательной технологией, которая подчеркивает роль математики как сферы человеческой деятельности, тесно связанной с реальными жизненными ситуациями </w:t>
      </w:r>
      <w:r w:rsidRPr="00FB39C8">
        <w:rPr>
          <w:rFonts w:ascii="Times New Roman" w:eastAsia="Times New Roman" w:hAnsi="Times New Roman" w:cs="Times New Roman"/>
          <w:sz w:val="28"/>
          <w:szCs w:val="28"/>
          <w:shd w:val="clear" w:color="auto" w:fill="FFFFFF"/>
          <w:lang w:eastAsia="ru-RU"/>
        </w:rPr>
        <w:t>и используется как отправная точка обучения</w:t>
      </w:r>
      <w:r w:rsidRPr="00FB39C8">
        <w:rPr>
          <w:rFonts w:ascii="Times New Roman" w:hAnsi="Times New Roman" w:cs="Times New Roman"/>
          <w:sz w:val="28"/>
          <w:szCs w:val="28"/>
        </w:rPr>
        <w:t>.</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повседневной жизни люди постоянно сталкиваются с решением тех или иных ситуаций. Зачастую многим людям приходится прилагать много усилий для разрешения возникших трудностей реальной жизни: они не знают с чего начать, как действовать, какое решение лучше предпринять. Для того, чтобы в реальной жизни студенты могли не бояться возникших на их пути проблем, необходимо в школьном курсе и ВУЗах разбирать такие задачи, которые будут отражать реальную действительность и которые можно с легкостью решить математическими методам.</w:t>
      </w:r>
    </w:p>
    <w:p w:rsidR="004C468C" w:rsidRPr="00FB39C8" w:rsidRDefault="004C468C"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color w:val="000000"/>
          <w:sz w:val="28"/>
          <w:szCs w:val="28"/>
        </w:rPr>
        <w:t xml:space="preserve">Получение академической свободы казахстанских вузов позволяет свободно координировать свой бюджет и создать благоприятные условия для привлечения внешних инвестиций в свои учебные заведения. Поэтому вузам необходимо тесное сотрудничество с крупными предприятиями, компаниями, образовательными учреждениями и другими отраслями бизнеса, что, в свою </w:t>
      </w:r>
      <w:r w:rsidRPr="00FB39C8">
        <w:rPr>
          <w:rFonts w:ascii="Times New Roman" w:hAnsi="Times New Roman" w:cs="Times New Roman"/>
          <w:color w:val="000000"/>
          <w:sz w:val="28"/>
          <w:szCs w:val="28"/>
        </w:rPr>
        <w:lastRenderedPageBreak/>
        <w:t>очередь, способствует развитию учебных заведений и обеспечению конечной занятости будущих специалистов.</w:t>
      </w:r>
    </w:p>
    <w:p w:rsidR="00C66AB3" w:rsidRPr="00FB39C8" w:rsidRDefault="002D145E" w:rsidP="00D036CA">
      <w:pPr>
        <w:spacing w:after="0" w:line="240" w:lineRule="auto"/>
        <w:ind w:firstLine="709"/>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t xml:space="preserve">В </w:t>
      </w:r>
      <w:r w:rsidRPr="00FB39C8">
        <w:rPr>
          <w:rFonts w:ascii="Times New Roman" w:hAnsi="Times New Roman" w:cs="Times New Roman"/>
          <w:color w:val="000000"/>
          <w:sz w:val="28"/>
          <w:szCs w:val="28"/>
          <w:lang w:val="en-US" w:eastAsia="en-MY"/>
        </w:rPr>
        <w:t>XXI</w:t>
      </w:r>
      <w:r w:rsidRPr="00FB39C8">
        <w:rPr>
          <w:rFonts w:ascii="Times New Roman" w:hAnsi="Times New Roman" w:cs="Times New Roman"/>
          <w:color w:val="000000"/>
          <w:sz w:val="28"/>
          <w:szCs w:val="28"/>
          <w:lang w:eastAsia="en-MY"/>
        </w:rPr>
        <w:t xml:space="preserve"> веке в формате реализации концепции Industry 4.0 актуально внедрение принципов STEM – образования (Science (наука), Technology (технологии), Engineering (инжен</w:t>
      </w:r>
      <w:r w:rsidR="00437EF0" w:rsidRPr="00FB39C8">
        <w:rPr>
          <w:rFonts w:ascii="Times New Roman" w:hAnsi="Times New Roman" w:cs="Times New Roman"/>
          <w:color w:val="000000"/>
          <w:sz w:val="28"/>
          <w:szCs w:val="28"/>
          <w:lang w:eastAsia="en-MY"/>
        </w:rPr>
        <w:t>ерия), Mathematics (математика).</w:t>
      </w:r>
      <w:r w:rsidRPr="00FB39C8">
        <w:rPr>
          <w:rFonts w:ascii="Times New Roman" w:hAnsi="Times New Roman" w:cs="Times New Roman"/>
          <w:color w:val="000000"/>
          <w:sz w:val="28"/>
          <w:szCs w:val="28"/>
          <w:lang w:eastAsia="en-MY"/>
        </w:rPr>
        <w:t xml:space="preserve"> В 2009 году США при поддержке президента США Барака Обамы начали реализацию идеи STEM - образования как сегмента дидактики в формате проекта </w:t>
      </w:r>
      <w:r w:rsidRPr="00FB39C8">
        <w:rPr>
          <w:rFonts w:ascii="Times New Roman" w:hAnsi="Times New Roman" w:cs="Times New Roman"/>
          <w:sz w:val="28"/>
          <w:szCs w:val="28"/>
          <w:lang w:eastAsia="en-MY"/>
        </w:rPr>
        <w:t>«Educate to Innovate»</w:t>
      </w:r>
      <w:r w:rsidRPr="00FB39C8">
        <w:rPr>
          <w:rFonts w:ascii="Times New Roman" w:hAnsi="Times New Roman" w:cs="Times New Roman"/>
          <w:color w:val="000000"/>
          <w:sz w:val="28"/>
          <w:szCs w:val="28"/>
          <w:lang w:eastAsia="en-MY"/>
        </w:rPr>
        <w:t xml:space="preserve"> (STEM Education Coalition, 2020). Национальный совет по науке и технологиям (NSTC) при участии образовательного комитета STEM (CoSTEM) и </w:t>
      </w:r>
      <w:r w:rsidRPr="00FB39C8">
        <w:rPr>
          <w:rFonts w:ascii="Times New Roman" w:hAnsi="Times New Roman" w:cs="Times New Roman"/>
          <w:sz w:val="28"/>
          <w:szCs w:val="28"/>
          <w:lang w:eastAsia="en-MY"/>
        </w:rPr>
        <w:t>национального сообщества</w:t>
      </w:r>
      <w:r w:rsidRPr="00FB39C8">
        <w:rPr>
          <w:rFonts w:ascii="Times New Roman" w:hAnsi="Times New Roman" w:cs="Times New Roman"/>
          <w:color w:val="000000"/>
          <w:sz w:val="28"/>
          <w:szCs w:val="28"/>
          <w:lang w:eastAsia="en-MY"/>
        </w:rPr>
        <w:t xml:space="preserve"> разработал пятилетний план «</w:t>
      </w:r>
      <w:r w:rsidRPr="00FB39C8">
        <w:rPr>
          <w:rFonts w:ascii="Times New Roman" w:hAnsi="Times New Roman" w:cs="Times New Roman"/>
          <w:color w:val="000000"/>
          <w:sz w:val="28"/>
          <w:szCs w:val="28"/>
          <w:lang w:val="en-US" w:eastAsia="en-MY"/>
        </w:rPr>
        <w:t>North</w:t>
      </w:r>
      <w:r w:rsidRPr="00FB39C8">
        <w:rPr>
          <w:rFonts w:ascii="Times New Roman" w:hAnsi="Times New Roman" w:cs="Times New Roman"/>
          <w:color w:val="000000"/>
          <w:sz w:val="28"/>
          <w:szCs w:val="28"/>
          <w:lang w:eastAsia="en-MY"/>
        </w:rPr>
        <w:t xml:space="preserve"> </w:t>
      </w:r>
      <w:r w:rsidRPr="00FB39C8">
        <w:rPr>
          <w:rFonts w:ascii="Times New Roman" w:hAnsi="Times New Roman" w:cs="Times New Roman"/>
          <w:color w:val="000000"/>
          <w:sz w:val="28"/>
          <w:szCs w:val="28"/>
          <w:lang w:val="en-US" w:eastAsia="en-MY"/>
        </w:rPr>
        <w:t>Star</w:t>
      </w:r>
      <w:r w:rsidRPr="00FB39C8">
        <w:rPr>
          <w:rFonts w:ascii="Times New Roman" w:hAnsi="Times New Roman" w:cs="Times New Roman"/>
          <w:color w:val="000000"/>
          <w:sz w:val="28"/>
          <w:szCs w:val="28"/>
          <w:lang w:eastAsia="en-MY"/>
        </w:rPr>
        <w:t xml:space="preserve"> (Полярная звезда)», который был завершен в декабре </w:t>
      </w:r>
      <w:smartTag w:uri="urn:schemas-microsoft-com:office:smarttags" w:element="metricconverter">
        <w:smartTagPr>
          <w:attr w:name="ProductID" w:val="2018 г"/>
        </w:smartTagPr>
        <w:r w:rsidRPr="00FB39C8">
          <w:rPr>
            <w:rFonts w:ascii="Times New Roman" w:hAnsi="Times New Roman" w:cs="Times New Roman"/>
            <w:color w:val="000000"/>
            <w:sz w:val="28"/>
            <w:szCs w:val="28"/>
            <w:lang w:eastAsia="en-MY"/>
          </w:rPr>
          <w:t>2018 г</w:t>
        </w:r>
      </w:smartTag>
      <w:r w:rsidRPr="00FB39C8">
        <w:rPr>
          <w:rFonts w:ascii="Times New Roman" w:hAnsi="Times New Roman" w:cs="Times New Roman"/>
          <w:color w:val="000000"/>
          <w:sz w:val="28"/>
          <w:szCs w:val="28"/>
          <w:lang w:eastAsia="en-MY"/>
        </w:rPr>
        <w:t xml:space="preserve">. Соответствующие </w:t>
      </w:r>
      <w:r w:rsidRPr="00FB39C8">
        <w:rPr>
          <w:rFonts w:ascii="Times New Roman" w:hAnsi="Times New Roman" w:cs="Times New Roman"/>
          <w:sz w:val="28"/>
          <w:szCs w:val="28"/>
          <w:lang w:eastAsia="en-MY"/>
        </w:rPr>
        <w:t>программы STEM</w:t>
      </w:r>
      <w:r w:rsidRPr="00FB39C8">
        <w:rPr>
          <w:rFonts w:ascii="Times New Roman" w:hAnsi="Times New Roman" w:cs="Times New Roman"/>
          <w:color w:val="000000"/>
          <w:sz w:val="28"/>
          <w:szCs w:val="28"/>
          <w:lang w:eastAsia="en-MY"/>
        </w:rPr>
        <w:t xml:space="preserve"> созданы и функционируют во многих странах мира, включая Китай, Индию, Сингапур, США, Великобританию, а также Казахстан, Россию</w:t>
      </w:r>
      <w:r w:rsidR="009C7890" w:rsidRPr="00FB39C8">
        <w:rPr>
          <w:rFonts w:ascii="Times New Roman" w:hAnsi="Times New Roman" w:cs="Times New Roman"/>
          <w:color w:val="000000"/>
          <w:sz w:val="28"/>
          <w:szCs w:val="28"/>
          <w:lang w:eastAsia="en-MY"/>
        </w:rPr>
        <w:t xml:space="preserve"> и Украину</w:t>
      </w:r>
      <w:r w:rsidRPr="00FB39C8">
        <w:rPr>
          <w:rFonts w:ascii="Times New Roman" w:hAnsi="Times New Roman" w:cs="Times New Roman"/>
          <w:color w:val="000000"/>
          <w:sz w:val="28"/>
          <w:szCs w:val="28"/>
          <w:lang w:eastAsia="en-MY"/>
        </w:rPr>
        <w:t xml:space="preserve">. </w:t>
      </w:r>
    </w:p>
    <w:p w:rsidR="00C66AB3" w:rsidRPr="00FB39C8" w:rsidRDefault="002D145E" w:rsidP="00D036CA">
      <w:pPr>
        <w:spacing w:after="0" w:line="240" w:lineRule="auto"/>
        <w:ind w:firstLine="709"/>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t>Отвечая на запросы рынка STEM-образование формирует научные, технологические, инженерные, математические, а также информационные и коммуникационные компетенции. При этом комплексный, междисциплинарный и проектный подход реализуется в контексте реальных жизненных ситуаций. Образовательный процесс ориентирован на применение теоретических знаний в практической деятельности с интегрированным представлением</w:t>
      </w:r>
      <w:r w:rsidRPr="00FB39C8">
        <w:rPr>
          <w:rFonts w:ascii="Times New Roman" w:hAnsi="Times New Roman" w:cs="Times New Roman"/>
          <w:color w:val="FF0000"/>
          <w:sz w:val="28"/>
          <w:szCs w:val="28"/>
          <w:lang w:eastAsia="en-MY"/>
        </w:rPr>
        <w:t xml:space="preserve"> </w:t>
      </w:r>
      <w:r w:rsidRPr="00FB39C8">
        <w:rPr>
          <w:rFonts w:ascii="Times New Roman" w:hAnsi="Times New Roman" w:cs="Times New Roman"/>
          <w:color w:val="000000"/>
          <w:sz w:val="28"/>
          <w:szCs w:val="28"/>
          <w:lang w:eastAsia="en-MY"/>
        </w:rPr>
        <w:t>дисциплин (математика + технологии + информатика). Все это способствует формированию у студентов самостоятел</w:t>
      </w:r>
      <w:r w:rsidR="009C141E" w:rsidRPr="00FB39C8">
        <w:rPr>
          <w:rFonts w:ascii="Times New Roman" w:hAnsi="Times New Roman" w:cs="Times New Roman"/>
          <w:color w:val="000000"/>
          <w:sz w:val="28"/>
          <w:szCs w:val="28"/>
          <w:lang w:eastAsia="en-MY"/>
        </w:rPr>
        <w:t>ьности и критического мышления [116]</w:t>
      </w:r>
      <w:r w:rsidRPr="00FB39C8">
        <w:rPr>
          <w:rFonts w:ascii="Times New Roman" w:hAnsi="Times New Roman" w:cs="Times New Roman"/>
          <w:color w:val="000000"/>
          <w:sz w:val="28"/>
          <w:szCs w:val="28"/>
          <w:lang w:eastAsia="en-MY"/>
        </w:rPr>
        <w:t xml:space="preserve">. </w:t>
      </w:r>
    </w:p>
    <w:p w:rsidR="002D145E" w:rsidRPr="00FB39C8" w:rsidRDefault="002D145E" w:rsidP="00D036CA">
      <w:pPr>
        <w:spacing w:after="0" w:line="240" w:lineRule="auto"/>
        <w:ind w:firstLine="709"/>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t>Как видим, одним из основных элементов STEM – образования является математическая подготовка студентов, которая в свою очередь устанавливает новые требования к подготовке будущих учителей математики.</w:t>
      </w:r>
    </w:p>
    <w:p w:rsidR="002D145E" w:rsidRPr="00FB39C8" w:rsidRDefault="002D145E"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настоящее время в обучении студентов математике особенно актуальным является показ ее практического значения при решении проблем, возникающих в действительности. Проблеме прикладной направленности обучения математике в научно-методической литературе постоянно уделяется внимание. В разное время проблемами прикладных задач (практико-ориентированных) в процессе обучения математики в ВУЗе и средней школе занимались многие ученые-методисты Казахстана и стран СНГ. Этой проблеме посвящены работы В.А.Далингера </w:t>
      </w:r>
      <w:r w:rsidR="00425E1E" w:rsidRPr="00FB39C8">
        <w:rPr>
          <w:rFonts w:ascii="Times New Roman" w:hAnsi="Times New Roman" w:cs="Times New Roman"/>
          <w:sz w:val="28"/>
          <w:szCs w:val="28"/>
        </w:rPr>
        <w:t>[57</w:t>
      </w:r>
      <w:r w:rsidRPr="00FB39C8">
        <w:rPr>
          <w:rFonts w:ascii="Times New Roman" w:hAnsi="Times New Roman" w:cs="Times New Roman"/>
          <w:sz w:val="28"/>
          <w:szCs w:val="28"/>
        </w:rPr>
        <w:t xml:space="preserve">], Н.А.Терешина [11], И.М.Шапиро [13], М.Тажиева [16], М.В.Егуповой </w:t>
      </w:r>
      <w:r w:rsidR="00425E1E" w:rsidRPr="00FB39C8">
        <w:rPr>
          <w:rFonts w:ascii="Times New Roman" w:hAnsi="Times New Roman" w:cs="Times New Roman"/>
          <w:sz w:val="28"/>
          <w:szCs w:val="28"/>
        </w:rPr>
        <w:t>[22</w:t>
      </w:r>
      <w:r w:rsidRPr="00FB39C8">
        <w:rPr>
          <w:rFonts w:ascii="Times New Roman" w:hAnsi="Times New Roman" w:cs="Times New Roman"/>
          <w:sz w:val="28"/>
          <w:szCs w:val="28"/>
        </w:rPr>
        <w:t xml:space="preserve">], С.М.Сеитовой </w:t>
      </w:r>
      <w:r w:rsidR="00425E1E" w:rsidRPr="00FB39C8">
        <w:rPr>
          <w:rFonts w:ascii="Times New Roman" w:hAnsi="Times New Roman" w:cs="Times New Roman"/>
          <w:sz w:val="28"/>
          <w:szCs w:val="28"/>
        </w:rPr>
        <w:t>[89</w:t>
      </w:r>
      <w:r w:rsidRPr="00FB39C8">
        <w:rPr>
          <w:rFonts w:ascii="Times New Roman" w:hAnsi="Times New Roman" w:cs="Times New Roman"/>
          <w:sz w:val="28"/>
          <w:szCs w:val="28"/>
        </w:rPr>
        <w:t>], Р.А.Садв</w:t>
      </w:r>
      <w:r w:rsidRPr="00FB39C8">
        <w:rPr>
          <w:rFonts w:ascii="Times New Roman" w:hAnsi="Times New Roman" w:cs="Times New Roman"/>
          <w:sz w:val="28"/>
          <w:szCs w:val="28"/>
          <w:lang w:val="kk-KZ"/>
        </w:rPr>
        <w:t>а</w:t>
      </w:r>
      <w:r w:rsidRPr="00FB39C8">
        <w:rPr>
          <w:rFonts w:ascii="Times New Roman" w:hAnsi="Times New Roman" w:cs="Times New Roman"/>
          <w:sz w:val="28"/>
          <w:szCs w:val="28"/>
        </w:rPr>
        <w:t xml:space="preserve">касовой </w:t>
      </w:r>
      <w:r w:rsidR="00425E1E" w:rsidRPr="00FB39C8">
        <w:rPr>
          <w:rFonts w:ascii="Times New Roman" w:hAnsi="Times New Roman" w:cs="Times New Roman"/>
          <w:sz w:val="28"/>
          <w:szCs w:val="28"/>
        </w:rPr>
        <w:t>[25</w:t>
      </w:r>
      <w:r w:rsidRPr="00FB39C8">
        <w:rPr>
          <w:rFonts w:ascii="Times New Roman" w:hAnsi="Times New Roman" w:cs="Times New Roman"/>
          <w:sz w:val="28"/>
          <w:szCs w:val="28"/>
        </w:rPr>
        <w:t xml:space="preserve">], А.К.Бекболгановой </w:t>
      </w:r>
      <w:r w:rsidR="00425E1E" w:rsidRPr="00FB39C8">
        <w:rPr>
          <w:rFonts w:ascii="Times New Roman" w:hAnsi="Times New Roman" w:cs="Times New Roman"/>
          <w:sz w:val="28"/>
          <w:szCs w:val="28"/>
        </w:rPr>
        <w:t>[59</w:t>
      </w:r>
      <w:r w:rsidRPr="00FB39C8">
        <w:rPr>
          <w:rFonts w:ascii="Times New Roman" w:hAnsi="Times New Roman" w:cs="Times New Roman"/>
          <w:sz w:val="28"/>
          <w:szCs w:val="28"/>
        </w:rPr>
        <w:t>], Е.А.Туякова [</w:t>
      </w:r>
      <w:r w:rsidR="00425E1E" w:rsidRPr="00FB39C8">
        <w:rPr>
          <w:rFonts w:ascii="Times New Roman" w:hAnsi="Times New Roman" w:cs="Times New Roman"/>
          <w:sz w:val="28"/>
          <w:szCs w:val="28"/>
        </w:rPr>
        <w:t>60</w:t>
      </w:r>
      <w:r w:rsidRPr="00FB39C8">
        <w:rPr>
          <w:rFonts w:ascii="Times New Roman" w:hAnsi="Times New Roman" w:cs="Times New Roman"/>
          <w:sz w:val="28"/>
          <w:szCs w:val="28"/>
        </w:rPr>
        <w:t>] и других. В работах авторов дано определение прикладной задачи, определение практико-ориентированных задач, описаны требования для таких задач и мотивация обучения.</w:t>
      </w:r>
    </w:p>
    <w:p w:rsidR="00074D7D" w:rsidRPr="00FB39C8" w:rsidRDefault="00914812" w:rsidP="00D036CA">
      <w:pPr>
        <w:tabs>
          <w:tab w:val="left" w:pos="4962"/>
        </w:tabs>
        <w:spacing w:after="0" w:line="240" w:lineRule="auto"/>
        <w:ind w:firstLine="708"/>
        <w:jc w:val="both"/>
        <w:rPr>
          <w:rFonts w:ascii="Times New Roman" w:eastAsia="Times New Roman" w:hAnsi="Times New Roman" w:cs="Times New Roman"/>
          <w:color w:val="000000"/>
          <w:sz w:val="28"/>
          <w:szCs w:val="28"/>
        </w:rPr>
      </w:pPr>
      <w:r w:rsidRPr="00FB39C8">
        <w:rPr>
          <w:rFonts w:ascii="Times New Roman" w:hAnsi="Times New Roman" w:cs="Times New Roman"/>
          <w:sz w:val="28"/>
          <w:szCs w:val="28"/>
        </w:rPr>
        <w:t xml:space="preserve">В зарубежных научных работах не выработана единая терминология, которая определяет прикладные задачи </w:t>
      </w:r>
      <w:r w:rsidR="00074D7D" w:rsidRPr="00FB39C8">
        <w:rPr>
          <w:rFonts w:ascii="Times New Roman" w:eastAsia="Times New Roman" w:hAnsi="Times New Roman" w:cs="Times New Roman"/>
          <w:color w:val="000000"/>
          <w:sz w:val="28"/>
          <w:szCs w:val="28"/>
        </w:rPr>
        <w:t>(прикладные задачи, задачи моделирования, реальные задачи, реалистичные задачи, бытовые задачи, контекстные задачи)</w:t>
      </w:r>
      <w:r w:rsidR="00ED4935" w:rsidRPr="00FB39C8">
        <w:rPr>
          <w:rFonts w:ascii="Times New Roman" w:eastAsia="Times New Roman" w:hAnsi="Times New Roman" w:cs="Times New Roman"/>
          <w:color w:val="000000"/>
          <w:sz w:val="28"/>
          <w:szCs w:val="28"/>
        </w:rPr>
        <w:t>.</w:t>
      </w:r>
    </w:p>
    <w:p w:rsidR="002D145E" w:rsidRPr="00FB39C8" w:rsidRDefault="002D145E" w:rsidP="00D036CA">
      <w:pPr>
        <w:tabs>
          <w:tab w:val="left" w:pos="4962"/>
        </w:tabs>
        <w:spacing w:after="0" w:line="240" w:lineRule="auto"/>
        <w:ind w:firstLine="708"/>
        <w:jc w:val="both"/>
        <w:rPr>
          <w:rFonts w:ascii="Times New Roman" w:hAnsi="Times New Roman" w:cs="Times New Roman"/>
          <w:color w:val="000000"/>
          <w:sz w:val="28"/>
          <w:szCs w:val="28"/>
          <w:lang w:val="kk-KZ" w:eastAsia="en-MY"/>
        </w:rPr>
      </w:pPr>
      <w:r w:rsidRPr="00FB39C8">
        <w:rPr>
          <w:rFonts w:ascii="Times New Roman" w:hAnsi="Times New Roman" w:cs="Times New Roman"/>
          <w:sz w:val="28"/>
          <w:szCs w:val="28"/>
        </w:rPr>
        <w:t xml:space="preserve">В работах известных математиков-методистов также нет одного устоявшегося термина: практико-ориентированные задания и задачи </w:t>
      </w:r>
      <w:r w:rsidRPr="00FB39C8">
        <w:rPr>
          <w:rFonts w:ascii="Times New Roman" w:hAnsi="Times New Roman" w:cs="Times New Roman"/>
          <w:sz w:val="28"/>
          <w:szCs w:val="28"/>
        </w:rPr>
        <w:lastRenderedPageBreak/>
        <w:t>практической направленности (тесты по математической грамотности ЕНТ), задачи с практическим содержанием (</w:t>
      </w:r>
      <w:r w:rsidR="005F5848" w:rsidRPr="00FB39C8">
        <w:rPr>
          <w:rFonts w:ascii="Times New Roman" w:hAnsi="Times New Roman" w:cs="Times New Roman"/>
          <w:sz w:val="28"/>
          <w:szCs w:val="28"/>
        </w:rPr>
        <w:t>Шапиро И.М.</w:t>
      </w:r>
      <w:r w:rsidRPr="00FB39C8">
        <w:rPr>
          <w:rFonts w:ascii="Times New Roman" w:hAnsi="Times New Roman" w:cs="Times New Roman"/>
          <w:sz w:val="28"/>
          <w:szCs w:val="28"/>
        </w:rPr>
        <w:t>), практические задачи (</w:t>
      </w:r>
      <w:r w:rsidR="005F5848" w:rsidRPr="00FB39C8">
        <w:rPr>
          <w:rFonts w:ascii="Times New Roman" w:hAnsi="Times New Roman" w:cs="Times New Roman"/>
          <w:sz w:val="28"/>
          <w:szCs w:val="28"/>
        </w:rPr>
        <w:t>Фридман Л.М.</w:t>
      </w:r>
      <w:r w:rsidRPr="00FB39C8">
        <w:rPr>
          <w:rFonts w:ascii="Times New Roman" w:hAnsi="Times New Roman" w:cs="Times New Roman"/>
          <w:sz w:val="28"/>
          <w:szCs w:val="28"/>
        </w:rPr>
        <w:t>), прикладные задачи (</w:t>
      </w:r>
      <w:r w:rsidR="005F5848" w:rsidRPr="00FB39C8">
        <w:rPr>
          <w:rFonts w:ascii="Times New Roman" w:hAnsi="Times New Roman" w:cs="Times New Roman"/>
          <w:sz w:val="28"/>
          <w:szCs w:val="28"/>
        </w:rPr>
        <w:t>Терешин Н.А.</w:t>
      </w:r>
      <w:r w:rsidRPr="00FB39C8">
        <w:rPr>
          <w:rFonts w:ascii="Times New Roman" w:hAnsi="Times New Roman" w:cs="Times New Roman"/>
          <w:sz w:val="28"/>
          <w:szCs w:val="28"/>
        </w:rPr>
        <w:t>).</w:t>
      </w:r>
      <w:r w:rsidRPr="00FB39C8">
        <w:rPr>
          <w:rFonts w:ascii="Times New Roman" w:hAnsi="Times New Roman" w:cs="Times New Roman"/>
          <w:color w:val="000000"/>
          <w:sz w:val="28"/>
          <w:szCs w:val="28"/>
          <w:shd w:val="clear" w:color="auto" w:fill="FFFFFF"/>
        </w:rPr>
        <w:t xml:space="preserve"> </w:t>
      </w:r>
    </w:p>
    <w:p w:rsidR="002D145E" w:rsidRPr="00FB39C8" w:rsidRDefault="002D145E" w:rsidP="00D036CA">
      <w:pPr>
        <w:spacing w:after="0" w:line="240" w:lineRule="auto"/>
        <w:ind w:firstLine="709"/>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t xml:space="preserve">Следует отметить, что за последние 30 лет исследователи не выработали однозначной терминологической интерпретации понятия «прикладная задача», хотя этому вопросу уделяется значительное внимание. </w:t>
      </w:r>
    </w:p>
    <w:p w:rsidR="002D145E" w:rsidRPr="00FB39C8" w:rsidRDefault="002D145E" w:rsidP="00D036CA">
      <w:pPr>
        <w:spacing w:after="0" w:line="240" w:lineRule="auto"/>
        <w:jc w:val="both"/>
        <w:rPr>
          <w:rFonts w:ascii="Times New Roman" w:hAnsi="Times New Roman" w:cs="Times New Roman"/>
          <w:color w:val="000000"/>
          <w:sz w:val="28"/>
          <w:szCs w:val="28"/>
          <w:lang w:eastAsia="en-MY"/>
        </w:rPr>
      </w:pPr>
      <w:r w:rsidRPr="00FB39C8">
        <w:rPr>
          <w:rFonts w:ascii="Times New Roman" w:hAnsi="Times New Roman" w:cs="Times New Roman"/>
          <w:sz w:val="28"/>
          <w:szCs w:val="28"/>
        </w:rPr>
        <w:t xml:space="preserve">Однако до настоящего времени учеными-педагогами представлены разные определения термина «прикладная задача». В таблице </w:t>
      </w:r>
      <w:r w:rsidR="005F5848" w:rsidRPr="00FB39C8">
        <w:rPr>
          <w:rFonts w:ascii="Times New Roman" w:hAnsi="Times New Roman" w:cs="Times New Roman"/>
          <w:sz w:val="28"/>
          <w:szCs w:val="28"/>
        </w:rPr>
        <w:t>4</w:t>
      </w:r>
      <w:r w:rsidRPr="00FB39C8">
        <w:rPr>
          <w:rFonts w:ascii="Times New Roman" w:hAnsi="Times New Roman" w:cs="Times New Roman"/>
          <w:sz w:val="28"/>
          <w:szCs w:val="28"/>
        </w:rPr>
        <w:t xml:space="preserve"> представлен анализ</w:t>
      </w:r>
      <w:r w:rsidRPr="00FB39C8">
        <w:rPr>
          <w:rFonts w:ascii="Times New Roman" w:hAnsi="Times New Roman" w:cs="Times New Roman"/>
          <w:sz w:val="28"/>
          <w:szCs w:val="28"/>
          <w:lang w:eastAsia="en-MY"/>
        </w:rPr>
        <w:t xml:space="preserve"> терминологических трактовок</w:t>
      </w:r>
      <w:r w:rsidRPr="00FB39C8">
        <w:rPr>
          <w:rFonts w:ascii="Times New Roman" w:hAnsi="Times New Roman" w:cs="Times New Roman"/>
          <w:sz w:val="28"/>
          <w:szCs w:val="28"/>
        </w:rPr>
        <w:t xml:space="preserve"> содержания понятия </w:t>
      </w:r>
      <w:r w:rsidRPr="00FB39C8">
        <w:rPr>
          <w:rFonts w:ascii="Times New Roman" w:hAnsi="Times New Roman" w:cs="Times New Roman"/>
          <w:sz w:val="28"/>
          <w:szCs w:val="28"/>
          <w:lang w:eastAsia="en-MY"/>
        </w:rPr>
        <w:t>«</w:t>
      </w:r>
      <w:r w:rsidRPr="00FB39C8">
        <w:rPr>
          <w:rFonts w:ascii="Times New Roman" w:hAnsi="Times New Roman" w:cs="Times New Roman"/>
          <w:sz w:val="28"/>
          <w:szCs w:val="28"/>
          <w:lang w:val="kk-KZ" w:eastAsia="en-MY"/>
        </w:rPr>
        <w:t xml:space="preserve">прикладная </w:t>
      </w:r>
      <w:r w:rsidRPr="00FB39C8">
        <w:rPr>
          <w:rFonts w:ascii="Times New Roman" w:hAnsi="Times New Roman" w:cs="Times New Roman"/>
          <w:sz w:val="28"/>
          <w:szCs w:val="28"/>
          <w:lang w:eastAsia="en-MY"/>
        </w:rPr>
        <w:t>задач</w:t>
      </w:r>
      <w:r w:rsidRPr="00FB39C8">
        <w:rPr>
          <w:rFonts w:ascii="Times New Roman" w:hAnsi="Times New Roman" w:cs="Times New Roman"/>
          <w:sz w:val="28"/>
          <w:szCs w:val="28"/>
          <w:lang w:val="kk-KZ" w:eastAsia="en-MY"/>
        </w:rPr>
        <w:t>а</w:t>
      </w:r>
      <w:r w:rsidRPr="00FB39C8">
        <w:rPr>
          <w:rFonts w:ascii="Times New Roman" w:hAnsi="Times New Roman" w:cs="Times New Roman"/>
          <w:sz w:val="28"/>
          <w:szCs w:val="28"/>
          <w:lang w:eastAsia="en-MY"/>
        </w:rPr>
        <w:t>»</w:t>
      </w:r>
      <w:r w:rsidRPr="00FB39C8">
        <w:rPr>
          <w:rFonts w:ascii="Times New Roman" w:hAnsi="Times New Roman" w:cs="Times New Roman"/>
          <w:sz w:val="28"/>
          <w:szCs w:val="28"/>
          <w:lang w:val="kk-KZ" w:eastAsia="en-MY"/>
        </w:rPr>
        <w:t xml:space="preserve">, </w:t>
      </w:r>
      <w:r w:rsidRPr="00FB39C8">
        <w:rPr>
          <w:rFonts w:ascii="Times New Roman" w:hAnsi="Times New Roman" w:cs="Times New Roman"/>
          <w:sz w:val="28"/>
          <w:szCs w:val="28"/>
          <w:lang w:eastAsia="en-MY"/>
        </w:rPr>
        <w:t>«практико-ориентированная задача», «текстовая задача</w:t>
      </w:r>
      <w:r w:rsidRPr="00FB39C8">
        <w:rPr>
          <w:rFonts w:ascii="Times New Roman" w:hAnsi="Times New Roman" w:cs="Times New Roman"/>
          <w:color w:val="000000"/>
          <w:sz w:val="28"/>
          <w:szCs w:val="28"/>
          <w:lang w:eastAsia="en-MY"/>
        </w:rPr>
        <w:t xml:space="preserve">» при обучении математике в педагогических вузах и школах. </w:t>
      </w:r>
    </w:p>
    <w:p w:rsidR="002D145E" w:rsidRPr="00FB39C8" w:rsidRDefault="002D145E" w:rsidP="00D036CA">
      <w:pPr>
        <w:spacing w:after="0" w:line="240" w:lineRule="auto"/>
        <w:jc w:val="both"/>
        <w:rPr>
          <w:rFonts w:ascii="Times New Roman" w:hAnsi="Times New Roman" w:cs="Times New Roman"/>
          <w:color w:val="000000"/>
          <w:sz w:val="28"/>
          <w:szCs w:val="28"/>
          <w:lang w:val="kk-KZ" w:eastAsia="en-MY"/>
        </w:rPr>
      </w:pPr>
    </w:p>
    <w:p w:rsidR="002D145E" w:rsidRPr="00FB39C8" w:rsidRDefault="002D145E" w:rsidP="00D036CA">
      <w:pPr>
        <w:spacing w:after="0" w:line="240" w:lineRule="auto"/>
        <w:jc w:val="both"/>
        <w:rPr>
          <w:rFonts w:ascii="Times New Roman" w:hAnsi="Times New Roman" w:cs="Times New Roman"/>
          <w:color w:val="000000"/>
          <w:sz w:val="28"/>
          <w:szCs w:val="28"/>
          <w:lang w:eastAsia="en-MY"/>
        </w:rPr>
      </w:pPr>
      <w:r w:rsidRPr="00FB39C8">
        <w:rPr>
          <w:rFonts w:ascii="Times New Roman" w:hAnsi="Times New Roman" w:cs="Times New Roman"/>
          <w:bCs/>
          <w:color w:val="000000"/>
          <w:sz w:val="28"/>
          <w:szCs w:val="28"/>
          <w:lang w:eastAsia="en-MY"/>
        </w:rPr>
        <w:t xml:space="preserve">Таблица </w:t>
      </w:r>
      <w:r w:rsidR="005F5848" w:rsidRPr="00FB39C8">
        <w:rPr>
          <w:rFonts w:ascii="Times New Roman" w:hAnsi="Times New Roman" w:cs="Times New Roman"/>
          <w:bCs/>
          <w:color w:val="000000"/>
          <w:sz w:val="28"/>
          <w:szCs w:val="28"/>
          <w:lang w:eastAsia="en-MY"/>
        </w:rPr>
        <w:t>4</w:t>
      </w:r>
      <w:r w:rsidR="003A7383" w:rsidRPr="00FB39C8">
        <w:rPr>
          <w:rFonts w:ascii="Times New Roman" w:hAnsi="Times New Roman" w:cs="Times New Roman"/>
          <w:bCs/>
          <w:color w:val="000000"/>
          <w:sz w:val="28"/>
          <w:szCs w:val="28"/>
          <w:lang w:eastAsia="en-MY"/>
        </w:rPr>
        <w:t xml:space="preserve"> -</w:t>
      </w:r>
      <w:r w:rsidRPr="00FB39C8">
        <w:rPr>
          <w:rFonts w:ascii="Times New Roman" w:hAnsi="Times New Roman" w:cs="Times New Roman"/>
          <w:b/>
          <w:bCs/>
          <w:color w:val="000000"/>
          <w:sz w:val="28"/>
          <w:szCs w:val="28"/>
          <w:lang w:eastAsia="en-MY"/>
        </w:rPr>
        <w:t> </w:t>
      </w:r>
      <w:r w:rsidRPr="00FB39C8">
        <w:rPr>
          <w:rFonts w:ascii="Times New Roman" w:hAnsi="Times New Roman" w:cs="Times New Roman"/>
          <w:color w:val="000000"/>
          <w:sz w:val="28"/>
          <w:szCs w:val="28"/>
          <w:lang w:eastAsia="en-MY"/>
        </w:rPr>
        <w:t>Интерпретация понятий «</w:t>
      </w:r>
      <w:r w:rsidRPr="00FB39C8">
        <w:rPr>
          <w:rFonts w:ascii="Times New Roman" w:hAnsi="Times New Roman" w:cs="Times New Roman"/>
          <w:color w:val="000000"/>
          <w:sz w:val="28"/>
          <w:szCs w:val="28"/>
          <w:lang w:val="kk-KZ" w:eastAsia="en-MY"/>
        </w:rPr>
        <w:t xml:space="preserve">прикладная </w:t>
      </w:r>
      <w:r w:rsidRPr="00FB39C8">
        <w:rPr>
          <w:rFonts w:ascii="Times New Roman" w:hAnsi="Times New Roman" w:cs="Times New Roman"/>
          <w:color w:val="000000"/>
          <w:sz w:val="28"/>
          <w:szCs w:val="28"/>
          <w:lang w:eastAsia="en-MY"/>
        </w:rPr>
        <w:t>задач</w:t>
      </w:r>
      <w:r w:rsidRPr="00FB39C8">
        <w:rPr>
          <w:rFonts w:ascii="Times New Roman" w:hAnsi="Times New Roman" w:cs="Times New Roman"/>
          <w:color w:val="000000"/>
          <w:sz w:val="28"/>
          <w:szCs w:val="28"/>
          <w:lang w:val="kk-KZ" w:eastAsia="en-MY"/>
        </w:rPr>
        <w:t>а</w:t>
      </w:r>
      <w:r w:rsidRPr="00FB39C8">
        <w:rPr>
          <w:rFonts w:ascii="Times New Roman" w:hAnsi="Times New Roman" w:cs="Times New Roman"/>
          <w:color w:val="000000"/>
          <w:sz w:val="28"/>
          <w:szCs w:val="28"/>
          <w:lang w:eastAsia="en-MY"/>
        </w:rPr>
        <w:t>»</w:t>
      </w:r>
      <w:r w:rsidRPr="00FB39C8">
        <w:rPr>
          <w:rFonts w:ascii="Times New Roman" w:hAnsi="Times New Roman" w:cs="Times New Roman"/>
          <w:color w:val="000000"/>
          <w:sz w:val="28"/>
          <w:szCs w:val="28"/>
          <w:lang w:val="kk-KZ" w:eastAsia="en-MY"/>
        </w:rPr>
        <w:t xml:space="preserve">, </w:t>
      </w:r>
      <w:r w:rsidRPr="00FB39C8">
        <w:rPr>
          <w:rFonts w:ascii="Times New Roman" w:hAnsi="Times New Roman" w:cs="Times New Roman"/>
          <w:color w:val="000000"/>
          <w:sz w:val="28"/>
          <w:szCs w:val="28"/>
          <w:lang w:eastAsia="en-MY"/>
        </w:rPr>
        <w:t>«практико-ориентированная задача», «текстовая задача».</w:t>
      </w:r>
    </w:p>
    <w:p w:rsidR="002D145E" w:rsidRPr="00FB39C8" w:rsidRDefault="002D145E" w:rsidP="00D036CA">
      <w:pPr>
        <w:spacing w:after="0" w:line="240" w:lineRule="auto"/>
        <w:ind w:firstLine="708"/>
        <w:jc w:val="both"/>
        <w:rPr>
          <w:rFonts w:ascii="Times New Roman" w:hAnsi="Times New Roman" w:cs="Times New Roman"/>
          <w:color w:val="000000" w:themeColor="text1"/>
          <w:sz w:val="28"/>
          <w:szCs w:val="28"/>
        </w:rPr>
      </w:pPr>
    </w:p>
    <w:tbl>
      <w:tblPr>
        <w:tblStyle w:val="ab"/>
        <w:tblW w:w="0" w:type="auto"/>
        <w:tblLook w:val="04A0"/>
      </w:tblPr>
      <w:tblGrid>
        <w:gridCol w:w="664"/>
        <w:gridCol w:w="2279"/>
        <w:gridCol w:w="6628"/>
      </w:tblGrid>
      <w:tr w:rsidR="002D145E" w:rsidRPr="00FB39C8" w:rsidTr="009520C6">
        <w:tc>
          <w:tcPr>
            <w:tcW w:w="664" w:type="dxa"/>
          </w:tcPr>
          <w:p w:rsidR="002D145E" w:rsidRPr="00FB39C8" w:rsidRDefault="002D145E" w:rsidP="00D036CA">
            <w:pPr>
              <w:jc w:val="center"/>
              <w:rPr>
                <w:rFonts w:ascii="Times New Roman" w:hAnsi="Times New Roman" w:cs="Times New Roman"/>
                <w:sz w:val="24"/>
                <w:szCs w:val="24"/>
              </w:rPr>
            </w:pPr>
            <w:r w:rsidRPr="00FB39C8">
              <w:rPr>
                <w:rFonts w:ascii="Times New Roman" w:hAnsi="Times New Roman" w:cs="Times New Roman"/>
                <w:sz w:val="24"/>
                <w:szCs w:val="24"/>
              </w:rPr>
              <w:t>№</w:t>
            </w:r>
          </w:p>
        </w:tc>
        <w:tc>
          <w:tcPr>
            <w:tcW w:w="2279" w:type="dxa"/>
          </w:tcPr>
          <w:p w:rsidR="002D145E" w:rsidRPr="00FB39C8" w:rsidRDefault="002D145E" w:rsidP="00D036CA">
            <w:pPr>
              <w:jc w:val="center"/>
              <w:rPr>
                <w:rFonts w:ascii="Times New Roman" w:hAnsi="Times New Roman" w:cs="Times New Roman"/>
                <w:sz w:val="24"/>
                <w:szCs w:val="24"/>
              </w:rPr>
            </w:pPr>
            <w:r w:rsidRPr="00FB39C8">
              <w:rPr>
                <w:rFonts w:ascii="Times New Roman" w:hAnsi="Times New Roman" w:cs="Times New Roman"/>
                <w:sz w:val="24"/>
                <w:szCs w:val="24"/>
              </w:rPr>
              <w:t>Термин, автор</w:t>
            </w:r>
          </w:p>
        </w:tc>
        <w:tc>
          <w:tcPr>
            <w:tcW w:w="6628" w:type="dxa"/>
          </w:tcPr>
          <w:p w:rsidR="002D145E" w:rsidRPr="00FB39C8" w:rsidRDefault="002D145E" w:rsidP="00D036CA">
            <w:pPr>
              <w:jc w:val="center"/>
              <w:rPr>
                <w:rFonts w:ascii="Times New Roman" w:hAnsi="Times New Roman" w:cs="Times New Roman"/>
                <w:sz w:val="24"/>
                <w:szCs w:val="24"/>
              </w:rPr>
            </w:pPr>
            <w:r w:rsidRPr="00FB39C8">
              <w:rPr>
                <w:rFonts w:ascii="Times New Roman" w:hAnsi="Times New Roman" w:cs="Times New Roman"/>
                <w:sz w:val="24"/>
                <w:szCs w:val="24"/>
              </w:rPr>
              <w:t>Содержание термина</w:t>
            </w:r>
          </w:p>
        </w:tc>
      </w:tr>
      <w:tr w:rsidR="002D145E" w:rsidRPr="00FB39C8" w:rsidTr="009520C6">
        <w:tc>
          <w:tcPr>
            <w:tcW w:w="664" w:type="dxa"/>
          </w:tcPr>
          <w:p w:rsidR="002D145E" w:rsidRPr="00FB39C8" w:rsidRDefault="002D145E" w:rsidP="00D036CA">
            <w:pPr>
              <w:jc w:val="center"/>
              <w:rPr>
                <w:rFonts w:ascii="Times New Roman" w:hAnsi="Times New Roman" w:cs="Times New Roman"/>
                <w:sz w:val="24"/>
                <w:szCs w:val="24"/>
              </w:rPr>
            </w:pPr>
            <w:r w:rsidRPr="00FB39C8">
              <w:rPr>
                <w:rFonts w:ascii="Times New Roman" w:hAnsi="Times New Roman" w:cs="Times New Roman"/>
                <w:sz w:val="24"/>
                <w:szCs w:val="24"/>
              </w:rPr>
              <w:t>1</w:t>
            </w:r>
          </w:p>
        </w:tc>
        <w:tc>
          <w:tcPr>
            <w:tcW w:w="2279" w:type="dxa"/>
          </w:tcPr>
          <w:p w:rsidR="002D145E" w:rsidRPr="00FB39C8" w:rsidRDefault="002D145E" w:rsidP="00D036CA">
            <w:pPr>
              <w:jc w:val="center"/>
              <w:rPr>
                <w:rFonts w:ascii="Times New Roman" w:hAnsi="Times New Roman" w:cs="Times New Roman"/>
                <w:sz w:val="24"/>
                <w:szCs w:val="24"/>
              </w:rPr>
            </w:pPr>
            <w:r w:rsidRPr="00FB39C8">
              <w:rPr>
                <w:rFonts w:ascii="Times New Roman" w:hAnsi="Times New Roman" w:cs="Times New Roman"/>
                <w:sz w:val="24"/>
                <w:szCs w:val="24"/>
              </w:rPr>
              <w:t>2</w:t>
            </w:r>
          </w:p>
        </w:tc>
        <w:tc>
          <w:tcPr>
            <w:tcW w:w="6628" w:type="dxa"/>
          </w:tcPr>
          <w:p w:rsidR="002D145E" w:rsidRPr="00FB39C8" w:rsidRDefault="002D145E" w:rsidP="00D036CA">
            <w:pPr>
              <w:jc w:val="center"/>
              <w:rPr>
                <w:rFonts w:ascii="Times New Roman" w:hAnsi="Times New Roman" w:cs="Times New Roman"/>
                <w:sz w:val="24"/>
                <w:szCs w:val="24"/>
              </w:rPr>
            </w:pPr>
            <w:r w:rsidRPr="00FB39C8">
              <w:rPr>
                <w:rFonts w:ascii="Times New Roman" w:hAnsi="Times New Roman" w:cs="Times New Roman"/>
                <w:sz w:val="24"/>
                <w:szCs w:val="24"/>
              </w:rPr>
              <w:t>3</w:t>
            </w:r>
          </w:p>
        </w:tc>
      </w:tr>
      <w:tr w:rsidR="002D145E" w:rsidRPr="00FB39C8" w:rsidTr="009520C6">
        <w:tc>
          <w:tcPr>
            <w:tcW w:w="664" w:type="dxa"/>
          </w:tcPr>
          <w:p w:rsidR="002D145E" w:rsidRPr="00FB39C8" w:rsidRDefault="002D145E" w:rsidP="00D036CA">
            <w:pPr>
              <w:pStyle w:val="a6"/>
              <w:numPr>
                <w:ilvl w:val="0"/>
                <w:numId w:val="62"/>
              </w:numPr>
              <w:jc w:val="both"/>
              <w:rPr>
                <w:rFonts w:ascii="Times New Roman" w:hAnsi="Times New Roman" w:cs="Times New Roman"/>
                <w:sz w:val="24"/>
                <w:szCs w:val="24"/>
              </w:rPr>
            </w:pPr>
          </w:p>
        </w:tc>
        <w:tc>
          <w:tcPr>
            <w:tcW w:w="2279"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color w:val="000000" w:themeColor="text1"/>
                <w:sz w:val="24"/>
                <w:szCs w:val="24"/>
              </w:rPr>
              <w:t xml:space="preserve">Терешин Н. А., </w:t>
            </w:r>
            <w:r w:rsidRPr="00FB39C8">
              <w:rPr>
                <w:rFonts w:ascii="Times New Roman" w:hAnsi="Times New Roman" w:cs="Times New Roman"/>
                <w:iCs/>
                <w:color w:val="000000" w:themeColor="text1"/>
                <w:sz w:val="24"/>
                <w:szCs w:val="24"/>
              </w:rPr>
              <w:t>[11,</w:t>
            </w:r>
            <w:r w:rsidRPr="00FB39C8">
              <w:rPr>
                <w:rFonts w:ascii="Times New Roman" w:hAnsi="Times New Roman" w:cs="Times New Roman"/>
                <w:iCs/>
                <w:color w:val="000000" w:themeColor="text1"/>
                <w:sz w:val="24"/>
                <w:szCs w:val="24"/>
                <w:lang w:val="en-US"/>
              </w:rPr>
              <w:t>c</w:t>
            </w:r>
            <w:r w:rsidRPr="00FB39C8">
              <w:rPr>
                <w:rFonts w:ascii="Times New Roman" w:hAnsi="Times New Roman" w:cs="Times New Roman"/>
                <w:iCs/>
                <w:color w:val="000000" w:themeColor="text1"/>
                <w:sz w:val="24"/>
                <w:szCs w:val="24"/>
              </w:rPr>
              <w:t>.12]</w:t>
            </w:r>
          </w:p>
        </w:tc>
        <w:tc>
          <w:tcPr>
            <w:tcW w:w="6628"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color w:val="000000" w:themeColor="text1"/>
                <w:sz w:val="24"/>
                <w:szCs w:val="24"/>
              </w:rPr>
              <w:t xml:space="preserve"> «П</w:t>
            </w:r>
            <w:r w:rsidRPr="00FB39C8">
              <w:rPr>
                <w:rFonts w:ascii="Times New Roman" w:hAnsi="Times New Roman" w:cs="Times New Roman"/>
                <w:iCs/>
                <w:color w:val="000000" w:themeColor="text1"/>
                <w:sz w:val="24"/>
                <w:szCs w:val="24"/>
              </w:rPr>
              <w:t>рикладная задача»</w:t>
            </w:r>
            <w:r w:rsidRPr="00FB39C8">
              <w:rPr>
                <w:rFonts w:ascii="Times New Roman" w:eastAsia="Times New Roman" w:hAnsi="Times New Roman" w:cs="Times New Roman"/>
                <w:iCs/>
                <w:color w:val="000000" w:themeColor="text1"/>
                <w:sz w:val="24"/>
                <w:szCs w:val="24"/>
                <w:lang w:eastAsia="ru-RU"/>
              </w:rPr>
              <w:t xml:space="preserve"> трактуется  как</w:t>
            </w:r>
            <w:r w:rsidRPr="00FB39C8">
              <w:rPr>
                <w:rFonts w:ascii="Times New Roman" w:hAnsi="Times New Roman" w:cs="Times New Roman"/>
                <w:iCs/>
                <w:color w:val="000000" w:themeColor="text1"/>
                <w:sz w:val="24"/>
                <w:szCs w:val="24"/>
              </w:rPr>
              <w:t xml:space="preserve"> «созданная вне математики, но решать которую нужно математическими средствами»</w:t>
            </w:r>
            <w:r w:rsidRPr="00FB39C8">
              <w:rPr>
                <w:rFonts w:ascii="Times New Roman" w:hAnsi="Times New Roman" w:cs="Times New Roman"/>
                <w:color w:val="000000" w:themeColor="text1"/>
                <w:sz w:val="24"/>
                <w:szCs w:val="24"/>
              </w:rPr>
              <w:t xml:space="preserve"> </w:t>
            </w:r>
          </w:p>
        </w:tc>
      </w:tr>
      <w:tr w:rsidR="002D145E" w:rsidRPr="00FB39C8" w:rsidTr="009520C6">
        <w:tc>
          <w:tcPr>
            <w:tcW w:w="664" w:type="dxa"/>
          </w:tcPr>
          <w:p w:rsidR="002D145E" w:rsidRPr="00FB39C8" w:rsidRDefault="002D145E" w:rsidP="00D036CA">
            <w:pPr>
              <w:pStyle w:val="a6"/>
              <w:numPr>
                <w:ilvl w:val="0"/>
                <w:numId w:val="62"/>
              </w:numPr>
              <w:jc w:val="both"/>
              <w:rPr>
                <w:rFonts w:ascii="Times New Roman" w:hAnsi="Times New Roman" w:cs="Times New Roman"/>
                <w:sz w:val="24"/>
                <w:szCs w:val="24"/>
              </w:rPr>
            </w:pPr>
          </w:p>
        </w:tc>
        <w:tc>
          <w:tcPr>
            <w:tcW w:w="2279" w:type="dxa"/>
          </w:tcPr>
          <w:p w:rsidR="00B63113" w:rsidRPr="00FB39C8" w:rsidRDefault="002D145E"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rPr>
              <w:t xml:space="preserve">Столяр А.А. </w:t>
            </w:r>
          </w:p>
          <w:p w:rsidR="002D145E" w:rsidRPr="00FB39C8" w:rsidRDefault="002D145E"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val="en-US"/>
              </w:rPr>
              <w:t xml:space="preserve">[12, </w:t>
            </w:r>
            <w:r w:rsidRPr="00FB39C8">
              <w:rPr>
                <w:rFonts w:ascii="Times New Roman" w:hAnsi="Times New Roman" w:cs="Times New Roman"/>
                <w:sz w:val="24"/>
                <w:szCs w:val="24"/>
              </w:rPr>
              <w:t>стр.145</w:t>
            </w:r>
            <w:r w:rsidRPr="00FB39C8">
              <w:rPr>
                <w:rFonts w:ascii="Times New Roman" w:hAnsi="Times New Roman" w:cs="Times New Roman"/>
                <w:sz w:val="24"/>
                <w:szCs w:val="24"/>
                <w:lang w:val="en-US"/>
              </w:rPr>
              <w:t>]</w:t>
            </w:r>
          </w:p>
        </w:tc>
        <w:tc>
          <w:tcPr>
            <w:tcW w:w="6628"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Когда в какой-нибудь области науки (не математики), техники или практической деятельности возникает задача, она не является математической по своему содержанию. Это задача физическая, биологическая, химическая, техническая и т. д. Когда же хотят такую задачу решать математическими средствами, ее называют прикладной (по отношению к математике)</w:t>
            </w:r>
          </w:p>
        </w:tc>
      </w:tr>
      <w:tr w:rsidR="002D145E" w:rsidRPr="00FB39C8" w:rsidTr="009520C6">
        <w:tc>
          <w:tcPr>
            <w:tcW w:w="664" w:type="dxa"/>
          </w:tcPr>
          <w:p w:rsidR="002D145E" w:rsidRPr="00FB39C8" w:rsidRDefault="002D145E" w:rsidP="00D036CA">
            <w:pPr>
              <w:pStyle w:val="a6"/>
              <w:numPr>
                <w:ilvl w:val="0"/>
                <w:numId w:val="62"/>
              </w:numPr>
              <w:jc w:val="both"/>
              <w:rPr>
                <w:rFonts w:ascii="Times New Roman" w:hAnsi="Times New Roman" w:cs="Times New Roman"/>
                <w:sz w:val="24"/>
                <w:szCs w:val="24"/>
              </w:rPr>
            </w:pPr>
          </w:p>
        </w:tc>
        <w:tc>
          <w:tcPr>
            <w:tcW w:w="2279" w:type="dxa"/>
          </w:tcPr>
          <w:p w:rsidR="002D145E" w:rsidRPr="00FB39C8" w:rsidRDefault="002D145E" w:rsidP="00D036CA">
            <w:pPr>
              <w:jc w:val="both"/>
              <w:rPr>
                <w:rFonts w:ascii="Times New Roman" w:hAnsi="Times New Roman" w:cs="Times New Roman"/>
                <w:iCs/>
                <w:color w:val="000000" w:themeColor="text1"/>
                <w:sz w:val="24"/>
                <w:szCs w:val="24"/>
              </w:rPr>
            </w:pPr>
            <w:r w:rsidRPr="00FB39C8">
              <w:rPr>
                <w:rFonts w:ascii="Times New Roman" w:hAnsi="Times New Roman" w:cs="Times New Roman"/>
                <w:sz w:val="24"/>
                <w:szCs w:val="24"/>
              </w:rPr>
              <w:t>Шапиро И.М. [</w:t>
            </w:r>
            <w:r w:rsidRPr="00FB39C8">
              <w:rPr>
                <w:rFonts w:ascii="Times New Roman" w:hAnsi="Times New Roman" w:cs="Times New Roman"/>
                <w:sz w:val="24"/>
                <w:szCs w:val="24"/>
                <w:lang w:val="en-US"/>
              </w:rPr>
              <w:t>13</w:t>
            </w:r>
            <w:r w:rsidRPr="00FB39C8">
              <w:rPr>
                <w:rFonts w:ascii="Times New Roman" w:hAnsi="Times New Roman" w:cs="Times New Roman"/>
                <w:sz w:val="24"/>
                <w:szCs w:val="24"/>
              </w:rPr>
              <w:t>, с.5].</w:t>
            </w:r>
          </w:p>
        </w:tc>
        <w:tc>
          <w:tcPr>
            <w:tcW w:w="6628"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Понятие математической задачи с практическим содержанием рассматривается как равнозначное понятию задачи прикладного характера.</w:t>
            </w:r>
          </w:p>
          <w:p w:rsidR="002D145E" w:rsidRPr="00FB39C8" w:rsidRDefault="002D145E" w:rsidP="00D036CA">
            <w:pPr>
              <w:jc w:val="both"/>
              <w:rPr>
                <w:rFonts w:ascii="Times New Roman" w:hAnsi="Times New Roman" w:cs="Times New Roman"/>
                <w:iCs/>
                <w:color w:val="000000" w:themeColor="text1"/>
                <w:sz w:val="24"/>
                <w:szCs w:val="24"/>
              </w:rPr>
            </w:pPr>
            <w:r w:rsidRPr="00FB39C8">
              <w:rPr>
                <w:rFonts w:ascii="Times New Roman" w:hAnsi="Times New Roman" w:cs="Times New Roman"/>
                <w:sz w:val="24"/>
                <w:szCs w:val="24"/>
              </w:rPr>
              <w:t>Под математической задачей с практическим содержанием (задачей прикладного характера) понимается «задача, фабула которой раскрывает приложения математики в смежных учебных дисциплинах, знакомит с ее использованием в организации, технологии и экономике современного производства, в сфере обслуживания, в быту, при выпол</w:t>
            </w:r>
            <w:r w:rsidR="000E47AD" w:rsidRPr="00FB39C8">
              <w:rPr>
                <w:rFonts w:ascii="Times New Roman" w:hAnsi="Times New Roman" w:cs="Times New Roman"/>
                <w:sz w:val="24"/>
                <w:szCs w:val="24"/>
              </w:rPr>
              <w:t>нении бытовых операций»</w:t>
            </w:r>
          </w:p>
        </w:tc>
      </w:tr>
      <w:tr w:rsidR="002D145E" w:rsidRPr="00FB39C8" w:rsidTr="009520C6">
        <w:tc>
          <w:tcPr>
            <w:tcW w:w="664" w:type="dxa"/>
            <w:tcBorders>
              <w:bottom w:val="single" w:sz="4" w:space="0" w:color="auto"/>
            </w:tcBorders>
          </w:tcPr>
          <w:p w:rsidR="002D145E" w:rsidRPr="00FB39C8" w:rsidRDefault="002D145E" w:rsidP="00D036CA">
            <w:pPr>
              <w:pStyle w:val="a6"/>
              <w:numPr>
                <w:ilvl w:val="0"/>
                <w:numId w:val="62"/>
              </w:numPr>
              <w:jc w:val="both"/>
              <w:rPr>
                <w:rFonts w:ascii="Times New Roman" w:hAnsi="Times New Roman" w:cs="Times New Roman"/>
                <w:sz w:val="24"/>
                <w:szCs w:val="24"/>
              </w:rPr>
            </w:pPr>
          </w:p>
        </w:tc>
        <w:tc>
          <w:tcPr>
            <w:tcW w:w="2279" w:type="dxa"/>
            <w:tcBorders>
              <w:bottom w:val="single" w:sz="4" w:space="0" w:color="auto"/>
            </w:tcBorders>
          </w:tcPr>
          <w:p w:rsidR="002D145E" w:rsidRPr="00FB39C8" w:rsidRDefault="00425E1E"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eastAsia="en-MY"/>
              </w:rPr>
              <w:t>Егупова М.В.  [22</w:t>
            </w:r>
            <w:r w:rsidR="002D145E" w:rsidRPr="00FB39C8">
              <w:rPr>
                <w:rFonts w:ascii="Times New Roman" w:hAnsi="Times New Roman" w:cs="Times New Roman"/>
                <w:sz w:val="24"/>
                <w:szCs w:val="24"/>
                <w:lang w:eastAsia="en-MY"/>
              </w:rPr>
              <w:t>]</w:t>
            </w:r>
          </w:p>
        </w:tc>
        <w:tc>
          <w:tcPr>
            <w:tcW w:w="6628" w:type="dxa"/>
            <w:tcBorders>
              <w:bottom w:val="single" w:sz="4" w:space="0" w:color="auto"/>
            </w:tcBorders>
          </w:tcPr>
          <w:p w:rsidR="002D145E" w:rsidRPr="00FB39C8" w:rsidRDefault="002D145E" w:rsidP="00D036CA">
            <w:pPr>
              <w:pStyle w:val="a4"/>
              <w:shd w:val="clear" w:color="auto" w:fill="FFFFFF"/>
              <w:spacing w:before="0" w:beforeAutospacing="0" w:after="0" w:afterAutospacing="0"/>
              <w:jc w:val="both"/>
            </w:pPr>
            <w:r w:rsidRPr="00FB39C8">
              <w:rPr>
                <w:lang w:eastAsia="en-MY"/>
              </w:rPr>
              <w:t>Прикладная задача, направленная на обучение практическому применению математики - это задача, основанная на содержательной модели реального объекта (ситуации, явления, процесса), математическая модель которого может быть построена с помощью школьного курса математики.</w:t>
            </w:r>
          </w:p>
        </w:tc>
      </w:tr>
      <w:tr w:rsidR="002D145E" w:rsidRPr="00FB39C8" w:rsidTr="009520C6">
        <w:tc>
          <w:tcPr>
            <w:tcW w:w="664" w:type="dxa"/>
            <w:tcBorders>
              <w:top w:val="nil"/>
            </w:tcBorders>
          </w:tcPr>
          <w:p w:rsidR="002D145E" w:rsidRPr="00FB39C8" w:rsidRDefault="002D145E" w:rsidP="0010721F">
            <w:pPr>
              <w:pStyle w:val="a6"/>
              <w:numPr>
                <w:ilvl w:val="0"/>
                <w:numId w:val="62"/>
              </w:numPr>
              <w:jc w:val="both"/>
              <w:rPr>
                <w:rFonts w:ascii="Times New Roman" w:hAnsi="Times New Roman" w:cs="Times New Roman"/>
                <w:sz w:val="24"/>
                <w:szCs w:val="24"/>
              </w:rPr>
            </w:pPr>
          </w:p>
        </w:tc>
        <w:tc>
          <w:tcPr>
            <w:tcW w:w="2279" w:type="dxa"/>
            <w:tcBorders>
              <w:top w:val="nil"/>
            </w:tcBorders>
          </w:tcPr>
          <w:p w:rsidR="002D145E" w:rsidRPr="00FB39C8" w:rsidRDefault="002D145E" w:rsidP="00D036CA">
            <w:pPr>
              <w:jc w:val="both"/>
              <w:rPr>
                <w:rFonts w:ascii="Times New Roman" w:hAnsi="Times New Roman" w:cs="Times New Roman"/>
                <w:sz w:val="24"/>
                <w:szCs w:val="24"/>
                <w:lang w:eastAsia="en-MY"/>
              </w:rPr>
            </w:pPr>
            <w:r w:rsidRPr="00FB39C8">
              <w:rPr>
                <w:rFonts w:ascii="Times New Roman" w:hAnsi="Times New Roman" w:cs="Times New Roman"/>
                <w:sz w:val="24"/>
                <w:szCs w:val="24"/>
              </w:rPr>
              <w:t>Эрентраут Е.Н.</w:t>
            </w:r>
            <w:r w:rsidR="00425E1E" w:rsidRPr="00FB39C8">
              <w:rPr>
                <w:rFonts w:ascii="Times New Roman" w:hAnsi="Times New Roman" w:cs="Times New Roman"/>
                <w:sz w:val="24"/>
                <w:szCs w:val="24"/>
              </w:rPr>
              <w:t xml:space="preserve"> </w:t>
            </w:r>
            <w:r w:rsidR="00425E1E" w:rsidRPr="00FB39C8">
              <w:rPr>
                <w:rFonts w:ascii="Times New Roman" w:hAnsi="Times New Roman" w:cs="Times New Roman"/>
                <w:sz w:val="24"/>
                <w:szCs w:val="24"/>
                <w:lang w:eastAsia="en-MY"/>
              </w:rPr>
              <w:t>[34]</w:t>
            </w:r>
          </w:p>
        </w:tc>
        <w:tc>
          <w:tcPr>
            <w:tcW w:w="6628" w:type="dxa"/>
            <w:tcBorders>
              <w:top w:val="nil"/>
            </w:tcBorders>
          </w:tcPr>
          <w:p w:rsidR="002D145E" w:rsidRPr="00FB39C8" w:rsidRDefault="002D145E" w:rsidP="00D036CA">
            <w:pPr>
              <w:pStyle w:val="a4"/>
              <w:shd w:val="clear" w:color="auto" w:fill="FFFFFF"/>
              <w:spacing w:before="0" w:beforeAutospacing="0" w:after="0" w:afterAutospacing="0"/>
              <w:jc w:val="both"/>
              <w:rPr>
                <w:lang w:eastAsia="en-MY"/>
              </w:rPr>
            </w:pPr>
            <w:r w:rsidRPr="00FB39C8">
              <w:t xml:space="preserve"> Практико-ориентированные задачи – это особый вид сюжетных задач, показывающих применение математической теории в практических ситуациях [2, с. 24]</w:t>
            </w:r>
          </w:p>
        </w:tc>
      </w:tr>
      <w:tr w:rsidR="002D145E" w:rsidRPr="00FB39C8" w:rsidTr="00DF3D14">
        <w:tc>
          <w:tcPr>
            <w:tcW w:w="664" w:type="dxa"/>
            <w:tcBorders>
              <w:bottom w:val="single" w:sz="4" w:space="0" w:color="auto"/>
            </w:tcBorders>
          </w:tcPr>
          <w:p w:rsidR="002D145E" w:rsidRPr="00FB39C8" w:rsidRDefault="002D145E" w:rsidP="00D036CA">
            <w:pPr>
              <w:pStyle w:val="a6"/>
              <w:numPr>
                <w:ilvl w:val="0"/>
                <w:numId w:val="62"/>
              </w:numPr>
              <w:jc w:val="both"/>
              <w:rPr>
                <w:rFonts w:ascii="Times New Roman" w:hAnsi="Times New Roman" w:cs="Times New Roman"/>
                <w:sz w:val="24"/>
                <w:szCs w:val="24"/>
              </w:rPr>
            </w:pPr>
          </w:p>
        </w:tc>
        <w:tc>
          <w:tcPr>
            <w:tcW w:w="2279" w:type="dxa"/>
            <w:tcBorders>
              <w:bottom w:val="single" w:sz="4" w:space="0" w:color="auto"/>
            </w:tcBorders>
          </w:tcPr>
          <w:p w:rsidR="002D145E" w:rsidRPr="00FB39C8" w:rsidRDefault="002D145E"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rPr>
              <w:t xml:space="preserve">Сеитова С.М. </w:t>
            </w:r>
            <w:r w:rsidRPr="00FB39C8">
              <w:rPr>
                <w:rFonts w:ascii="Times New Roman" w:hAnsi="Times New Roman" w:cs="Times New Roman"/>
                <w:sz w:val="24"/>
                <w:szCs w:val="24"/>
                <w:lang w:val="en-US"/>
              </w:rPr>
              <w:t>[</w:t>
            </w:r>
            <w:r w:rsidR="009520C6" w:rsidRPr="00FB39C8">
              <w:rPr>
                <w:rFonts w:ascii="Times New Roman" w:hAnsi="Times New Roman" w:cs="Times New Roman"/>
                <w:sz w:val="24"/>
                <w:szCs w:val="24"/>
              </w:rPr>
              <w:t>90</w:t>
            </w:r>
            <w:r w:rsidRPr="00FB39C8">
              <w:rPr>
                <w:rFonts w:ascii="Times New Roman" w:hAnsi="Times New Roman" w:cs="Times New Roman"/>
                <w:sz w:val="24"/>
                <w:szCs w:val="24"/>
                <w:lang w:val="en-US"/>
              </w:rPr>
              <w:t xml:space="preserve">, </w:t>
            </w:r>
            <w:r w:rsidRPr="00FB39C8">
              <w:rPr>
                <w:rFonts w:ascii="Times New Roman" w:hAnsi="Times New Roman" w:cs="Times New Roman"/>
                <w:sz w:val="24"/>
                <w:szCs w:val="24"/>
              </w:rPr>
              <w:t>стр. 9-10</w:t>
            </w:r>
            <w:r w:rsidRPr="00FB39C8">
              <w:rPr>
                <w:rFonts w:ascii="Times New Roman" w:hAnsi="Times New Roman" w:cs="Times New Roman"/>
                <w:sz w:val="24"/>
                <w:szCs w:val="24"/>
                <w:lang w:val="en-US"/>
              </w:rPr>
              <w:t>]</w:t>
            </w:r>
          </w:p>
        </w:tc>
        <w:tc>
          <w:tcPr>
            <w:tcW w:w="6628" w:type="dxa"/>
            <w:tcBorders>
              <w:bottom w:val="single" w:sz="4" w:space="0" w:color="auto"/>
            </w:tcBorders>
          </w:tcPr>
          <w:p w:rsidR="002D145E" w:rsidRPr="00FB39C8" w:rsidRDefault="002D145E" w:rsidP="00DF3D14">
            <w:pPr>
              <w:jc w:val="both"/>
            </w:pPr>
            <w:r w:rsidRPr="00FB39C8">
              <w:rPr>
                <w:rFonts w:ascii="Times New Roman" w:hAnsi="Times New Roman" w:cs="Times New Roman"/>
                <w:sz w:val="24"/>
                <w:szCs w:val="24"/>
              </w:rPr>
              <w:t>Прикладные задачи связывают науку с жизнью, условиями, необходимыми для повседневной жизни</w:t>
            </w:r>
          </w:p>
        </w:tc>
      </w:tr>
      <w:tr w:rsidR="002D145E" w:rsidRPr="00FB39C8" w:rsidTr="00DF3D14">
        <w:tc>
          <w:tcPr>
            <w:tcW w:w="664" w:type="dxa"/>
            <w:tcBorders>
              <w:bottom w:val="nil"/>
            </w:tcBorders>
          </w:tcPr>
          <w:p w:rsidR="002D145E" w:rsidRPr="00FB39C8" w:rsidRDefault="002D145E" w:rsidP="00D036CA">
            <w:pPr>
              <w:pStyle w:val="a6"/>
              <w:numPr>
                <w:ilvl w:val="0"/>
                <w:numId w:val="62"/>
              </w:numPr>
              <w:jc w:val="both"/>
              <w:rPr>
                <w:rFonts w:ascii="Times New Roman" w:hAnsi="Times New Roman" w:cs="Times New Roman"/>
                <w:sz w:val="24"/>
                <w:szCs w:val="24"/>
              </w:rPr>
            </w:pPr>
          </w:p>
        </w:tc>
        <w:tc>
          <w:tcPr>
            <w:tcW w:w="2279" w:type="dxa"/>
            <w:tcBorders>
              <w:bottom w:val="nil"/>
            </w:tcBorders>
          </w:tcPr>
          <w:p w:rsidR="002D145E" w:rsidRPr="00FB39C8" w:rsidRDefault="002D145E" w:rsidP="0010721F">
            <w:pPr>
              <w:jc w:val="both"/>
              <w:rPr>
                <w:rFonts w:ascii="Times New Roman" w:hAnsi="Times New Roman" w:cs="Times New Roman"/>
                <w:sz w:val="24"/>
                <w:szCs w:val="24"/>
              </w:rPr>
            </w:pPr>
            <w:r w:rsidRPr="00FB39C8">
              <w:rPr>
                <w:rFonts w:ascii="Times New Roman" w:hAnsi="Times New Roman" w:cs="Times New Roman"/>
                <w:sz w:val="24"/>
                <w:szCs w:val="24"/>
              </w:rPr>
              <w:t>Туяков Е.А.</w:t>
            </w:r>
            <w:r w:rsidR="009520C6" w:rsidRPr="00FB39C8">
              <w:rPr>
                <w:rFonts w:ascii="Times New Roman" w:hAnsi="Times New Roman" w:cs="Times New Roman"/>
                <w:sz w:val="24"/>
                <w:szCs w:val="24"/>
              </w:rPr>
              <w:t>[</w:t>
            </w:r>
            <w:r w:rsidR="009520C6" w:rsidRPr="00FB39C8">
              <w:rPr>
                <w:rFonts w:ascii="Times New Roman" w:hAnsi="Times New Roman" w:cs="Times New Roman"/>
                <w:sz w:val="24"/>
                <w:szCs w:val="24"/>
                <w:lang w:val="kk-KZ"/>
              </w:rPr>
              <w:t>60</w:t>
            </w:r>
            <w:r w:rsidR="000E47AD" w:rsidRPr="00FB39C8">
              <w:rPr>
                <w:rFonts w:ascii="Times New Roman" w:hAnsi="Times New Roman" w:cs="Times New Roman"/>
                <w:sz w:val="24"/>
                <w:szCs w:val="24"/>
              </w:rPr>
              <w:t>, 4 стр</w:t>
            </w:r>
            <w:r w:rsidR="000E47AD" w:rsidRPr="00FB39C8">
              <w:rPr>
                <w:rFonts w:ascii="Times New Roman" w:hAnsi="Times New Roman" w:cs="Times New Roman"/>
                <w:sz w:val="24"/>
                <w:szCs w:val="24"/>
                <w:lang w:val="en-US"/>
              </w:rPr>
              <w:t>.</w:t>
            </w:r>
            <w:r w:rsidRPr="00FB39C8">
              <w:rPr>
                <w:rFonts w:ascii="Times New Roman" w:hAnsi="Times New Roman" w:cs="Times New Roman"/>
                <w:sz w:val="24"/>
                <w:szCs w:val="24"/>
              </w:rPr>
              <w:t>]</w:t>
            </w:r>
          </w:p>
        </w:tc>
        <w:tc>
          <w:tcPr>
            <w:tcW w:w="6628" w:type="dxa"/>
            <w:tcBorders>
              <w:bottom w:val="nil"/>
            </w:tcBorders>
          </w:tcPr>
          <w:p w:rsidR="0010721F" w:rsidRPr="00FB39C8" w:rsidRDefault="002D145E" w:rsidP="00DF3D14">
            <w:pPr>
              <w:jc w:val="both"/>
              <w:rPr>
                <w:rFonts w:ascii="Times New Roman" w:hAnsi="Times New Roman" w:cs="Times New Roman"/>
                <w:sz w:val="24"/>
                <w:szCs w:val="24"/>
              </w:rPr>
            </w:pPr>
            <w:r w:rsidRPr="00FB39C8">
              <w:rPr>
                <w:rFonts w:ascii="Times New Roman" w:hAnsi="Times New Roman" w:cs="Times New Roman"/>
                <w:sz w:val="24"/>
                <w:szCs w:val="24"/>
              </w:rPr>
              <w:t xml:space="preserve">Понятие </w:t>
            </w:r>
            <w:r w:rsidRPr="00FB39C8">
              <w:rPr>
                <w:rFonts w:ascii="Times New Roman" w:hAnsi="Times New Roman" w:cs="Times New Roman"/>
                <w:i/>
                <w:sz w:val="24"/>
                <w:szCs w:val="24"/>
              </w:rPr>
              <w:t>контекстной задачи</w:t>
            </w:r>
            <w:r w:rsidRPr="00FB39C8">
              <w:rPr>
                <w:rFonts w:ascii="Times New Roman" w:hAnsi="Times New Roman" w:cs="Times New Roman"/>
                <w:sz w:val="24"/>
                <w:szCs w:val="24"/>
              </w:rPr>
              <w:t xml:space="preserve"> рассматривается как</w:t>
            </w:r>
          </w:p>
          <w:p w:rsidR="002D145E" w:rsidRPr="00FB39C8" w:rsidRDefault="002D145E" w:rsidP="00D036CA">
            <w:pPr>
              <w:jc w:val="both"/>
              <w:rPr>
                <w:rFonts w:ascii="Times New Roman" w:hAnsi="Times New Roman" w:cs="Times New Roman"/>
                <w:sz w:val="24"/>
                <w:szCs w:val="24"/>
              </w:rPr>
            </w:pPr>
          </w:p>
        </w:tc>
      </w:tr>
    </w:tbl>
    <w:p w:rsidR="0010721F" w:rsidRPr="00FB39C8" w:rsidRDefault="0010721F" w:rsidP="0010721F">
      <w:pPr>
        <w:tabs>
          <w:tab w:val="left" w:pos="4962"/>
        </w:tabs>
        <w:spacing w:after="0" w:line="240" w:lineRule="auto"/>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lastRenderedPageBreak/>
        <w:t>Продолжение таблицы 4</w:t>
      </w:r>
    </w:p>
    <w:p w:rsidR="0010721F" w:rsidRPr="00FB39C8" w:rsidRDefault="0010721F" w:rsidP="00D036CA">
      <w:pPr>
        <w:tabs>
          <w:tab w:val="left" w:pos="4962"/>
        </w:tabs>
        <w:spacing w:after="0" w:line="240" w:lineRule="auto"/>
        <w:ind w:firstLine="708"/>
        <w:jc w:val="both"/>
        <w:rPr>
          <w:rFonts w:ascii="Times New Roman" w:hAnsi="Times New Roman" w:cs="Times New Roman"/>
          <w:color w:val="000000"/>
          <w:sz w:val="28"/>
          <w:szCs w:val="28"/>
          <w:lang w:eastAsia="en-MY"/>
        </w:rPr>
      </w:pPr>
    </w:p>
    <w:tbl>
      <w:tblPr>
        <w:tblStyle w:val="ab"/>
        <w:tblW w:w="0" w:type="auto"/>
        <w:tblLook w:val="04A0"/>
      </w:tblPr>
      <w:tblGrid>
        <w:gridCol w:w="664"/>
        <w:gridCol w:w="2279"/>
        <w:gridCol w:w="6628"/>
      </w:tblGrid>
      <w:tr w:rsidR="0010721F" w:rsidRPr="00FB39C8" w:rsidTr="00BF120F">
        <w:tc>
          <w:tcPr>
            <w:tcW w:w="664" w:type="dxa"/>
          </w:tcPr>
          <w:p w:rsidR="0010721F" w:rsidRPr="00FB39C8" w:rsidRDefault="0010721F" w:rsidP="00BF120F">
            <w:pPr>
              <w:jc w:val="center"/>
              <w:rPr>
                <w:rFonts w:ascii="Times New Roman" w:hAnsi="Times New Roman" w:cs="Times New Roman"/>
                <w:sz w:val="24"/>
                <w:szCs w:val="24"/>
              </w:rPr>
            </w:pPr>
            <w:r w:rsidRPr="00FB39C8">
              <w:rPr>
                <w:rFonts w:ascii="Times New Roman" w:hAnsi="Times New Roman" w:cs="Times New Roman"/>
                <w:sz w:val="24"/>
                <w:szCs w:val="24"/>
              </w:rPr>
              <w:t>1</w:t>
            </w:r>
          </w:p>
        </w:tc>
        <w:tc>
          <w:tcPr>
            <w:tcW w:w="2279" w:type="dxa"/>
          </w:tcPr>
          <w:p w:rsidR="0010721F" w:rsidRPr="00FB39C8" w:rsidRDefault="0010721F" w:rsidP="00BF120F">
            <w:pPr>
              <w:jc w:val="center"/>
              <w:rPr>
                <w:rFonts w:ascii="Times New Roman" w:hAnsi="Times New Roman" w:cs="Times New Roman"/>
                <w:sz w:val="24"/>
                <w:szCs w:val="24"/>
              </w:rPr>
            </w:pPr>
            <w:r w:rsidRPr="00FB39C8">
              <w:rPr>
                <w:rFonts w:ascii="Times New Roman" w:hAnsi="Times New Roman" w:cs="Times New Roman"/>
                <w:sz w:val="24"/>
                <w:szCs w:val="24"/>
              </w:rPr>
              <w:t>2</w:t>
            </w:r>
          </w:p>
        </w:tc>
        <w:tc>
          <w:tcPr>
            <w:tcW w:w="6628" w:type="dxa"/>
          </w:tcPr>
          <w:p w:rsidR="0010721F" w:rsidRPr="00FB39C8" w:rsidRDefault="0010721F" w:rsidP="00BF120F">
            <w:pPr>
              <w:jc w:val="center"/>
              <w:rPr>
                <w:rFonts w:ascii="Times New Roman" w:hAnsi="Times New Roman" w:cs="Times New Roman"/>
                <w:sz w:val="24"/>
                <w:szCs w:val="24"/>
              </w:rPr>
            </w:pPr>
            <w:r w:rsidRPr="00FB39C8">
              <w:rPr>
                <w:rFonts w:ascii="Times New Roman" w:hAnsi="Times New Roman" w:cs="Times New Roman"/>
                <w:sz w:val="24"/>
                <w:szCs w:val="24"/>
              </w:rPr>
              <w:t>3</w:t>
            </w:r>
          </w:p>
        </w:tc>
      </w:tr>
      <w:tr w:rsidR="0010721F" w:rsidRPr="00FB39C8" w:rsidTr="00BF120F">
        <w:tc>
          <w:tcPr>
            <w:tcW w:w="664" w:type="dxa"/>
          </w:tcPr>
          <w:p w:rsidR="0010721F" w:rsidRPr="00FB39C8" w:rsidRDefault="00DF3D14" w:rsidP="00DF3D14">
            <w:pPr>
              <w:jc w:val="both"/>
              <w:rPr>
                <w:rFonts w:ascii="Times New Roman" w:hAnsi="Times New Roman" w:cs="Times New Roman"/>
                <w:sz w:val="24"/>
                <w:szCs w:val="24"/>
              </w:rPr>
            </w:pPr>
            <w:r w:rsidRPr="00FB39C8">
              <w:rPr>
                <w:rFonts w:ascii="Times New Roman" w:hAnsi="Times New Roman" w:cs="Times New Roman"/>
                <w:sz w:val="24"/>
                <w:szCs w:val="24"/>
              </w:rPr>
              <w:t>7.</w:t>
            </w:r>
          </w:p>
        </w:tc>
        <w:tc>
          <w:tcPr>
            <w:tcW w:w="2279" w:type="dxa"/>
          </w:tcPr>
          <w:p w:rsidR="0010721F" w:rsidRPr="00FB39C8" w:rsidRDefault="0010721F" w:rsidP="00BF120F">
            <w:pPr>
              <w:jc w:val="both"/>
              <w:rPr>
                <w:rFonts w:ascii="Times New Roman" w:hAnsi="Times New Roman" w:cs="Times New Roman"/>
                <w:sz w:val="24"/>
                <w:szCs w:val="24"/>
              </w:rPr>
            </w:pPr>
          </w:p>
        </w:tc>
        <w:tc>
          <w:tcPr>
            <w:tcW w:w="6628" w:type="dxa"/>
          </w:tcPr>
          <w:p w:rsidR="0010721F" w:rsidRPr="00FB39C8" w:rsidRDefault="0010721F" w:rsidP="00BF120F">
            <w:pPr>
              <w:jc w:val="both"/>
              <w:rPr>
                <w:rFonts w:ascii="Times New Roman" w:hAnsi="Times New Roman" w:cs="Times New Roman"/>
                <w:sz w:val="24"/>
                <w:szCs w:val="24"/>
              </w:rPr>
            </w:pPr>
            <w:r w:rsidRPr="00FB39C8">
              <w:rPr>
                <w:rFonts w:ascii="Times New Roman" w:hAnsi="Times New Roman" w:cs="Times New Roman"/>
                <w:sz w:val="24"/>
                <w:szCs w:val="24"/>
              </w:rPr>
              <w:t>равнозначное понятию прикладной задачи или задачей межпредметного характера.</w:t>
            </w:r>
          </w:p>
          <w:p w:rsidR="0010721F" w:rsidRPr="00FB39C8" w:rsidRDefault="0010721F" w:rsidP="00BF120F">
            <w:pPr>
              <w:jc w:val="both"/>
              <w:rPr>
                <w:rFonts w:ascii="Times New Roman" w:hAnsi="Times New Roman" w:cs="Times New Roman"/>
                <w:sz w:val="24"/>
                <w:szCs w:val="24"/>
              </w:rPr>
            </w:pPr>
            <w:r w:rsidRPr="00FB39C8">
              <w:rPr>
                <w:rFonts w:ascii="Times New Roman" w:hAnsi="Times New Roman" w:cs="Times New Roman"/>
                <w:sz w:val="24"/>
                <w:szCs w:val="24"/>
              </w:rPr>
              <w:t>Под контекстными задачами понимаются задачи обусловленные практической необходимостью (практико-ориентированные задачи).</w:t>
            </w:r>
          </w:p>
        </w:tc>
      </w:tr>
      <w:tr w:rsidR="0010721F" w:rsidRPr="00FB39C8" w:rsidTr="00BF120F">
        <w:tc>
          <w:tcPr>
            <w:tcW w:w="664" w:type="dxa"/>
          </w:tcPr>
          <w:p w:rsidR="0010721F" w:rsidRPr="00FB39C8" w:rsidRDefault="0010721F" w:rsidP="00BF120F">
            <w:pPr>
              <w:pStyle w:val="a6"/>
              <w:numPr>
                <w:ilvl w:val="0"/>
                <w:numId w:val="62"/>
              </w:numPr>
              <w:jc w:val="both"/>
              <w:rPr>
                <w:rFonts w:ascii="Times New Roman" w:hAnsi="Times New Roman" w:cs="Times New Roman"/>
                <w:sz w:val="24"/>
                <w:szCs w:val="24"/>
              </w:rPr>
            </w:pPr>
          </w:p>
        </w:tc>
        <w:tc>
          <w:tcPr>
            <w:tcW w:w="2279" w:type="dxa"/>
          </w:tcPr>
          <w:p w:rsidR="0010721F" w:rsidRPr="00FB39C8" w:rsidRDefault="0010721F" w:rsidP="00BF120F">
            <w:pPr>
              <w:rPr>
                <w:rFonts w:ascii="Times New Roman" w:hAnsi="Times New Roman" w:cs="Times New Roman"/>
                <w:sz w:val="24"/>
                <w:szCs w:val="24"/>
              </w:rPr>
            </w:pPr>
            <w:r w:rsidRPr="00FB39C8">
              <w:rPr>
                <w:rFonts w:ascii="Times New Roman" w:hAnsi="Times New Roman" w:cs="Times New Roman"/>
                <w:sz w:val="24"/>
                <w:szCs w:val="24"/>
              </w:rPr>
              <w:t>Пискунова Е.В., Белкина Н.В., Обухович В.В., Шевцова Д.Н.</w:t>
            </w:r>
          </w:p>
          <w:p w:rsidR="0010721F" w:rsidRPr="00FB39C8" w:rsidRDefault="0010721F" w:rsidP="00BF120F">
            <w:pPr>
              <w:rPr>
                <w:rFonts w:ascii="Times New Roman" w:hAnsi="Times New Roman" w:cs="Times New Roman"/>
                <w:sz w:val="24"/>
                <w:szCs w:val="24"/>
              </w:rPr>
            </w:pPr>
            <w:r w:rsidRPr="00FB39C8">
              <w:rPr>
                <w:rFonts w:ascii="Times New Roman" w:hAnsi="Times New Roman" w:cs="Times New Roman"/>
                <w:sz w:val="24"/>
                <w:szCs w:val="24"/>
              </w:rPr>
              <w:t xml:space="preserve"> [76, стр. 6]</w:t>
            </w:r>
          </w:p>
        </w:tc>
        <w:tc>
          <w:tcPr>
            <w:tcW w:w="6628" w:type="dxa"/>
          </w:tcPr>
          <w:p w:rsidR="0010721F" w:rsidRPr="00FB39C8" w:rsidRDefault="0010721F" w:rsidP="00BF120F">
            <w:pPr>
              <w:jc w:val="both"/>
              <w:rPr>
                <w:rFonts w:ascii="Times New Roman" w:hAnsi="Times New Roman" w:cs="Times New Roman"/>
                <w:sz w:val="24"/>
                <w:szCs w:val="24"/>
              </w:rPr>
            </w:pPr>
            <w:r w:rsidRPr="00FB39C8">
              <w:rPr>
                <w:rFonts w:ascii="Times New Roman" w:hAnsi="Times New Roman" w:cs="Times New Roman"/>
                <w:i/>
                <w:sz w:val="24"/>
                <w:szCs w:val="24"/>
              </w:rPr>
              <w:t>Практико-ориентированная задача</w:t>
            </w:r>
            <w:r w:rsidRPr="00FB39C8">
              <w:rPr>
                <w:rFonts w:ascii="Times New Roman" w:hAnsi="Times New Roman" w:cs="Times New Roman"/>
                <w:sz w:val="24"/>
                <w:szCs w:val="24"/>
              </w:rPr>
              <w:t xml:space="preserve"> – это текстовая задача, носящая не только дидактический характер, но и достоверность описываемой ситуации, и доступность ее разрешения средствами школьного курса.</w:t>
            </w:r>
          </w:p>
        </w:tc>
      </w:tr>
      <w:tr w:rsidR="0010721F" w:rsidRPr="00FB39C8" w:rsidTr="00BF120F">
        <w:tc>
          <w:tcPr>
            <w:tcW w:w="664" w:type="dxa"/>
          </w:tcPr>
          <w:p w:rsidR="0010721F" w:rsidRPr="00FB39C8" w:rsidRDefault="0010721F" w:rsidP="00BF120F">
            <w:pPr>
              <w:pStyle w:val="a6"/>
              <w:numPr>
                <w:ilvl w:val="0"/>
                <w:numId w:val="62"/>
              </w:numPr>
              <w:jc w:val="both"/>
              <w:rPr>
                <w:rFonts w:ascii="Times New Roman" w:hAnsi="Times New Roman" w:cs="Times New Roman"/>
                <w:sz w:val="24"/>
                <w:szCs w:val="24"/>
              </w:rPr>
            </w:pPr>
          </w:p>
        </w:tc>
        <w:tc>
          <w:tcPr>
            <w:tcW w:w="2279" w:type="dxa"/>
          </w:tcPr>
          <w:p w:rsidR="0010721F" w:rsidRPr="00FB39C8" w:rsidRDefault="0010721F" w:rsidP="00BF120F">
            <w:pPr>
              <w:pStyle w:val="Default"/>
            </w:pPr>
          </w:p>
          <w:p w:rsidR="0010721F" w:rsidRPr="00FB39C8" w:rsidRDefault="0010721F" w:rsidP="00BF120F">
            <w:pPr>
              <w:pStyle w:val="Default"/>
              <w:rPr>
                <w:lang w:val="en-US"/>
              </w:rPr>
            </w:pPr>
            <w:r w:rsidRPr="00FB39C8">
              <w:t>Фридман</w:t>
            </w:r>
            <w:r w:rsidRPr="00FB39C8">
              <w:rPr>
                <w:lang w:val="en-US"/>
              </w:rPr>
              <w:t xml:space="preserve"> </w:t>
            </w:r>
            <w:r w:rsidRPr="00FB39C8">
              <w:t>Л.М.</w:t>
            </w:r>
            <w:r w:rsidR="00932F98" w:rsidRPr="00FB39C8">
              <w:t xml:space="preserve"> </w:t>
            </w:r>
            <w:r w:rsidRPr="00FB39C8">
              <w:rPr>
                <w:lang w:val="en-US"/>
              </w:rPr>
              <w:t>[62]</w:t>
            </w:r>
          </w:p>
          <w:p w:rsidR="0010721F" w:rsidRPr="00FB39C8" w:rsidRDefault="0010721F" w:rsidP="00BF120F">
            <w:pPr>
              <w:rPr>
                <w:rFonts w:ascii="Times New Roman" w:hAnsi="Times New Roman" w:cs="Times New Roman"/>
                <w:sz w:val="24"/>
                <w:szCs w:val="24"/>
              </w:rPr>
            </w:pPr>
          </w:p>
        </w:tc>
        <w:tc>
          <w:tcPr>
            <w:tcW w:w="6628" w:type="dxa"/>
          </w:tcPr>
          <w:p w:rsidR="0010721F" w:rsidRPr="00FB39C8" w:rsidRDefault="0010721F" w:rsidP="00BF120F">
            <w:pPr>
              <w:jc w:val="both"/>
              <w:rPr>
                <w:rFonts w:ascii="Times New Roman" w:hAnsi="Times New Roman" w:cs="Times New Roman"/>
                <w:i/>
                <w:sz w:val="24"/>
                <w:szCs w:val="24"/>
              </w:rPr>
            </w:pPr>
            <w:r w:rsidRPr="00FB39C8">
              <w:rPr>
                <w:rFonts w:ascii="Times New Roman" w:hAnsi="Times New Roman" w:cs="Times New Roman"/>
                <w:sz w:val="24"/>
                <w:szCs w:val="24"/>
              </w:rPr>
              <w:t xml:space="preserve">Под </w:t>
            </w:r>
            <w:r w:rsidRPr="00FB39C8">
              <w:rPr>
                <w:rFonts w:ascii="Times New Roman" w:hAnsi="Times New Roman" w:cs="Times New Roman"/>
                <w:i/>
                <w:sz w:val="24"/>
                <w:szCs w:val="24"/>
              </w:rPr>
              <w:t>текстовыми задачами</w:t>
            </w:r>
            <w:r w:rsidRPr="00FB39C8">
              <w:rPr>
                <w:rFonts w:ascii="Times New Roman" w:hAnsi="Times New Roman" w:cs="Times New Roman"/>
                <w:sz w:val="24"/>
                <w:szCs w:val="24"/>
              </w:rPr>
              <w:t xml:space="preserve"> понимают задачи, в которых описан некоторый сюжет с целью нахождения определенных количественных характеристик </w:t>
            </w:r>
          </w:p>
        </w:tc>
      </w:tr>
      <w:tr w:rsidR="0010721F" w:rsidRPr="00FB39C8" w:rsidTr="00BF120F">
        <w:tc>
          <w:tcPr>
            <w:tcW w:w="664" w:type="dxa"/>
          </w:tcPr>
          <w:p w:rsidR="0010721F" w:rsidRPr="00FB39C8" w:rsidRDefault="0010721F" w:rsidP="00BF120F">
            <w:pPr>
              <w:pStyle w:val="a6"/>
              <w:numPr>
                <w:ilvl w:val="0"/>
                <w:numId w:val="62"/>
              </w:numPr>
              <w:jc w:val="both"/>
              <w:rPr>
                <w:rFonts w:ascii="Times New Roman" w:hAnsi="Times New Roman" w:cs="Times New Roman"/>
                <w:sz w:val="24"/>
                <w:szCs w:val="24"/>
              </w:rPr>
            </w:pPr>
          </w:p>
        </w:tc>
        <w:tc>
          <w:tcPr>
            <w:tcW w:w="2279" w:type="dxa"/>
          </w:tcPr>
          <w:p w:rsidR="0010721F" w:rsidRPr="00FB39C8" w:rsidRDefault="0010721F" w:rsidP="00BF120F">
            <w:pPr>
              <w:rPr>
                <w:rFonts w:ascii="Times New Roman" w:hAnsi="Times New Roman" w:cs="Times New Roman"/>
                <w:sz w:val="24"/>
                <w:szCs w:val="24"/>
                <w:lang w:val="en-US"/>
              </w:rPr>
            </w:pPr>
            <w:r w:rsidRPr="00FB39C8">
              <w:rPr>
                <w:rFonts w:ascii="Times New Roman" w:hAnsi="Times New Roman" w:cs="Times New Roman"/>
                <w:sz w:val="24"/>
                <w:szCs w:val="24"/>
                <w:lang w:val="en-US"/>
              </w:rPr>
              <w:t>Blum W., Niss M. [99, p.37-38]</w:t>
            </w:r>
          </w:p>
        </w:tc>
        <w:tc>
          <w:tcPr>
            <w:tcW w:w="6628" w:type="dxa"/>
          </w:tcPr>
          <w:p w:rsidR="0010721F" w:rsidRPr="00FB39C8" w:rsidRDefault="0010721F" w:rsidP="00BF120F">
            <w:pPr>
              <w:jc w:val="both"/>
              <w:rPr>
                <w:rFonts w:ascii="Times New Roman" w:hAnsi="Times New Roman" w:cs="Times New Roman"/>
                <w:sz w:val="24"/>
                <w:szCs w:val="24"/>
              </w:rPr>
            </w:pPr>
            <w:r w:rsidRPr="00FB39C8">
              <w:rPr>
                <w:rFonts w:ascii="Times New Roman" w:hAnsi="Times New Roman" w:cs="Times New Roman"/>
                <w:sz w:val="24"/>
                <w:szCs w:val="24"/>
              </w:rPr>
              <w:t xml:space="preserve">Математические задачи подразделяют на два вида: </w:t>
            </w:r>
          </w:p>
          <w:p w:rsidR="0010721F" w:rsidRPr="00FB39C8" w:rsidRDefault="0010721F" w:rsidP="00BF120F">
            <w:pPr>
              <w:jc w:val="both"/>
              <w:rPr>
                <w:rFonts w:ascii="Times New Roman" w:hAnsi="Times New Roman" w:cs="Times New Roman"/>
                <w:sz w:val="24"/>
                <w:szCs w:val="24"/>
              </w:rPr>
            </w:pPr>
            <w:r w:rsidRPr="00FB39C8">
              <w:rPr>
                <w:rFonts w:ascii="Times New Roman" w:hAnsi="Times New Roman" w:cs="Times New Roman"/>
                <w:sz w:val="24"/>
                <w:szCs w:val="24"/>
              </w:rPr>
              <w:t>прикладные математические задачи и чисто математические задачи.</w:t>
            </w:r>
          </w:p>
          <w:p w:rsidR="0010721F" w:rsidRPr="00FB39C8" w:rsidRDefault="0010721F" w:rsidP="00BF120F">
            <w:pPr>
              <w:jc w:val="both"/>
              <w:rPr>
                <w:rFonts w:ascii="Times New Roman" w:hAnsi="Times New Roman" w:cs="Times New Roman"/>
                <w:i/>
                <w:sz w:val="24"/>
                <w:szCs w:val="24"/>
              </w:rPr>
            </w:pPr>
            <w:r w:rsidRPr="00FB39C8">
              <w:rPr>
                <w:rFonts w:ascii="Times New Roman" w:hAnsi="Times New Roman" w:cs="Times New Roman"/>
                <w:sz w:val="24"/>
                <w:szCs w:val="24"/>
              </w:rPr>
              <w:t>Для прикладных математических задач характерно то, что ситуация и вопросы, ее определяющие, относятся к некоторому сегменту реального мира и допускают вовлечение некоторых математических понятий, методов и результатов. Под реальным миром понимается «остальной мир» вне математики, то есть школьные предметы или дисциплины</w:t>
            </w:r>
            <w:r w:rsidRPr="00FB39C8">
              <w:rPr>
                <w:rFonts w:ascii="Times New Roman" w:hAnsi="Times New Roman" w:cs="Times New Roman"/>
                <w:sz w:val="24"/>
                <w:szCs w:val="24"/>
                <w:lang w:val="kk-KZ"/>
              </w:rPr>
              <w:t xml:space="preserve"> ВУЗов</w:t>
            </w:r>
            <w:r w:rsidRPr="00FB39C8">
              <w:rPr>
                <w:rFonts w:ascii="Times New Roman" w:hAnsi="Times New Roman" w:cs="Times New Roman"/>
                <w:sz w:val="24"/>
                <w:szCs w:val="24"/>
              </w:rPr>
              <w:t>,</w:t>
            </w:r>
            <w:r w:rsidRPr="00FB39C8">
              <w:rPr>
                <w:rFonts w:ascii="Times New Roman" w:hAnsi="Times New Roman" w:cs="Times New Roman"/>
                <w:sz w:val="24"/>
                <w:szCs w:val="24"/>
                <w:lang w:val="kk-KZ"/>
              </w:rPr>
              <w:t xml:space="preserve"> </w:t>
            </w:r>
            <w:r w:rsidRPr="00FB39C8">
              <w:rPr>
                <w:rFonts w:ascii="Times New Roman" w:hAnsi="Times New Roman" w:cs="Times New Roman"/>
                <w:sz w:val="24"/>
                <w:szCs w:val="24"/>
              </w:rPr>
              <w:t xml:space="preserve">отличные от математики, или повседневную жизнь и окружающий мир. </w:t>
            </w:r>
          </w:p>
        </w:tc>
      </w:tr>
    </w:tbl>
    <w:p w:rsidR="0010721F" w:rsidRPr="00FB39C8" w:rsidRDefault="0010721F" w:rsidP="00D036CA">
      <w:pPr>
        <w:tabs>
          <w:tab w:val="left" w:pos="4962"/>
        </w:tabs>
        <w:spacing w:after="0" w:line="240" w:lineRule="auto"/>
        <w:ind w:firstLine="708"/>
        <w:jc w:val="both"/>
        <w:rPr>
          <w:rFonts w:ascii="Times New Roman" w:hAnsi="Times New Roman" w:cs="Times New Roman"/>
          <w:color w:val="000000"/>
          <w:sz w:val="28"/>
          <w:szCs w:val="28"/>
          <w:lang w:eastAsia="en-MY"/>
        </w:rPr>
      </w:pPr>
    </w:p>
    <w:p w:rsidR="002D145E" w:rsidRDefault="002D145E" w:rsidP="00D036CA">
      <w:pPr>
        <w:tabs>
          <w:tab w:val="left" w:pos="4962"/>
        </w:tabs>
        <w:spacing w:after="0" w:line="240" w:lineRule="auto"/>
        <w:ind w:firstLine="708"/>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t xml:space="preserve">Однако, М.В. Егупова </w:t>
      </w:r>
      <w:r w:rsidR="009520C6" w:rsidRPr="00FB39C8">
        <w:rPr>
          <w:rFonts w:ascii="Times New Roman" w:hAnsi="Times New Roman" w:cs="Times New Roman"/>
          <w:color w:val="000000"/>
          <w:sz w:val="28"/>
          <w:szCs w:val="28"/>
          <w:lang w:eastAsia="en-MY"/>
        </w:rPr>
        <w:t>[22</w:t>
      </w:r>
      <w:r w:rsidRPr="00FB39C8">
        <w:rPr>
          <w:rFonts w:ascii="Times New Roman" w:hAnsi="Times New Roman" w:cs="Times New Roman"/>
          <w:color w:val="000000"/>
          <w:sz w:val="28"/>
          <w:szCs w:val="28"/>
          <w:lang w:eastAsia="en-MY"/>
        </w:rPr>
        <w:t xml:space="preserve">] считает, что определение «прикладной задачи», данное Н.А.Терешиным носит очень общий характер, так как его можно отнести как к математическим наукам, так и к школьной математике. Предлагаемая М.В. Егуповой интерпретация прикладной математической задачи более обширна и одновременно вводит такое понятие, как «проблема применения» </w:t>
      </w:r>
      <w:r w:rsidR="009520C6" w:rsidRPr="00FB39C8">
        <w:rPr>
          <w:rFonts w:ascii="Times New Roman" w:hAnsi="Times New Roman" w:cs="Times New Roman"/>
          <w:color w:val="000000"/>
          <w:sz w:val="28"/>
          <w:szCs w:val="28"/>
          <w:lang w:eastAsia="en-MY"/>
        </w:rPr>
        <w:t>(табл. 4</w:t>
      </w:r>
      <w:r w:rsidRPr="00FB39C8">
        <w:rPr>
          <w:rFonts w:ascii="Times New Roman" w:hAnsi="Times New Roman" w:cs="Times New Roman"/>
          <w:color w:val="000000"/>
          <w:sz w:val="28"/>
          <w:szCs w:val="28"/>
          <w:lang w:eastAsia="en-MY"/>
        </w:rPr>
        <w:t xml:space="preserve">). Последнее делится на две группы: задачи для обучения применению математике и задачи по изучению математики через ее </w:t>
      </w:r>
      <w:r w:rsidRPr="00FB39C8">
        <w:rPr>
          <w:rFonts w:ascii="Times New Roman" w:hAnsi="Times New Roman" w:cs="Times New Roman"/>
          <w:sz w:val="28"/>
          <w:szCs w:val="28"/>
          <w:lang w:eastAsia="en-MY"/>
        </w:rPr>
        <w:t>применение</w:t>
      </w:r>
      <w:r w:rsidR="009520C6" w:rsidRPr="00FB39C8">
        <w:rPr>
          <w:rFonts w:ascii="Times New Roman" w:hAnsi="Times New Roman" w:cs="Times New Roman"/>
          <w:color w:val="000000"/>
          <w:sz w:val="28"/>
          <w:szCs w:val="28"/>
          <w:lang w:eastAsia="en-MY"/>
        </w:rPr>
        <w:t>. О.В. Мишенина [37</w:t>
      </w:r>
      <w:r w:rsidRPr="00FB39C8">
        <w:rPr>
          <w:rFonts w:ascii="Times New Roman" w:hAnsi="Times New Roman" w:cs="Times New Roman"/>
          <w:color w:val="000000"/>
          <w:sz w:val="28"/>
          <w:szCs w:val="28"/>
          <w:lang w:eastAsia="en-MY"/>
        </w:rPr>
        <w:t>] отмечает, что, несмотря на наличие в учебниках по высшей математике практических задач, их содержание не соответствует современному развитию общества. Для развития определенных навыков учащихся, а также для запоминания материала необходимо обновление таких задач и их использование при изучении сложных тем.</w:t>
      </w:r>
    </w:p>
    <w:p w:rsidR="00D57457" w:rsidRPr="00D57457" w:rsidRDefault="00D57457" w:rsidP="00D57457">
      <w:pPr>
        <w:autoSpaceDE w:val="0"/>
        <w:autoSpaceDN w:val="0"/>
        <w:adjustRightInd w:val="0"/>
        <w:spacing w:after="0" w:line="240" w:lineRule="auto"/>
        <w:ind w:firstLine="708"/>
        <w:jc w:val="both"/>
        <w:rPr>
          <w:rFonts w:ascii="Times New Roman" w:hAnsi="Times New Roman" w:cs="Times New Roman"/>
          <w:sz w:val="28"/>
          <w:szCs w:val="28"/>
        </w:rPr>
      </w:pPr>
      <w:r w:rsidRPr="00457736">
        <w:rPr>
          <w:rFonts w:ascii="Times New Roman" w:hAnsi="Times New Roman" w:cs="Times New Roman"/>
          <w:sz w:val="28"/>
          <w:szCs w:val="28"/>
        </w:rPr>
        <w:t>Обобщая все вышеизложенное можно сделать вывод о том</w:t>
      </w:r>
      <w:r w:rsidR="00D11D14" w:rsidRPr="00457736">
        <w:rPr>
          <w:rFonts w:ascii="Times New Roman" w:hAnsi="Times New Roman" w:cs="Times New Roman"/>
          <w:sz w:val="28"/>
          <w:szCs w:val="28"/>
        </w:rPr>
        <w:t>,</w:t>
      </w:r>
      <w:r w:rsidRPr="00457736">
        <w:rPr>
          <w:rFonts w:ascii="Times New Roman" w:hAnsi="Times New Roman" w:cs="Times New Roman"/>
          <w:sz w:val="28"/>
          <w:szCs w:val="28"/>
        </w:rPr>
        <w:t xml:space="preserve"> что «прикладная задача - это задача, возникающая в различных направлениях науки, техники и реального мира, которая </w:t>
      </w:r>
      <w:r w:rsidR="009D6BA7" w:rsidRPr="00457736">
        <w:rPr>
          <w:rFonts w:ascii="Times New Roman" w:hAnsi="Times New Roman" w:cs="Times New Roman"/>
          <w:sz w:val="28"/>
          <w:szCs w:val="28"/>
        </w:rPr>
        <w:t xml:space="preserve">должна быть </w:t>
      </w:r>
      <w:proofErr w:type="spellStart"/>
      <w:proofErr w:type="gramStart"/>
      <w:r w:rsidR="009D6BA7" w:rsidRPr="00457736">
        <w:rPr>
          <w:rFonts w:ascii="Times New Roman" w:hAnsi="Times New Roman" w:cs="Times New Roman"/>
          <w:sz w:val="28"/>
          <w:szCs w:val="28"/>
        </w:rPr>
        <w:t>математизирована</w:t>
      </w:r>
      <w:proofErr w:type="spellEnd"/>
      <w:proofErr w:type="gramEnd"/>
      <w:r w:rsidR="009D6BA7" w:rsidRPr="00457736">
        <w:rPr>
          <w:rFonts w:ascii="Times New Roman" w:hAnsi="Times New Roman" w:cs="Times New Roman"/>
          <w:sz w:val="28"/>
          <w:szCs w:val="28"/>
        </w:rPr>
        <w:t xml:space="preserve"> т.е. решена средствами математики</w:t>
      </w:r>
      <w:r w:rsidRPr="00457736">
        <w:rPr>
          <w:rFonts w:ascii="Times New Roman" w:hAnsi="Times New Roman" w:cs="Times New Roman"/>
          <w:sz w:val="28"/>
          <w:szCs w:val="28"/>
        </w:rPr>
        <w:t>».</w:t>
      </w:r>
    </w:p>
    <w:p w:rsidR="002D145E" w:rsidRPr="00FB39C8" w:rsidRDefault="002D145E" w:rsidP="00D036CA">
      <w:pPr>
        <w:tabs>
          <w:tab w:val="left" w:pos="4962"/>
        </w:tabs>
        <w:spacing w:after="0" w:line="240" w:lineRule="auto"/>
        <w:ind w:firstLine="708"/>
        <w:jc w:val="both"/>
        <w:rPr>
          <w:rFonts w:ascii="Times New Roman" w:hAnsi="Times New Roman" w:cs="Times New Roman"/>
          <w:color w:val="000000"/>
          <w:sz w:val="28"/>
          <w:szCs w:val="28"/>
          <w:lang w:eastAsia="en-MY"/>
        </w:rPr>
      </w:pPr>
      <w:r w:rsidRPr="00FB39C8">
        <w:rPr>
          <w:rFonts w:ascii="Times New Roman" w:hAnsi="Times New Roman" w:cs="Times New Roman"/>
          <w:sz w:val="28"/>
          <w:szCs w:val="28"/>
        </w:rPr>
        <w:t xml:space="preserve">Анализируя определения таблицы </w:t>
      </w:r>
      <w:r w:rsidR="00B44865" w:rsidRPr="00FB39C8">
        <w:rPr>
          <w:rFonts w:ascii="Times New Roman" w:hAnsi="Times New Roman" w:cs="Times New Roman"/>
          <w:sz w:val="28"/>
          <w:szCs w:val="28"/>
        </w:rPr>
        <w:t>4</w:t>
      </w:r>
      <w:r w:rsidRPr="00FB39C8">
        <w:rPr>
          <w:rFonts w:ascii="Times New Roman" w:hAnsi="Times New Roman" w:cs="Times New Roman"/>
          <w:sz w:val="28"/>
          <w:szCs w:val="28"/>
        </w:rPr>
        <w:t xml:space="preserve"> можно сказать, что эти два вида задач (</w:t>
      </w:r>
      <w:r w:rsidRPr="00FB39C8">
        <w:rPr>
          <w:rFonts w:ascii="Times New Roman" w:hAnsi="Times New Roman" w:cs="Times New Roman"/>
          <w:color w:val="000000"/>
          <w:sz w:val="28"/>
          <w:szCs w:val="28"/>
          <w:lang w:eastAsia="en-MY"/>
        </w:rPr>
        <w:t>«</w:t>
      </w:r>
      <w:r w:rsidRPr="00FB39C8">
        <w:rPr>
          <w:rFonts w:ascii="Times New Roman" w:hAnsi="Times New Roman" w:cs="Times New Roman"/>
          <w:color w:val="000000"/>
          <w:sz w:val="28"/>
          <w:szCs w:val="28"/>
          <w:lang w:val="kk-KZ" w:eastAsia="en-MY"/>
        </w:rPr>
        <w:t xml:space="preserve">прикладная </w:t>
      </w:r>
      <w:r w:rsidRPr="00FB39C8">
        <w:rPr>
          <w:rFonts w:ascii="Times New Roman" w:hAnsi="Times New Roman" w:cs="Times New Roman"/>
          <w:color w:val="000000"/>
          <w:sz w:val="28"/>
          <w:szCs w:val="28"/>
          <w:lang w:eastAsia="en-MY"/>
        </w:rPr>
        <w:t>задач</w:t>
      </w:r>
      <w:r w:rsidRPr="00FB39C8">
        <w:rPr>
          <w:rFonts w:ascii="Times New Roman" w:hAnsi="Times New Roman" w:cs="Times New Roman"/>
          <w:color w:val="000000"/>
          <w:sz w:val="28"/>
          <w:szCs w:val="28"/>
          <w:lang w:val="kk-KZ" w:eastAsia="en-MY"/>
        </w:rPr>
        <w:t>а</w:t>
      </w:r>
      <w:r w:rsidRPr="00FB39C8">
        <w:rPr>
          <w:rFonts w:ascii="Times New Roman" w:hAnsi="Times New Roman" w:cs="Times New Roman"/>
          <w:color w:val="000000"/>
          <w:sz w:val="28"/>
          <w:szCs w:val="28"/>
          <w:lang w:eastAsia="en-MY"/>
        </w:rPr>
        <w:t>»</w:t>
      </w:r>
      <w:r w:rsidRPr="00FB39C8">
        <w:rPr>
          <w:rFonts w:ascii="Times New Roman" w:hAnsi="Times New Roman" w:cs="Times New Roman"/>
          <w:color w:val="000000"/>
          <w:sz w:val="28"/>
          <w:szCs w:val="28"/>
          <w:lang w:val="kk-KZ" w:eastAsia="en-MY"/>
        </w:rPr>
        <w:t xml:space="preserve">, </w:t>
      </w:r>
      <w:r w:rsidRPr="00FB39C8">
        <w:rPr>
          <w:rFonts w:ascii="Times New Roman" w:hAnsi="Times New Roman" w:cs="Times New Roman"/>
          <w:color w:val="000000"/>
          <w:sz w:val="28"/>
          <w:szCs w:val="28"/>
          <w:lang w:eastAsia="en-MY"/>
        </w:rPr>
        <w:t>«практико-ориентированная задача)</w:t>
      </w:r>
      <w:r w:rsidRPr="00FB39C8">
        <w:rPr>
          <w:rFonts w:ascii="Times New Roman" w:hAnsi="Times New Roman" w:cs="Times New Roman"/>
          <w:sz w:val="28"/>
          <w:szCs w:val="28"/>
        </w:rPr>
        <w:t xml:space="preserve"> способствуют формированию умения применять знания на практике.</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lastRenderedPageBreak/>
        <w:t xml:space="preserve">В некоторой методической литературе грань между прикладной и практико-ориентированной задачами минимальна. Подробнее остановимся на них. Ситуации, описанные, в практико-ориентированных задачах имеют реальные объекты. Приведем примеры практико-ориентированных задач:  </w:t>
      </w:r>
      <w:r w:rsidRPr="00FB39C8">
        <w:rPr>
          <w:rFonts w:ascii="Times New Roman" w:hAnsi="Times New Roman" w:cs="Times New Roman"/>
          <w:b/>
          <w:sz w:val="28"/>
          <w:szCs w:val="28"/>
        </w:rPr>
        <w:t xml:space="preserve">Задача </w:t>
      </w:r>
      <w:r w:rsidR="00B44865" w:rsidRPr="00FB39C8">
        <w:rPr>
          <w:rFonts w:ascii="Times New Roman" w:hAnsi="Times New Roman" w:cs="Times New Roman"/>
          <w:b/>
          <w:sz w:val="28"/>
          <w:szCs w:val="28"/>
        </w:rPr>
        <w:t>№4</w:t>
      </w:r>
      <w:r w:rsidRPr="00FB39C8">
        <w:rPr>
          <w:rFonts w:ascii="Times New Roman" w:hAnsi="Times New Roman" w:cs="Times New Roman"/>
          <w:sz w:val="28"/>
          <w:szCs w:val="28"/>
        </w:rPr>
        <w:t xml:space="preserve"> Во сколько раз объем арбуза больше объема вишни, если поперечник арбуза больше поперечника вишни в 15 раз?» [23, с.151]. </w:t>
      </w:r>
    </w:p>
    <w:p w:rsidR="002D145E" w:rsidRPr="00FB39C8" w:rsidRDefault="002D145E"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b/>
          <w:sz w:val="28"/>
          <w:szCs w:val="28"/>
        </w:rPr>
        <w:t xml:space="preserve">Задача </w:t>
      </w:r>
      <w:r w:rsidR="00B44865" w:rsidRPr="00FB39C8">
        <w:rPr>
          <w:rFonts w:ascii="Times New Roman" w:hAnsi="Times New Roman" w:cs="Times New Roman"/>
          <w:b/>
          <w:sz w:val="28"/>
          <w:szCs w:val="28"/>
        </w:rPr>
        <w:t xml:space="preserve">№5 </w:t>
      </w:r>
      <w:r w:rsidRPr="00FB39C8">
        <w:rPr>
          <w:rFonts w:ascii="Times New Roman" w:hAnsi="Times New Roman" w:cs="Times New Roman"/>
          <w:sz w:val="28"/>
          <w:szCs w:val="28"/>
        </w:rPr>
        <w:t xml:space="preserve">Какой путь описывает конец минутной стрелки стенных часов в течение недели? Длина стрелки – 12 см. [23, с.61]. </w:t>
      </w:r>
    </w:p>
    <w:p w:rsidR="002D145E" w:rsidRPr="00FB39C8" w:rsidRDefault="002D145E"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ab/>
        <w:t xml:space="preserve">Приведем пример прикладной задачи: </w:t>
      </w:r>
    </w:p>
    <w:p w:rsidR="002D145E" w:rsidRPr="00FB39C8" w:rsidRDefault="00B44865"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b/>
          <w:sz w:val="28"/>
          <w:szCs w:val="28"/>
        </w:rPr>
        <w:t>Задача №6</w:t>
      </w:r>
      <w:r w:rsidR="002D145E" w:rsidRPr="00FB39C8">
        <w:rPr>
          <w:rFonts w:ascii="Times New Roman" w:hAnsi="Times New Roman" w:cs="Times New Roman"/>
          <w:b/>
          <w:sz w:val="28"/>
          <w:szCs w:val="28"/>
        </w:rPr>
        <w:t>.</w:t>
      </w:r>
      <w:r w:rsidR="002D145E" w:rsidRPr="00FB39C8">
        <w:rPr>
          <w:rFonts w:ascii="Times New Roman" w:hAnsi="Times New Roman" w:cs="Times New Roman"/>
          <w:sz w:val="28"/>
          <w:szCs w:val="28"/>
        </w:rPr>
        <w:t xml:space="preserve"> В городе </w:t>
      </w:r>
      <w:r w:rsidR="002D145E" w:rsidRPr="00FB39C8">
        <w:rPr>
          <w:rFonts w:ascii="Times New Roman" w:hAnsi="Times New Roman" w:cs="Times New Roman"/>
          <w:sz w:val="28"/>
          <w:szCs w:val="28"/>
          <w:lang w:val="en-US"/>
        </w:rPr>
        <w:t>N</w:t>
      </w:r>
      <w:r w:rsidR="002D145E" w:rsidRPr="00FB39C8">
        <w:rPr>
          <w:rFonts w:ascii="Times New Roman" w:hAnsi="Times New Roman" w:cs="Times New Roman"/>
          <w:sz w:val="28"/>
          <w:szCs w:val="28"/>
        </w:rPr>
        <w:t xml:space="preserve"> строится бассейн с квадратным основанием вместимостью </w:t>
      </w:r>
      <w:r w:rsidR="002D145E" w:rsidRPr="00FB39C8">
        <w:rPr>
          <w:rFonts w:ascii="Times New Roman" w:hAnsi="Times New Roman" w:cs="Times New Roman"/>
          <w:position w:val="-6"/>
          <w:sz w:val="28"/>
          <w:szCs w:val="28"/>
        </w:rPr>
        <w:object w:dxaOrig="560" w:dyaOrig="279">
          <v:shape id="_x0000_i1036" type="#_x0000_t75" style="width:27.5pt;height:14.4pt" o:ole="">
            <v:imagedata r:id="rId74" o:title=""/>
          </v:shape>
          <o:OLEObject Type="Embed" ProgID="Equation.DSMT4" ShapeID="_x0000_i1036" DrawAspect="Content" ObjectID="_1710259847" r:id="rId75"/>
        </w:object>
      </w:r>
      <w:r w:rsidR="002D145E" w:rsidRPr="00FB39C8">
        <w:rPr>
          <w:rFonts w:ascii="Times New Roman" w:hAnsi="Times New Roman" w:cs="Times New Roman"/>
          <w:sz w:val="28"/>
          <w:szCs w:val="28"/>
        </w:rPr>
        <w:t xml:space="preserve"> м</w:t>
      </w:r>
      <w:r w:rsidR="002D145E" w:rsidRPr="00FB39C8">
        <w:rPr>
          <w:rFonts w:ascii="Times New Roman" w:hAnsi="Times New Roman" w:cs="Times New Roman"/>
          <w:sz w:val="28"/>
          <w:szCs w:val="28"/>
          <w:vertAlign w:val="superscript"/>
        </w:rPr>
        <w:t>3</w:t>
      </w:r>
      <w:r w:rsidR="002D145E" w:rsidRPr="00FB39C8">
        <w:rPr>
          <w:rFonts w:ascii="Times New Roman" w:hAnsi="Times New Roman" w:cs="Times New Roman"/>
          <w:sz w:val="28"/>
          <w:szCs w:val="28"/>
        </w:rPr>
        <w:t xml:space="preserve"> (</w:t>
      </w:r>
      <w:r w:rsidRPr="00FB39C8">
        <w:rPr>
          <w:rFonts w:ascii="Times New Roman" w:hAnsi="Times New Roman" w:cs="Times New Roman"/>
          <w:sz w:val="28"/>
          <w:szCs w:val="28"/>
        </w:rPr>
        <w:t>рис 13</w:t>
      </w:r>
      <w:r w:rsidR="002D145E" w:rsidRPr="00FB39C8">
        <w:rPr>
          <w:rFonts w:ascii="Times New Roman" w:hAnsi="Times New Roman" w:cs="Times New Roman"/>
          <w:sz w:val="28"/>
          <w:szCs w:val="28"/>
        </w:rPr>
        <w:t>). Необходимо так определить размеры бассейна, чтобы количество облицовочного материала (в м</w:t>
      </w:r>
      <w:r w:rsidR="002D145E" w:rsidRPr="00FB39C8">
        <w:rPr>
          <w:rFonts w:ascii="Times New Roman" w:hAnsi="Times New Roman" w:cs="Times New Roman"/>
          <w:sz w:val="28"/>
          <w:szCs w:val="28"/>
          <w:vertAlign w:val="superscript"/>
        </w:rPr>
        <w:t>2</w:t>
      </w:r>
      <w:r w:rsidR="004B277A" w:rsidRPr="00FB39C8">
        <w:rPr>
          <w:rFonts w:ascii="Times New Roman" w:hAnsi="Times New Roman" w:cs="Times New Roman"/>
          <w:sz w:val="28"/>
          <w:szCs w:val="28"/>
        </w:rPr>
        <w:t>) оказалось наименьшим</w:t>
      </w:r>
      <w:r w:rsidR="004B277A" w:rsidRPr="00FB39C8">
        <w:rPr>
          <w:rFonts w:ascii="Times New Roman" w:hAnsi="Times New Roman" w:cs="Times New Roman"/>
          <w:sz w:val="28"/>
          <w:szCs w:val="28"/>
          <w:lang w:val="kk-KZ"/>
        </w:rPr>
        <w:t>.</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Суть задачи заключается в том, чтобы определить количество облицовочного материала для его приобретения.</w:t>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p>
    <w:p w:rsidR="002D145E" w:rsidRPr="00FB39C8" w:rsidRDefault="00F868B2" w:rsidP="00D036CA">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416" type="#_x0000_t16" style="position:absolute;left:0;text-align:left;margin-left:151.95pt;margin-top:10.1pt;width:139.5pt;height:101.25pt;z-index:251726848">
            <v:shadow on="t" color="white [3212]"/>
            <v:textbox style="mso-next-textbox:#_x0000_s1416">
              <w:txbxContent>
                <w:p w:rsidR="00EA4C64" w:rsidRDefault="00EA4C64" w:rsidP="002D145E"/>
                <w:p w:rsidR="00EA4C64" w:rsidRPr="00103D69" w:rsidRDefault="00EA4C64" w:rsidP="002D145E">
                  <w:pPr>
                    <w:jc w:val="center"/>
                    <w:rPr>
                      <w:vertAlign w:val="superscript"/>
                    </w:rPr>
                  </w:pPr>
                  <w:r>
                    <w:rPr>
                      <w:lang w:val="en-US"/>
                    </w:rPr>
                    <w:t xml:space="preserve">V=4000 </w:t>
                  </w:r>
                  <w:r>
                    <w:t>м</w:t>
                  </w:r>
                  <w:r>
                    <w:rPr>
                      <w:vertAlign w:val="superscript"/>
                    </w:rPr>
                    <w:t>3</w:t>
                  </w:r>
                </w:p>
              </w:txbxContent>
            </v:textbox>
          </v:shape>
        </w:pict>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p>
    <w:p w:rsidR="002D145E" w:rsidRPr="00FB39C8" w:rsidRDefault="002D145E" w:rsidP="00D036CA">
      <w:pPr>
        <w:tabs>
          <w:tab w:val="left" w:pos="709"/>
        </w:tabs>
        <w:spacing w:after="0" w:line="240" w:lineRule="auto"/>
        <w:jc w:val="center"/>
        <w:rPr>
          <w:rFonts w:ascii="Times New Roman" w:hAnsi="Times New Roman" w:cs="Times New Roman"/>
          <w:sz w:val="28"/>
          <w:szCs w:val="28"/>
        </w:rPr>
      </w:pP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p>
    <w:p w:rsidR="00D07B2F" w:rsidRPr="00FB39C8" w:rsidRDefault="00D07B2F" w:rsidP="00D036CA">
      <w:pPr>
        <w:tabs>
          <w:tab w:val="left" w:pos="709"/>
        </w:tabs>
        <w:spacing w:after="0" w:line="240" w:lineRule="auto"/>
        <w:jc w:val="center"/>
        <w:rPr>
          <w:rFonts w:ascii="Times New Roman" w:hAnsi="Times New Roman" w:cs="Times New Roman"/>
          <w:sz w:val="28"/>
          <w:szCs w:val="28"/>
        </w:rPr>
      </w:pPr>
    </w:p>
    <w:p w:rsidR="002D145E" w:rsidRPr="00FB39C8" w:rsidRDefault="00B44865" w:rsidP="00D036CA">
      <w:pPr>
        <w:tabs>
          <w:tab w:val="left" w:pos="709"/>
        </w:tabs>
        <w:spacing w:after="0" w:line="240" w:lineRule="auto"/>
        <w:jc w:val="center"/>
        <w:rPr>
          <w:rFonts w:ascii="Times New Roman" w:hAnsi="Times New Roman" w:cs="Times New Roman"/>
          <w:sz w:val="28"/>
          <w:szCs w:val="28"/>
        </w:rPr>
      </w:pPr>
      <w:r w:rsidRPr="00FB39C8">
        <w:rPr>
          <w:rFonts w:ascii="Times New Roman" w:hAnsi="Times New Roman" w:cs="Times New Roman"/>
          <w:sz w:val="28"/>
          <w:szCs w:val="28"/>
        </w:rPr>
        <w:t>Рисунок  13- Бассейн с квадратным основанием.</w:t>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Рассматривая две вышеизложенные</w:t>
      </w:r>
      <w:r w:rsidRPr="00FB39C8">
        <w:rPr>
          <w:rFonts w:ascii="Times New Roman" w:hAnsi="Times New Roman" w:cs="Times New Roman"/>
          <w:color w:val="FF0000"/>
          <w:sz w:val="28"/>
          <w:szCs w:val="28"/>
        </w:rPr>
        <w:t xml:space="preserve"> </w:t>
      </w:r>
      <w:r w:rsidRPr="00FB39C8">
        <w:rPr>
          <w:rFonts w:ascii="Times New Roman" w:hAnsi="Times New Roman" w:cs="Times New Roman"/>
          <w:sz w:val="28"/>
          <w:szCs w:val="28"/>
        </w:rPr>
        <w:t xml:space="preserve">задачи:  </w:t>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1) практико-ориентированная задача, которая не является прикладной, имеются реальные объекты (вишня, арбуз, минутная стрелка часов) задают лишь терминологический фон, создавая несколько искусственные ситуации, а сами задачи призваны закрепить понятия объема и длины окружности. </w:t>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2) В прикладной задаче рассмотренной выше, тоже имеются реальные объекты (бассейн с квадратным основанием), но полученные результаты можно применять в практической деятельности.</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По мнению М.В. Егуповой «Большинство текстовых задач, применяемых в школьном обучении, носит искусственный характер, отдаленный от реальной действительности (задачи на покупку и продажу, совместную работу, движение и т. п.). И лишь довольно небольшая часть текстовых задач, содержание которых наиболее достоверно отражает приложения математики, и может быть приближена, по сути, к прикладным задачам, решаемым в научной и производственной практике»</w:t>
      </w:r>
      <w:r w:rsidR="00D05700" w:rsidRPr="00FB39C8">
        <w:rPr>
          <w:rFonts w:ascii="Times New Roman" w:hAnsi="Times New Roman" w:cs="Times New Roman"/>
          <w:sz w:val="28"/>
          <w:szCs w:val="28"/>
        </w:rPr>
        <w:t xml:space="preserve"> [22]</w:t>
      </w:r>
      <w:r w:rsidRPr="00FB39C8">
        <w:rPr>
          <w:rFonts w:ascii="Times New Roman" w:hAnsi="Times New Roman" w:cs="Times New Roman"/>
          <w:sz w:val="28"/>
          <w:szCs w:val="28"/>
        </w:rPr>
        <w:t xml:space="preserve">. </w:t>
      </w:r>
    </w:p>
    <w:p w:rsidR="00932F98" w:rsidRPr="00FB39C8" w:rsidRDefault="002D145E"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В работе А.Л.</w:t>
      </w:r>
      <w:r w:rsidR="00631851"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 xml:space="preserve">Киякбаевой подчеркивается, что «Прикладными можно считать текстовые задачи, представленные в действующих учебниках, однако большинство из них ориентирует учащихся лишь на определение количественной характеристики описываемых явлений: «Найти скорость </w:t>
      </w:r>
      <w:r w:rsidRPr="00FB39C8">
        <w:rPr>
          <w:rFonts w:ascii="Times New Roman" w:hAnsi="Times New Roman" w:cs="Times New Roman"/>
          <w:sz w:val="28"/>
          <w:szCs w:val="28"/>
        </w:rPr>
        <w:lastRenderedPageBreak/>
        <w:t xml:space="preserve">велосипедиста, мотоциклиста, автобуса, поезда, теплохода, течения реки и т. д»., «Сколько часов потратил велосипедист, мотоциклист, автобус и т. д.?». Очевидно, такие задачи необходимо переформулировать, с тем, чтобы переориентировать учащихся с установления количественной характеристики </w:t>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связей, отраженных в задаче, на выявление их сущности»</w:t>
      </w:r>
      <w:r w:rsidR="00AF5EA4" w:rsidRPr="00FB39C8">
        <w:rPr>
          <w:rFonts w:ascii="Times New Roman" w:hAnsi="Times New Roman" w:cs="Times New Roman"/>
          <w:sz w:val="28"/>
          <w:szCs w:val="28"/>
        </w:rPr>
        <w:t xml:space="preserve"> [96]</w:t>
      </w:r>
      <w:r w:rsidRPr="00FB39C8">
        <w:rPr>
          <w:rFonts w:ascii="Times New Roman" w:hAnsi="Times New Roman" w:cs="Times New Roman"/>
          <w:sz w:val="28"/>
          <w:szCs w:val="28"/>
        </w:rPr>
        <w:t>.</w:t>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 xml:space="preserve">Анализируя </w:t>
      </w:r>
      <w:r w:rsidRPr="00FB39C8">
        <w:rPr>
          <w:rFonts w:ascii="Times New Roman" w:hAnsi="Times New Roman" w:cs="Times New Roman"/>
          <w:b/>
          <w:sz w:val="28"/>
          <w:szCs w:val="28"/>
        </w:rPr>
        <w:t>эти три понятия</w:t>
      </w:r>
      <w:r w:rsidRPr="00FB39C8">
        <w:rPr>
          <w:rFonts w:ascii="Times New Roman" w:hAnsi="Times New Roman" w:cs="Times New Roman"/>
          <w:sz w:val="28"/>
          <w:szCs w:val="28"/>
        </w:rPr>
        <w:t>, можно сказать что, понятие прикладной задачи более объемное, чем понятие практико-ориентированной и текстовой задачи (</w:t>
      </w:r>
      <w:r w:rsidR="00A1441D" w:rsidRPr="00FB39C8">
        <w:rPr>
          <w:rFonts w:ascii="Times New Roman" w:hAnsi="Times New Roman" w:cs="Times New Roman"/>
          <w:sz w:val="28"/>
          <w:szCs w:val="28"/>
        </w:rPr>
        <w:t>рис 14</w:t>
      </w:r>
      <w:r w:rsidRPr="00FB39C8">
        <w:rPr>
          <w:rFonts w:ascii="Times New Roman" w:hAnsi="Times New Roman" w:cs="Times New Roman"/>
          <w:sz w:val="28"/>
          <w:szCs w:val="28"/>
        </w:rPr>
        <w:t>), т.к. при решении прикладных задач ее результатом будет реальное практическое применение.</w:t>
      </w:r>
    </w:p>
    <w:p w:rsidR="002D145E" w:rsidRPr="00FB39C8" w:rsidRDefault="002D145E" w:rsidP="00D036CA">
      <w:pPr>
        <w:tabs>
          <w:tab w:val="left" w:pos="709"/>
        </w:tabs>
        <w:spacing w:after="0" w:line="240" w:lineRule="auto"/>
        <w:jc w:val="both"/>
        <w:rPr>
          <w:rFonts w:ascii="Times New Roman" w:hAnsi="Times New Roman" w:cs="Times New Roman"/>
          <w:sz w:val="28"/>
          <w:szCs w:val="28"/>
        </w:rPr>
      </w:pPr>
    </w:p>
    <w:p w:rsidR="002D145E" w:rsidRPr="00FB39C8" w:rsidRDefault="00F868B2" w:rsidP="00D036CA">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417" style="position:absolute;left:0;text-align:left;margin-left:70.95pt;margin-top:9.2pt;width:301.5pt;height:155.85pt;z-index:251727872" coordorigin="3855,2610" coordsize="5295,3600">
            <v:oval id="_x0000_s1418" style="position:absolute;left:3855;top:2610;width:5295;height:3600">
              <v:textbox style="mso-next-textbox:#_x0000_s1418">
                <w:txbxContent>
                  <w:p w:rsidR="00EA4C64" w:rsidRPr="00E9719C" w:rsidRDefault="00EA4C64" w:rsidP="002D145E">
                    <w:pPr>
                      <w:jc w:val="center"/>
                      <w:rPr>
                        <w:rFonts w:ascii="Times New Roman" w:hAnsi="Times New Roman" w:cs="Times New Roman"/>
                        <w:sz w:val="24"/>
                        <w:szCs w:val="24"/>
                      </w:rPr>
                    </w:pPr>
                    <w:r w:rsidRPr="00E9719C">
                      <w:rPr>
                        <w:rFonts w:ascii="Times New Roman" w:hAnsi="Times New Roman" w:cs="Times New Roman"/>
                        <w:sz w:val="24"/>
                        <w:szCs w:val="24"/>
                      </w:rPr>
                      <w:t>Прикладная</w:t>
                    </w:r>
                    <w:r>
                      <w:rPr>
                        <w:rFonts w:ascii="Times New Roman" w:hAnsi="Times New Roman" w:cs="Times New Roman"/>
                        <w:sz w:val="24"/>
                        <w:szCs w:val="24"/>
                      </w:rPr>
                      <w:t xml:space="preserve"> задача</w:t>
                    </w:r>
                  </w:p>
                </w:txbxContent>
              </v:textbox>
            </v:oval>
            <v:oval id="_x0000_s1419" style="position:absolute;left:4710;top:3585;width:3765;height:2625">
              <v:textbox style="mso-next-textbox:#_x0000_s1419">
                <w:txbxContent>
                  <w:p w:rsidR="00EA4C64" w:rsidRPr="00E9719C" w:rsidRDefault="00EA4C64" w:rsidP="002D145E">
                    <w:pPr>
                      <w:jc w:val="center"/>
                      <w:rPr>
                        <w:rFonts w:ascii="Times New Roman" w:hAnsi="Times New Roman" w:cs="Times New Roman"/>
                        <w:sz w:val="24"/>
                        <w:szCs w:val="24"/>
                      </w:rPr>
                    </w:pPr>
                    <w:r w:rsidRPr="00E9719C">
                      <w:rPr>
                        <w:rFonts w:ascii="Times New Roman" w:hAnsi="Times New Roman" w:cs="Times New Roman"/>
                        <w:sz w:val="24"/>
                        <w:szCs w:val="24"/>
                      </w:rPr>
                      <w:t>Практико-ориентированная</w:t>
                    </w:r>
                    <w:r>
                      <w:rPr>
                        <w:rFonts w:ascii="Times New Roman" w:hAnsi="Times New Roman" w:cs="Times New Roman"/>
                        <w:sz w:val="24"/>
                        <w:szCs w:val="24"/>
                      </w:rPr>
                      <w:t xml:space="preserve"> задача</w:t>
                    </w:r>
                  </w:p>
                </w:txbxContent>
              </v:textbox>
            </v:oval>
            <v:oval id="_x0000_s1420" style="position:absolute;left:5655;top:5055;width:2130;height:1035">
              <v:textbox style="mso-next-textbox:#_x0000_s1420">
                <w:txbxContent>
                  <w:p w:rsidR="00EA4C64" w:rsidRPr="00E9719C" w:rsidRDefault="00EA4C64" w:rsidP="002D145E">
                    <w:pPr>
                      <w:jc w:val="center"/>
                      <w:rPr>
                        <w:rFonts w:ascii="Times New Roman" w:hAnsi="Times New Roman" w:cs="Times New Roman"/>
                        <w:sz w:val="24"/>
                        <w:szCs w:val="24"/>
                      </w:rPr>
                    </w:pPr>
                    <w:r w:rsidRPr="00E9719C">
                      <w:rPr>
                        <w:rFonts w:ascii="Times New Roman" w:hAnsi="Times New Roman" w:cs="Times New Roman"/>
                        <w:sz w:val="24"/>
                        <w:szCs w:val="24"/>
                      </w:rPr>
                      <w:t>Текстовая</w:t>
                    </w:r>
                    <w:r>
                      <w:rPr>
                        <w:rFonts w:ascii="Times New Roman" w:hAnsi="Times New Roman" w:cs="Times New Roman"/>
                        <w:sz w:val="24"/>
                        <w:szCs w:val="24"/>
                      </w:rPr>
                      <w:t xml:space="preserve"> задача</w:t>
                    </w:r>
                  </w:p>
                </w:txbxContent>
              </v:textbox>
            </v:oval>
          </v:group>
        </w:pict>
      </w:r>
    </w:p>
    <w:p w:rsidR="00A1441D" w:rsidRPr="00FB39C8" w:rsidRDefault="00A1441D" w:rsidP="00D036CA">
      <w:pPr>
        <w:tabs>
          <w:tab w:val="left" w:pos="709"/>
        </w:tabs>
        <w:spacing w:after="0" w:line="240" w:lineRule="auto"/>
        <w:jc w:val="both"/>
        <w:rPr>
          <w:rFonts w:ascii="Times New Roman" w:hAnsi="Times New Roman" w:cs="Times New Roman"/>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b/>
          <w:bCs/>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b/>
          <w:bCs/>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b/>
          <w:bCs/>
          <w:sz w:val="28"/>
          <w:szCs w:val="28"/>
        </w:rPr>
      </w:pPr>
    </w:p>
    <w:p w:rsidR="002D145E" w:rsidRPr="00FB39C8" w:rsidRDefault="002D145E" w:rsidP="00D036CA">
      <w:pPr>
        <w:tabs>
          <w:tab w:val="left" w:pos="4962"/>
        </w:tabs>
        <w:spacing w:after="0" w:line="240" w:lineRule="auto"/>
        <w:jc w:val="both"/>
        <w:rPr>
          <w:rFonts w:ascii="Times New Roman" w:hAnsi="Times New Roman" w:cs="Times New Roman"/>
          <w:b/>
          <w:bCs/>
          <w:sz w:val="28"/>
          <w:szCs w:val="28"/>
        </w:rPr>
      </w:pPr>
    </w:p>
    <w:p w:rsidR="002D145E" w:rsidRPr="00FB39C8" w:rsidRDefault="00A1441D" w:rsidP="00D036CA">
      <w:pPr>
        <w:tabs>
          <w:tab w:val="left" w:pos="4962"/>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b/>
          <w:bCs/>
          <w:sz w:val="28"/>
          <w:szCs w:val="28"/>
        </w:rPr>
        <w:t>Рисунок 14</w:t>
      </w:r>
      <w:r w:rsidR="002D145E" w:rsidRPr="00FB39C8">
        <w:rPr>
          <w:rFonts w:ascii="Times New Roman" w:hAnsi="Times New Roman" w:cs="Times New Roman"/>
          <w:b/>
          <w:bCs/>
          <w:sz w:val="28"/>
          <w:szCs w:val="28"/>
        </w:rPr>
        <w:t xml:space="preserve"> –</w:t>
      </w:r>
      <w:r w:rsidR="002D145E" w:rsidRPr="00FB39C8">
        <w:rPr>
          <w:rFonts w:ascii="Times New Roman" w:hAnsi="Times New Roman" w:cs="Times New Roman"/>
          <w:bCs/>
          <w:sz w:val="28"/>
          <w:szCs w:val="28"/>
        </w:rPr>
        <w:t xml:space="preserve"> Соотношение объемов понятий прикладной задачи, практико-ориентированной и текстовой задачи</w:t>
      </w:r>
    </w:p>
    <w:p w:rsidR="002D145E" w:rsidRPr="00FB39C8" w:rsidRDefault="002D145E" w:rsidP="00D036CA">
      <w:pPr>
        <w:tabs>
          <w:tab w:val="left" w:pos="709"/>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ab/>
      </w:r>
    </w:p>
    <w:p w:rsidR="002D145E" w:rsidRPr="00FB39C8" w:rsidRDefault="002D145E"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lang w:val="kk-KZ"/>
        </w:rPr>
        <w:t xml:space="preserve">В последнее время в </w:t>
      </w:r>
      <w:r w:rsidRPr="00FB39C8">
        <w:rPr>
          <w:rFonts w:ascii="Times New Roman" w:hAnsi="Times New Roman" w:cs="Times New Roman"/>
          <w:sz w:val="28"/>
          <w:szCs w:val="28"/>
        </w:rPr>
        <w:t xml:space="preserve">преподавании математических дисциплин в ВУЗе есть недостаток, при котором слабо отражается </w:t>
      </w:r>
      <w:r w:rsidRPr="00FB39C8">
        <w:rPr>
          <w:rFonts w:ascii="Times New Roman" w:hAnsi="Times New Roman" w:cs="Times New Roman"/>
          <w:b/>
          <w:sz w:val="28"/>
          <w:szCs w:val="28"/>
        </w:rPr>
        <w:t>прикладная направленность</w:t>
      </w:r>
      <w:r w:rsidRPr="00FB39C8">
        <w:rPr>
          <w:rFonts w:ascii="Times New Roman" w:hAnsi="Times New Roman" w:cs="Times New Roman"/>
          <w:sz w:val="28"/>
          <w:szCs w:val="28"/>
        </w:rPr>
        <w:t xml:space="preserve"> при изучении разных разделов. Студенты на практических занятиях решают большое количество стандартных математических задач, которые по их мнению никогда не смогут применить в повседневной жизни. Для устранения таких ошибочных представлений целесообразно использовать любую возможность показа того, что любая математическая  задача всегда имеет связь с прикладной и наоборот.</w:t>
      </w:r>
    </w:p>
    <w:p w:rsidR="002D145E" w:rsidRPr="00FB39C8" w:rsidRDefault="002D145E" w:rsidP="00D036CA">
      <w:pPr>
        <w:spacing w:after="0" w:line="240" w:lineRule="auto"/>
        <w:ind w:firstLine="709"/>
        <w:jc w:val="both"/>
        <w:rPr>
          <w:rFonts w:ascii="Times New Roman" w:hAnsi="Times New Roman" w:cs="Times New Roman"/>
          <w:color w:val="000000"/>
          <w:sz w:val="28"/>
          <w:szCs w:val="28"/>
          <w:lang w:eastAsia="en-MY"/>
        </w:rPr>
      </w:pPr>
      <w:r w:rsidRPr="00FB39C8">
        <w:rPr>
          <w:rFonts w:ascii="Times New Roman" w:hAnsi="Times New Roman" w:cs="Times New Roman"/>
          <w:color w:val="000000"/>
          <w:sz w:val="28"/>
          <w:szCs w:val="28"/>
          <w:lang w:eastAsia="en-MY"/>
        </w:rPr>
        <w:t>На сегодняшний день сегментация прикладных математических задач очень обширна. Однако следует отметить, что возможности их разработчиков определяются индивидуальным уровнем профессиональной подготовки по смежным дисциплинам и другим отраслям. Представленные примеры прикладных математических задач указывают на неисчерпаемость их вариантов в зависимости от уровня подготовки студентов, их компетентности и места будущей профессиональной работы после окончания обучения (таблиц</w:t>
      </w:r>
      <w:r w:rsidR="00A1441D" w:rsidRPr="00FB39C8">
        <w:rPr>
          <w:rFonts w:ascii="Times New Roman" w:hAnsi="Times New Roman" w:cs="Times New Roman"/>
          <w:color w:val="000000"/>
          <w:sz w:val="28"/>
          <w:szCs w:val="28"/>
          <w:lang w:eastAsia="en-MY"/>
        </w:rPr>
        <w:t>а 5</w:t>
      </w:r>
      <w:r w:rsidRPr="00FB39C8">
        <w:rPr>
          <w:rFonts w:ascii="Times New Roman" w:hAnsi="Times New Roman" w:cs="Times New Roman"/>
          <w:color w:val="000000"/>
          <w:sz w:val="28"/>
          <w:szCs w:val="28"/>
          <w:lang w:eastAsia="en-MY"/>
        </w:rPr>
        <w:t>).</w:t>
      </w:r>
    </w:p>
    <w:p w:rsidR="002D145E" w:rsidRDefault="002D145E" w:rsidP="00D036CA">
      <w:pPr>
        <w:spacing w:after="0" w:line="240" w:lineRule="auto"/>
        <w:ind w:firstLine="709"/>
        <w:jc w:val="both"/>
        <w:rPr>
          <w:rFonts w:ascii="Times New Roman" w:hAnsi="Times New Roman" w:cs="Times New Roman"/>
          <w:color w:val="000000"/>
          <w:sz w:val="28"/>
          <w:szCs w:val="28"/>
          <w:lang w:eastAsia="en-MY"/>
        </w:rPr>
      </w:pPr>
    </w:p>
    <w:p w:rsidR="00D57457" w:rsidRDefault="00D57457" w:rsidP="00D036CA">
      <w:pPr>
        <w:spacing w:after="0" w:line="240" w:lineRule="auto"/>
        <w:ind w:firstLine="709"/>
        <w:jc w:val="both"/>
        <w:rPr>
          <w:rFonts w:ascii="Times New Roman" w:hAnsi="Times New Roman" w:cs="Times New Roman"/>
          <w:color w:val="000000"/>
          <w:sz w:val="28"/>
          <w:szCs w:val="28"/>
          <w:lang w:eastAsia="en-MY"/>
        </w:rPr>
      </w:pPr>
    </w:p>
    <w:p w:rsidR="00D57457" w:rsidRPr="00FB39C8" w:rsidRDefault="00D57457" w:rsidP="00D036CA">
      <w:pPr>
        <w:spacing w:after="0" w:line="240" w:lineRule="auto"/>
        <w:ind w:firstLine="709"/>
        <w:jc w:val="both"/>
        <w:rPr>
          <w:rFonts w:ascii="Times New Roman" w:hAnsi="Times New Roman" w:cs="Times New Roman"/>
          <w:color w:val="000000"/>
          <w:sz w:val="28"/>
          <w:szCs w:val="28"/>
          <w:lang w:eastAsia="en-MY"/>
        </w:rPr>
      </w:pPr>
    </w:p>
    <w:p w:rsidR="002D145E" w:rsidRPr="00FB39C8" w:rsidRDefault="00A1441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Cs/>
          <w:color w:val="000000"/>
          <w:sz w:val="28"/>
          <w:szCs w:val="28"/>
          <w:lang w:eastAsia="en-MY"/>
        </w:rPr>
        <w:lastRenderedPageBreak/>
        <w:t>Таблица 5</w:t>
      </w:r>
      <w:r w:rsidR="003A7383" w:rsidRPr="00FB39C8">
        <w:rPr>
          <w:rFonts w:ascii="Times New Roman" w:hAnsi="Times New Roman" w:cs="Times New Roman"/>
          <w:b/>
          <w:bCs/>
          <w:color w:val="000000"/>
          <w:sz w:val="28"/>
          <w:szCs w:val="28"/>
          <w:lang w:eastAsia="en-MY"/>
        </w:rPr>
        <w:t xml:space="preserve"> - </w:t>
      </w:r>
      <w:r w:rsidR="002D145E" w:rsidRPr="00FB39C8">
        <w:rPr>
          <w:rFonts w:ascii="Times New Roman" w:hAnsi="Times New Roman" w:cs="Times New Roman"/>
          <w:sz w:val="28"/>
          <w:szCs w:val="28"/>
        </w:rPr>
        <w:t xml:space="preserve">Примеры прикладных математических задач </w:t>
      </w:r>
    </w:p>
    <w:p w:rsidR="002D145E" w:rsidRPr="00FB39C8" w:rsidRDefault="002D145E" w:rsidP="00D036CA">
      <w:pPr>
        <w:spacing w:after="0" w:line="240" w:lineRule="auto"/>
        <w:jc w:val="both"/>
        <w:rPr>
          <w:rFonts w:ascii="Times New Roman" w:hAnsi="Times New Roman" w:cs="Times New Roman"/>
          <w:sz w:val="28"/>
          <w:szCs w:val="28"/>
        </w:rPr>
      </w:pPr>
    </w:p>
    <w:tbl>
      <w:tblPr>
        <w:tblStyle w:val="ab"/>
        <w:tblW w:w="0" w:type="auto"/>
        <w:tblLook w:val="04A0"/>
      </w:tblPr>
      <w:tblGrid>
        <w:gridCol w:w="2392"/>
        <w:gridCol w:w="3670"/>
        <w:gridCol w:w="3402"/>
      </w:tblGrid>
      <w:tr w:rsidR="002D145E" w:rsidRPr="00FB39C8" w:rsidTr="00687287">
        <w:tc>
          <w:tcPr>
            <w:tcW w:w="2392"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Раздел математики</w:t>
            </w:r>
          </w:p>
        </w:tc>
        <w:tc>
          <w:tcPr>
            <w:tcW w:w="3670"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Содержание задания</w:t>
            </w:r>
          </w:p>
        </w:tc>
        <w:tc>
          <w:tcPr>
            <w:tcW w:w="3402"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Вид практической</w:t>
            </w:r>
          </w:p>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деятельности</w:t>
            </w:r>
          </w:p>
        </w:tc>
      </w:tr>
      <w:tr w:rsidR="002D145E" w:rsidRPr="00FB39C8" w:rsidTr="00687287">
        <w:tc>
          <w:tcPr>
            <w:tcW w:w="2392"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Стереометрия</w:t>
            </w:r>
          </w:p>
        </w:tc>
        <w:tc>
          <w:tcPr>
            <w:tcW w:w="3670"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Конструктивно упаковка для молока емкостью 1 литр имеет форму параллелепипеда, а в основании ее форма квадратная. Определите соотношение между</w:t>
            </w:r>
          </w:p>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 xml:space="preserve">стороной основания и высотой пакета, когда затраты на упаковочную бумагу будут </w:t>
            </w:r>
          </w:p>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минимальными.</w:t>
            </w:r>
          </w:p>
        </w:tc>
        <w:tc>
          <w:tcPr>
            <w:tcW w:w="3402"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Молочная промышленность</w:t>
            </w:r>
          </w:p>
        </w:tc>
      </w:tr>
      <w:tr w:rsidR="002D145E" w:rsidRPr="00FB39C8" w:rsidTr="00687287">
        <w:tc>
          <w:tcPr>
            <w:tcW w:w="2392"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Аналитическая геометрия</w:t>
            </w:r>
          </w:p>
        </w:tc>
        <w:tc>
          <w:tcPr>
            <w:tcW w:w="3670" w:type="dxa"/>
          </w:tcPr>
          <w:p w:rsidR="002D145E" w:rsidRPr="00FB39C8" w:rsidRDefault="002D145E" w:rsidP="00D036CA">
            <w:pPr>
              <w:rPr>
                <w:rFonts w:ascii="Times New Roman" w:hAnsi="Times New Roman" w:cs="Times New Roman"/>
                <w:sz w:val="24"/>
                <w:szCs w:val="24"/>
              </w:rPr>
            </w:pPr>
            <w:r w:rsidRPr="00FB39C8">
              <w:rPr>
                <w:rFonts w:ascii="Times New Roman" w:hAnsi="Times New Roman" w:cs="Times New Roman"/>
                <w:sz w:val="24"/>
                <w:szCs w:val="24"/>
              </w:rPr>
              <w:t>Транспортные расходы (y) на два различных вида транспорта определяются функциями</w:t>
            </w:r>
          </w:p>
          <w:p w:rsidR="002D145E" w:rsidRPr="00FB39C8" w:rsidRDefault="002D145E" w:rsidP="00D036CA">
            <w:pPr>
              <w:rPr>
                <w:rFonts w:ascii="Times New Roman" w:hAnsi="Times New Roman" w:cs="Times New Roman"/>
                <w:sz w:val="24"/>
                <w:szCs w:val="24"/>
              </w:rPr>
            </w:pPr>
            <w:r w:rsidRPr="00FB39C8">
              <w:rPr>
                <w:rFonts w:ascii="Times New Roman" w:hAnsi="Times New Roman" w:cs="Times New Roman"/>
                <w:sz w:val="24"/>
                <w:szCs w:val="24"/>
              </w:rPr>
              <w:t>y = 150 - 50 x (для первого вида транспорта) и</w:t>
            </w:r>
          </w:p>
          <w:p w:rsidR="002D145E" w:rsidRPr="00FB39C8" w:rsidRDefault="002D145E" w:rsidP="00D036CA">
            <w:pPr>
              <w:rPr>
                <w:rFonts w:ascii="Times New Roman" w:hAnsi="Times New Roman" w:cs="Times New Roman"/>
                <w:sz w:val="24"/>
                <w:szCs w:val="24"/>
              </w:rPr>
            </w:pPr>
            <w:r w:rsidRPr="00FB39C8">
              <w:rPr>
                <w:rFonts w:ascii="Times New Roman" w:hAnsi="Times New Roman" w:cs="Times New Roman"/>
                <w:sz w:val="24"/>
                <w:szCs w:val="24"/>
              </w:rPr>
              <w:t>y = 250 + 25 x (для второго вида транспорта), где x-расстояние в сотнях километров. Определите, на какие расстояния экономически выгоднее использовать второй вид транспорта.</w:t>
            </w:r>
          </w:p>
        </w:tc>
        <w:tc>
          <w:tcPr>
            <w:tcW w:w="3402"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rPr>
              <w:t>Логистика</w:t>
            </w:r>
          </w:p>
        </w:tc>
      </w:tr>
      <w:tr w:rsidR="002D145E" w:rsidRPr="00FB39C8" w:rsidTr="00687287">
        <w:tc>
          <w:tcPr>
            <w:tcW w:w="2392"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Алгебра</w:t>
            </w:r>
          </w:p>
        </w:tc>
        <w:tc>
          <w:tcPr>
            <w:tcW w:w="3670"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Предприятие производит </w:t>
            </w:r>
            <w:r w:rsidRPr="00FB39C8">
              <w:rPr>
                <w:rFonts w:ascii="Times New Roman" w:hAnsi="Times New Roman" w:cs="Times New Roman"/>
                <w:position w:val="-6"/>
                <w:sz w:val="24"/>
                <w:szCs w:val="24"/>
              </w:rPr>
              <w:object w:dxaOrig="380" w:dyaOrig="220">
                <v:shape id="_x0000_i1037" type="#_x0000_t75" style="width:19pt;height:11.15pt" o:ole="">
                  <v:imagedata r:id="rId76" o:title=""/>
                </v:shape>
                <o:OLEObject Type="Embed" ProgID="Equation.DSMT4" ShapeID="_x0000_i1037" DrawAspect="Content" ObjectID="_1710259848" r:id="rId77"/>
              </w:object>
            </w:r>
            <w:r w:rsidRPr="00FB39C8">
              <w:rPr>
                <w:rFonts w:ascii="Times New Roman" w:hAnsi="Times New Roman" w:cs="Times New Roman"/>
                <w:sz w:val="24"/>
                <w:szCs w:val="24"/>
              </w:rPr>
              <w:t xml:space="preserve">типов продукции, объемы выпуска заданных матрицей </w:t>
            </w:r>
            <w:r w:rsidRPr="00FB39C8">
              <w:rPr>
                <w:rFonts w:ascii="Times New Roman" w:hAnsi="Times New Roman" w:cs="Times New Roman"/>
                <w:position w:val="-12"/>
                <w:sz w:val="24"/>
                <w:szCs w:val="24"/>
              </w:rPr>
              <w:object w:dxaOrig="420" w:dyaOrig="360">
                <v:shape id="_x0000_i1038" type="#_x0000_t75" style="width:20.95pt;height:18.35pt" o:ole="">
                  <v:imagedata r:id="rId78" o:title=""/>
                </v:shape>
                <o:OLEObject Type="Embed" ProgID="Equation.DSMT4" ShapeID="_x0000_i1038" DrawAspect="Content" ObjectID="_1710259849" r:id="rId79"/>
              </w:object>
            </w:r>
            <w:r w:rsidRPr="00FB39C8">
              <w:rPr>
                <w:rFonts w:ascii="Times New Roman" w:hAnsi="Times New Roman" w:cs="Times New Roman"/>
                <w:sz w:val="24"/>
                <w:szCs w:val="24"/>
              </w:rPr>
              <w:t xml:space="preserve">. Цена продукции </w:t>
            </w:r>
            <w:r w:rsidRPr="00FB39C8">
              <w:rPr>
                <w:rFonts w:ascii="Times New Roman" w:hAnsi="Times New Roman" w:cs="Times New Roman"/>
                <w:position w:val="-6"/>
                <w:sz w:val="24"/>
                <w:szCs w:val="24"/>
              </w:rPr>
              <w:object w:dxaOrig="320" w:dyaOrig="260">
                <v:shape id="_x0000_i1039" type="#_x0000_t75" style="width:15.7pt;height:12.45pt" o:ole="">
                  <v:imagedata r:id="rId80" o:title=""/>
                </v:shape>
                <o:OLEObject Type="Embed" ProgID="Equation.DSMT4" ShapeID="_x0000_i1039" DrawAspect="Content" ObjectID="_1710259850" r:id="rId81"/>
              </w:object>
            </w:r>
            <w:r w:rsidRPr="00FB39C8">
              <w:rPr>
                <w:rFonts w:ascii="Times New Roman" w:hAnsi="Times New Roman" w:cs="Times New Roman"/>
                <w:sz w:val="24"/>
                <w:szCs w:val="24"/>
              </w:rPr>
              <w:t xml:space="preserve">го типа продукции в </w:t>
            </w:r>
            <w:r w:rsidRPr="00FB39C8">
              <w:rPr>
                <w:rFonts w:ascii="Times New Roman" w:hAnsi="Times New Roman" w:cs="Times New Roman"/>
                <w:position w:val="-10"/>
                <w:sz w:val="24"/>
                <w:szCs w:val="24"/>
              </w:rPr>
              <w:object w:dxaOrig="380" w:dyaOrig="300">
                <v:shape id="_x0000_i1040" type="#_x0000_t75" style="width:19pt;height:15.05pt" o:ole="">
                  <v:imagedata r:id="rId82" o:title=""/>
                </v:shape>
                <o:OLEObject Type="Embed" ProgID="Equation.DSMT4" ShapeID="_x0000_i1040" DrawAspect="Content" ObjectID="_1710259851" r:id="rId83"/>
              </w:object>
            </w:r>
            <w:r w:rsidRPr="00FB39C8">
              <w:rPr>
                <w:rFonts w:ascii="Times New Roman" w:hAnsi="Times New Roman" w:cs="Times New Roman"/>
                <w:sz w:val="24"/>
                <w:szCs w:val="24"/>
              </w:rPr>
              <w:t xml:space="preserve">м регионе задана матрицей </w:t>
            </w:r>
            <w:r w:rsidRPr="00FB39C8">
              <w:rPr>
                <w:rFonts w:ascii="Times New Roman" w:hAnsi="Times New Roman" w:cs="Times New Roman"/>
                <w:position w:val="-12"/>
                <w:sz w:val="24"/>
                <w:szCs w:val="24"/>
              </w:rPr>
              <w:object w:dxaOrig="440" w:dyaOrig="360">
                <v:shape id="_x0000_i1041" type="#_x0000_t75" style="width:21.6pt;height:18.35pt" o:ole="">
                  <v:imagedata r:id="rId84" o:title=""/>
                </v:shape>
                <o:OLEObject Type="Embed" ProgID="Equation.DSMT4" ShapeID="_x0000_i1041" DrawAspect="Content" ObjectID="_1710259852" r:id="rId85"/>
              </w:object>
            </w:r>
            <w:r w:rsidRPr="00FB39C8">
              <w:rPr>
                <w:rFonts w:ascii="Times New Roman" w:hAnsi="Times New Roman" w:cs="Times New Roman"/>
                <w:sz w:val="24"/>
                <w:szCs w:val="24"/>
              </w:rPr>
              <w:t xml:space="preserve">, где </w:t>
            </w:r>
            <w:r w:rsidRPr="00FB39C8">
              <w:rPr>
                <w:rFonts w:ascii="Times New Roman" w:hAnsi="Times New Roman" w:cs="Times New Roman"/>
                <w:position w:val="-6"/>
                <w:sz w:val="24"/>
                <w:szCs w:val="24"/>
              </w:rPr>
              <w:object w:dxaOrig="380" w:dyaOrig="279">
                <v:shape id="_x0000_i1042" type="#_x0000_t75" style="width:19pt;height:14.4pt" o:ole="">
                  <v:imagedata r:id="rId86" o:title=""/>
                </v:shape>
                <o:OLEObject Type="Embed" ProgID="Equation.DSMT4" ShapeID="_x0000_i1042" DrawAspect="Content" ObjectID="_1710259853" r:id="rId87"/>
              </w:object>
            </w:r>
            <w:r w:rsidRPr="00FB39C8">
              <w:rPr>
                <w:rFonts w:ascii="Times New Roman" w:hAnsi="Times New Roman" w:cs="Times New Roman"/>
                <w:sz w:val="24"/>
                <w:szCs w:val="24"/>
              </w:rPr>
              <w:t xml:space="preserve">число регионов, в которых реализуется продукция. Найти </w:t>
            </w:r>
            <w:r w:rsidRPr="00FB39C8">
              <w:rPr>
                <w:rFonts w:ascii="Times New Roman" w:hAnsi="Times New Roman" w:cs="Times New Roman"/>
                <w:position w:val="-6"/>
                <w:sz w:val="24"/>
                <w:szCs w:val="24"/>
              </w:rPr>
              <w:object w:dxaOrig="420" w:dyaOrig="279">
                <v:shape id="_x0000_i1043" type="#_x0000_t75" style="width:20.95pt;height:14.4pt" o:ole="">
                  <v:imagedata r:id="rId88" o:title=""/>
                </v:shape>
                <o:OLEObject Type="Embed" ProgID="Equation.DSMT4" ShapeID="_x0000_i1043" DrawAspect="Content" ObjectID="_1710259854" r:id="rId89"/>
              </w:object>
            </w:r>
            <w:r w:rsidRPr="00FB39C8">
              <w:rPr>
                <w:rFonts w:ascii="Times New Roman" w:hAnsi="Times New Roman" w:cs="Times New Roman"/>
                <w:sz w:val="24"/>
                <w:szCs w:val="24"/>
              </w:rPr>
              <w:t>матрицу выручки по регионам.</w:t>
            </w:r>
          </w:p>
        </w:tc>
        <w:tc>
          <w:tcPr>
            <w:tcW w:w="3402" w:type="dxa"/>
          </w:tcPr>
          <w:p w:rsidR="002D145E" w:rsidRPr="00FB39C8" w:rsidRDefault="002D145E" w:rsidP="00D036CA">
            <w:pPr>
              <w:tabs>
                <w:tab w:val="left" w:pos="709"/>
              </w:tabs>
              <w:jc w:val="both"/>
              <w:rPr>
                <w:rFonts w:ascii="Times New Roman" w:hAnsi="Times New Roman" w:cs="Times New Roman"/>
                <w:sz w:val="24"/>
                <w:szCs w:val="24"/>
              </w:rPr>
            </w:pPr>
            <w:r w:rsidRPr="00FB39C8">
              <w:rPr>
                <w:rFonts w:ascii="Times New Roman" w:hAnsi="Times New Roman" w:cs="Times New Roman"/>
                <w:sz w:val="24"/>
                <w:szCs w:val="24"/>
              </w:rPr>
              <w:t>Экономика</w:t>
            </w:r>
          </w:p>
        </w:tc>
      </w:tr>
      <w:tr w:rsidR="002D145E" w:rsidRPr="00FB39C8" w:rsidTr="00687287">
        <w:tc>
          <w:tcPr>
            <w:tcW w:w="2392" w:type="dxa"/>
          </w:tcPr>
          <w:p w:rsidR="002D145E" w:rsidRPr="00FB39C8" w:rsidRDefault="002D145E" w:rsidP="00D036CA">
            <w:pPr>
              <w:tabs>
                <w:tab w:val="left" w:pos="709"/>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Теория вероятностей и математическая статистика</w:t>
            </w:r>
          </w:p>
        </w:tc>
        <w:tc>
          <w:tcPr>
            <w:tcW w:w="3670"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В одной из теплиц проводился эксперимент с кустами земляники. Суть эксперимента заключалась в том, что кусты земляники помещались в различную среду. При попадании в определенную среду фиксировалось время выживания кустов земляники. В результате исследований было выявлено, что вероятность выживания одного куста земляники в течение 20 дней, в благоприятной среде, оказалась равной Р = 0,7, в </w:t>
            </w:r>
            <w:r w:rsidRPr="00FB39C8">
              <w:rPr>
                <w:rFonts w:ascii="Times New Roman" w:hAnsi="Times New Roman" w:cs="Times New Roman"/>
                <w:sz w:val="24"/>
                <w:szCs w:val="24"/>
              </w:rPr>
              <w:lastRenderedPageBreak/>
              <w:t xml:space="preserve">неблагоприятной среде – Р = 0,3. На грядке находятся два только что высаженных куста земляники. Найти вероятность того, что через 20 дней </w:t>
            </w:r>
            <w:r w:rsidRPr="00FB39C8">
              <w:rPr>
                <w:rFonts w:ascii="Times New Roman" w:hAnsi="Times New Roman" w:cs="Times New Roman"/>
                <w:sz w:val="24"/>
                <w:szCs w:val="24"/>
                <w:lang w:val="kk-KZ"/>
              </w:rPr>
              <w:t xml:space="preserve">два куста земляники </w:t>
            </w:r>
            <w:r w:rsidRPr="00FB39C8">
              <w:rPr>
                <w:rFonts w:ascii="Times New Roman" w:hAnsi="Times New Roman" w:cs="Times New Roman"/>
                <w:sz w:val="24"/>
                <w:szCs w:val="24"/>
              </w:rPr>
              <w:t>приживутся, если они находятся в благоприятной среде</w:t>
            </w:r>
          </w:p>
        </w:tc>
        <w:tc>
          <w:tcPr>
            <w:tcW w:w="3402" w:type="dxa"/>
          </w:tcPr>
          <w:p w:rsidR="002D145E" w:rsidRPr="00FB39C8" w:rsidRDefault="002D145E" w:rsidP="00D036CA">
            <w:pPr>
              <w:tabs>
                <w:tab w:val="left" w:pos="709"/>
              </w:tabs>
              <w:jc w:val="both"/>
              <w:rPr>
                <w:rFonts w:ascii="Times New Roman" w:hAnsi="Times New Roman" w:cs="Times New Roman"/>
                <w:sz w:val="24"/>
                <w:szCs w:val="24"/>
              </w:rPr>
            </w:pPr>
            <w:r w:rsidRPr="00FB39C8">
              <w:rPr>
                <w:rFonts w:ascii="Times New Roman" w:hAnsi="Times New Roman" w:cs="Times New Roman"/>
                <w:sz w:val="24"/>
                <w:szCs w:val="24"/>
              </w:rPr>
              <w:lastRenderedPageBreak/>
              <w:t xml:space="preserve">Агрономия </w:t>
            </w:r>
          </w:p>
        </w:tc>
      </w:tr>
    </w:tbl>
    <w:p w:rsidR="00D57457" w:rsidRDefault="002D145E" w:rsidP="00D036CA">
      <w:pPr>
        <w:tabs>
          <w:tab w:val="left" w:pos="709"/>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lastRenderedPageBreak/>
        <w:tab/>
      </w:r>
    </w:p>
    <w:p w:rsidR="002D145E" w:rsidRPr="00FB39C8" w:rsidRDefault="00D57457" w:rsidP="00D036CA">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sidR="002D145E" w:rsidRPr="00FB39C8">
        <w:rPr>
          <w:rFonts w:ascii="Times New Roman" w:hAnsi="Times New Roman" w:cs="Times New Roman"/>
          <w:sz w:val="28"/>
          <w:szCs w:val="28"/>
        </w:rPr>
        <w:t xml:space="preserve">Прикладная направленность включает в себя направленность, связанную с изучением и применением различных отраслей техники, в том числе реализацию связей с курсами физики, химии, биологии и других учебных дисциплин; широкое использование компьютерной техники и обеспечение компьютерной грамотности, формирование математического стиля мышления и деятельности. Прикладная и практическая направленность неразрывно взаимосвязаны. Практическая направленность обучения математике предусматривает ориентацию его содержания и методов на изучение математической теории в процессе решения задач, на формирование у студентов умений самостоятельной деятельности. Пути реализации прикладной и практической направленности обучения математике весьма широкая методическая проблема. Одним из основных средств, применение которого создает хорошие условия для достижения данной цели, являются </w:t>
      </w:r>
      <w:r w:rsidR="002D145E" w:rsidRPr="00FB39C8">
        <w:rPr>
          <w:rFonts w:ascii="Times New Roman" w:hAnsi="Times New Roman" w:cs="Times New Roman"/>
          <w:b/>
          <w:sz w:val="28"/>
          <w:szCs w:val="28"/>
        </w:rPr>
        <w:t>прикладные задачи</w:t>
      </w:r>
      <w:r w:rsidR="002D145E" w:rsidRPr="00FB39C8">
        <w:rPr>
          <w:rFonts w:ascii="Times New Roman" w:hAnsi="Times New Roman" w:cs="Times New Roman"/>
          <w:sz w:val="28"/>
          <w:szCs w:val="28"/>
        </w:rPr>
        <w:t xml:space="preserve"> (задачи с практическим содержанием).</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Знание математики являются необходимым для человека в  практической деятельности, поэтому при обучении математике особенно важно не только обеспечить их усвоение и применение при решении математических задач, но и сформировать умение применять эти знания для решения задач, возникающих в различных сферах деятельности человека. Одним из средств формирования такого умения являются </w:t>
      </w:r>
      <w:r w:rsidRPr="00FB39C8">
        <w:rPr>
          <w:rFonts w:ascii="Times New Roman" w:hAnsi="Times New Roman" w:cs="Times New Roman"/>
          <w:b/>
          <w:sz w:val="28"/>
          <w:szCs w:val="28"/>
        </w:rPr>
        <w:t>прикладные задачи</w:t>
      </w:r>
      <w:r w:rsidRPr="00FB39C8">
        <w:rPr>
          <w:rFonts w:ascii="Times New Roman" w:hAnsi="Times New Roman" w:cs="Times New Roman"/>
          <w:sz w:val="28"/>
          <w:szCs w:val="28"/>
        </w:rPr>
        <w:t>. Именно задачи прикладного характера позволяют осуществлять межпредметные связи математики с другими дисциплинами, такими как геометрия, физика, химия и т. д. Также стоит отметить, что эти задачи позволят показать возможность использования аппарата математики в решении практических задач других наук: биологии, химии, информатике и т. д.</w:t>
      </w:r>
    </w:p>
    <w:p w:rsidR="002D145E" w:rsidRPr="00FB39C8" w:rsidRDefault="002D145E" w:rsidP="00D036CA">
      <w:pPr>
        <w:pStyle w:val="a8"/>
        <w:ind w:right="113" w:firstLine="709"/>
        <w:rPr>
          <w:szCs w:val="28"/>
        </w:rPr>
      </w:pPr>
      <w:r w:rsidRPr="00FB39C8">
        <w:rPr>
          <w:szCs w:val="28"/>
        </w:rPr>
        <w:t xml:space="preserve">К сожалению, в учебниках и задачниках по математике для </w:t>
      </w:r>
      <w:r w:rsidR="00F10152" w:rsidRPr="00FB39C8">
        <w:rPr>
          <w:szCs w:val="28"/>
        </w:rPr>
        <w:t>ВУЗ</w:t>
      </w:r>
      <w:r w:rsidRPr="00FB39C8">
        <w:rPr>
          <w:szCs w:val="28"/>
        </w:rPr>
        <w:t>ов, в частности для студентов ОП-математика, содержатся, в большей степени, стандартные задачи, которые не способствуют формированию умения применять знания по математике в практической деятельности. Предлагаемые задачи, зачастую учат студентов выполнять действия по заранее определенному алгоритму, что в малой степени способствует развитию внимания, восприятия, памяти, воображения, мышления, творчества, достижения целей. Очень мало задач на развитие мировоззрения и интереса к учебному предмету, ещё меньше прикладных и про</w:t>
      </w:r>
      <w:r w:rsidR="00565567" w:rsidRPr="00FB39C8">
        <w:rPr>
          <w:szCs w:val="28"/>
        </w:rPr>
        <w:t>фессионально - направленных задач</w:t>
      </w:r>
      <w:r w:rsidRPr="00FB39C8">
        <w:rPr>
          <w:szCs w:val="28"/>
        </w:rPr>
        <w:t xml:space="preserve">. Таким образом, системы и комплексы задач в современных учебных пособиях по математике для студентов ОП-Математика недостаточны для формирования профессиональной компетенции будущего </w:t>
      </w:r>
      <w:r w:rsidRPr="00FB39C8">
        <w:rPr>
          <w:szCs w:val="28"/>
        </w:rPr>
        <w:lastRenderedPageBreak/>
        <w:t>специалиста в естественнонаучной сфере в процессе обучения математике в вузе</w:t>
      </w:r>
      <w:r w:rsidR="003725EC" w:rsidRPr="00FB39C8">
        <w:rPr>
          <w:szCs w:val="28"/>
        </w:rPr>
        <w:t xml:space="preserve"> [20]</w:t>
      </w:r>
      <w:r w:rsidRPr="00FB39C8">
        <w:rPr>
          <w:szCs w:val="28"/>
        </w:rPr>
        <w:t xml:space="preserve">. </w:t>
      </w:r>
    </w:p>
    <w:p w:rsidR="002D145E" w:rsidRPr="00FB39C8" w:rsidRDefault="002D145E"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Целью ОП </w:t>
      </w:r>
      <w:r w:rsidR="00D447B2">
        <w:rPr>
          <w:rFonts w:ascii="Times New Roman" w:hAnsi="Times New Roman" w:cs="Times New Roman"/>
          <w:sz w:val="28"/>
          <w:szCs w:val="28"/>
        </w:rPr>
        <w:t>«</w:t>
      </w:r>
      <w:r w:rsidRPr="00FB39C8">
        <w:rPr>
          <w:rFonts w:ascii="Times New Roman" w:hAnsi="Times New Roman" w:cs="Times New Roman"/>
          <w:sz w:val="28"/>
          <w:szCs w:val="28"/>
          <w:lang w:val="kk-KZ"/>
        </w:rPr>
        <w:t>6В01501 –</w:t>
      </w:r>
      <w:r w:rsidRPr="00FB39C8">
        <w:rPr>
          <w:rFonts w:ascii="Times New Roman" w:hAnsi="Times New Roman" w:cs="Times New Roman"/>
          <w:sz w:val="28"/>
          <w:szCs w:val="28"/>
        </w:rPr>
        <w:t xml:space="preserve"> Математика</w:t>
      </w:r>
      <w:r w:rsidR="00D447B2">
        <w:rPr>
          <w:rFonts w:ascii="Times New Roman" w:hAnsi="Times New Roman" w:cs="Times New Roman"/>
          <w:sz w:val="28"/>
          <w:szCs w:val="28"/>
        </w:rPr>
        <w:t xml:space="preserve">» ЖУ имени Ильяса </w:t>
      </w:r>
      <w:r w:rsidRPr="00FB39C8">
        <w:rPr>
          <w:rFonts w:ascii="Times New Roman" w:hAnsi="Times New Roman" w:cs="Times New Roman"/>
          <w:sz w:val="28"/>
          <w:szCs w:val="28"/>
        </w:rPr>
        <w:t>Жансугурова является подготовка конкурентоспособных кадров новой формации, обладающих фундаментальными знаниями по математике, инновационными подходами, исследовательскими навыками для осуществления научной, педагогической, профессионально-практической деятельности в органах управления образованием, организациях образования и научно-исследовательских организациях образования в РК.</w:t>
      </w:r>
    </w:p>
    <w:p w:rsidR="002D145E" w:rsidRPr="00FB39C8" w:rsidRDefault="002D145E" w:rsidP="00D036CA">
      <w:pPr>
        <w:pStyle w:val="Default"/>
        <w:ind w:firstLine="708"/>
        <w:jc w:val="both"/>
        <w:rPr>
          <w:sz w:val="28"/>
          <w:szCs w:val="28"/>
        </w:rPr>
      </w:pPr>
      <w:r w:rsidRPr="00FB39C8">
        <w:rPr>
          <w:sz w:val="28"/>
          <w:szCs w:val="28"/>
        </w:rPr>
        <w:t>Выпускник освоивший программу бакалавриата по специальности 6В01501 – Математика: должен обладать общепрофессиональными компетенциями, в частности, владеет методикой решения различных задач, осуществляет внутрипредметные и межпредметные связи в учебной работе, способен проводить логические рассуждения, аргументировано обосновывать утверждения и корректно представлять математические знания в устной и письменных формах в полиязычной среде. К профессиональным компетенциям отнесем результаты обучения в соответствии с видом профессиональной деятельности, на которую ориентирована программа бакалавриата: анализирует и синтезирует наблюдаемые факты и явления математическими методами, демонстрирует знание и понимание фундаментальных математических понятий, проводит эксперименты в области классических разделов математики, владеет методами математических рассуждений, математической терминологией, способами решения типовых задач на профессиональном уровне.</w:t>
      </w:r>
    </w:p>
    <w:p w:rsidR="002D145E" w:rsidRPr="00FB39C8" w:rsidRDefault="002D145E" w:rsidP="00D036CA">
      <w:pPr>
        <w:pStyle w:val="a8"/>
        <w:ind w:right="113" w:firstLine="709"/>
        <w:rPr>
          <w:szCs w:val="28"/>
        </w:rPr>
      </w:pPr>
      <w:r w:rsidRPr="00FB39C8">
        <w:rPr>
          <w:szCs w:val="28"/>
        </w:rPr>
        <w:t xml:space="preserve">Анализируя ОП </w:t>
      </w:r>
      <w:r w:rsidR="00D447B2">
        <w:rPr>
          <w:szCs w:val="28"/>
        </w:rPr>
        <w:t>«</w:t>
      </w:r>
      <w:r w:rsidRPr="00FB39C8">
        <w:rPr>
          <w:szCs w:val="28"/>
        </w:rPr>
        <w:t>6В01501-Математика</w:t>
      </w:r>
      <w:r w:rsidR="00D447B2">
        <w:rPr>
          <w:szCs w:val="28"/>
        </w:rPr>
        <w:t>»</w:t>
      </w:r>
      <w:r w:rsidRPr="00FB39C8">
        <w:rPr>
          <w:szCs w:val="28"/>
        </w:rPr>
        <w:t xml:space="preserve"> ЖУ имени И</w:t>
      </w:r>
      <w:r w:rsidR="00D447B2">
        <w:rPr>
          <w:szCs w:val="28"/>
        </w:rPr>
        <w:t xml:space="preserve">льяса </w:t>
      </w:r>
      <w:r w:rsidRPr="00FB39C8">
        <w:rPr>
          <w:szCs w:val="28"/>
        </w:rPr>
        <w:t>Жансугурова начиная с 2017 по 2021 годы можно заметить сокращение число часов (кредитов) по математическим дисциплинам. Проделанный ана</w:t>
      </w:r>
      <w:r w:rsidR="001C0D97" w:rsidRPr="00FB39C8">
        <w:rPr>
          <w:szCs w:val="28"/>
        </w:rPr>
        <w:t>лиз представлен в виде рисунка 15</w:t>
      </w:r>
      <w:r w:rsidRPr="00FB39C8">
        <w:rPr>
          <w:szCs w:val="28"/>
        </w:rPr>
        <w:t xml:space="preserve">. </w:t>
      </w:r>
    </w:p>
    <w:p w:rsidR="00CB01EB" w:rsidRPr="00FB39C8" w:rsidRDefault="00CB01EB" w:rsidP="00D036CA">
      <w:pPr>
        <w:pStyle w:val="a8"/>
        <w:ind w:right="113" w:firstLine="709"/>
        <w:rPr>
          <w:szCs w:val="28"/>
        </w:rPr>
      </w:pPr>
    </w:p>
    <w:p w:rsidR="002D145E" w:rsidRPr="00FB39C8" w:rsidRDefault="00F868B2" w:rsidP="00D036CA">
      <w:pPr>
        <w:pStyle w:val="a8"/>
        <w:ind w:right="113" w:firstLine="709"/>
        <w:rPr>
          <w:szCs w:val="28"/>
          <w:lang w:val="kk-KZ"/>
        </w:rPr>
      </w:pPr>
      <w:r>
        <w:rPr>
          <w:noProof/>
          <w:szCs w:val="28"/>
        </w:rPr>
        <w:pict>
          <v:group id="_x0000_s1421" style="position:absolute;left:0;text-align:left;margin-left:10.05pt;margin-top:9.55pt;width:409.4pt;height:181.95pt;z-index:251728896" coordorigin="1988,10950" coordsize="8188,2945">
            <v:rect id="_x0000_s1422" style="position:absolute;left:3683;top:10950;width:4814;height:667">
              <v:textbox style="mso-next-textbox:#_x0000_s1422">
                <w:txbxContent>
                  <w:p w:rsidR="00EA4C64" w:rsidRPr="002F74DB" w:rsidRDefault="00EA4C64" w:rsidP="002D145E">
                    <w:pPr>
                      <w:jc w:val="center"/>
                      <w:rPr>
                        <w:rFonts w:ascii="Times New Roman" w:hAnsi="Times New Roman" w:cs="Times New Roman"/>
                        <w:sz w:val="24"/>
                        <w:szCs w:val="24"/>
                      </w:rPr>
                    </w:pPr>
                    <w:r w:rsidRPr="002F74DB">
                      <w:rPr>
                        <w:rFonts w:ascii="Times New Roman" w:hAnsi="Times New Roman" w:cs="Times New Roman"/>
                        <w:sz w:val="24"/>
                        <w:szCs w:val="24"/>
                      </w:rPr>
                      <w:t>ОП 6В01501-Математика</w:t>
                    </w:r>
                  </w:p>
                </w:txbxContent>
              </v:textbox>
            </v:rect>
            <v:rect id="_x0000_s1423" style="position:absolute;left:2042;top:12154;width:1440;height:742">
              <v:textbox style="mso-next-textbox:#_x0000_s1423">
                <w:txbxContent>
                  <w:p w:rsidR="00EA4C64" w:rsidRPr="00CF59DF" w:rsidRDefault="00EA4C64" w:rsidP="002D145E">
                    <w:pPr>
                      <w:rPr>
                        <w:rFonts w:ascii="Times New Roman" w:hAnsi="Times New Roman" w:cs="Times New Roman"/>
                        <w:sz w:val="24"/>
                        <w:szCs w:val="24"/>
                        <w:lang w:val="kk-KZ"/>
                      </w:rPr>
                    </w:pPr>
                    <w:r w:rsidRPr="00CF59DF">
                      <w:rPr>
                        <w:rFonts w:ascii="Times New Roman" w:hAnsi="Times New Roman" w:cs="Times New Roman"/>
                        <w:sz w:val="24"/>
                        <w:szCs w:val="24"/>
                      </w:rPr>
                      <w:t>2017</w:t>
                    </w:r>
                    <w:r w:rsidRPr="00CF59DF">
                      <w:rPr>
                        <w:rFonts w:ascii="Times New Roman" w:hAnsi="Times New Roman" w:cs="Times New Roman"/>
                        <w:sz w:val="24"/>
                        <w:szCs w:val="24"/>
                        <w:lang w:val="kk-KZ"/>
                      </w:rPr>
                      <w:t xml:space="preserve"> г. </w:t>
                    </w:r>
                    <w:r w:rsidRPr="00CF59DF">
                      <w:rPr>
                        <w:rFonts w:ascii="Times New Roman" w:hAnsi="Times New Roman" w:cs="Times New Roman"/>
                        <w:sz w:val="24"/>
                        <w:szCs w:val="24"/>
                        <w:lang w:val="en-US"/>
                      </w:rPr>
                      <w:t>(12</w:t>
                    </w:r>
                    <w:r w:rsidRPr="00CF59DF">
                      <w:rPr>
                        <w:rFonts w:ascii="Times New Roman" w:hAnsi="Times New Roman" w:cs="Times New Roman"/>
                        <w:sz w:val="24"/>
                        <w:szCs w:val="24"/>
                      </w:rPr>
                      <w:t>/61)</w:t>
                    </w:r>
                    <w:r w:rsidRPr="00CF59DF">
                      <w:rPr>
                        <w:rFonts w:ascii="Times New Roman" w:hAnsi="Times New Roman" w:cs="Times New Roman"/>
                        <w:sz w:val="24"/>
                        <w:szCs w:val="24"/>
                        <w:lang w:val="kk-KZ"/>
                      </w:rPr>
                      <w:t xml:space="preserve"> </w:t>
                    </w:r>
                  </w:p>
                  <w:p w:rsidR="00EA4C64" w:rsidRDefault="00EA4C64" w:rsidP="002D145E">
                    <w:pPr>
                      <w:rPr>
                        <w:lang w:val="kk-KZ"/>
                      </w:rPr>
                    </w:pPr>
                  </w:p>
                  <w:p w:rsidR="00EA4C64" w:rsidRPr="002F74DB" w:rsidRDefault="00EA4C64" w:rsidP="002D145E">
                    <w:pPr>
                      <w:rPr>
                        <w:lang w:val="kk-KZ"/>
                      </w:rPr>
                    </w:pPr>
                  </w:p>
                </w:txbxContent>
              </v:textbox>
            </v:rect>
            <v:rect id="_x0000_s1424" style="position:absolute;left:4248;top:12154;width:1440;height:688">
              <v:textbox style="mso-next-textbox:#_x0000_s1424">
                <w:txbxContent>
                  <w:p w:rsidR="00EA4C64" w:rsidRPr="00CF59DF" w:rsidRDefault="00EA4C64" w:rsidP="002D145E">
                    <w:pPr>
                      <w:rPr>
                        <w:rFonts w:ascii="Times New Roman" w:hAnsi="Times New Roman" w:cs="Times New Roman"/>
                        <w:sz w:val="24"/>
                        <w:szCs w:val="24"/>
                      </w:rPr>
                    </w:pPr>
                    <w:r w:rsidRPr="00CF59DF">
                      <w:rPr>
                        <w:rFonts w:ascii="Times New Roman" w:hAnsi="Times New Roman" w:cs="Times New Roman"/>
                        <w:sz w:val="24"/>
                        <w:szCs w:val="24"/>
                      </w:rPr>
                      <w:t>2018 г. (15/66)</w:t>
                    </w:r>
                  </w:p>
                </w:txbxContent>
              </v:textbox>
            </v:rect>
            <v:rect id="_x0000_s1425" style="position:absolute;left:6397;top:12154;width:1440;height:688">
              <v:textbox style="mso-next-textbox:#_x0000_s1425">
                <w:txbxContent>
                  <w:p w:rsidR="00EA4C64" w:rsidRPr="00CF59DF" w:rsidRDefault="00EA4C64" w:rsidP="002D145E">
                    <w:pPr>
                      <w:rPr>
                        <w:rFonts w:ascii="Times New Roman" w:hAnsi="Times New Roman" w:cs="Times New Roman"/>
                        <w:sz w:val="24"/>
                        <w:szCs w:val="24"/>
                      </w:rPr>
                    </w:pPr>
                    <w:r w:rsidRPr="00CF59DF">
                      <w:rPr>
                        <w:rFonts w:ascii="Times New Roman" w:hAnsi="Times New Roman" w:cs="Times New Roman"/>
                        <w:sz w:val="24"/>
                        <w:szCs w:val="24"/>
                      </w:rPr>
                      <w:t>2019 г. (10/53)</w:t>
                    </w:r>
                  </w:p>
                </w:txbxContent>
              </v:textbox>
            </v:rect>
            <v:rect id="_x0000_s1426" style="position:absolute;left:8736;top:12154;width:1440;height:688">
              <v:textbox style="mso-next-textbox:#_x0000_s1426">
                <w:txbxContent>
                  <w:p w:rsidR="00EA4C64" w:rsidRPr="00CF59DF" w:rsidRDefault="00EA4C64" w:rsidP="002D145E">
                    <w:pPr>
                      <w:rPr>
                        <w:rFonts w:ascii="Times New Roman" w:hAnsi="Times New Roman" w:cs="Times New Roman"/>
                        <w:sz w:val="24"/>
                        <w:szCs w:val="24"/>
                      </w:rPr>
                    </w:pPr>
                    <w:r w:rsidRPr="00CF59DF">
                      <w:rPr>
                        <w:rFonts w:ascii="Times New Roman" w:hAnsi="Times New Roman" w:cs="Times New Roman"/>
                        <w:sz w:val="24"/>
                        <w:szCs w:val="24"/>
                      </w:rPr>
                      <w:t>2020  г. (10/53)</w:t>
                    </w:r>
                  </w:p>
                  <w:p w:rsidR="00EA4C64" w:rsidRDefault="00EA4C64" w:rsidP="002D145E"/>
                </w:txbxContent>
              </v:textbox>
            </v:rect>
            <v:shape id="_x0000_s1427" type="#_x0000_t32" style="position:absolute;left:2880;top:11617;width:2547;height:537;flip:x" o:connectortype="straight">
              <v:stroke endarrow="block"/>
            </v:shape>
            <v:shape id="_x0000_s1428" type="#_x0000_t32" style="position:absolute;left:5201;top:11617;width:487;height:537;flip:x" o:connectortype="straight">
              <v:stroke endarrow="block"/>
            </v:shape>
            <v:shape id="_x0000_s1429" type="#_x0000_t32" style="position:absolute;left:6587;top:11617;width:484;height:537" o:connectortype="straight">
              <v:stroke endarrow="block"/>
            </v:shape>
            <v:shape id="_x0000_s1430" type="#_x0000_t32" style="position:absolute;left:7179;top:11617;width:2288;height:537" o:connectortype="straight">
              <v:stroke endarrow="block"/>
            </v:shape>
            <v:rect id="_x0000_s1431" style="position:absolute;left:1988;top:13208;width:8188;height:687">
              <v:textbox style="mso-next-textbox:#_x0000_s1431">
                <w:txbxContent>
                  <w:p w:rsidR="00EA4C64" w:rsidRPr="00CF59DF" w:rsidRDefault="00EA4C64" w:rsidP="002D145E">
                    <w:pPr>
                      <w:jc w:val="center"/>
                      <w:rPr>
                        <w:rFonts w:ascii="Times New Roman" w:hAnsi="Times New Roman" w:cs="Times New Roman"/>
                        <w:sz w:val="24"/>
                        <w:szCs w:val="24"/>
                        <w:lang w:val="kk-KZ"/>
                      </w:rPr>
                    </w:pPr>
                    <w:r w:rsidRPr="00CF59DF">
                      <w:rPr>
                        <w:rFonts w:ascii="Times New Roman" w:hAnsi="Times New Roman" w:cs="Times New Roman"/>
                        <w:sz w:val="24"/>
                        <w:szCs w:val="24"/>
                      </w:rPr>
                      <w:t xml:space="preserve">Количество математических дисциплин и </w:t>
                    </w:r>
                    <w:r w:rsidRPr="00CF59DF">
                      <w:rPr>
                        <w:rFonts w:ascii="Times New Roman" w:hAnsi="Times New Roman" w:cs="Times New Roman"/>
                        <w:sz w:val="24"/>
                        <w:szCs w:val="24"/>
                        <w:lang w:val="en-US"/>
                      </w:rPr>
                      <w:t>ECTS</w:t>
                    </w:r>
                    <w:r w:rsidRPr="00CF59DF">
                      <w:rPr>
                        <w:rFonts w:ascii="Times New Roman" w:hAnsi="Times New Roman" w:cs="Times New Roman"/>
                        <w:sz w:val="24"/>
                        <w:szCs w:val="24"/>
                      </w:rPr>
                      <w:t xml:space="preserve"> по математическим дисциплинам</w:t>
                    </w:r>
                  </w:p>
                </w:txbxContent>
              </v:textbox>
            </v:rect>
            <v:shape id="_x0000_s1432" type="#_x0000_t32" style="position:absolute;left:2719;top:12896;width:21;height:312;flip:y" o:connectortype="straight">
              <v:stroke endarrow="block"/>
            </v:shape>
            <v:shape id="_x0000_s1433" type="#_x0000_t32" style="position:absolute;left:4847;top:12842;width:21;height:366;flip:y" o:connectortype="straight">
              <v:stroke endarrow="block"/>
            </v:shape>
            <v:shape id="_x0000_s1434" type="#_x0000_t32" style="position:absolute;left:6985;top:12842;width:0;height:366;flip:y" o:connectortype="straight">
              <v:stroke endarrow="block"/>
            </v:shape>
            <v:shape id="_x0000_s1435" type="#_x0000_t32" style="position:absolute;left:9339;top:12842;width:0;height:366;flip:y" o:connectortype="straight">
              <v:stroke endarrow="block"/>
            </v:shape>
          </v:group>
        </w:pict>
      </w:r>
      <w:r w:rsidR="00631851" w:rsidRPr="00FB39C8">
        <w:rPr>
          <w:szCs w:val="28"/>
          <w:lang w:val="kk-KZ"/>
        </w:rPr>
        <w:t xml:space="preserve">   </w:t>
      </w:r>
    </w:p>
    <w:p w:rsidR="00A564F0" w:rsidRPr="00FB39C8" w:rsidRDefault="00A564F0" w:rsidP="00D036CA">
      <w:pPr>
        <w:pStyle w:val="a8"/>
        <w:ind w:right="113" w:firstLine="709"/>
        <w:rPr>
          <w:szCs w:val="28"/>
          <w:lang w:val="kk-KZ"/>
        </w:rPr>
      </w:pPr>
    </w:p>
    <w:p w:rsidR="00A564F0" w:rsidRPr="00FB39C8" w:rsidRDefault="00A564F0" w:rsidP="00D036CA">
      <w:pPr>
        <w:pStyle w:val="a8"/>
        <w:ind w:right="113" w:firstLine="709"/>
        <w:rPr>
          <w:szCs w:val="28"/>
          <w:lang w:val="kk-KZ"/>
        </w:rPr>
      </w:pPr>
    </w:p>
    <w:p w:rsidR="00A564F0" w:rsidRPr="00FB39C8" w:rsidRDefault="00A564F0" w:rsidP="00D036CA">
      <w:pPr>
        <w:pStyle w:val="a8"/>
        <w:ind w:right="113" w:firstLine="709"/>
        <w:rPr>
          <w:szCs w:val="28"/>
          <w:lang w:val="kk-KZ"/>
        </w:rPr>
      </w:pPr>
    </w:p>
    <w:p w:rsidR="00A564F0" w:rsidRPr="00FB39C8" w:rsidRDefault="00A564F0" w:rsidP="00D036CA">
      <w:pPr>
        <w:pStyle w:val="a8"/>
        <w:ind w:right="113" w:firstLine="709"/>
        <w:rPr>
          <w:szCs w:val="28"/>
          <w:lang w:val="kk-KZ"/>
        </w:rPr>
      </w:pPr>
    </w:p>
    <w:p w:rsidR="00631851" w:rsidRPr="00FB39C8" w:rsidRDefault="00631851" w:rsidP="00D036CA">
      <w:pPr>
        <w:pStyle w:val="a8"/>
        <w:ind w:right="113" w:firstLine="709"/>
        <w:rPr>
          <w:szCs w:val="28"/>
          <w:lang w:val="kk-KZ"/>
        </w:rPr>
      </w:pPr>
    </w:p>
    <w:p w:rsidR="002D145E" w:rsidRPr="00FB39C8" w:rsidRDefault="002D145E" w:rsidP="00D036CA">
      <w:pPr>
        <w:pStyle w:val="a8"/>
        <w:ind w:right="113" w:firstLine="709"/>
        <w:rPr>
          <w:szCs w:val="28"/>
        </w:rPr>
      </w:pPr>
    </w:p>
    <w:p w:rsidR="002D145E" w:rsidRPr="00FB39C8" w:rsidRDefault="002D145E" w:rsidP="00D036CA">
      <w:pPr>
        <w:pStyle w:val="a8"/>
        <w:ind w:right="113" w:firstLine="709"/>
        <w:rPr>
          <w:szCs w:val="28"/>
        </w:rPr>
      </w:pPr>
    </w:p>
    <w:p w:rsidR="002D145E" w:rsidRPr="00FB39C8" w:rsidRDefault="002D145E" w:rsidP="00D036CA">
      <w:pPr>
        <w:pStyle w:val="a8"/>
        <w:ind w:right="113" w:firstLine="709"/>
        <w:rPr>
          <w:szCs w:val="28"/>
        </w:rPr>
      </w:pPr>
    </w:p>
    <w:p w:rsidR="002D145E" w:rsidRPr="00FB39C8" w:rsidRDefault="002D145E" w:rsidP="00D036CA">
      <w:pPr>
        <w:pStyle w:val="a8"/>
        <w:ind w:right="113" w:firstLine="709"/>
        <w:rPr>
          <w:szCs w:val="28"/>
        </w:rPr>
      </w:pPr>
    </w:p>
    <w:p w:rsidR="002D145E" w:rsidRPr="00FB39C8" w:rsidRDefault="002D145E" w:rsidP="00D036CA">
      <w:pPr>
        <w:pStyle w:val="a8"/>
        <w:ind w:right="113" w:firstLine="709"/>
        <w:rPr>
          <w:szCs w:val="28"/>
        </w:rPr>
      </w:pPr>
    </w:p>
    <w:p w:rsidR="002D145E" w:rsidRPr="00FB39C8" w:rsidRDefault="002D145E" w:rsidP="00D036CA">
      <w:pPr>
        <w:pStyle w:val="a8"/>
        <w:ind w:right="113" w:firstLine="709"/>
        <w:rPr>
          <w:szCs w:val="28"/>
        </w:rPr>
      </w:pPr>
    </w:p>
    <w:p w:rsidR="002D145E" w:rsidRPr="00FB39C8" w:rsidRDefault="002D145E" w:rsidP="00D036CA">
      <w:pPr>
        <w:pStyle w:val="a8"/>
        <w:ind w:right="113" w:firstLine="709"/>
        <w:rPr>
          <w:szCs w:val="28"/>
        </w:rPr>
      </w:pPr>
    </w:p>
    <w:p w:rsidR="002D145E" w:rsidRPr="00FB39C8" w:rsidRDefault="001C0D97"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Рисунок 15</w:t>
      </w:r>
      <w:r w:rsidR="002D145E" w:rsidRPr="00FB39C8">
        <w:rPr>
          <w:rFonts w:ascii="Times New Roman" w:hAnsi="Times New Roman" w:cs="Times New Roman"/>
          <w:sz w:val="28"/>
          <w:szCs w:val="28"/>
        </w:rPr>
        <w:t xml:space="preserve"> – Количество математических дисциплин за 2017-2020 гг.</w:t>
      </w:r>
    </w:p>
    <w:p w:rsidR="00437B13" w:rsidRPr="00FB39C8" w:rsidRDefault="00437B13" w:rsidP="00D036CA">
      <w:pPr>
        <w:pStyle w:val="a8"/>
        <w:ind w:right="113" w:firstLine="709"/>
        <w:rPr>
          <w:szCs w:val="28"/>
        </w:rPr>
      </w:pPr>
    </w:p>
    <w:p w:rsidR="002D145E" w:rsidRPr="00FB39C8" w:rsidRDefault="002D145E" w:rsidP="00D036CA">
      <w:pPr>
        <w:pStyle w:val="a8"/>
        <w:ind w:right="113" w:firstLine="709"/>
        <w:rPr>
          <w:szCs w:val="28"/>
        </w:rPr>
      </w:pPr>
      <w:r w:rsidRPr="00FB39C8">
        <w:rPr>
          <w:szCs w:val="28"/>
        </w:rPr>
        <w:lastRenderedPageBreak/>
        <w:t xml:space="preserve"> приведенной таблицы можно увидеть сокращение академических кредитов на изучение математических дисциплин, а значит сокращение количество кредитов на изучение задач прикладной направленности.</w:t>
      </w:r>
    </w:p>
    <w:p w:rsidR="002D145E" w:rsidRPr="00FB39C8" w:rsidRDefault="002D145E" w:rsidP="00D036CA">
      <w:pPr>
        <w:pStyle w:val="a8"/>
        <w:ind w:right="113" w:firstLine="709"/>
        <w:rPr>
          <w:szCs w:val="28"/>
        </w:rPr>
      </w:pPr>
      <w:r w:rsidRPr="00FB39C8">
        <w:rPr>
          <w:szCs w:val="28"/>
        </w:rPr>
        <w:t xml:space="preserve">В качестве примера можно взять дисциплину «Математический анализ», начиная с  2019 года данная дисциплина изучается в течение 3-х семестров, а в предыдущих ОП данная дисциплина изучается в течение 4-х семестров. Таким образом, можно отметить что сокращение количества академических часов по математическим дисциплинам ведет к снижению уровня профессиональной подготовки будущих учителей математики. </w:t>
      </w:r>
    </w:p>
    <w:p w:rsidR="00FA50A7" w:rsidRPr="00FB39C8" w:rsidRDefault="00FA50A7"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Математическая часть международного исследования PISA – это тест, в котором приводятся не типичные математические задачи, характерные для реальных проблемных ситуаций, которые можно разрешить средствами математики. </w:t>
      </w:r>
      <w:r w:rsidRPr="00FB39C8">
        <w:rPr>
          <w:rFonts w:ascii="Times New Roman" w:hAnsi="Times New Roman" w:cs="Times New Roman"/>
          <w:sz w:val="28"/>
          <w:szCs w:val="28"/>
          <w:lang w:val="kk-KZ"/>
        </w:rPr>
        <w:t>Тестовые задания имеют</w:t>
      </w:r>
      <w:r w:rsidRPr="00FB39C8">
        <w:rPr>
          <w:rFonts w:ascii="Times New Roman" w:hAnsi="Times New Roman" w:cs="Times New Roman"/>
          <w:sz w:val="28"/>
          <w:szCs w:val="28"/>
        </w:rPr>
        <w:t xml:space="preserve"> раз</w:t>
      </w:r>
      <w:r w:rsidRPr="00FB39C8">
        <w:rPr>
          <w:rFonts w:ascii="Times New Roman" w:hAnsi="Times New Roman" w:cs="Times New Roman"/>
          <w:sz w:val="28"/>
          <w:szCs w:val="28"/>
          <w:lang w:val="kk-KZ"/>
        </w:rPr>
        <w:t>ные</w:t>
      </w:r>
      <w:r w:rsidRPr="00FB39C8">
        <w:rPr>
          <w:rFonts w:ascii="Times New Roman" w:hAnsi="Times New Roman" w:cs="Times New Roman"/>
          <w:sz w:val="28"/>
          <w:szCs w:val="28"/>
        </w:rPr>
        <w:t xml:space="preserve"> тип</w:t>
      </w:r>
      <w:r w:rsidRPr="00FB39C8">
        <w:rPr>
          <w:rFonts w:ascii="Times New Roman" w:hAnsi="Times New Roman" w:cs="Times New Roman"/>
          <w:sz w:val="28"/>
          <w:szCs w:val="28"/>
          <w:lang w:val="kk-KZ"/>
        </w:rPr>
        <w:t>ы ответов</w:t>
      </w:r>
      <w:r w:rsidRPr="00FB39C8">
        <w:rPr>
          <w:rFonts w:ascii="Times New Roman" w:hAnsi="Times New Roman" w:cs="Times New Roman"/>
          <w:sz w:val="28"/>
          <w:szCs w:val="28"/>
        </w:rPr>
        <w:t>: с выбором ответа, с ответом представленный в краткой форме, с развернутым ответом в произвольной форме.</w:t>
      </w:r>
    </w:p>
    <w:p w:rsidR="00FA50A7" w:rsidRPr="00FB39C8" w:rsidRDefault="00FA50A7"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Участие наших учащихся в тестировании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имеет важное значение для развития всего нашего образования в стране. Полученные результаты исследований являются коррективами, определяющими основные направления для модернизации нашего образования, а также прогнозирования его состояния в будущем. </w:t>
      </w:r>
    </w:p>
    <w:p w:rsidR="001C0D97" w:rsidRPr="00FB39C8" w:rsidRDefault="00F10152"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noProof/>
          <w:sz w:val="28"/>
          <w:szCs w:val="28"/>
          <w:lang w:eastAsia="ru-RU"/>
        </w:rPr>
        <w:drawing>
          <wp:anchor distT="0" distB="0" distL="114300" distR="114300" simplePos="0" relativeHeight="251725824" behindDoc="0" locked="0" layoutInCell="1" allowOverlap="1">
            <wp:simplePos x="0" y="0"/>
            <wp:positionH relativeFrom="column">
              <wp:posOffset>-97155</wp:posOffset>
            </wp:positionH>
            <wp:positionV relativeFrom="paragraph">
              <wp:posOffset>735330</wp:posOffset>
            </wp:positionV>
            <wp:extent cx="5956300" cy="2426970"/>
            <wp:effectExtent l="19050" t="0" r="6350" b="0"/>
            <wp:wrapSquare wrapText="bothSides"/>
            <wp:docPr id="21"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rotWithShape="1">
                    <a:blip r:embed="rId90" cstate="print"/>
                    <a:srcRect t="16025"/>
                    <a:stretch/>
                  </pic:blipFill>
                  <pic:spPr bwMode="auto">
                    <a:xfrm>
                      <a:off x="0" y="0"/>
                      <a:ext cx="5956300" cy="2426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2D145E" w:rsidRPr="00FB39C8">
        <w:rPr>
          <w:rFonts w:ascii="Times New Roman" w:hAnsi="Times New Roman" w:cs="Times New Roman"/>
          <w:sz w:val="28"/>
          <w:szCs w:val="28"/>
        </w:rPr>
        <w:t xml:space="preserve">Итоги последних этапов участия Казахстана в исследованиях PISA </w:t>
      </w:r>
      <w:r w:rsidR="001C0D97" w:rsidRPr="00FB39C8">
        <w:rPr>
          <w:rFonts w:ascii="Times New Roman" w:hAnsi="Times New Roman" w:cs="Times New Roman"/>
          <w:sz w:val="28"/>
          <w:szCs w:val="28"/>
        </w:rPr>
        <w:t>(рисунок 16</w:t>
      </w:r>
      <w:r w:rsidR="002D145E" w:rsidRPr="00FB39C8">
        <w:rPr>
          <w:rFonts w:ascii="Times New Roman" w:hAnsi="Times New Roman" w:cs="Times New Roman"/>
          <w:sz w:val="28"/>
          <w:szCs w:val="28"/>
        </w:rPr>
        <w:t xml:space="preserve">) показали, что наши учащиеся не справляются с прикладными математическими заданиями повышенного уровня сложности. </w:t>
      </w:r>
    </w:p>
    <w:p w:rsidR="001C0D97" w:rsidRPr="00FB39C8" w:rsidRDefault="001C0D97" w:rsidP="00D036CA">
      <w:pPr>
        <w:spacing w:after="0" w:line="240" w:lineRule="auto"/>
        <w:ind w:firstLine="708"/>
        <w:jc w:val="both"/>
        <w:rPr>
          <w:rFonts w:ascii="Times New Roman" w:hAnsi="Times New Roman" w:cs="Times New Roman"/>
          <w:sz w:val="28"/>
          <w:szCs w:val="28"/>
        </w:rPr>
      </w:pPr>
    </w:p>
    <w:p w:rsidR="001C0D97" w:rsidRPr="00FB39C8" w:rsidRDefault="001C0D97" w:rsidP="00D036CA">
      <w:pPr>
        <w:spacing w:after="0" w:line="240" w:lineRule="auto"/>
        <w:ind w:firstLine="708"/>
        <w:jc w:val="center"/>
        <w:rPr>
          <w:rFonts w:ascii="Times New Roman" w:hAnsi="Times New Roman" w:cs="Times New Roman"/>
          <w:sz w:val="28"/>
          <w:szCs w:val="28"/>
        </w:rPr>
      </w:pPr>
      <w:r w:rsidRPr="00FB39C8">
        <w:rPr>
          <w:rFonts w:ascii="Times New Roman" w:hAnsi="Times New Roman" w:cs="Times New Roman"/>
          <w:sz w:val="28"/>
          <w:szCs w:val="28"/>
        </w:rPr>
        <w:t xml:space="preserve">Рисунок 16 – Результаты казахстанских учащихся в международных исследованиях </w:t>
      </w:r>
      <w:r w:rsidRPr="00FB39C8">
        <w:rPr>
          <w:rFonts w:ascii="Times New Roman" w:hAnsi="Times New Roman" w:cs="Times New Roman"/>
          <w:sz w:val="28"/>
          <w:szCs w:val="28"/>
          <w:lang w:val="en-US"/>
        </w:rPr>
        <w:t>PISA</w:t>
      </w:r>
    </w:p>
    <w:p w:rsidR="001C0D97" w:rsidRPr="00FB39C8" w:rsidRDefault="001C0D97" w:rsidP="00D036CA">
      <w:pPr>
        <w:spacing w:after="0" w:line="240" w:lineRule="auto"/>
        <w:ind w:firstLine="708"/>
        <w:jc w:val="both"/>
        <w:rPr>
          <w:rFonts w:ascii="Times New Roman" w:hAnsi="Times New Roman" w:cs="Times New Roman"/>
          <w:sz w:val="28"/>
          <w:szCs w:val="28"/>
        </w:rPr>
      </w:pP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Наши учащиеся показывают высокие результаты в заданиях, в которых нужно проявить знания и предметные умения, и не справляются с заданиями, где эти знания нужно применить. Успешное выполнение математических и естественнонаучных заданий имеет прямую зависимость от уровня читательской компетентности учащихся. </w:t>
      </w:r>
      <w:r w:rsidRPr="00FB39C8">
        <w:rPr>
          <w:rFonts w:ascii="Times New Roman" w:hAnsi="Times New Roman" w:cs="Times New Roman"/>
          <w:sz w:val="28"/>
          <w:szCs w:val="28"/>
          <w:lang w:val="kk-KZ"/>
        </w:rPr>
        <w:t>Тематика</w:t>
      </w:r>
      <w:r w:rsidRPr="00FB39C8">
        <w:rPr>
          <w:rFonts w:ascii="Times New Roman" w:hAnsi="Times New Roman" w:cs="Times New Roman"/>
          <w:sz w:val="28"/>
          <w:szCs w:val="28"/>
        </w:rPr>
        <w:t xml:space="preserve"> тестовых заданий </w:t>
      </w:r>
      <w:r w:rsidRPr="00FB39C8">
        <w:rPr>
          <w:rFonts w:ascii="Times New Roman" w:hAnsi="Times New Roman" w:cs="Times New Roman"/>
          <w:sz w:val="28"/>
          <w:szCs w:val="28"/>
        </w:rPr>
        <w:lastRenderedPageBreak/>
        <w:t xml:space="preserve">международного экзамена предполагает самостоятельный поиск учащимися правильных путей решения прикладных задач, содержащих большой объем информации. </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Международным исследованием PISA определены следующие проблемы, с которыми сталкиваются казахстанские учащиеся:</w:t>
      </w:r>
    </w:p>
    <w:p w:rsidR="002D145E" w:rsidRPr="00FB39C8" w:rsidRDefault="002D145E" w:rsidP="00D036CA">
      <w:pPr>
        <w:pStyle w:val="a6"/>
        <w:numPr>
          <w:ilvl w:val="0"/>
          <w:numId w:val="25"/>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плохо воспринимают объемные тексты (особенно с несплошными текстами, несколькими источниками, противоречивой информацией);</w:t>
      </w:r>
    </w:p>
    <w:p w:rsidR="002D145E" w:rsidRPr="00FB39C8" w:rsidRDefault="002D145E" w:rsidP="00D036CA">
      <w:pPr>
        <w:pStyle w:val="a6"/>
        <w:numPr>
          <w:ilvl w:val="0"/>
          <w:numId w:val="23"/>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затрудняются в тестовых заданиях, где надо учесть много параметров и  условий; </w:t>
      </w:r>
    </w:p>
    <w:p w:rsidR="002D145E" w:rsidRPr="00FB39C8" w:rsidRDefault="002D145E" w:rsidP="00D036CA">
      <w:pPr>
        <w:pStyle w:val="a6"/>
        <w:numPr>
          <w:ilvl w:val="0"/>
          <w:numId w:val="23"/>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возникают проблемы при работе с заданиями, в которых необходимо применения знаний из нескольких учебных предметов; </w:t>
      </w:r>
    </w:p>
    <w:p w:rsidR="002D145E" w:rsidRPr="00FB39C8" w:rsidRDefault="002D145E" w:rsidP="00D036CA">
      <w:pPr>
        <w:pStyle w:val="a6"/>
        <w:numPr>
          <w:ilvl w:val="0"/>
          <w:numId w:val="23"/>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вызывает затруднение, когда нужно обобщить информацию и подвести итоги [</w:t>
      </w:r>
      <w:r w:rsidR="00A15D2E" w:rsidRPr="00FB39C8">
        <w:rPr>
          <w:rFonts w:ascii="Times New Roman" w:hAnsi="Times New Roman" w:cs="Times New Roman"/>
          <w:sz w:val="28"/>
          <w:szCs w:val="28"/>
        </w:rPr>
        <w:t>98</w:t>
      </w:r>
      <w:r w:rsidRPr="00FB39C8">
        <w:rPr>
          <w:rFonts w:ascii="Times New Roman" w:hAnsi="Times New Roman" w:cs="Times New Roman"/>
          <w:sz w:val="28"/>
          <w:szCs w:val="28"/>
        </w:rPr>
        <w:t>].</w:t>
      </w:r>
    </w:p>
    <w:p w:rsidR="002D145E" w:rsidRPr="00FB39C8" w:rsidRDefault="002D145E"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Как было сказано выше, наши учащиеся показывают высокие результаты в заданиях, в которых нужно проявить знания и предметные умения, и не справляются с заданиями, где эти знания нужно применить. В таблице </w:t>
      </w:r>
      <w:r w:rsidR="00B97572" w:rsidRPr="00FB39C8">
        <w:rPr>
          <w:rFonts w:ascii="Times New Roman" w:hAnsi="Times New Roman" w:cs="Times New Roman"/>
          <w:sz w:val="28"/>
          <w:szCs w:val="28"/>
        </w:rPr>
        <w:t>6</w:t>
      </w:r>
      <w:r w:rsidRPr="00FB39C8">
        <w:rPr>
          <w:rFonts w:ascii="Times New Roman" w:hAnsi="Times New Roman" w:cs="Times New Roman"/>
          <w:sz w:val="28"/>
          <w:szCs w:val="28"/>
        </w:rPr>
        <w:t xml:space="preserve"> приведены результаты казахстанских школьников по международным исследованиям </w:t>
      </w:r>
      <w:r w:rsidRPr="00FB39C8">
        <w:rPr>
          <w:rFonts w:ascii="Times New Roman" w:hAnsi="Times New Roman" w:cs="Times New Roman"/>
          <w:sz w:val="28"/>
          <w:szCs w:val="28"/>
          <w:lang w:val="en-US"/>
        </w:rPr>
        <w:t>TIMSS</w:t>
      </w:r>
      <w:r w:rsidRPr="00FB39C8">
        <w:rPr>
          <w:rFonts w:ascii="Times New Roman" w:hAnsi="Times New Roman" w:cs="Times New Roman"/>
          <w:sz w:val="28"/>
          <w:szCs w:val="28"/>
        </w:rPr>
        <w:t xml:space="preserve">-2019 и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-2018 по предмету «Математика»</w:t>
      </w:r>
    </w:p>
    <w:p w:rsidR="002D145E" w:rsidRPr="00FB39C8" w:rsidRDefault="002D145E" w:rsidP="00D036CA">
      <w:pPr>
        <w:spacing w:after="0" w:line="240" w:lineRule="auto"/>
        <w:ind w:firstLine="709"/>
        <w:jc w:val="both"/>
        <w:rPr>
          <w:rFonts w:ascii="Times New Roman" w:hAnsi="Times New Roman" w:cs="Times New Roman"/>
          <w:sz w:val="28"/>
          <w:szCs w:val="28"/>
        </w:rPr>
      </w:pPr>
    </w:p>
    <w:p w:rsidR="002D145E" w:rsidRPr="00FB39C8" w:rsidRDefault="002D145E"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Таблица </w:t>
      </w:r>
      <w:r w:rsidR="00B97572" w:rsidRPr="00FB39C8">
        <w:rPr>
          <w:rFonts w:ascii="Times New Roman" w:hAnsi="Times New Roman" w:cs="Times New Roman"/>
          <w:sz w:val="28"/>
          <w:szCs w:val="28"/>
        </w:rPr>
        <w:t>6</w:t>
      </w:r>
      <w:r w:rsidRPr="00FB39C8">
        <w:rPr>
          <w:rFonts w:ascii="Times New Roman" w:hAnsi="Times New Roman" w:cs="Times New Roman"/>
          <w:sz w:val="28"/>
          <w:szCs w:val="28"/>
        </w:rPr>
        <w:t xml:space="preserve"> </w:t>
      </w:r>
      <w:r w:rsidR="00CA7A0B"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Результаты Казахстана по </w:t>
      </w:r>
      <w:r w:rsidRPr="00FB39C8">
        <w:rPr>
          <w:rFonts w:ascii="Times New Roman" w:hAnsi="Times New Roman" w:cs="Times New Roman"/>
          <w:sz w:val="28"/>
          <w:szCs w:val="28"/>
          <w:lang w:val="en-US"/>
        </w:rPr>
        <w:t>TIMSS</w:t>
      </w:r>
      <w:r w:rsidRPr="00FB39C8">
        <w:rPr>
          <w:rFonts w:ascii="Times New Roman" w:hAnsi="Times New Roman" w:cs="Times New Roman"/>
          <w:sz w:val="28"/>
          <w:szCs w:val="28"/>
        </w:rPr>
        <w:t xml:space="preserve">-2019 и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-2018 по предмету «Математика»</w:t>
      </w:r>
    </w:p>
    <w:p w:rsidR="002D145E" w:rsidRPr="00FB39C8" w:rsidRDefault="002D145E" w:rsidP="00D036CA">
      <w:pPr>
        <w:spacing w:after="0" w:line="240" w:lineRule="auto"/>
        <w:ind w:firstLine="709"/>
        <w:jc w:val="both"/>
        <w:rPr>
          <w:rFonts w:ascii="Times New Roman" w:hAnsi="Times New Roman" w:cs="Times New Roman"/>
          <w:sz w:val="28"/>
          <w:szCs w:val="28"/>
        </w:rPr>
      </w:pPr>
    </w:p>
    <w:tbl>
      <w:tblPr>
        <w:tblStyle w:val="ab"/>
        <w:tblW w:w="0" w:type="auto"/>
        <w:tblLook w:val="04A0"/>
      </w:tblPr>
      <w:tblGrid>
        <w:gridCol w:w="4785"/>
        <w:gridCol w:w="4786"/>
      </w:tblGrid>
      <w:tr w:rsidR="002D145E" w:rsidRPr="00FB39C8" w:rsidTr="00687287">
        <w:trPr>
          <w:trHeight w:val="611"/>
        </w:trPr>
        <w:tc>
          <w:tcPr>
            <w:tcW w:w="4785" w:type="dxa"/>
          </w:tcPr>
          <w:p w:rsidR="002D145E" w:rsidRPr="00FB39C8" w:rsidRDefault="002D145E" w:rsidP="00D036CA">
            <w:pPr>
              <w:jc w:val="center"/>
              <w:rPr>
                <w:rFonts w:ascii="Times New Roman" w:hAnsi="Times New Roman" w:cs="Times New Roman"/>
                <w:sz w:val="24"/>
                <w:szCs w:val="24"/>
              </w:rPr>
            </w:pPr>
            <w:r w:rsidRPr="00FB39C8">
              <w:rPr>
                <w:rFonts w:ascii="Times New Roman" w:hAnsi="Times New Roman" w:cs="Times New Roman"/>
                <w:sz w:val="24"/>
                <w:szCs w:val="24"/>
                <w:lang w:val="en-US"/>
              </w:rPr>
              <w:t>TIMSS</w:t>
            </w:r>
            <w:r w:rsidRPr="00FB39C8">
              <w:rPr>
                <w:rFonts w:ascii="Times New Roman" w:hAnsi="Times New Roman" w:cs="Times New Roman"/>
                <w:sz w:val="24"/>
                <w:szCs w:val="24"/>
              </w:rPr>
              <w:t>-2019, математика</w:t>
            </w:r>
          </w:p>
        </w:tc>
        <w:tc>
          <w:tcPr>
            <w:tcW w:w="4786" w:type="dxa"/>
          </w:tcPr>
          <w:p w:rsidR="002D145E" w:rsidRPr="00FB39C8" w:rsidRDefault="002D145E" w:rsidP="00D036CA">
            <w:pPr>
              <w:jc w:val="center"/>
              <w:rPr>
                <w:rFonts w:ascii="Times New Roman" w:hAnsi="Times New Roman" w:cs="Times New Roman"/>
                <w:sz w:val="24"/>
                <w:szCs w:val="24"/>
              </w:rPr>
            </w:pPr>
            <w:r w:rsidRPr="00FB39C8">
              <w:rPr>
                <w:rFonts w:ascii="Times New Roman" w:hAnsi="Times New Roman" w:cs="Times New Roman"/>
                <w:sz w:val="24"/>
                <w:szCs w:val="24"/>
                <w:lang w:val="en-US"/>
              </w:rPr>
              <w:t>PISA</w:t>
            </w:r>
            <w:r w:rsidRPr="00FB39C8">
              <w:rPr>
                <w:rFonts w:ascii="Times New Roman" w:hAnsi="Times New Roman" w:cs="Times New Roman"/>
                <w:sz w:val="24"/>
                <w:szCs w:val="24"/>
              </w:rPr>
              <w:t>-2018, математика</w:t>
            </w:r>
          </w:p>
        </w:tc>
      </w:tr>
      <w:tr w:rsidR="002D145E" w:rsidRPr="00FB39C8" w:rsidTr="00687287">
        <w:trPr>
          <w:trHeight w:val="549"/>
        </w:trPr>
        <w:tc>
          <w:tcPr>
            <w:tcW w:w="4785"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Казахстан </w:t>
            </w:r>
            <w:r w:rsidRPr="00FB39C8">
              <w:rPr>
                <w:rFonts w:ascii="Times New Roman" w:hAnsi="Times New Roman" w:cs="Times New Roman"/>
                <w:b/>
                <w:sz w:val="24"/>
                <w:szCs w:val="24"/>
              </w:rPr>
              <w:t>512</w:t>
            </w:r>
          </w:p>
          <w:p w:rsidR="002D145E" w:rsidRPr="00FB39C8" w:rsidRDefault="002D145E" w:rsidP="00D036CA">
            <w:pPr>
              <w:jc w:val="both"/>
              <w:rPr>
                <w:rFonts w:ascii="Times New Roman" w:hAnsi="Times New Roman" w:cs="Times New Roman"/>
                <w:b/>
                <w:sz w:val="24"/>
                <w:szCs w:val="24"/>
              </w:rPr>
            </w:pPr>
            <w:r w:rsidRPr="00FB39C8">
              <w:rPr>
                <w:rFonts w:ascii="Times New Roman" w:hAnsi="Times New Roman" w:cs="Times New Roman"/>
                <w:sz w:val="24"/>
                <w:szCs w:val="24"/>
              </w:rPr>
              <w:t xml:space="preserve">Средний международный балл </w:t>
            </w:r>
            <w:r w:rsidRPr="00FB39C8">
              <w:rPr>
                <w:rFonts w:ascii="Times New Roman" w:hAnsi="Times New Roman" w:cs="Times New Roman"/>
                <w:b/>
                <w:sz w:val="24"/>
                <w:szCs w:val="24"/>
              </w:rPr>
              <w:t>500</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Место в рейтинге: 9 (39 стран принимало участие)</w:t>
            </w:r>
          </w:p>
        </w:tc>
        <w:tc>
          <w:tcPr>
            <w:tcW w:w="4786"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Средний международный балл </w:t>
            </w:r>
            <w:r w:rsidRPr="00FB39C8">
              <w:rPr>
                <w:rFonts w:ascii="Times New Roman" w:hAnsi="Times New Roman" w:cs="Times New Roman"/>
                <w:b/>
                <w:sz w:val="24"/>
                <w:szCs w:val="24"/>
              </w:rPr>
              <w:t>489</w:t>
            </w:r>
          </w:p>
          <w:p w:rsidR="002D145E" w:rsidRPr="00FB39C8" w:rsidRDefault="002D145E" w:rsidP="00D036CA">
            <w:pPr>
              <w:jc w:val="both"/>
              <w:rPr>
                <w:rFonts w:ascii="Times New Roman" w:hAnsi="Times New Roman" w:cs="Times New Roman"/>
                <w:b/>
                <w:sz w:val="24"/>
                <w:szCs w:val="24"/>
              </w:rPr>
            </w:pPr>
            <w:r w:rsidRPr="00FB39C8">
              <w:rPr>
                <w:rFonts w:ascii="Times New Roman" w:hAnsi="Times New Roman" w:cs="Times New Roman"/>
                <w:sz w:val="24"/>
                <w:szCs w:val="24"/>
              </w:rPr>
              <w:t xml:space="preserve">Казахстан </w:t>
            </w:r>
            <w:r w:rsidRPr="00FB39C8">
              <w:rPr>
                <w:rFonts w:ascii="Times New Roman" w:hAnsi="Times New Roman" w:cs="Times New Roman"/>
                <w:b/>
                <w:sz w:val="24"/>
                <w:szCs w:val="24"/>
              </w:rPr>
              <w:t>423</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Место в рейтинге: 53 место (79 стран принимало участие)</w:t>
            </w:r>
          </w:p>
        </w:tc>
      </w:tr>
      <w:tr w:rsidR="002D145E" w:rsidRPr="00FB39C8" w:rsidTr="00687287">
        <w:trPr>
          <w:trHeight w:val="1318"/>
        </w:trPr>
        <w:tc>
          <w:tcPr>
            <w:tcW w:w="4785"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Цель исследования - сравнительная оценка естественно-математической подготовки учащихся средней школы в странах с различными системами образования и выявление факторов, влияющих на уровень этой подготовки</w:t>
            </w:r>
          </w:p>
        </w:tc>
        <w:tc>
          <w:tcPr>
            <w:tcW w:w="4786"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w:t>
            </w:r>
            <w:r w:rsidRPr="00FB39C8">
              <w:rPr>
                <w:rFonts w:ascii="Times New Roman" w:hAnsi="Times New Roman" w:cs="Times New Roman"/>
                <w:sz w:val="24"/>
                <w:szCs w:val="24"/>
                <w:lang w:val="kk-KZ"/>
              </w:rPr>
              <w:t>?</w:t>
            </w:r>
            <w:r w:rsidRPr="00FB39C8">
              <w:rPr>
                <w:rFonts w:ascii="Times New Roman" w:hAnsi="Times New Roman" w:cs="Times New Roman"/>
                <w:sz w:val="24"/>
                <w:szCs w:val="24"/>
              </w:rPr>
              <w:t>»</w:t>
            </w:r>
          </w:p>
        </w:tc>
      </w:tr>
    </w:tbl>
    <w:p w:rsidR="002F659A" w:rsidRPr="00FB39C8" w:rsidRDefault="002F659A" w:rsidP="00D036CA">
      <w:pPr>
        <w:spacing w:after="0" w:line="240" w:lineRule="auto"/>
        <w:ind w:firstLine="709"/>
        <w:jc w:val="both"/>
        <w:rPr>
          <w:rFonts w:ascii="Times New Roman" w:hAnsi="Times New Roman" w:cs="Times New Roman"/>
          <w:color w:val="202020"/>
          <w:sz w:val="28"/>
          <w:szCs w:val="28"/>
          <w:shd w:val="clear" w:color="auto" w:fill="FFFFFF"/>
        </w:rPr>
      </w:pPr>
    </w:p>
    <w:p w:rsidR="002D145E" w:rsidRPr="00FB39C8" w:rsidRDefault="002D145E"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color w:val="202020"/>
          <w:sz w:val="28"/>
          <w:szCs w:val="28"/>
          <w:shd w:val="clear" w:color="auto" w:fill="FFFFFF"/>
        </w:rPr>
        <w:t xml:space="preserve">По уровню математической грамотности за 2018 г. в исследовании </w:t>
      </w:r>
      <w:r w:rsidRPr="00FB39C8">
        <w:rPr>
          <w:rFonts w:ascii="Times New Roman" w:hAnsi="Times New Roman" w:cs="Times New Roman"/>
          <w:color w:val="202020"/>
          <w:sz w:val="28"/>
          <w:szCs w:val="28"/>
          <w:shd w:val="clear" w:color="auto" w:fill="FFFFFF"/>
          <w:lang w:val="en-US"/>
        </w:rPr>
        <w:t>PISA</w:t>
      </w:r>
      <w:r w:rsidRPr="00FB39C8">
        <w:rPr>
          <w:rFonts w:ascii="Times New Roman" w:hAnsi="Times New Roman" w:cs="Times New Roman"/>
          <w:color w:val="202020"/>
          <w:sz w:val="28"/>
          <w:szCs w:val="28"/>
          <w:shd w:val="clear" w:color="auto" w:fill="FFFFFF"/>
        </w:rPr>
        <w:t xml:space="preserve"> учащиеся РК показали более низкие баллы по сравнению со странами Азии, такими как Китай, Южная Корея, Сингапур и Малайзия. </w:t>
      </w:r>
      <w:r w:rsidRPr="00FB39C8">
        <w:rPr>
          <w:rFonts w:ascii="Times New Roman" w:hAnsi="Times New Roman" w:cs="Times New Roman"/>
          <w:sz w:val="28"/>
          <w:szCs w:val="28"/>
        </w:rPr>
        <w:t xml:space="preserve">Результаты тестирования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являются следствием существования методических проблем при обучении практическим приложениям математики в школах РК. </w:t>
      </w:r>
      <w:r w:rsidRPr="00FB39C8">
        <w:rPr>
          <w:rFonts w:ascii="Times New Roman" w:hAnsi="Times New Roman" w:cs="Times New Roman"/>
          <w:color w:val="202020"/>
          <w:sz w:val="28"/>
          <w:szCs w:val="28"/>
          <w:shd w:val="clear" w:color="auto" w:fill="FFFFFF"/>
        </w:rPr>
        <w:t xml:space="preserve">В связи с этим назрела необходимость комплексного обновления системы образования, которая должна соответствовать современным требованиям </w:t>
      </w:r>
    </w:p>
    <w:p w:rsidR="002D145E" w:rsidRPr="00FB39C8" w:rsidRDefault="002D145E"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lastRenderedPageBreak/>
        <w:t xml:space="preserve">Анализируя вышеизложенные проблемы, мы пришли к выводу, что с одной стороны в общеобразовательных школах не уделяется достаточного внимания реализации прикладной направленности обучения (это видно по результатам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с другой стороны в вузах при сокращении академических часов математического профиля также наблюдается недостаток внимания к прикладным задачам. </w:t>
      </w:r>
    </w:p>
    <w:p w:rsidR="002D145E" w:rsidRPr="00FB39C8" w:rsidRDefault="002D145E"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В связи с этим интерес к прикладным задачам только усиливается, в среднем образовании их включают в содержание тестовых заданий ЕНТ по предмету «Математическая грамотность». Обновляются учебные программы, учебники и учебные пособия для общеобразовательных школ. В Государственной программе развития образования и науки РК на 2020 - 2025 годы прописано что, в содержание ЕНТ будут включаться тестовые задания сопоставимые с тестовыми заданиями международных исследований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SAT</w:t>
      </w:r>
      <w:r w:rsidRPr="00FB39C8">
        <w:rPr>
          <w:rFonts w:ascii="Times New Roman" w:hAnsi="Times New Roman" w:cs="Times New Roman"/>
          <w:sz w:val="28"/>
          <w:szCs w:val="28"/>
        </w:rPr>
        <w:t xml:space="preserve"> и т.д [46].</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Изменения в учебных программах потребуют системного пересмотра инструментов оценивания в соответствии с ожидаемыми результатами государственного общеобязательного стандарта образования. Будут пересмотрены задания и формат проведения итоговой аттестации, содержание ЕНТ с включением вопросов, направленных на замер функциональной грамотности и компетенций по аналогии с инструментами международных сопоставительных исследований PIRLS, PISA, ICILS, а также тестов SAT и др.</w:t>
      </w:r>
    </w:p>
    <w:p w:rsidR="002D145E" w:rsidRPr="00FB39C8" w:rsidRDefault="002D145E" w:rsidP="00D036CA">
      <w:pPr>
        <w:spacing w:after="0" w:line="240" w:lineRule="auto"/>
        <w:ind w:firstLine="709"/>
        <w:jc w:val="both"/>
        <w:rPr>
          <w:rFonts w:ascii="Times New Roman" w:hAnsi="Times New Roman" w:cs="Times New Roman"/>
          <w:sz w:val="28"/>
          <w:szCs w:val="28"/>
        </w:rPr>
      </w:pPr>
      <w:r w:rsidRPr="00FB39C8">
        <w:rPr>
          <w:rFonts w:ascii="Times New Roman" w:eastAsia="Times New Roman" w:hAnsi="Times New Roman" w:cs="Times New Roman"/>
          <w:color w:val="000000"/>
          <w:sz w:val="28"/>
          <w:szCs w:val="28"/>
          <w:lang w:eastAsia="ru-RU"/>
        </w:rPr>
        <w:t xml:space="preserve">Одной из основных задач стоящих перед педагогическими вузами это подготовка будущих учителей математики для формирования логического мышления </w:t>
      </w:r>
      <w:r w:rsidRPr="00FB39C8">
        <w:rPr>
          <w:rFonts w:ascii="Times New Roman" w:eastAsia="Times New Roman" w:hAnsi="Times New Roman" w:cs="Times New Roman"/>
          <w:color w:val="000000"/>
          <w:sz w:val="28"/>
          <w:szCs w:val="28"/>
          <w:lang w:val="kk-KZ" w:eastAsia="ru-RU"/>
        </w:rPr>
        <w:t>учащихся</w:t>
      </w:r>
      <w:r w:rsidRPr="00FB39C8">
        <w:rPr>
          <w:rFonts w:ascii="Times New Roman" w:eastAsia="Times New Roman" w:hAnsi="Times New Roman" w:cs="Times New Roman"/>
          <w:color w:val="000000"/>
          <w:sz w:val="28"/>
          <w:szCs w:val="28"/>
          <w:lang w:eastAsia="ru-RU"/>
        </w:rPr>
        <w:t>.</w:t>
      </w:r>
      <w:r w:rsidRPr="00FB39C8">
        <w:rPr>
          <w:rFonts w:ascii="Times New Roman" w:eastAsia="Times New Roman" w:hAnsi="Times New Roman" w:cs="Times New Roman"/>
          <w:color w:val="000000"/>
          <w:sz w:val="28"/>
          <w:szCs w:val="28"/>
          <w:lang w:val="kk-KZ" w:eastAsia="ru-RU"/>
        </w:rPr>
        <w:t xml:space="preserve"> </w:t>
      </w:r>
      <w:r w:rsidRPr="00FB39C8">
        <w:rPr>
          <w:rFonts w:ascii="Times New Roman" w:hAnsi="Times New Roman" w:cs="Times New Roman"/>
          <w:sz w:val="28"/>
          <w:szCs w:val="28"/>
        </w:rPr>
        <w:t xml:space="preserve">В тестовых заданиях по ЕНТ, начиная с 2014 года, появились задания на логическое мышление. </w:t>
      </w:r>
      <w:r w:rsidRPr="00FB39C8">
        <w:rPr>
          <w:rFonts w:ascii="Times New Roman" w:hAnsi="Times New Roman" w:cs="Times New Roman"/>
          <w:color w:val="000000"/>
          <w:sz w:val="28"/>
          <w:szCs w:val="28"/>
          <w:shd w:val="clear" w:color="auto" w:fill="FFFFFF"/>
        </w:rPr>
        <w:t xml:space="preserve">Актуальность проблемы развития логического мышления учащихся обусловлена сегодняшними потребностями трех основных сфер общественной жизни: науки, производства, образования. Важной частью этой проблемы и необходимым условием ее успешного разрешения является привитие учащимся математической грамотности.  </w:t>
      </w:r>
      <w:r w:rsidRPr="00FB39C8">
        <w:rPr>
          <w:rFonts w:ascii="Times New Roman" w:hAnsi="Times New Roman" w:cs="Times New Roman"/>
          <w:sz w:val="28"/>
          <w:szCs w:val="28"/>
        </w:rPr>
        <w:t xml:space="preserve">Эффективным средством повышения творческой активности и формирования логического мышления учащихся на занятиях по математике являются прикладные задачи.  </w:t>
      </w:r>
    </w:p>
    <w:p w:rsidR="002D145E" w:rsidRPr="00FB39C8" w:rsidRDefault="002D145E" w:rsidP="00D036CA">
      <w:pPr>
        <w:pStyle w:val="Default"/>
        <w:ind w:firstLine="708"/>
        <w:jc w:val="both"/>
        <w:rPr>
          <w:sz w:val="28"/>
          <w:szCs w:val="28"/>
        </w:rPr>
      </w:pPr>
      <w:r w:rsidRPr="00FB39C8">
        <w:rPr>
          <w:sz w:val="28"/>
          <w:szCs w:val="28"/>
        </w:rPr>
        <w:t>Процесс изучения той или иной математической дисциплины преследует своей целью как сообщение учащимся той или иной информации, касающейся этого предмета, той или иной суммы знаний, так и создание определенных умений. В школах и ВУЗах учителя не только должны давать знания, но и гораздо важнее - научить их в какой</w:t>
      </w:r>
      <w:r w:rsidRPr="00FB39C8">
        <w:rPr>
          <w:sz w:val="28"/>
          <w:szCs w:val="28"/>
          <w:lang w:val="kk-KZ"/>
        </w:rPr>
        <w:t>-</w:t>
      </w:r>
      <w:r w:rsidRPr="00FB39C8">
        <w:rPr>
          <w:sz w:val="28"/>
          <w:szCs w:val="28"/>
        </w:rPr>
        <w:t>то степени владеть предметом.</w:t>
      </w:r>
    </w:p>
    <w:p w:rsidR="002D145E" w:rsidRPr="00FB39C8" w:rsidRDefault="002D145E" w:rsidP="00D036CA">
      <w:pPr>
        <w:pStyle w:val="Default"/>
        <w:ind w:firstLine="708"/>
        <w:jc w:val="both"/>
        <w:rPr>
          <w:sz w:val="28"/>
          <w:szCs w:val="28"/>
        </w:rPr>
      </w:pPr>
      <w:r w:rsidRPr="00FB39C8">
        <w:rPr>
          <w:sz w:val="28"/>
          <w:szCs w:val="28"/>
        </w:rPr>
        <w:t xml:space="preserve">Познавательная деятельность студентов осуществляется решением задач прикладного характера. Прикладные задачи и упражнения выступают как способ организации и управления познавательной деятельностью студента. При этом упражнения должны быть содержательными, искусственные упражнения только снижают эффективность учебного процесса. Эти задачи позволят преподавателю в процессе обучения математике дать первоначальные знания студентам по прикладной математике, элементы которых будут изучаться в </w:t>
      </w:r>
      <w:r w:rsidRPr="00FB39C8">
        <w:rPr>
          <w:sz w:val="28"/>
          <w:szCs w:val="28"/>
        </w:rPr>
        <w:lastRenderedPageBreak/>
        <w:t xml:space="preserve">школьном курсе математики. Решение прикладных задач дают реальную возможность активизации познавательной и исследовательской деятельности студентов в процессе изучения научных материалов </w:t>
      </w:r>
      <w:r w:rsidR="00F10152" w:rsidRPr="00FB39C8">
        <w:rPr>
          <w:sz w:val="28"/>
          <w:szCs w:val="28"/>
        </w:rPr>
        <w:t>[39]</w:t>
      </w:r>
      <w:r w:rsidRPr="00FB39C8">
        <w:rPr>
          <w:sz w:val="28"/>
          <w:szCs w:val="28"/>
        </w:rPr>
        <w:t>.</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образовательных программах школьной и вузовской математики задачам </w:t>
      </w:r>
      <w:r w:rsidRPr="00FB39C8">
        <w:rPr>
          <w:rFonts w:ascii="Times New Roman" w:hAnsi="Times New Roman" w:cs="Times New Roman"/>
          <w:b/>
          <w:sz w:val="28"/>
          <w:szCs w:val="28"/>
        </w:rPr>
        <w:t>отводится ведущая роль.</w:t>
      </w:r>
      <w:r w:rsidRPr="00FB39C8">
        <w:rPr>
          <w:rFonts w:ascii="Times New Roman" w:hAnsi="Times New Roman" w:cs="Times New Roman"/>
          <w:sz w:val="28"/>
          <w:szCs w:val="28"/>
        </w:rPr>
        <w:t xml:space="preserve"> Учителю необходимо подобрать комплекс средств, способов и приемов для реализации той или иной конкретной цели обучения. Также необходимо чтобы в нем была постановка задач, связанная с изучением программного материала, направленная не только на эффективное усвоение учащимися, но и способствующая их развитию и воспитанию, а также применения их в практической деятельности.</w:t>
      </w:r>
    </w:p>
    <w:p w:rsidR="002D145E" w:rsidRPr="00FB39C8" w:rsidRDefault="002D145E" w:rsidP="00D036CA">
      <w:pPr>
        <w:shd w:val="clear" w:color="auto" w:fill="FFFFFF"/>
        <w:spacing w:after="0" w:line="240" w:lineRule="auto"/>
        <w:ind w:firstLine="708"/>
        <w:jc w:val="both"/>
        <w:textAlignment w:val="baseline"/>
        <w:rPr>
          <w:rFonts w:ascii="Times New Roman" w:hAnsi="Times New Roman" w:cs="Times New Roman"/>
          <w:sz w:val="28"/>
          <w:szCs w:val="28"/>
        </w:rPr>
      </w:pPr>
      <w:r w:rsidRPr="00FB39C8">
        <w:rPr>
          <w:rFonts w:ascii="Times New Roman" w:eastAsia="Times New Roman" w:hAnsi="Times New Roman" w:cs="Times New Roman"/>
          <w:bCs/>
          <w:color w:val="222222"/>
          <w:sz w:val="28"/>
          <w:szCs w:val="28"/>
          <w:lang w:eastAsia="ru-RU"/>
        </w:rPr>
        <w:t>Важно подготовить такие профессионально подготовленные педагогические кадры, которые способны обеспечить в современных условиях</w:t>
      </w:r>
      <w:r w:rsidRPr="00FB39C8">
        <w:rPr>
          <w:rFonts w:ascii="Times New Roman" w:hAnsi="Times New Roman" w:cs="Times New Roman"/>
          <w:sz w:val="28"/>
          <w:szCs w:val="28"/>
        </w:rPr>
        <w:t xml:space="preserve"> иное </w:t>
      </w:r>
      <w:r w:rsidRPr="00FB39C8">
        <w:rPr>
          <w:rFonts w:ascii="Times New Roman" w:eastAsia="Times New Roman" w:hAnsi="Times New Roman" w:cs="Times New Roman"/>
          <w:bCs/>
          <w:color w:val="222222"/>
          <w:sz w:val="28"/>
          <w:szCs w:val="28"/>
          <w:lang w:eastAsia="ru-RU"/>
        </w:rPr>
        <w:t xml:space="preserve">качество математического образования. Это </w:t>
      </w:r>
      <w:r w:rsidRPr="00FB39C8">
        <w:rPr>
          <w:rFonts w:ascii="Times New Roman" w:hAnsi="Times New Roman" w:cs="Times New Roman"/>
          <w:sz w:val="28"/>
          <w:szCs w:val="28"/>
        </w:rPr>
        <w:t>неразрывно связано на данном этапе общественного развития с тем, что развитие многих видов деятельности, требует формализовать математические знания, чтобы подготовить будущих профессионалов, умеющих на практике применять полученные математические умения и навыки. Для этого нужно, чтобы учителя математики в школе и преподаватели в ВУЗе обучали своему предмету, с использованием элементов прикладной направленности обучения</w:t>
      </w:r>
      <w:r w:rsidR="00BA2174" w:rsidRPr="00FB39C8">
        <w:rPr>
          <w:rFonts w:ascii="Times New Roman" w:hAnsi="Times New Roman" w:cs="Times New Roman"/>
          <w:sz w:val="28"/>
          <w:szCs w:val="28"/>
        </w:rPr>
        <w:t xml:space="preserve"> [101]</w:t>
      </w:r>
      <w:r w:rsidRPr="00FB39C8">
        <w:rPr>
          <w:rFonts w:ascii="Times New Roman" w:hAnsi="Times New Roman" w:cs="Times New Roman"/>
          <w:sz w:val="28"/>
          <w:szCs w:val="28"/>
        </w:rPr>
        <w:t xml:space="preserve">. </w:t>
      </w:r>
    </w:p>
    <w:p w:rsidR="002D145E" w:rsidRPr="00FB39C8" w:rsidRDefault="002D145E" w:rsidP="00D036CA">
      <w:pPr>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С 2021 года все школы Казахстана перешли на обновленное содержание образования, где учителя прошли соответствующее обучение и готовы работать по новым технологиям. В обновленных стандартах образования Республики Казахстан подчеркивается важность применения полученных знаний учащимися в своей будущей профессиональной деятельности.  </w:t>
      </w:r>
    </w:p>
    <w:p w:rsidR="002D145E" w:rsidRPr="00FB39C8" w:rsidRDefault="002D145E" w:rsidP="00D036CA">
      <w:pPr>
        <w:pStyle w:val="Default"/>
        <w:ind w:firstLine="708"/>
        <w:jc w:val="both"/>
        <w:rPr>
          <w:color w:val="auto"/>
          <w:sz w:val="28"/>
          <w:szCs w:val="28"/>
        </w:rPr>
      </w:pPr>
      <w:r w:rsidRPr="00FB39C8">
        <w:rPr>
          <w:color w:val="auto"/>
          <w:sz w:val="28"/>
          <w:szCs w:val="28"/>
        </w:rPr>
        <w:t>Процесс изучения той или иной математической дисциплины преследует своей целью как сообщение обучающимся той или иной информации, касающейся этого предмета, той или иной суммы знаний, так и создание определенных умений. В школах и ВУЗах учителя не только должны давать знания, но и гораздо важнее - научить их в какой</w:t>
      </w:r>
      <w:r w:rsidRPr="00FB39C8">
        <w:rPr>
          <w:color w:val="auto"/>
          <w:sz w:val="28"/>
          <w:szCs w:val="28"/>
          <w:lang w:val="kk-KZ"/>
        </w:rPr>
        <w:t>-</w:t>
      </w:r>
      <w:r w:rsidRPr="00FB39C8">
        <w:rPr>
          <w:color w:val="auto"/>
          <w:sz w:val="28"/>
          <w:szCs w:val="28"/>
        </w:rPr>
        <w:t>то степени владеть предметом.</w:t>
      </w:r>
    </w:p>
    <w:p w:rsidR="002D145E" w:rsidRPr="00FB39C8" w:rsidRDefault="002D145E" w:rsidP="00D036CA">
      <w:pPr>
        <w:spacing w:after="0" w:line="240" w:lineRule="auto"/>
        <w:ind w:firstLine="567"/>
        <w:jc w:val="both"/>
        <w:rPr>
          <w:rFonts w:ascii="Times New Roman" w:eastAsia="Literaturnaya-Regular" w:hAnsi="Times New Roman" w:cs="Times New Roman"/>
          <w:sz w:val="28"/>
          <w:szCs w:val="28"/>
        </w:rPr>
      </w:pPr>
      <w:r w:rsidRPr="00FB39C8">
        <w:rPr>
          <w:rFonts w:ascii="Times New Roman" w:hAnsi="Times New Roman" w:cs="Times New Roman"/>
          <w:sz w:val="28"/>
          <w:szCs w:val="28"/>
        </w:rPr>
        <w:t xml:space="preserve">В настоящее время </w:t>
      </w:r>
      <w:r w:rsidRPr="00FB39C8">
        <w:rPr>
          <w:rFonts w:ascii="Times New Roman" w:eastAsia="Literaturnaya-Regular" w:hAnsi="Times New Roman" w:cs="Times New Roman"/>
          <w:sz w:val="28"/>
          <w:szCs w:val="28"/>
        </w:rPr>
        <w:t>обучение студентов-математиков методике решения прикладных задач, приобретает чрезвычайную актуальность в программе его подготовки к работе в условиях обновленного содержания среднего образования.</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eastAsiaTheme="minorEastAsia" w:hAnsi="Times New Roman" w:cs="Times New Roman"/>
          <w:bCs/>
          <w:sz w:val="28"/>
          <w:szCs w:val="28"/>
          <w:lang w:eastAsia="ru-RU"/>
        </w:rPr>
        <w:t>Забелина С.Б. и Пинчук И.А. считают, что «</w:t>
      </w:r>
      <w:r w:rsidRPr="00FB39C8">
        <w:rPr>
          <w:rFonts w:ascii="Times New Roman" w:hAnsi="Times New Roman" w:cs="Times New Roman"/>
          <w:sz w:val="28"/>
          <w:szCs w:val="28"/>
        </w:rPr>
        <w:t xml:space="preserve">устранение проблем возможно, если уделять должное внимание методической подготовке учителя математики в педагогических вузах, знакомить студентов с методикой практико-ориентированного обучения, формировать у них умения выделять математические закономерности в окружающей действительности, оценивать возможность и необходимость применения математических знаний к решению конкретных реальных проблемных задач, готовить к такой деятельности обучающихся средней школы» </w:t>
      </w:r>
      <w:r w:rsidR="00F10152" w:rsidRPr="00FB39C8">
        <w:rPr>
          <w:rFonts w:ascii="Times New Roman" w:hAnsi="Times New Roman" w:cs="Times New Roman"/>
          <w:sz w:val="28"/>
          <w:szCs w:val="28"/>
        </w:rPr>
        <w:t>[70</w:t>
      </w:r>
      <w:r w:rsidRPr="00FB39C8">
        <w:rPr>
          <w:rFonts w:ascii="Times New Roman" w:hAnsi="Times New Roman" w:cs="Times New Roman"/>
          <w:sz w:val="28"/>
          <w:szCs w:val="28"/>
        </w:rPr>
        <w:t>].</w:t>
      </w:r>
    </w:p>
    <w:p w:rsidR="002D145E" w:rsidRPr="00FB39C8" w:rsidRDefault="002D145E" w:rsidP="00D036CA">
      <w:pPr>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sidRPr="00FB39C8">
        <w:rPr>
          <w:rFonts w:ascii="Times New Roman" w:hAnsi="Times New Roman" w:cs="Times New Roman"/>
          <w:sz w:val="28"/>
          <w:szCs w:val="28"/>
        </w:rPr>
        <w:t>Общеобязательные стандарты образования РК всех уровней образования были изменены в 2018 г.</w:t>
      </w:r>
      <w:r w:rsidRPr="00FB39C8">
        <w:rPr>
          <w:rFonts w:ascii="Times New Roman" w:eastAsia="PragmaticaWeb-Book" w:hAnsi="Times New Roman" w:cs="Times New Roman"/>
          <w:sz w:val="28"/>
          <w:szCs w:val="28"/>
        </w:rPr>
        <w:t xml:space="preserve">, и в соответствии с глобальным трендом в них также </w:t>
      </w:r>
      <w:r w:rsidRPr="00FB39C8">
        <w:rPr>
          <w:rFonts w:ascii="Times New Roman" w:eastAsia="PragmaticaWeb-Book" w:hAnsi="Times New Roman" w:cs="Times New Roman"/>
          <w:sz w:val="28"/>
          <w:szCs w:val="28"/>
        </w:rPr>
        <w:lastRenderedPageBreak/>
        <w:t>был сделан упор на формирование у учащихся умений использовать знания в повседневной жизни. Так в</w:t>
      </w:r>
      <w:r w:rsidRPr="00FB39C8">
        <w:rPr>
          <w:rFonts w:ascii="Times New Roman" w:hAnsi="Times New Roman" w:cs="Times New Roman"/>
          <w:sz w:val="28"/>
          <w:szCs w:val="28"/>
        </w:rPr>
        <w:t xml:space="preserve"> Государственном общеобязательном стандарте основного среднего образования 2018 года, с</w:t>
      </w:r>
      <w:r w:rsidRPr="00FB39C8">
        <w:rPr>
          <w:rFonts w:ascii="Times New Roman" w:hAnsi="Times New Roman" w:cs="Times New Roman"/>
          <w:color w:val="000000"/>
          <w:sz w:val="28"/>
          <w:szCs w:val="28"/>
          <w:shd w:val="clear" w:color="auto" w:fill="FFFFFF"/>
        </w:rPr>
        <w:t xml:space="preserve">одержание образовательной области "Математика и информатика" должно обеспечить реализацию следующих задач, среди которых: </w:t>
      </w:r>
    </w:p>
    <w:p w:rsidR="002D145E" w:rsidRPr="00FB39C8" w:rsidRDefault="002D145E" w:rsidP="00D036CA">
      <w:pPr>
        <w:pStyle w:val="a4"/>
        <w:numPr>
          <w:ilvl w:val="0"/>
          <w:numId w:val="24"/>
        </w:numPr>
        <w:shd w:val="clear" w:color="auto" w:fill="FFFFFF"/>
        <w:tabs>
          <w:tab w:val="left" w:pos="426"/>
        </w:tabs>
        <w:spacing w:before="0" w:beforeAutospacing="0" w:after="0" w:afterAutospacing="0"/>
        <w:ind w:left="0" w:firstLine="0"/>
        <w:jc w:val="both"/>
        <w:rPr>
          <w:color w:val="000000"/>
          <w:sz w:val="28"/>
          <w:szCs w:val="28"/>
        </w:rPr>
      </w:pPr>
      <w:r w:rsidRPr="00FB39C8">
        <w:rPr>
          <w:color w:val="000000"/>
          <w:sz w:val="28"/>
          <w:szCs w:val="28"/>
        </w:rPr>
        <w:t xml:space="preserve">Развитие у обучающихся математической культуры и системы математических знаний и умений, необходимых для успешного обучения на следующих уровнях образования, а также решения прикладных задач; </w:t>
      </w:r>
    </w:p>
    <w:p w:rsidR="002D145E" w:rsidRPr="00FB39C8" w:rsidRDefault="002D145E" w:rsidP="00D036CA">
      <w:pPr>
        <w:pStyle w:val="a6"/>
        <w:numPr>
          <w:ilvl w:val="0"/>
          <w:numId w:val="21"/>
        </w:numPr>
        <w:tabs>
          <w:tab w:val="left" w:pos="426"/>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color w:val="000000"/>
          <w:sz w:val="28"/>
          <w:szCs w:val="28"/>
          <w:shd w:val="clear" w:color="auto" w:fill="FFFFFF"/>
        </w:rPr>
        <w:t xml:space="preserve">Овладение базовыми математическими знаниями и умениями, необходимыми для продолжения обучения на уровне общего среднего образования и изучения смежных дисциплин, их применения в повседневной </w:t>
      </w:r>
      <w:r w:rsidRPr="00FB39C8">
        <w:rPr>
          <w:rFonts w:ascii="Times New Roman" w:hAnsi="Times New Roman" w:cs="Times New Roman"/>
          <w:sz w:val="28"/>
          <w:szCs w:val="28"/>
          <w:shd w:val="clear" w:color="auto" w:fill="FFFFFF"/>
        </w:rPr>
        <w:t>жизни [6].</w:t>
      </w:r>
    </w:p>
    <w:p w:rsidR="002D145E" w:rsidRPr="00FB39C8" w:rsidRDefault="002D145E" w:rsidP="00D036CA">
      <w:pPr>
        <w:shd w:val="clear" w:color="auto" w:fill="FFFFFF"/>
        <w:spacing w:after="0" w:line="240" w:lineRule="auto"/>
        <w:ind w:firstLine="708"/>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Н.А.Бушмалева и др. отмечают, что на занятиях по математике в школе редко рассматриваются задачи практического характера и анализируются ситуации из повседневной жизни, в результате чего процесс обучения становится излишне сложным и оторванного от реальной жизни обучающегося, что приводит к потере интереса к изучению предмета и, как следствие, снижается качество знаний </w:t>
      </w:r>
      <w:r w:rsidR="00B44C66" w:rsidRPr="00FB39C8">
        <w:rPr>
          <w:rFonts w:ascii="Times New Roman" w:hAnsi="Times New Roman" w:cs="Times New Roman"/>
          <w:sz w:val="28"/>
          <w:szCs w:val="28"/>
        </w:rPr>
        <w:t>[94</w:t>
      </w:r>
      <w:r w:rsidRPr="00FB39C8">
        <w:rPr>
          <w:rFonts w:ascii="Times New Roman" w:hAnsi="Times New Roman" w:cs="Times New Roman"/>
          <w:sz w:val="28"/>
          <w:szCs w:val="28"/>
        </w:rPr>
        <w:t>].</w:t>
      </w:r>
    </w:p>
    <w:p w:rsidR="002D145E" w:rsidRPr="00FB39C8" w:rsidRDefault="002D145E" w:rsidP="00D036CA">
      <w:pPr>
        <w:shd w:val="clear" w:color="auto" w:fill="FFFFFF"/>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Методы использования системы прикладных задач в обучении студентов - математиков дают возможность формировать у них представление о роли прикладных направленностей и задач в преобразующей деятельности, о соотношение фундаментального и реального и отражения посредством математики явлений, и фактов окружающего нас мира. Одним из ведущих методов прикладной направленности обучения математике считается математическое моделирование. Использование этого метода, как от</w:t>
      </w:r>
      <w:r w:rsidR="00FA4C1E" w:rsidRPr="00FB39C8">
        <w:rPr>
          <w:rFonts w:ascii="Times New Roman" w:hAnsi="Times New Roman" w:cs="Times New Roman"/>
          <w:sz w:val="28"/>
          <w:szCs w:val="28"/>
        </w:rPr>
        <w:t>мечали Н.А.Терешин, Л.М.Фридман</w:t>
      </w:r>
      <w:r w:rsidRPr="00FB39C8">
        <w:rPr>
          <w:rFonts w:ascii="Times New Roman" w:hAnsi="Times New Roman" w:cs="Times New Roman"/>
          <w:sz w:val="28"/>
          <w:szCs w:val="28"/>
        </w:rPr>
        <w:t xml:space="preserve"> и другие, дает возможность показать универсальность математики и унифицировать отображение процессов, разнообразных по своей природе. Позволяют не только записать их в виде математических выражений, но проверить правильность их решения.</w:t>
      </w:r>
    </w:p>
    <w:p w:rsidR="002D145E" w:rsidRPr="00FB39C8" w:rsidRDefault="002D145E" w:rsidP="00D036CA">
      <w:pPr>
        <w:shd w:val="clear" w:color="auto" w:fill="FFFFFF"/>
        <w:spacing w:after="0" w:line="240" w:lineRule="auto"/>
        <w:ind w:firstLine="567"/>
        <w:jc w:val="both"/>
        <w:rPr>
          <w:rFonts w:ascii="Times New Roman" w:hAnsi="Times New Roman" w:cs="Times New Roman"/>
          <w:sz w:val="28"/>
          <w:szCs w:val="28"/>
        </w:rPr>
      </w:pPr>
      <w:r w:rsidRPr="00FB39C8">
        <w:rPr>
          <w:rFonts w:ascii="Times New Roman" w:hAnsi="Times New Roman" w:cs="Times New Roman"/>
          <w:sz w:val="28"/>
          <w:szCs w:val="28"/>
        </w:rPr>
        <w:t>Сегодня настала необходимость выявления современных проблем в обучении студентов - математиков и определение наиболее эффективных методов использования прикладных задач в процессе обучения.</w:t>
      </w:r>
    </w:p>
    <w:p w:rsidR="002D145E" w:rsidRPr="00FB39C8" w:rsidRDefault="002D145E" w:rsidP="00D036CA">
      <w:pPr>
        <w:shd w:val="clear" w:color="auto" w:fill="FFFFFF"/>
        <w:spacing w:after="0" w:line="240" w:lineRule="auto"/>
        <w:ind w:firstLine="567"/>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Анализ научных и учебно-методических источников позволил определить проблемы в использования прикладных задач в обучении студентов математиков. Установлено, что формулируется прикладная задача или задача, связанная с практическими приложениями на естественном математическом языке. При этом на практике не всегда понимается, что прикладные задачи, как и текстовые задачи, традиционно понимаемые в настоящее время всеми, требуют создания математической модели, которая будет адекватна ситуации, предложенной в задании. </w:t>
      </w: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Причинами недостаточного внимания  учителей / преподавателей ВУЗов к решению задач прикладного характера на наш взгляд является (Таблица</w:t>
      </w:r>
      <w:r w:rsidR="007464E0" w:rsidRPr="00FB39C8">
        <w:rPr>
          <w:rFonts w:ascii="Times New Roman" w:hAnsi="Times New Roman" w:cs="Times New Roman"/>
          <w:sz w:val="28"/>
          <w:szCs w:val="28"/>
        </w:rPr>
        <w:t xml:space="preserve"> 7</w:t>
      </w:r>
      <w:r w:rsidRPr="00FB39C8">
        <w:rPr>
          <w:rFonts w:ascii="Times New Roman" w:hAnsi="Times New Roman" w:cs="Times New Roman"/>
          <w:sz w:val="28"/>
          <w:szCs w:val="28"/>
        </w:rPr>
        <w:t>):</w:t>
      </w:r>
    </w:p>
    <w:p w:rsidR="002D145E" w:rsidRPr="00FB39C8" w:rsidRDefault="002D145E" w:rsidP="00D036CA">
      <w:pPr>
        <w:spacing w:after="0" w:line="240" w:lineRule="auto"/>
        <w:ind w:firstLine="708"/>
        <w:rPr>
          <w:rFonts w:ascii="Times New Roman" w:hAnsi="Times New Roman" w:cs="Times New Roman"/>
          <w:sz w:val="28"/>
          <w:szCs w:val="28"/>
        </w:rPr>
      </w:pPr>
    </w:p>
    <w:p w:rsidR="002D145E" w:rsidRPr="00FB39C8" w:rsidRDefault="002D145E" w:rsidP="00D036CA">
      <w:pPr>
        <w:spacing w:after="0" w:line="240" w:lineRule="auto"/>
        <w:ind w:hanging="142"/>
        <w:jc w:val="both"/>
        <w:rPr>
          <w:rFonts w:ascii="Times New Roman" w:hAnsi="Times New Roman" w:cs="Times New Roman"/>
          <w:sz w:val="28"/>
          <w:szCs w:val="28"/>
        </w:rPr>
      </w:pPr>
      <w:r w:rsidRPr="00FB39C8">
        <w:rPr>
          <w:rFonts w:ascii="Times New Roman" w:hAnsi="Times New Roman" w:cs="Times New Roman"/>
          <w:sz w:val="28"/>
          <w:szCs w:val="28"/>
        </w:rPr>
        <w:t xml:space="preserve">Таблица </w:t>
      </w:r>
      <w:r w:rsidR="007464E0" w:rsidRPr="00FB39C8">
        <w:rPr>
          <w:rFonts w:ascii="Times New Roman" w:hAnsi="Times New Roman" w:cs="Times New Roman"/>
          <w:sz w:val="28"/>
          <w:szCs w:val="28"/>
        </w:rPr>
        <w:t>7</w:t>
      </w:r>
      <w:r w:rsidRPr="00FB39C8">
        <w:rPr>
          <w:rFonts w:ascii="Times New Roman" w:hAnsi="Times New Roman" w:cs="Times New Roman"/>
          <w:sz w:val="28"/>
          <w:szCs w:val="28"/>
        </w:rPr>
        <w:t xml:space="preserve"> – Недочеты в методической подготовке учителей / преподавателей</w:t>
      </w:r>
    </w:p>
    <w:p w:rsidR="002D145E" w:rsidRPr="00FB39C8" w:rsidRDefault="002D145E" w:rsidP="00D036CA">
      <w:pPr>
        <w:spacing w:after="0" w:line="240" w:lineRule="auto"/>
        <w:ind w:hanging="142"/>
        <w:jc w:val="both"/>
        <w:rPr>
          <w:rFonts w:ascii="Times New Roman" w:hAnsi="Times New Roman" w:cs="Times New Roman"/>
          <w:sz w:val="28"/>
          <w:szCs w:val="28"/>
        </w:rPr>
      </w:pPr>
      <w:r w:rsidRPr="00FB39C8">
        <w:rPr>
          <w:rFonts w:ascii="Times New Roman" w:hAnsi="Times New Roman" w:cs="Times New Roman"/>
          <w:sz w:val="28"/>
          <w:szCs w:val="28"/>
        </w:rPr>
        <w:lastRenderedPageBreak/>
        <w:t>ВУЗов, препятствующих успешности прикладной подготовки по математике</w:t>
      </w:r>
    </w:p>
    <w:p w:rsidR="002D145E" w:rsidRPr="00FB39C8" w:rsidRDefault="002D145E" w:rsidP="00D036CA">
      <w:pPr>
        <w:spacing w:after="0" w:line="240" w:lineRule="auto"/>
        <w:ind w:firstLine="708"/>
        <w:jc w:val="both"/>
        <w:rPr>
          <w:rFonts w:ascii="Times New Roman" w:hAnsi="Times New Roman" w:cs="Times New Roman"/>
          <w:sz w:val="28"/>
          <w:szCs w:val="28"/>
        </w:rPr>
      </w:pPr>
    </w:p>
    <w:tbl>
      <w:tblPr>
        <w:tblStyle w:val="ab"/>
        <w:tblW w:w="0" w:type="auto"/>
        <w:tblLook w:val="04A0"/>
      </w:tblPr>
      <w:tblGrid>
        <w:gridCol w:w="4785"/>
        <w:gridCol w:w="4786"/>
      </w:tblGrid>
      <w:tr w:rsidR="002D145E" w:rsidRPr="00FB39C8" w:rsidTr="00687287">
        <w:tc>
          <w:tcPr>
            <w:tcW w:w="4785" w:type="dxa"/>
          </w:tcPr>
          <w:p w:rsidR="002D145E" w:rsidRPr="00FB39C8" w:rsidRDefault="002D145E" w:rsidP="00D036CA">
            <w:pPr>
              <w:rPr>
                <w:rFonts w:ascii="Times New Roman" w:hAnsi="Times New Roman" w:cs="Times New Roman"/>
                <w:b/>
                <w:sz w:val="24"/>
                <w:szCs w:val="24"/>
              </w:rPr>
            </w:pPr>
            <w:r w:rsidRPr="00FB39C8">
              <w:rPr>
                <w:rFonts w:ascii="Times New Roman" w:hAnsi="Times New Roman" w:cs="Times New Roman"/>
                <w:b/>
                <w:sz w:val="24"/>
                <w:szCs w:val="24"/>
              </w:rPr>
              <w:t>В школах:</w:t>
            </w:r>
          </w:p>
        </w:tc>
        <w:tc>
          <w:tcPr>
            <w:tcW w:w="4786" w:type="dxa"/>
          </w:tcPr>
          <w:p w:rsidR="002D145E" w:rsidRPr="00FB39C8" w:rsidRDefault="002D145E" w:rsidP="00D036CA">
            <w:pPr>
              <w:rPr>
                <w:rFonts w:ascii="Times New Roman" w:hAnsi="Times New Roman" w:cs="Times New Roman"/>
                <w:b/>
                <w:sz w:val="24"/>
                <w:szCs w:val="24"/>
              </w:rPr>
            </w:pPr>
            <w:r w:rsidRPr="00FB39C8">
              <w:rPr>
                <w:rFonts w:ascii="Times New Roman" w:hAnsi="Times New Roman" w:cs="Times New Roman"/>
                <w:b/>
                <w:sz w:val="24"/>
                <w:szCs w:val="24"/>
              </w:rPr>
              <w:t>В педагогических ВУЗах:</w:t>
            </w:r>
          </w:p>
        </w:tc>
      </w:tr>
      <w:tr w:rsidR="002D145E" w:rsidRPr="00FB39C8" w:rsidTr="00687287">
        <w:tc>
          <w:tcPr>
            <w:tcW w:w="4785"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1. несовершенство формулировки термина «прикладная задача» для школьного образования. Учителя не могут четкого определения какая задача называется текстовой /практико-ориентированной/ прикладной; </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2. недостаточное количество в учебниках и учебных пособий специально подобранных систем задач и упражнений на приложение математики;</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3 сравнительно небольшое количество времени, выделенного для решения таких задач.</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4. При решении текстовой /практико-ориентированной/ прикладной задачи необходимо применять элементы математического моделирования.</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5.Уметь анализировать и исследовать полученную информацию по решению математических задач</w:t>
            </w:r>
          </w:p>
          <w:p w:rsidR="002D145E" w:rsidRPr="00FB39C8" w:rsidRDefault="002D145E" w:rsidP="00D036CA">
            <w:pPr>
              <w:jc w:val="center"/>
              <w:rPr>
                <w:rFonts w:ascii="Times New Roman" w:hAnsi="Times New Roman" w:cs="Times New Roman"/>
                <w:sz w:val="24"/>
                <w:szCs w:val="24"/>
              </w:rPr>
            </w:pPr>
          </w:p>
        </w:tc>
        <w:tc>
          <w:tcPr>
            <w:tcW w:w="4786"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1. студенты имеют поверхностные представления о сути понятий прикладная задача, практико-ориентированная задача, текстовая задача как в научном, так и в методическом контексте.</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2. в учебно-методических пособиях для студентов практически не уделяется внимания методике решения прикладных задач и практико-ориентированных задач;</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3. программы ОП недостаточно разработаны для обучения студентов реализацией прикладной направленности обучения;</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4. недостаточно освещены в учебниках и учебных пособиях методические подходы к использованию прикладных/практико-ориентированных задач в аудиторное и неаудиторное время;</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5. недостаточное количество в курсе математических дисциплин ВУЗа специально подобранных систем задач и упражнений на приложение математики</w:t>
            </w:r>
          </w:p>
        </w:tc>
      </w:tr>
    </w:tbl>
    <w:p w:rsidR="002D145E" w:rsidRPr="00FB39C8" w:rsidRDefault="002D145E" w:rsidP="00D036CA">
      <w:pPr>
        <w:spacing w:after="0" w:line="240" w:lineRule="auto"/>
        <w:jc w:val="center"/>
        <w:rPr>
          <w:rFonts w:ascii="Times New Roman" w:hAnsi="Times New Roman" w:cs="Times New Roman"/>
          <w:sz w:val="28"/>
          <w:szCs w:val="28"/>
        </w:rPr>
      </w:pP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Анализируя все вышеизложенное, все эти причины являются предпосылками для формирования негативного отношения преподавателей и учителей к решению прикладных задач/ практико-ориентированных задач.</w:t>
      </w:r>
    </w:p>
    <w:p w:rsidR="00E60CE7" w:rsidRPr="00FB39C8" w:rsidRDefault="00E60CE7"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Анализируя состояние на сегодняшнего времени прикладной направленности обучения педагогических ВУЗах и школах выявили следующие моменты:</w:t>
      </w:r>
    </w:p>
    <w:p w:rsidR="00E60CE7" w:rsidRPr="00FB39C8" w:rsidRDefault="00E60CE7" w:rsidP="00D036CA">
      <w:pPr>
        <w:spacing w:after="0" w:line="240" w:lineRule="auto"/>
        <w:ind w:firstLine="708"/>
        <w:rPr>
          <w:rFonts w:ascii="Times New Roman" w:hAnsi="Times New Roman" w:cs="Times New Roman"/>
          <w:sz w:val="28"/>
          <w:szCs w:val="28"/>
        </w:rPr>
      </w:pPr>
    </w:p>
    <w:p w:rsidR="00E60CE7" w:rsidRPr="00FB39C8" w:rsidRDefault="00E60CE7" w:rsidP="00D036CA">
      <w:pPr>
        <w:spacing w:after="0" w:line="240" w:lineRule="auto"/>
        <w:ind w:hanging="142"/>
        <w:jc w:val="both"/>
        <w:rPr>
          <w:rFonts w:ascii="Times New Roman" w:hAnsi="Times New Roman" w:cs="Times New Roman"/>
          <w:sz w:val="28"/>
          <w:szCs w:val="28"/>
        </w:rPr>
      </w:pPr>
      <w:r w:rsidRPr="00FB39C8">
        <w:rPr>
          <w:rFonts w:ascii="Times New Roman" w:hAnsi="Times New Roman" w:cs="Times New Roman"/>
          <w:sz w:val="28"/>
          <w:szCs w:val="28"/>
        </w:rPr>
        <w:t xml:space="preserve">Таблица 8 – </w:t>
      </w:r>
      <w:r w:rsidR="002A3106" w:rsidRPr="00FB39C8">
        <w:rPr>
          <w:rFonts w:ascii="Times New Roman" w:hAnsi="Times New Roman" w:cs="Times New Roman"/>
          <w:sz w:val="28"/>
          <w:szCs w:val="28"/>
        </w:rPr>
        <w:t>Анализ обучения прикладной направленности в настоящее время</w:t>
      </w:r>
    </w:p>
    <w:p w:rsidR="002D145E" w:rsidRPr="00FB39C8" w:rsidRDefault="002D145E" w:rsidP="00D036CA">
      <w:pPr>
        <w:spacing w:after="0" w:line="240" w:lineRule="auto"/>
        <w:jc w:val="both"/>
        <w:rPr>
          <w:rFonts w:ascii="Times New Roman" w:hAnsi="Times New Roman" w:cs="Times New Roman"/>
          <w:sz w:val="28"/>
          <w:szCs w:val="28"/>
        </w:rPr>
      </w:pPr>
    </w:p>
    <w:tbl>
      <w:tblPr>
        <w:tblStyle w:val="ab"/>
        <w:tblW w:w="0" w:type="auto"/>
        <w:tblLook w:val="04A0"/>
      </w:tblPr>
      <w:tblGrid>
        <w:gridCol w:w="4785"/>
        <w:gridCol w:w="4786"/>
      </w:tblGrid>
      <w:tr w:rsidR="002D145E" w:rsidRPr="00FB39C8" w:rsidTr="00687287">
        <w:tc>
          <w:tcPr>
            <w:tcW w:w="4785" w:type="dxa"/>
          </w:tcPr>
          <w:p w:rsidR="002D145E" w:rsidRPr="00FB39C8" w:rsidRDefault="002D145E" w:rsidP="00D036CA">
            <w:pPr>
              <w:rPr>
                <w:rFonts w:ascii="Times New Roman" w:hAnsi="Times New Roman" w:cs="Times New Roman"/>
                <w:sz w:val="24"/>
                <w:szCs w:val="24"/>
              </w:rPr>
            </w:pPr>
            <w:r w:rsidRPr="00FB39C8">
              <w:rPr>
                <w:rFonts w:ascii="Times New Roman" w:hAnsi="Times New Roman" w:cs="Times New Roman"/>
                <w:sz w:val="24"/>
                <w:szCs w:val="24"/>
              </w:rPr>
              <w:t>В школе:</w:t>
            </w:r>
          </w:p>
        </w:tc>
        <w:tc>
          <w:tcPr>
            <w:tcW w:w="4786" w:type="dxa"/>
          </w:tcPr>
          <w:p w:rsidR="002D145E" w:rsidRPr="00FB39C8" w:rsidRDefault="002D145E" w:rsidP="00D036CA">
            <w:pPr>
              <w:rPr>
                <w:rFonts w:ascii="Times New Roman" w:hAnsi="Times New Roman" w:cs="Times New Roman"/>
                <w:sz w:val="24"/>
                <w:szCs w:val="24"/>
              </w:rPr>
            </w:pPr>
            <w:r w:rsidRPr="00FB39C8">
              <w:rPr>
                <w:rFonts w:ascii="Times New Roman" w:hAnsi="Times New Roman" w:cs="Times New Roman"/>
                <w:sz w:val="24"/>
                <w:szCs w:val="24"/>
              </w:rPr>
              <w:t>В педагогическом ВУЗе</w:t>
            </w:r>
          </w:p>
        </w:tc>
      </w:tr>
      <w:tr w:rsidR="002D145E" w:rsidRPr="00FB39C8" w:rsidTr="00687287">
        <w:tc>
          <w:tcPr>
            <w:tcW w:w="4785"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1.В школах прошло обновление (новых стандартов, учебных программ среднего образования).</w:t>
            </w:r>
          </w:p>
          <w:p w:rsidR="002D145E" w:rsidRPr="00FB39C8" w:rsidRDefault="002D145E" w:rsidP="00D036CA">
            <w:pPr>
              <w:rPr>
                <w:rFonts w:ascii="Times New Roman" w:hAnsi="Times New Roman" w:cs="Times New Roman"/>
                <w:sz w:val="24"/>
                <w:szCs w:val="24"/>
              </w:rPr>
            </w:pPr>
            <w:r w:rsidRPr="00FB39C8">
              <w:rPr>
                <w:rFonts w:ascii="Times New Roman" w:hAnsi="Times New Roman" w:cs="Times New Roman"/>
                <w:sz w:val="24"/>
                <w:szCs w:val="24"/>
              </w:rPr>
              <w:t xml:space="preserve">2. Все общеобразовательные учреждения работают по обновленным учебникам и учебным пособиям, в книгах по математике имеются задачи по прикладным/практико-ориентированным задачам </w:t>
            </w:r>
          </w:p>
        </w:tc>
        <w:tc>
          <w:tcPr>
            <w:tcW w:w="4786" w:type="dxa"/>
          </w:tcPr>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1.На сегодня имеются некоторые расхождения между учебными планами школ и ОП ВУЗов, требующие пересмотра ОП ВУЗов на основе обновленного содержания школьных программ.</w:t>
            </w:r>
          </w:p>
          <w:p w:rsidR="002D145E" w:rsidRPr="00FB39C8" w:rsidRDefault="002D145E"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2 Для разработчиков ОП «Математика» необходимо уделить внимание прикладной направленности обучения математических дисциплин </w:t>
            </w:r>
            <w:r w:rsidR="00AC55C6" w:rsidRPr="00FB39C8">
              <w:rPr>
                <w:rFonts w:ascii="Times New Roman" w:hAnsi="Times New Roman" w:cs="Times New Roman"/>
                <w:sz w:val="24"/>
                <w:szCs w:val="24"/>
              </w:rPr>
              <w:t xml:space="preserve">педагогических </w:t>
            </w:r>
            <w:r w:rsidRPr="00FB39C8">
              <w:rPr>
                <w:rFonts w:ascii="Times New Roman" w:hAnsi="Times New Roman" w:cs="Times New Roman"/>
                <w:sz w:val="24"/>
                <w:szCs w:val="24"/>
              </w:rPr>
              <w:t>ВУЗ</w:t>
            </w:r>
            <w:r w:rsidR="00AC55C6" w:rsidRPr="00FB39C8">
              <w:rPr>
                <w:rFonts w:ascii="Times New Roman" w:hAnsi="Times New Roman" w:cs="Times New Roman"/>
                <w:sz w:val="24"/>
                <w:szCs w:val="24"/>
              </w:rPr>
              <w:t>ов</w:t>
            </w:r>
            <w:r w:rsidRPr="00FB39C8">
              <w:rPr>
                <w:rFonts w:ascii="Times New Roman" w:hAnsi="Times New Roman" w:cs="Times New Roman"/>
                <w:sz w:val="24"/>
                <w:szCs w:val="24"/>
              </w:rPr>
              <w:t xml:space="preserve">. Для этого разработчикам ОП </w:t>
            </w:r>
            <w:r w:rsidR="00654551" w:rsidRPr="00FB39C8">
              <w:rPr>
                <w:rFonts w:ascii="Times New Roman" w:hAnsi="Times New Roman" w:cs="Times New Roman"/>
                <w:sz w:val="24"/>
                <w:szCs w:val="24"/>
              </w:rPr>
              <w:t>– Математика необходимо</w:t>
            </w:r>
            <w:r w:rsidRPr="00FB39C8">
              <w:rPr>
                <w:rFonts w:ascii="Times New Roman" w:hAnsi="Times New Roman" w:cs="Times New Roman"/>
                <w:sz w:val="24"/>
                <w:szCs w:val="24"/>
              </w:rPr>
              <w:t xml:space="preserve"> пересмотреть содержание математических дисциплин.  </w:t>
            </w:r>
          </w:p>
        </w:tc>
      </w:tr>
    </w:tbl>
    <w:p w:rsidR="0033057F" w:rsidRPr="00FB39C8" w:rsidRDefault="0033057F" w:rsidP="00D036CA">
      <w:pPr>
        <w:spacing w:after="0" w:line="240" w:lineRule="auto"/>
        <w:ind w:firstLine="708"/>
        <w:jc w:val="both"/>
        <w:rPr>
          <w:rFonts w:ascii="Times New Roman" w:hAnsi="Times New Roman" w:cs="Times New Roman"/>
          <w:sz w:val="28"/>
          <w:szCs w:val="28"/>
          <w:lang w:val="kk-KZ"/>
        </w:rPr>
      </w:pPr>
    </w:p>
    <w:p w:rsidR="002D145E" w:rsidRPr="00FB39C8" w:rsidRDefault="002D145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lastRenderedPageBreak/>
        <w:t>Многолетние педагогические исследования и практика преподавания математических дисциплин в ВУЗе показывает, что осуществление прикладной направленности обучения является одним из путей повышения качества подготовки специалистов.</w:t>
      </w:r>
    </w:p>
    <w:p w:rsidR="002D145E" w:rsidRPr="00FB39C8" w:rsidRDefault="002D145E" w:rsidP="00D036CA">
      <w:pPr>
        <w:spacing w:after="0" w:line="240" w:lineRule="auto"/>
        <w:ind w:firstLine="708"/>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 xml:space="preserve">Использование прикладных задач в учебном процессе: </w:t>
      </w:r>
    </w:p>
    <w:p w:rsidR="002D145E" w:rsidRPr="00FB39C8" w:rsidRDefault="002D145E" w:rsidP="00D036CA">
      <w:pPr>
        <w:pStyle w:val="a6"/>
        <w:numPr>
          <w:ilvl w:val="0"/>
          <w:numId w:val="26"/>
        </w:numPr>
        <w:spacing w:after="0" w:line="240" w:lineRule="auto"/>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повышает профессиональную компетентность будущих учителей математики;</w:t>
      </w:r>
    </w:p>
    <w:p w:rsidR="002D145E" w:rsidRPr="00FB39C8" w:rsidRDefault="002D145E" w:rsidP="00D036CA">
      <w:pPr>
        <w:pStyle w:val="a6"/>
        <w:numPr>
          <w:ilvl w:val="0"/>
          <w:numId w:val="26"/>
        </w:numPr>
        <w:spacing w:after="0" w:line="240" w:lineRule="auto"/>
        <w:jc w:val="both"/>
        <w:rPr>
          <w:rFonts w:ascii="Times New Roman" w:eastAsia="MS Mincho" w:hAnsi="Times New Roman" w:cs="Times New Roman"/>
          <w:sz w:val="28"/>
          <w:szCs w:val="28"/>
          <w:lang w:eastAsia="ja-JP"/>
        </w:rPr>
      </w:pPr>
      <w:r w:rsidRPr="00FB39C8">
        <w:rPr>
          <w:rFonts w:ascii="Times New Roman" w:hAnsi="Times New Roman" w:cs="Times New Roman"/>
          <w:sz w:val="28"/>
          <w:szCs w:val="28"/>
        </w:rPr>
        <w:t>развивает самостоятельную познавательную деятельности студентов;</w:t>
      </w:r>
    </w:p>
    <w:p w:rsidR="002D145E" w:rsidRPr="00FB39C8" w:rsidRDefault="002D145E" w:rsidP="00D036CA">
      <w:pPr>
        <w:pStyle w:val="a6"/>
        <w:numPr>
          <w:ilvl w:val="0"/>
          <w:numId w:val="26"/>
        </w:numPr>
        <w:spacing w:after="0" w:line="240" w:lineRule="auto"/>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решение прикладных задач развивает исследовательскую компетентность</w:t>
      </w:r>
      <w:r w:rsidRPr="00FB39C8">
        <w:rPr>
          <w:rFonts w:ascii="Times New Roman" w:eastAsia="MS Mincho" w:hAnsi="Times New Roman" w:cs="Times New Roman"/>
          <w:sz w:val="28"/>
          <w:szCs w:val="28"/>
          <w:lang w:val="kk-KZ" w:eastAsia="ja-JP"/>
        </w:rPr>
        <w:t>;</w:t>
      </w:r>
    </w:p>
    <w:p w:rsidR="002D145E" w:rsidRPr="00FB39C8" w:rsidRDefault="002D145E" w:rsidP="00D036CA">
      <w:pPr>
        <w:pStyle w:val="a6"/>
        <w:numPr>
          <w:ilvl w:val="0"/>
          <w:numId w:val="26"/>
        </w:numPr>
        <w:spacing w:after="0" w:line="240" w:lineRule="auto"/>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 xml:space="preserve"> овладевает элементами математического моделирования. </w:t>
      </w:r>
    </w:p>
    <w:p w:rsidR="00DE67D4" w:rsidRPr="00FB39C8" w:rsidRDefault="00DE67D4" w:rsidP="00D036CA">
      <w:pPr>
        <w:autoSpaceDE w:val="0"/>
        <w:autoSpaceDN w:val="0"/>
        <w:adjustRightInd w:val="0"/>
        <w:spacing w:after="0" w:line="240" w:lineRule="auto"/>
        <w:ind w:firstLine="708"/>
        <w:jc w:val="both"/>
        <w:rPr>
          <w:rFonts w:ascii="Times New Roman" w:eastAsia="MS Mincho" w:hAnsi="Times New Roman" w:cs="Times New Roman"/>
          <w:sz w:val="28"/>
          <w:szCs w:val="28"/>
          <w:lang w:eastAsia="ja-JP"/>
        </w:rPr>
      </w:pPr>
      <w:r w:rsidRPr="00FB39C8">
        <w:rPr>
          <w:rFonts w:ascii="Times New Roman" w:eastAsia="Times New Roman" w:hAnsi="Times New Roman" w:cs="Times New Roman"/>
          <w:color w:val="000000"/>
          <w:sz w:val="28"/>
          <w:szCs w:val="28"/>
        </w:rPr>
        <w:t>Прикладные задачи по математике имеют тесные межпредметные связи с курсами математического анализа, алгебры, геометрии и физики. Данные задачи играют большую роль при формировании и развитии пространственного и логического мышления обучающихся, развивают математическую интуицию. Включение прикладных задач в программу математических дисциплин ОП – «Математика» дает возможность более осознанно подходить к решению широкого спектра задач математики, способствует развитию креативности мышления, формированию исследовательских умений обучаемых. Практика решения прикладных математических задач позволяет будущим учителям одновременно приобрести опыт математико-методической деятельности, поскольку происходит направленное на профессиональное становление и предоставление им большей доли самостоятельности, свободы выбора средств и методов достижения цели, создание условий для решения разного рода задач</w:t>
      </w:r>
      <w:r w:rsidR="00AF48F7" w:rsidRPr="00FB39C8">
        <w:rPr>
          <w:rFonts w:ascii="Times New Roman" w:eastAsia="Times New Roman" w:hAnsi="Times New Roman" w:cs="Times New Roman"/>
          <w:color w:val="000000"/>
          <w:sz w:val="28"/>
          <w:szCs w:val="28"/>
        </w:rPr>
        <w:t xml:space="preserve"> </w:t>
      </w:r>
      <w:r w:rsidR="00AF48F7" w:rsidRPr="00FB39C8">
        <w:rPr>
          <w:rFonts w:ascii="Times New Roman" w:eastAsia="Times New Roman" w:hAnsi="Times New Roman" w:cs="Times New Roman"/>
          <w:sz w:val="28"/>
          <w:szCs w:val="28"/>
        </w:rPr>
        <w:t>[100]</w:t>
      </w:r>
      <w:r w:rsidRPr="00FB39C8">
        <w:rPr>
          <w:rFonts w:ascii="Times New Roman" w:eastAsia="Times New Roman" w:hAnsi="Times New Roman" w:cs="Times New Roman"/>
          <w:sz w:val="28"/>
          <w:szCs w:val="28"/>
        </w:rPr>
        <w:t>.</w:t>
      </w:r>
    </w:p>
    <w:p w:rsidR="007E2A10" w:rsidRPr="00FB39C8" w:rsidRDefault="007E2A10" w:rsidP="00D036CA">
      <w:pPr>
        <w:spacing w:after="0" w:line="240" w:lineRule="auto"/>
        <w:ind w:firstLine="708"/>
        <w:jc w:val="both"/>
        <w:rPr>
          <w:rFonts w:ascii="Times New Roman" w:hAnsi="Times New Roman" w:cs="Times New Roman"/>
          <w:color w:val="000000"/>
          <w:sz w:val="28"/>
          <w:szCs w:val="28"/>
          <w:lang w:val="kk-KZ"/>
        </w:rPr>
      </w:pPr>
      <w:r w:rsidRPr="00FB39C8">
        <w:rPr>
          <w:rFonts w:ascii="Times New Roman" w:hAnsi="Times New Roman" w:cs="Times New Roman"/>
          <w:color w:val="000000"/>
          <w:sz w:val="28"/>
          <w:szCs w:val="28"/>
        </w:rPr>
        <w:t xml:space="preserve">Представленный анализ состояния </w:t>
      </w:r>
      <w:r w:rsidR="00DE51BF" w:rsidRPr="00FB39C8">
        <w:rPr>
          <w:rFonts w:ascii="Times New Roman" w:hAnsi="Times New Roman" w:cs="Times New Roman"/>
          <w:color w:val="000000"/>
          <w:sz w:val="28"/>
          <w:szCs w:val="28"/>
        </w:rPr>
        <w:t>и использования</w:t>
      </w:r>
      <w:r w:rsidRPr="00FB39C8">
        <w:rPr>
          <w:rFonts w:ascii="Times New Roman" w:hAnsi="Times New Roman" w:cs="Times New Roman"/>
          <w:color w:val="000000"/>
          <w:sz w:val="28"/>
          <w:szCs w:val="28"/>
        </w:rPr>
        <w:t xml:space="preserve"> прикладных задач в подготовке будущих учителей математики отражает актуальность данной проблемы в 21 веке. Внедрение комплекса STEM - образования требует модернизации существующих методик преподавания математических дисциплин в педагогических вузах. Широкое использование прикладных задач позволит </w:t>
      </w:r>
      <w:r w:rsidR="0033057F" w:rsidRPr="00FB39C8">
        <w:rPr>
          <w:rFonts w:ascii="Times New Roman" w:hAnsi="Times New Roman" w:cs="Times New Roman"/>
          <w:color w:val="000000"/>
          <w:sz w:val="28"/>
          <w:szCs w:val="28"/>
          <w:lang w:val="kk-KZ"/>
        </w:rPr>
        <w:t>дать</w:t>
      </w:r>
      <w:r w:rsidR="00035E01" w:rsidRPr="00FB39C8">
        <w:rPr>
          <w:rFonts w:ascii="Times New Roman" w:hAnsi="Times New Roman" w:cs="Times New Roman"/>
          <w:color w:val="000000"/>
          <w:sz w:val="28"/>
          <w:szCs w:val="28"/>
          <w:lang w:val="kk-KZ"/>
        </w:rPr>
        <w:t xml:space="preserve"> студентам</w:t>
      </w:r>
      <w:r w:rsidR="0033057F" w:rsidRPr="00FB39C8">
        <w:rPr>
          <w:rFonts w:ascii="Times New Roman" w:hAnsi="Times New Roman" w:cs="Times New Roman"/>
          <w:color w:val="000000"/>
          <w:sz w:val="28"/>
          <w:szCs w:val="28"/>
          <w:lang w:val="kk-KZ"/>
        </w:rPr>
        <w:t xml:space="preserve"> качественное математическое образование. Студенты </w:t>
      </w:r>
      <w:r w:rsidRPr="00FB39C8">
        <w:rPr>
          <w:rFonts w:ascii="Times New Roman" w:hAnsi="Times New Roman" w:cs="Times New Roman"/>
          <w:color w:val="000000"/>
          <w:sz w:val="28"/>
          <w:szCs w:val="28"/>
        </w:rPr>
        <w:t xml:space="preserve">в свою очередь, овладев методикой разработки и применения прикладных задач, смогут обеспечить должный уровень математической подготовки учащихся школ и колледжей. В то же время, очевидно, что терминологическая интерпретация прикладной задачи требует комплексного системного подхода, </w:t>
      </w:r>
      <w:r w:rsidR="00035E01" w:rsidRPr="00FB39C8">
        <w:rPr>
          <w:rFonts w:ascii="Times New Roman" w:hAnsi="Times New Roman" w:cs="Times New Roman"/>
          <w:color w:val="000000"/>
          <w:sz w:val="28"/>
          <w:szCs w:val="28"/>
          <w:lang w:val="kk-KZ"/>
        </w:rPr>
        <w:t>необходимости</w:t>
      </w:r>
      <w:r w:rsidR="00035E01" w:rsidRPr="00FB39C8">
        <w:rPr>
          <w:rFonts w:ascii="Times New Roman" w:hAnsi="Times New Roman" w:cs="Times New Roman"/>
          <w:color w:val="000000"/>
          <w:sz w:val="28"/>
          <w:szCs w:val="28"/>
        </w:rPr>
        <w:t xml:space="preserve"> унификации</w:t>
      </w:r>
      <w:r w:rsidR="00035E01" w:rsidRPr="00FB39C8">
        <w:rPr>
          <w:rFonts w:ascii="Times New Roman" w:hAnsi="Times New Roman" w:cs="Times New Roman"/>
          <w:color w:val="000000"/>
          <w:sz w:val="28"/>
          <w:szCs w:val="28"/>
          <w:lang w:val="kk-KZ"/>
        </w:rPr>
        <w:t>и</w:t>
      </w:r>
      <w:r w:rsidRPr="00FB39C8">
        <w:rPr>
          <w:rFonts w:ascii="Times New Roman" w:hAnsi="Times New Roman" w:cs="Times New Roman"/>
          <w:color w:val="000000"/>
          <w:sz w:val="28"/>
          <w:szCs w:val="28"/>
        </w:rPr>
        <w:t xml:space="preserve"> </w:t>
      </w:r>
      <w:r w:rsidR="00035E01" w:rsidRPr="00FB39C8">
        <w:rPr>
          <w:rFonts w:ascii="Times New Roman" w:hAnsi="Times New Roman" w:cs="Times New Roman"/>
          <w:color w:val="000000"/>
          <w:sz w:val="28"/>
          <w:szCs w:val="28"/>
          <w:lang w:val="kk-KZ"/>
        </w:rPr>
        <w:t xml:space="preserve">данного </w:t>
      </w:r>
      <w:r w:rsidRPr="00FB39C8">
        <w:rPr>
          <w:rFonts w:ascii="Times New Roman" w:hAnsi="Times New Roman" w:cs="Times New Roman"/>
          <w:color w:val="000000"/>
          <w:sz w:val="28"/>
          <w:szCs w:val="28"/>
        </w:rPr>
        <w:t xml:space="preserve">понятия и ее </w:t>
      </w:r>
      <w:r w:rsidR="004601B2" w:rsidRPr="00FB39C8">
        <w:rPr>
          <w:rFonts w:ascii="Times New Roman" w:hAnsi="Times New Roman" w:cs="Times New Roman"/>
          <w:color w:val="000000"/>
          <w:sz w:val="28"/>
          <w:szCs w:val="28"/>
        </w:rPr>
        <w:t>обновления</w:t>
      </w:r>
      <w:r w:rsidRPr="00FB39C8">
        <w:rPr>
          <w:rFonts w:ascii="Times New Roman" w:hAnsi="Times New Roman" w:cs="Times New Roman"/>
          <w:color w:val="000000"/>
          <w:sz w:val="28"/>
          <w:szCs w:val="28"/>
        </w:rPr>
        <w:t xml:space="preserve"> в </w:t>
      </w:r>
      <w:r w:rsidR="004601B2" w:rsidRPr="00FB39C8">
        <w:rPr>
          <w:rFonts w:ascii="Times New Roman" w:hAnsi="Times New Roman" w:cs="Times New Roman"/>
          <w:color w:val="000000"/>
          <w:sz w:val="28"/>
          <w:szCs w:val="28"/>
        </w:rPr>
        <w:t>учебниках и учебных пособиях</w:t>
      </w:r>
      <w:r w:rsidRPr="00FB39C8">
        <w:rPr>
          <w:rFonts w:ascii="Times New Roman" w:hAnsi="Times New Roman" w:cs="Times New Roman"/>
          <w:color w:val="000000"/>
          <w:sz w:val="28"/>
          <w:szCs w:val="28"/>
        </w:rPr>
        <w:t>.</w:t>
      </w:r>
    </w:p>
    <w:p w:rsidR="00DE67D4" w:rsidRPr="00FB39C8" w:rsidRDefault="00DE67D4" w:rsidP="00D036CA">
      <w:pPr>
        <w:pStyle w:val="a6"/>
        <w:spacing w:after="0" w:line="240" w:lineRule="auto"/>
        <w:ind w:left="360"/>
        <w:jc w:val="both"/>
        <w:rPr>
          <w:rFonts w:ascii="Times New Roman" w:eastAsia="MS Mincho" w:hAnsi="Times New Roman" w:cs="Times New Roman"/>
          <w:sz w:val="28"/>
          <w:szCs w:val="28"/>
          <w:lang w:eastAsia="ja-JP"/>
        </w:rPr>
      </w:pPr>
    </w:p>
    <w:p w:rsidR="00DE67D4" w:rsidRPr="00FB39C8" w:rsidRDefault="00DE67D4" w:rsidP="00D036CA">
      <w:pPr>
        <w:pStyle w:val="a6"/>
        <w:spacing w:after="0" w:line="240" w:lineRule="auto"/>
        <w:ind w:left="360"/>
        <w:jc w:val="both"/>
        <w:rPr>
          <w:rFonts w:ascii="Times New Roman" w:eastAsia="MS Mincho" w:hAnsi="Times New Roman" w:cs="Times New Roman"/>
          <w:sz w:val="28"/>
          <w:szCs w:val="28"/>
          <w:lang w:eastAsia="ja-JP"/>
        </w:rPr>
      </w:pPr>
    </w:p>
    <w:p w:rsidR="00DE67D4" w:rsidRPr="00FB39C8" w:rsidRDefault="00DE67D4" w:rsidP="00D036CA">
      <w:pPr>
        <w:pStyle w:val="a6"/>
        <w:spacing w:after="0" w:line="240" w:lineRule="auto"/>
        <w:ind w:left="360"/>
        <w:jc w:val="both"/>
        <w:rPr>
          <w:rFonts w:ascii="Times New Roman" w:eastAsia="MS Mincho" w:hAnsi="Times New Roman" w:cs="Times New Roman"/>
          <w:sz w:val="28"/>
          <w:szCs w:val="28"/>
          <w:lang w:eastAsia="ja-JP"/>
        </w:rPr>
      </w:pPr>
    </w:p>
    <w:p w:rsidR="00DE67D4" w:rsidRPr="00FB39C8" w:rsidRDefault="00DE67D4" w:rsidP="00D036CA">
      <w:pPr>
        <w:pStyle w:val="a6"/>
        <w:spacing w:after="0" w:line="240" w:lineRule="auto"/>
        <w:ind w:left="360"/>
        <w:jc w:val="both"/>
        <w:rPr>
          <w:rFonts w:ascii="Times New Roman" w:eastAsia="MS Mincho" w:hAnsi="Times New Roman" w:cs="Times New Roman"/>
          <w:sz w:val="28"/>
          <w:szCs w:val="28"/>
          <w:lang w:eastAsia="ja-JP"/>
        </w:rPr>
      </w:pPr>
    </w:p>
    <w:p w:rsidR="00DE67D4" w:rsidRPr="00FB39C8" w:rsidRDefault="00DE67D4" w:rsidP="00D036CA">
      <w:pPr>
        <w:pStyle w:val="a6"/>
        <w:spacing w:after="0" w:line="240" w:lineRule="auto"/>
        <w:ind w:left="360"/>
        <w:jc w:val="both"/>
        <w:rPr>
          <w:rFonts w:ascii="Times New Roman" w:eastAsia="MS Mincho" w:hAnsi="Times New Roman" w:cs="Times New Roman"/>
          <w:sz w:val="28"/>
          <w:szCs w:val="28"/>
          <w:lang w:val="kk-KZ" w:eastAsia="ja-JP"/>
        </w:rPr>
      </w:pPr>
    </w:p>
    <w:p w:rsidR="00E4218D" w:rsidRPr="00FB39C8" w:rsidRDefault="00E4218D" w:rsidP="00D036CA">
      <w:pPr>
        <w:pStyle w:val="a6"/>
        <w:spacing w:after="0" w:line="240" w:lineRule="auto"/>
        <w:ind w:left="360"/>
        <w:jc w:val="both"/>
        <w:rPr>
          <w:rFonts w:ascii="Times New Roman" w:eastAsia="MS Mincho" w:hAnsi="Times New Roman" w:cs="Times New Roman"/>
          <w:sz w:val="28"/>
          <w:szCs w:val="28"/>
          <w:lang w:val="kk-KZ" w:eastAsia="ja-JP"/>
        </w:rPr>
      </w:pPr>
    </w:p>
    <w:p w:rsidR="00CB3BDE" w:rsidRPr="00FB39C8" w:rsidRDefault="00CB3BDE" w:rsidP="00D036CA">
      <w:pPr>
        <w:pStyle w:val="a6"/>
        <w:spacing w:after="0" w:line="240" w:lineRule="auto"/>
        <w:ind w:left="360"/>
        <w:jc w:val="both"/>
        <w:rPr>
          <w:rFonts w:ascii="Times New Roman" w:eastAsia="MS Mincho" w:hAnsi="Times New Roman" w:cs="Times New Roman"/>
          <w:sz w:val="28"/>
          <w:szCs w:val="28"/>
          <w:lang w:val="kk-KZ" w:eastAsia="ja-JP"/>
        </w:rPr>
      </w:pPr>
    </w:p>
    <w:p w:rsidR="00CB3BDE" w:rsidRPr="00FB39C8" w:rsidRDefault="00CB3BDE" w:rsidP="00D036CA">
      <w:pPr>
        <w:pStyle w:val="a6"/>
        <w:spacing w:after="0" w:line="240" w:lineRule="auto"/>
        <w:ind w:left="360"/>
        <w:jc w:val="both"/>
        <w:rPr>
          <w:rFonts w:ascii="Times New Roman" w:eastAsia="MS Mincho" w:hAnsi="Times New Roman" w:cs="Times New Roman"/>
          <w:sz w:val="28"/>
          <w:szCs w:val="28"/>
          <w:lang w:val="kk-KZ" w:eastAsia="ja-JP"/>
        </w:rPr>
      </w:pPr>
    </w:p>
    <w:p w:rsidR="00687287" w:rsidRPr="00FB39C8" w:rsidRDefault="00687287" w:rsidP="00D036CA">
      <w:pPr>
        <w:spacing w:after="0" w:line="240" w:lineRule="auto"/>
        <w:rPr>
          <w:rFonts w:ascii="Times New Roman" w:hAnsi="Times New Roman" w:cs="Times New Roman"/>
          <w:b/>
          <w:sz w:val="28"/>
          <w:szCs w:val="28"/>
        </w:rPr>
      </w:pPr>
      <w:r w:rsidRPr="00FB39C8">
        <w:rPr>
          <w:rFonts w:ascii="Times New Roman" w:hAnsi="Times New Roman" w:cs="Times New Roman"/>
          <w:b/>
          <w:sz w:val="28"/>
          <w:szCs w:val="28"/>
        </w:rPr>
        <w:lastRenderedPageBreak/>
        <w:t>Выводы по первому разделу:</w:t>
      </w:r>
    </w:p>
    <w:p w:rsidR="00236E8E" w:rsidRPr="00FB39C8" w:rsidRDefault="00236E8E" w:rsidP="00D036CA">
      <w:pPr>
        <w:spacing w:after="0" w:line="240" w:lineRule="auto"/>
        <w:ind w:firstLine="708"/>
        <w:jc w:val="both"/>
        <w:rPr>
          <w:rFonts w:ascii="Times New Roman" w:hAnsi="Times New Roman" w:cs="Times New Roman"/>
          <w:sz w:val="28"/>
          <w:szCs w:val="28"/>
        </w:rPr>
      </w:pPr>
    </w:p>
    <w:p w:rsidR="00236E8E" w:rsidRPr="00FB39C8" w:rsidRDefault="00C21864"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Проанализировав психолого-педагогические труды ученых были выделены такие понятия, как: «прикладная направленность», «практическая направленность», «профессиональная направленность» </w:t>
      </w:r>
      <w:r w:rsidR="00780B0E" w:rsidRPr="00FB39C8">
        <w:rPr>
          <w:rFonts w:ascii="Times New Roman" w:hAnsi="Times New Roman" w:cs="Times New Roman"/>
          <w:sz w:val="28"/>
          <w:szCs w:val="28"/>
        </w:rPr>
        <w:t xml:space="preserve">и их взаимосвязи. </w:t>
      </w:r>
    </w:p>
    <w:p w:rsidR="009531C7" w:rsidRPr="00FB39C8" w:rsidRDefault="00780B0E"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bCs/>
          <w:sz w:val="28"/>
          <w:szCs w:val="28"/>
        </w:rPr>
        <w:t>Рассмотрены п</w:t>
      </w:r>
      <w:r w:rsidR="00C21864" w:rsidRPr="00FB39C8">
        <w:rPr>
          <w:rFonts w:ascii="Times New Roman" w:hAnsi="Times New Roman" w:cs="Times New Roman"/>
          <w:bCs/>
          <w:sz w:val="28"/>
          <w:szCs w:val="28"/>
        </w:rPr>
        <w:t>сихолого-педагогические основы реализации прикладной направленности в обучении математ</w:t>
      </w:r>
      <w:r w:rsidR="009531C7" w:rsidRPr="00FB39C8">
        <w:rPr>
          <w:rFonts w:ascii="Times New Roman" w:hAnsi="Times New Roman" w:cs="Times New Roman"/>
          <w:bCs/>
          <w:sz w:val="28"/>
          <w:szCs w:val="28"/>
        </w:rPr>
        <w:t>ике,</w:t>
      </w:r>
      <w:r w:rsidR="009531C7" w:rsidRPr="00FB39C8">
        <w:rPr>
          <w:rFonts w:ascii="Times New Roman" w:hAnsi="Times New Roman" w:cs="Times New Roman"/>
          <w:sz w:val="28"/>
          <w:szCs w:val="28"/>
        </w:rPr>
        <w:t xml:space="preserve"> что служит основой для актуализации интегративных связей между наукой, профессиональным образованием и школой.</w:t>
      </w:r>
    </w:p>
    <w:p w:rsidR="008D5BB7" w:rsidRPr="00FB39C8" w:rsidRDefault="00202DF0" w:rsidP="00D036CA">
      <w:pPr>
        <w:spacing w:after="0" w:line="240" w:lineRule="auto"/>
        <w:ind w:firstLine="709"/>
        <w:jc w:val="both"/>
        <w:rPr>
          <w:rFonts w:ascii="Times New Roman" w:hAnsi="Times New Roman" w:cs="Times New Roman"/>
          <w:sz w:val="28"/>
          <w:szCs w:val="28"/>
          <w:lang w:val="kk-KZ"/>
        </w:rPr>
      </w:pPr>
      <w:r w:rsidRPr="00FB39C8">
        <w:rPr>
          <w:rFonts w:ascii="Times New Roman" w:hAnsi="Times New Roman" w:cs="Times New Roman"/>
          <w:sz w:val="28"/>
          <w:szCs w:val="28"/>
        </w:rPr>
        <w:t>Далее</w:t>
      </w:r>
      <w:r w:rsidR="008D5BB7" w:rsidRPr="00FB39C8">
        <w:rPr>
          <w:rFonts w:ascii="Times New Roman" w:hAnsi="Times New Roman" w:cs="Times New Roman"/>
          <w:sz w:val="28"/>
          <w:szCs w:val="28"/>
        </w:rPr>
        <w:t xml:space="preserve"> рассматриваются </w:t>
      </w:r>
      <w:r w:rsidRPr="00FB39C8">
        <w:rPr>
          <w:rFonts w:ascii="Times New Roman" w:hAnsi="Times New Roman" w:cs="Times New Roman"/>
          <w:sz w:val="28"/>
          <w:szCs w:val="28"/>
        </w:rPr>
        <w:t>роль задач в обучении математике</w:t>
      </w:r>
      <w:r w:rsidR="00BE71E8" w:rsidRPr="00FB39C8">
        <w:rPr>
          <w:rFonts w:ascii="Times New Roman" w:hAnsi="Times New Roman" w:cs="Times New Roman"/>
          <w:sz w:val="28"/>
          <w:szCs w:val="28"/>
        </w:rPr>
        <w:t xml:space="preserve"> и особенности их применения в учебном процессе. </w:t>
      </w:r>
      <w:r w:rsidR="008D5BB7" w:rsidRPr="00FB39C8">
        <w:rPr>
          <w:rFonts w:ascii="Times New Roman" w:hAnsi="Times New Roman" w:cs="Times New Roman"/>
          <w:sz w:val="28"/>
          <w:szCs w:val="28"/>
        </w:rPr>
        <w:t xml:space="preserve">Сделан сравнительный анализ зарубежных и отечественных ученых занимавшихся методикой обучения решению задач прикладного характера. В методической литературе дается много различных трактовок термина «прикладная задача» это лишь подчеркивает необходимость разработки универсального их объяснения. </w:t>
      </w:r>
    </w:p>
    <w:p w:rsidR="00D40C70" w:rsidRPr="00FB39C8" w:rsidRDefault="00D40C70"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Пришли к выводу, что задачи содействуют формированию следующих способностей: рефлексирование</w:t>
      </w:r>
      <w:r w:rsidRPr="00FB39C8">
        <w:rPr>
          <w:rFonts w:ascii="Times New Roman" w:hAnsi="Times New Roman" w:cs="Times New Roman"/>
          <w:sz w:val="28"/>
          <w:szCs w:val="28"/>
          <w:lang w:val="kk-KZ"/>
        </w:rPr>
        <w:t>,</w:t>
      </w:r>
      <w:r w:rsidRPr="00FB39C8">
        <w:rPr>
          <w:rFonts w:ascii="Times New Roman" w:hAnsi="Times New Roman" w:cs="Times New Roman"/>
          <w:sz w:val="28"/>
          <w:szCs w:val="28"/>
        </w:rPr>
        <w:t xml:space="preserve"> целеполагание</w:t>
      </w:r>
      <w:r w:rsidRPr="00FB39C8">
        <w:rPr>
          <w:rFonts w:ascii="Times New Roman" w:hAnsi="Times New Roman" w:cs="Times New Roman"/>
          <w:sz w:val="28"/>
          <w:szCs w:val="28"/>
          <w:lang w:val="kk-KZ"/>
        </w:rPr>
        <w:t>, планирование,</w:t>
      </w:r>
      <w:r w:rsidRPr="00FB39C8">
        <w:rPr>
          <w:rFonts w:ascii="Times New Roman" w:hAnsi="Times New Roman" w:cs="Times New Roman"/>
          <w:sz w:val="28"/>
          <w:szCs w:val="28"/>
        </w:rPr>
        <w:t xml:space="preserve"> моделирование</w:t>
      </w:r>
      <w:r w:rsidRPr="00FB39C8">
        <w:rPr>
          <w:rFonts w:ascii="Times New Roman" w:hAnsi="Times New Roman" w:cs="Times New Roman"/>
          <w:sz w:val="28"/>
          <w:szCs w:val="28"/>
          <w:lang w:val="kk-KZ"/>
        </w:rPr>
        <w:t>,</w:t>
      </w:r>
      <w:r w:rsidRPr="00FB39C8">
        <w:rPr>
          <w:rFonts w:ascii="Times New Roman" w:hAnsi="Times New Roman" w:cs="Times New Roman"/>
          <w:sz w:val="28"/>
          <w:szCs w:val="28"/>
        </w:rPr>
        <w:t xml:space="preserve"> проявление инициативы при </w:t>
      </w:r>
      <w:r w:rsidRPr="00FB39C8">
        <w:rPr>
          <w:rFonts w:ascii="Times New Roman" w:hAnsi="Times New Roman" w:cs="Times New Roman"/>
          <w:sz w:val="28"/>
          <w:szCs w:val="28"/>
          <w:lang w:val="kk-KZ"/>
        </w:rPr>
        <w:t>нахождении</w:t>
      </w:r>
      <w:r w:rsidRPr="00FB39C8">
        <w:rPr>
          <w:rFonts w:ascii="Times New Roman" w:hAnsi="Times New Roman" w:cs="Times New Roman"/>
          <w:sz w:val="28"/>
          <w:szCs w:val="28"/>
        </w:rPr>
        <w:t xml:space="preserve"> способа решения задачи</w:t>
      </w:r>
      <w:r w:rsidRPr="00FB39C8">
        <w:rPr>
          <w:rFonts w:ascii="Times New Roman" w:hAnsi="Times New Roman" w:cs="Times New Roman"/>
          <w:sz w:val="28"/>
          <w:szCs w:val="28"/>
          <w:lang w:val="kk-KZ"/>
        </w:rPr>
        <w:t>,</w:t>
      </w:r>
      <w:r w:rsidRPr="00FB39C8">
        <w:rPr>
          <w:rFonts w:ascii="Times New Roman" w:hAnsi="Times New Roman" w:cs="Times New Roman"/>
          <w:sz w:val="28"/>
          <w:szCs w:val="28"/>
        </w:rPr>
        <w:t xml:space="preserve">  отстаивание своей позиции при решении математических задач</w:t>
      </w:r>
      <w:r w:rsidRPr="00FB39C8">
        <w:rPr>
          <w:rFonts w:ascii="Times New Roman" w:hAnsi="Times New Roman" w:cs="Times New Roman"/>
          <w:sz w:val="28"/>
          <w:szCs w:val="28"/>
          <w:lang w:val="kk-KZ"/>
        </w:rPr>
        <w:t>.</w:t>
      </w:r>
    </w:p>
    <w:p w:rsidR="00F24ACA" w:rsidRPr="00FB39C8" w:rsidRDefault="00F24ACA" w:rsidP="00D036CA">
      <w:pPr>
        <w:spacing w:after="0" w:line="240" w:lineRule="auto"/>
        <w:ind w:firstLine="708"/>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 xml:space="preserve">Использование прикладных задач в учебном процессе: </w:t>
      </w:r>
    </w:p>
    <w:p w:rsidR="00F24ACA" w:rsidRPr="00FB39C8" w:rsidRDefault="00F24ACA" w:rsidP="00D036CA">
      <w:pPr>
        <w:pStyle w:val="a6"/>
        <w:numPr>
          <w:ilvl w:val="0"/>
          <w:numId w:val="26"/>
        </w:numPr>
        <w:spacing w:after="0" w:line="240" w:lineRule="auto"/>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повышает профессиональную компетентность будущих учителей математики;</w:t>
      </w:r>
    </w:p>
    <w:p w:rsidR="00F24ACA" w:rsidRPr="00FB39C8" w:rsidRDefault="00F24ACA" w:rsidP="00D036CA">
      <w:pPr>
        <w:pStyle w:val="a6"/>
        <w:numPr>
          <w:ilvl w:val="0"/>
          <w:numId w:val="26"/>
        </w:numPr>
        <w:spacing w:after="0" w:line="240" w:lineRule="auto"/>
        <w:jc w:val="both"/>
        <w:rPr>
          <w:rFonts w:ascii="Times New Roman" w:eastAsia="MS Mincho" w:hAnsi="Times New Roman" w:cs="Times New Roman"/>
          <w:sz w:val="28"/>
          <w:szCs w:val="28"/>
          <w:lang w:eastAsia="ja-JP"/>
        </w:rPr>
      </w:pPr>
      <w:r w:rsidRPr="00FB39C8">
        <w:rPr>
          <w:rFonts w:ascii="Times New Roman" w:hAnsi="Times New Roman" w:cs="Times New Roman"/>
          <w:sz w:val="28"/>
          <w:szCs w:val="28"/>
        </w:rPr>
        <w:t>развивает самостоятельную познавательную деятельности студентов;</w:t>
      </w:r>
    </w:p>
    <w:p w:rsidR="00F24ACA" w:rsidRPr="00FB39C8" w:rsidRDefault="00F24ACA" w:rsidP="00D036CA">
      <w:pPr>
        <w:pStyle w:val="a6"/>
        <w:numPr>
          <w:ilvl w:val="0"/>
          <w:numId w:val="26"/>
        </w:numPr>
        <w:spacing w:after="0" w:line="240" w:lineRule="auto"/>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решение прикладных задач развивает исследовательскую компетентность</w:t>
      </w:r>
      <w:r w:rsidRPr="00FB39C8">
        <w:rPr>
          <w:rFonts w:ascii="Times New Roman" w:eastAsia="MS Mincho" w:hAnsi="Times New Roman" w:cs="Times New Roman"/>
          <w:sz w:val="28"/>
          <w:szCs w:val="28"/>
          <w:lang w:val="kk-KZ" w:eastAsia="ja-JP"/>
        </w:rPr>
        <w:t>;</w:t>
      </w:r>
    </w:p>
    <w:p w:rsidR="00F24ACA" w:rsidRPr="00FB39C8" w:rsidRDefault="00F24ACA" w:rsidP="00D036CA">
      <w:pPr>
        <w:pStyle w:val="a6"/>
        <w:numPr>
          <w:ilvl w:val="0"/>
          <w:numId w:val="26"/>
        </w:numPr>
        <w:spacing w:after="0" w:line="240" w:lineRule="auto"/>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 xml:space="preserve"> овладевает элементами математического моделирования. </w:t>
      </w:r>
    </w:p>
    <w:p w:rsidR="00EF249C" w:rsidRPr="00FB39C8" w:rsidRDefault="008E3C6A" w:rsidP="00D036CA">
      <w:pPr>
        <w:tabs>
          <w:tab w:val="left" w:pos="42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r>
      <w:r w:rsidRPr="00FB39C8">
        <w:rPr>
          <w:rFonts w:ascii="Times New Roman" w:hAnsi="Times New Roman" w:cs="Times New Roman"/>
          <w:sz w:val="28"/>
          <w:szCs w:val="28"/>
        </w:rPr>
        <w:tab/>
      </w:r>
      <w:r w:rsidR="00EF249C" w:rsidRPr="00FB39C8">
        <w:rPr>
          <w:rFonts w:ascii="Times New Roman" w:hAnsi="Times New Roman" w:cs="Times New Roman"/>
          <w:sz w:val="28"/>
          <w:szCs w:val="28"/>
        </w:rPr>
        <w:t>Анализируя проблемы подготовки будущих учителей математики к использованию прикладных задач в обучении</w:t>
      </w:r>
      <w:r w:rsidRPr="00FB39C8">
        <w:rPr>
          <w:rFonts w:ascii="Times New Roman" w:hAnsi="Times New Roman" w:cs="Times New Roman"/>
          <w:sz w:val="28"/>
          <w:szCs w:val="28"/>
        </w:rPr>
        <w:t>,</w:t>
      </w:r>
      <w:r w:rsidR="00EF249C" w:rsidRPr="00FB39C8">
        <w:rPr>
          <w:rFonts w:ascii="Times New Roman" w:hAnsi="Times New Roman" w:cs="Times New Roman"/>
          <w:sz w:val="28"/>
          <w:szCs w:val="28"/>
        </w:rPr>
        <w:t xml:space="preserve"> мы выявили следующие проблемы:</w:t>
      </w:r>
    </w:p>
    <w:p w:rsidR="00EF249C" w:rsidRPr="00FB39C8" w:rsidRDefault="00EF249C" w:rsidP="00D036CA">
      <w:pPr>
        <w:pStyle w:val="a6"/>
        <w:numPr>
          <w:ilvl w:val="0"/>
          <w:numId w:val="44"/>
        </w:numPr>
        <w:tabs>
          <w:tab w:val="left" w:pos="42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программы ОП</w:t>
      </w:r>
      <w:r w:rsidR="0069201C" w:rsidRPr="00FB39C8">
        <w:rPr>
          <w:rFonts w:ascii="Times New Roman" w:hAnsi="Times New Roman" w:cs="Times New Roman"/>
          <w:sz w:val="28"/>
          <w:szCs w:val="28"/>
          <w:lang w:val="kk-KZ"/>
        </w:rPr>
        <w:t xml:space="preserve"> </w:t>
      </w:r>
      <w:r w:rsidR="009B2BE3" w:rsidRPr="00FB39C8">
        <w:rPr>
          <w:rFonts w:ascii="Times New Roman" w:hAnsi="Times New Roman" w:cs="Times New Roman"/>
          <w:sz w:val="28"/>
          <w:szCs w:val="28"/>
        </w:rPr>
        <w:t>-</w:t>
      </w:r>
      <w:r w:rsidR="0069201C" w:rsidRPr="00FB39C8">
        <w:rPr>
          <w:rFonts w:ascii="Times New Roman" w:hAnsi="Times New Roman" w:cs="Times New Roman"/>
          <w:sz w:val="28"/>
          <w:szCs w:val="28"/>
          <w:lang w:val="kk-KZ"/>
        </w:rPr>
        <w:t xml:space="preserve"> </w:t>
      </w:r>
      <w:r w:rsidR="009B2BE3" w:rsidRPr="00FB39C8">
        <w:rPr>
          <w:rFonts w:ascii="Times New Roman" w:hAnsi="Times New Roman" w:cs="Times New Roman"/>
          <w:sz w:val="28"/>
          <w:szCs w:val="28"/>
        </w:rPr>
        <w:t>Математика</w:t>
      </w:r>
      <w:r w:rsidRPr="00FB39C8">
        <w:rPr>
          <w:rFonts w:ascii="Times New Roman" w:hAnsi="Times New Roman" w:cs="Times New Roman"/>
          <w:sz w:val="28"/>
          <w:szCs w:val="28"/>
        </w:rPr>
        <w:t xml:space="preserve"> недостаточно разработаны для обучения студентов реализацией прикладной направленности обучения;</w:t>
      </w:r>
    </w:p>
    <w:p w:rsidR="00EF249C" w:rsidRPr="00FB39C8" w:rsidRDefault="00EF249C" w:rsidP="00D036CA">
      <w:pPr>
        <w:pStyle w:val="a6"/>
        <w:numPr>
          <w:ilvl w:val="0"/>
          <w:numId w:val="44"/>
        </w:numPr>
        <w:tabs>
          <w:tab w:val="left" w:pos="42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недостаточно разработана методика конструирования и решения прикладных задач;</w:t>
      </w:r>
    </w:p>
    <w:p w:rsidR="008E3C6A" w:rsidRPr="00FB39C8" w:rsidRDefault="008E3C6A" w:rsidP="00D036CA">
      <w:pPr>
        <w:pStyle w:val="a6"/>
        <w:numPr>
          <w:ilvl w:val="0"/>
          <w:numId w:val="44"/>
        </w:numPr>
        <w:tabs>
          <w:tab w:val="left" w:pos="42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недостаточное количество в курсе математических дисциплин ВУЗа специально подобранных систем задач и упражнений на приложение математики</w:t>
      </w:r>
      <w:r w:rsidR="00D7121D" w:rsidRPr="00FB39C8">
        <w:rPr>
          <w:rFonts w:ascii="Times New Roman" w:hAnsi="Times New Roman" w:cs="Times New Roman"/>
          <w:sz w:val="28"/>
          <w:szCs w:val="28"/>
        </w:rPr>
        <w:t>;</w:t>
      </w:r>
    </w:p>
    <w:p w:rsidR="00EF249C" w:rsidRPr="00FB39C8" w:rsidRDefault="00EF249C" w:rsidP="00D036CA">
      <w:pPr>
        <w:pStyle w:val="a6"/>
        <w:numPr>
          <w:ilvl w:val="0"/>
          <w:numId w:val="44"/>
        </w:numPr>
        <w:tabs>
          <w:tab w:val="left" w:pos="426"/>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недостаток учебников и учебных пособий для прикладной направленности обучения</w:t>
      </w:r>
      <w:r w:rsidR="00573B95" w:rsidRPr="00FB39C8">
        <w:rPr>
          <w:rFonts w:ascii="Times New Roman" w:hAnsi="Times New Roman" w:cs="Times New Roman"/>
          <w:sz w:val="28"/>
          <w:szCs w:val="28"/>
        </w:rPr>
        <w:t>.</w:t>
      </w:r>
    </w:p>
    <w:p w:rsidR="002D66F0" w:rsidRPr="00FB39C8" w:rsidRDefault="002D66F0">
      <w:pPr>
        <w:rPr>
          <w:rFonts w:ascii="Times New Roman" w:hAnsi="Times New Roman" w:cs="Times New Roman"/>
          <w:b/>
          <w:bCs/>
          <w:caps/>
          <w:color w:val="000000" w:themeColor="text1"/>
          <w:sz w:val="28"/>
          <w:szCs w:val="28"/>
        </w:rPr>
      </w:pPr>
      <w:r w:rsidRPr="00FB39C8">
        <w:rPr>
          <w:rFonts w:ascii="Times New Roman" w:hAnsi="Times New Roman" w:cs="Times New Roman"/>
          <w:b/>
          <w:bCs/>
          <w:caps/>
          <w:color w:val="000000" w:themeColor="text1"/>
          <w:sz w:val="28"/>
          <w:szCs w:val="28"/>
        </w:rPr>
        <w:br w:type="page"/>
      </w:r>
    </w:p>
    <w:p w:rsidR="00B235D6" w:rsidRPr="00FB39C8" w:rsidRDefault="00B235D6" w:rsidP="002D66F0">
      <w:pPr>
        <w:tabs>
          <w:tab w:val="left" w:pos="567"/>
          <w:tab w:val="left" w:pos="4678"/>
        </w:tabs>
        <w:spacing w:after="0" w:line="240" w:lineRule="auto"/>
        <w:ind w:firstLine="709"/>
        <w:jc w:val="both"/>
        <w:rPr>
          <w:rFonts w:ascii="Times New Roman" w:hAnsi="Times New Roman" w:cs="Times New Roman"/>
          <w:b/>
          <w:sz w:val="28"/>
          <w:szCs w:val="28"/>
        </w:rPr>
      </w:pPr>
      <w:r w:rsidRPr="00FB39C8">
        <w:rPr>
          <w:rFonts w:ascii="Times New Roman" w:hAnsi="Times New Roman" w:cs="Times New Roman"/>
          <w:b/>
          <w:bCs/>
          <w:caps/>
          <w:color w:val="000000" w:themeColor="text1"/>
          <w:sz w:val="28"/>
          <w:szCs w:val="28"/>
        </w:rPr>
        <w:lastRenderedPageBreak/>
        <w:t xml:space="preserve">2 </w:t>
      </w:r>
      <w:r w:rsidRPr="00FB39C8">
        <w:rPr>
          <w:rFonts w:ascii="Times New Roman" w:hAnsi="Times New Roman" w:cs="Times New Roman"/>
          <w:b/>
          <w:bCs/>
          <w:sz w:val="28"/>
          <w:szCs w:val="28"/>
        </w:rPr>
        <w:t>МЕТОДИЧЕСКИЕ ОСНОВЫ ПОДГОТОВКИ БУДУЩИХ УЧИТЕЛЕЙ МАТЕМАТИКИ К ПРИМЕНЕНИЮ ПРИКЛАДНЫХ ЗАДАЧ В ПРОФЕССИОНАЛЬНОЙ ДЕЯТЕЛЬНОСТИ</w:t>
      </w:r>
    </w:p>
    <w:p w:rsidR="00B235D6" w:rsidRPr="00FB39C8" w:rsidRDefault="00B235D6" w:rsidP="002D66F0">
      <w:pPr>
        <w:tabs>
          <w:tab w:val="left" w:pos="567"/>
          <w:tab w:val="left" w:pos="4678"/>
        </w:tabs>
        <w:spacing w:after="0" w:line="240" w:lineRule="auto"/>
        <w:ind w:firstLine="709"/>
        <w:jc w:val="both"/>
        <w:rPr>
          <w:rFonts w:ascii="Times New Roman" w:hAnsi="Times New Roman" w:cs="Times New Roman"/>
          <w:b/>
          <w:sz w:val="28"/>
          <w:szCs w:val="28"/>
        </w:rPr>
      </w:pPr>
    </w:p>
    <w:p w:rsidR="00B235D6" w:rsidRPr="00FB39C8" w:rsidRDefault="00B235D6" w:rsidP="002D66F0">
      <w:pPr>
        <w:tabs>
          <w:tab w:val="left" w:pos="567"/>
          <w:tab w:val="left" w:pos="4678"/>
        </w:tabs>
        <w:spacing w:after="0" w:line="240" w:lineRule="auto"/>
        <w:ind w:firstLine="709"/>
        <w:jc w:val="both"/>
        <w:rPr>
          <w:rFonts w:ascii="Times New Roman" w:eastAsia="Times New Roman" w:hAnsi="Times New Roman" w:cs="Times New Roman"/>
          <w:color w:val="000000"/>
          <w:sz w:val="28"/>
          <w:szCs w:val="28"/>
          <w:lang w:eastAsia="ru-RU"/>
        </w:rPr>
      </w:pPr>
      <w:r w:rsidRPr="00FB39C8">
        <w:rPr>
          <w:rFonts w:ascii="Times New Roman" w:hAnsi="Times New Roman" w:cs="Times New Roman"/>
          <w:b/>
          <w:sz w:val="28"/>
          <w:szCs w:val="28"/>
        </w:rPr>
        <w:t xml:space="preserve">2.1 </w:t>
      </w:r>
      <w:r w:rsidR="00AD3ED6" w:rsidRPr="00FB39C8">
        <w:rPr>
          <w:rFonts w:ascii="Times New Roman" w:eastAsia="Times New Roman" w:hAnsi="Times New Roman" w:cs="Times New Roman"/>
          <w:b/>
          <w:color w:val="000000" w:themeColor="text1"/>
          <w:sz w:val="28"/>
          <w:szCs w:val="28"/>
          <w:lang w:eastAsia="ru-RU"/>
        </w:rPr>
        <w:t>Математическое моделирование при решении прикладных задач</w:t>
      </w:r>
    </w:p>
    <w:p w:rsidR="00C53CED" w:rsidRPr="00FB39C8" w:rsidRDefault="00C53CED" w:rsidP="00D036CA">
      <w:pPr>
        <w:spacing w:after="0" w:line="240" w:lineRule="auto"/>
        <w:jc w:val="both"/>
        <w:rPr>
          <w:rFonts w:ascii="Times New Roman" w:hAnsi="Times New Roman" w:cs="Times New Roman"/>
          <w:sz w:val="28"/>
          <w:szCs w:val="28"/>
        </w:rPr>
      </w:pP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послании Президента РК от 2020 года К.-Ж.Токаева народу Казахстана «Цифровизация Казахстана-базовый элемент всех реформ», выделяются новые точки роста, в котором определены главные задачи развития нашей страны в постковидный период. По мнению президента именно цифровизация должна стать ключевым фактором всех проводимых реформ. Приоритетное место принадлежит социально-экономическому развитию Казахстана, которое включает в себя не только подъем экономики, но и цифровизацию производственных процессов, внедрение цифровых технологий в развитие ресурсной базы современного государства [50]. А также определены основные задачи по развитию страны в условиях Четвертой промышленной революции, в которой четко указана необходимость внедрения информационно - технологических решений, направленных на повышение уровня производительности труда и повышения качества интеллектуального потенциала. Сегодня одним из мировых трендов является рост конкурентоспособности человеческого капитала.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Сегодня цифровые навыки, которые когда-то требовались лишь тем, кто изучал компьютерные науки, теперь необходимы в любой сфере деятельности: гуманитарной, нефтяной, экономической, педагогической или любой другой. В условиях технологической модернизации экономики страны для рынка труда необходимы кадры с универсальным набором компетенций, активной гражданской позицией, межличностными навыками и системным мышлением. Если мы будем обучать студентов на основе новейших достижений науки и пропускать через процесс производства, мы получим высококвалифицированных специалистов, которые смогут решать любые сложные задачи. Так будет обеспечена конкурентоспособность нашей страны. Ускоренное развитие цифровых технологий и IT-отрасли в Казахстане, увеличивает конкурентоспособность нашей</w:t>
      </w:r>
      <w:r w:rsidRPr="00FB39C8">
        <w:rPr>
          <w:rFonts w:ascii="Times New Roman" w:hAnsi="Times New Roman" w:cs="Times New Roman"/>
          <w:sz w:val="28"/>
          <w:szCs w:val="28"/>
        </w:rPr>
        <w:tab/>
        <w:t xml:space="preserve"> экономики за счет пристального внимания к инновационным идеям талантливых студентов, обучающихся в ВУЗах страны.</w:t>
      </w:r>
    </w:p>
    <w:p w:rsidR="00C53CED" w:rsidRPr="00FB39C8" w:rsidRDefault="00C53CED"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 xml:space="preserve">Основными методами реализации прикладной направленности в обучении студентов - математиков естественно-технических и педагогических направления считается математическое моделирование. Об эффективности данного метода, пишут, как </w:t>
      </w:r>
      <w:r w:rsidR="002B1708" w:rsidRPr="00FB39C8">
        <w:rPr>
          <w:rFonts w:ascii="Times New Roman" w:hAnsi="Times New Roman" w:cs="Times New Roman"/>
          <w:sz w:val="28"/>
          <w:szCs w:val="28"/>
          <w:shd w:val="clear" w:color="auto" w:fill="FFFFFF"/>
        </w:rPr>
        <w:t>Н.А.Терешин. Л.М. Фридман</w:t>
      </w:r>
      <w:r w:rsidRPr="00FB39C8">
        <w:rPr>
          <w:rFonts w:ascii="Times New Roman" w:hAnsi="Times New Roman" w:cs="Times New Roman"/>
          <w:sz w:val="28"/>
          <w:szCs w:val="28"/>
          <w:shd w:val="clear" w:color="auto" w:fill="FFFFFF"/>
        </w:rPr>
        <w:t xml:space="preserve"> и многие другие ученые </w:t>
      </w:r>
      <w:r w:rsidR="00573B95" w:rsidRPr="00FB39C8">
        <w:rPr>
          <w:rFonts w:ascii="Times New Roman" w:hAnsi="Times New Roman" w:cs="Times New Roman"/>
          <w:sz w:val="28"/>
          <w:szCs w:val="28"/>
          <w:shd w:val="clear" w:color="auto" w:fill="FFFFFF"/>
        </w:rPr>
        <w:t>[11; 62</w:t>
      </w:r>
      <w:r w:rsidRPr="00FB39C8">
        <w:rPr>
          <w:rFonts w:ascii="Times New Roman" w:hAnsi="Times New Roman" w:cs="Times New Roman"/>
          <w:sz w:val="28"/>
          <w:szCs w:val="28"/>
          <w:shd w:val="clear" w:color="auto" w:fill="FFFFFF"/>
        </w:rPr>
        <w:t xml:space="preserve">]. Так как данный метод позволяет показать универсальность прикладных возможностей математики и дает возможность стандартизировать отображение математических процессов, в виде оформленных алгоритмов. Они могут быть разнообразными по своему содержанию и по своей природе, и позволяет записывать прикладные задачи и упражнения в виде </w:t>
      </w:r>
      <w:r w:rsidRPr="00FB39C8">
        <w:rPr>
          <w:rFonts w:ascii="Times New Roman" w:hAnsi="Times New Roman" w:cs="Times New Roman"/>
          <w:sz w:val="28"/>
          <w:szCs w:val="28"/>
          <w:shd w:val="clear" w:color="auto" w:fill="FFFFFF"/>
        </w:rPr>
        <w:lastRenderedPageBreak/>
        <w:t>унифицированных математических формул и выражений, и дает возможность проверить точность и правильность решения.</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Под моделью (от лат. modulus - мера, образец, норма) понимают такой материальный или мысленно представляемый объект, который в процессе познания (изучения) замещает объект-оригинал, сохраняя некоторые важные для данного исследования типичные его черты. Процесс построения и использования модели называется </w:t>
      </w:r>
      <w:r w:rsidRPr="00FB39C8">
        <w:rPr>
          <w:rFonts w:ascii="Times New Roman" w:hAnsi="Times New Roman" w:cs="Times New Roman"/>
          <w:i/>
          <w:sz w:val="28"/>
          <w:szCs w:val="28"/>
        </w:rPr>
        <w:t>моделированием</w:t>
      </w:r>
      <w:r w:rsidRPr="00FB39C8">
        <w:rPr>
          <w:rFonts w:ascii="Times New Roman" w:hAnsi="Times New Roman" w:cs="Times New Roman"/>
          <w:sz w:val="28"/>
          <w:szCs w:val="28"/>
        </w:rPr>
        <w:t xml:space="preserve"> </w:t>
      </w:r>
      <w:r w:rsidR="00BD32CD" w:rsidRPr="00FB39C8">
        <w:rPr>
          <w:rFonts w:ascii="Times New Roman" w:hAnsi="Times New Roman" w:cs="Times New Roman"/>
          <w:sz w:val="28"/>
          <w:szCs w:val="28"/>
        </w:rPr>
        <w:t>[63</w:t>
      </w:r>
      <w:r w:rsidRPr="00FB39C8">
        <w:rPr>
          <w:rFonts w:ascii="Times New Roman" w:hAnsi="Times New Roman" w:cs="Times New Roman"/>
          <w:sz w:val="28"/>
          <w:szCs w:val="28"/>
        </w:rPr>
        <w:t>].</w:t>
      </w:r>
    </w:p>
    <w:p w:rsidR="00C53CED" w:rsidRDefault="00C53CED" w:rsidP="00D036CA">
      <w:pPr>
        <w:spacing w:after="0" w:line="240" w:lineRule="auto"/>
        <w:ind w:firstLine="567"/>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Математическая модель – это физический или абстрактный объект, свойства которого в определённом смысле сходны со свойствами исследуемого объекта.</w:t>
      </w:r>
    </w:p>
    <w:p w:rsidR="00C53CED" w:rsidRPr="00FB39C8" w:rsidRDefault="00C53CED" w:rsidP="00D036CA">
      <w:pPr>
        <w:tabs>
          <w:tab w:val="left" w:pos="567"/>
        </w:tabs>
        <w:spacing w:after="0" w:line="240" w:lineRule="auto"/>
        <w:jc w:val="both"/>
        <w:rPr>
          <w:rFonts w:ascii="Times New Roman" w:hAnsi="Times New Roman" w:cs="Times New Roman"/>
          <w:sz w:val="28"/>
          <w:szCs w:val="28"/>
        </w:rPr>
      </w:pPr>
      <w:r w:rsidRPr="00FB39C8">
        <w:rPr>
          <w:rFonts w:ascii="Times New Roman" w:eastAsia="Times New Roman" w:hAnsi="Times New Roman" w:cs="Times New Roman"/>
          <w:sz w:val="28"/>
          <w:szCs w:val="28"/>
          <w:lang w:eastAsia="ru-RU"/>
        </w:rPr>
        <w:tab/>
      </w:r>
      <w:r w:rsidRPr="00FB39C8">
        <w:rPr>
          <w:rFonts w:ascii="Times New Roman" w:eastAsia="Times New Roman" w:hAnsi="Times New Roman" w:cs="Times New Roman"/>
          <w:sz w:val="28"/>
          <w:szCs w:val="28"/>
          <w:lang w:eastAsia="ru-RU"/>
        </w:rPr>
        <w:tab/>
      </w:r>
      <w:r w:rsidRPr="00FB39C8">
        <w:rPr>
          <w:rFonts w:ascii="Times New Roman" w:hAnsi="Times New Roman" w:cs="Times New Roman"/>
          <w:bCs/>
          <w:sz w:val="28"/>
          <w:szCs w:val="28"/>
        </w:rPr>
        <w:t>В настоящее время наблюдается необходимость обучения студентов ВУЗов методу математического моделирования. Вызвано это тем, что студенты-математики хорошо справляются со с</w:t>
      </w:r>
      <w:r w:rsidRPr="00FB39C8">
        <w:rPr>
          <w:rFonts w:ascii="Times New Roman" w:hAnsi="Times New Roman" w:cs="Times New Roman"/>
          <w:sz w:val="28"/>
          <w:szCs w:val="28"/>
        </w:rPr>
        <w:t>ложными математическими задачами, но сталкивают</w:t>
      </w:r>
      <w:r w:rsidRPr="00FB39C8">
        <w:rPr>
          <w:rFonts w:ascii="Times New Roman" w:hAnsi="Times New Roman" w:cs="Times New Roman"/>
          <w:sz w:val="28"/>
          <w:szCs w:val="28"/>
        </w:rPr>
        <w:softHyphen/>
        <w:t>ся с трудностями при рассмотрении прикладных  задач. Сам процесс решения любой прикладной задачи полностью базируется на математическом моделировании. В связи с этим умение будущих учителей математики конструировать</w:t>
      </w:r>
      <w:r w:rsidRPr="00FB39C8">
        <w:rPr>
          <w:rFonts w:ascii="Times New Roman" w:hAnsi="Times New Roman" w:cs="Times New Roman"/>
          <w:bCs/>
          <w:sz w:val="28"/>
          <w:szCs w:val="28"/>
        </w:rPr>
        <w:t xml:space="preserve"> и </w:t>
      </w:r>
      <w:r w:rsidRPr="00FB39C8">
        <w:rPr>
          <w:rFonts w:ascii="Times New Roman" w:hAnsi="Times New Roman" w:cs="Times New Roman"/>
          <w:sz w:val="28"/>
          <w:szCs w:val="28"/>
        </w:rPr>
        <w:t>решать прикладные задачи зависит от уровня о</w:t>
      </w:r>
      <w:r w:rsidRPr="00FB39C8">
        <w:rPr>
          <w:rFonts w:ascii="Times New Roman" w:hAnsi="Times New Roman" w:cs="Times New Roman"/>
          <w:bCs/>
          <w:sz w:val="28"/>
          <w:szCs w:val="28"/>
        </w:rPr>
        <w:t>владения ими методом математического моделирования</w:t>
      </w:r>
      <w:r w:rsidRPr="00FB39C8">
        <w:rPr>
          <w:rFonts w:ascii="Times New Roman" w:hAnsi="Times New Roman" w:cs="Times New Roman"/>
          <w:sz w:val="28"/>
          <w:szCs w:val="28"/>
        </w:rPr>
        <w:t xml:space="preserve">. Студенты, овладевшие методом математического моделирования, </w:t>
      </w:r>
      <w:r w:rsidRPr="00FB39C8">
        <w:rPr>
          <w:rFonts w:ascii="Times New Roman" w:hAnsi="Times New Roman" w:cs="Times New Roman"/>
          <w:sz w:val="28"/>
          <w:szCs w:val="28"/>
          <w:lang w:val="kk-KZ"/>
        </w:rPr>
        <w:t xml:space="preserve">могут </w:t>
      </w:r>
      <w:r w:rsidRPr="00FB39C8">
        <w:rPr>
          <w:rFonts w:ascii="Times New Roman" w:hAnsi="Times New Roman" w:cs="Times New Roman"/>
          <w:sz w:val="28"/>
          <w:szCs w:val="28"/>
        </w:rPr>
        <w:t xml:space="preserve">успешно справляться </w:t>
      </w:r>
      <w:r w:rsidRPr="00FB39C8">
        <w:rPr>
          <w:rFonts w:ascii="Times New Roman" w:hAnsi="Times New Roman" w:cs="Times New Roman"/>
          <w:sz w:val="28"/>
          <w:szCs w:val="28"/>
          <w:lang w:val="kk-KZ"/>
        </w:rPr>
        <w:t xml:space="preserve">с </w:t>
      </w:r>
      <w:r w:rsidRPr="00FB39C8">
        <w:rPr>
          <w:rFonts w:ascii="Times New Roman" w:hAnsi="Times New Roman" w:cs="Times New Roman"/>
          <w:sz w:val="28"/>
          <w:szCs w:val="28"/>
        </w:rPr>
        <w:t>решением любых математических задач</w:t>
      </w:r>
      <w:r w:rsidRPr="00FB39C8">
        <w:rPr>
          <w:rFonts w:ascii="Times New Roman" w:hAnsi="Times New Roman" w:cs="Times New Roman"/>
          <w:sz w:val="28"/>
          <w:szCs w:val="28"/>
          <w:lang w:val="kk-KZ"/>
        </w:rPr>
        <w:t>, в том числе и прикладных.</w:t>
      </w:r>
    </w:p>
    <w:p w:rsidR="00372A5D" w:rsidRPr="00FB39C8" w:rsidRDefault="00372A5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Математическое моделирование во многих странах является неотъемлемой частью учебных программ по математике как на уровне начальной и средней школы, так и на уровне высшего образования, где математика часто используется в качестве </w:t>
      </w:r>
      <w:r w:rsidR="001D6217" w:rsidRPr="00FB39C8">
        <w:rPr>
          <w:rFonts w:ascii="Times New Roman" w:hAnsi="Times New Roman" w:cs="Times New Roman"/>
          <w:sz w:val="28"/>
          <w:szCs w:val="28"/>
        </w:rPr>
        <w:t>базового</w:t>
      </w:r>
      <w:r w:rsidRPr="00FB39C8">
        <w:rPr>
          <w:rFonts w:ascii="Times New Roman" w:hAnsi="Times New Roman" w:cs="Times New Roman"/>
          <w:sz w:val="28"/>
          <w:szCs w:val="28"/>
        </w:rPr>
        <w:t xml:space="preserve"> предмета для других дисциплин</w:t>
      </w:r>
      <w:r w:rsidR="001D6217" w:rsidRPr="00FB39C8">
        <w:rPr>
          <w:rFonts w:ascii="Times New Roman" w:hAnsi="Times New Roman" w:cs="Times New Roman"/>
          <w:sz w:val="28"/>
          <w:szCs w:val="28"/>
        </w:rPr>
        <w:t>.</w:t>
      </w:r>
    </w:p>
    <w:p w:rsidR="00C53CED" w:rsidRPr="00FB39C8" w:rsidRDefault="00C53CED" w:rsidP="00D036CA">
      <w:pPr>
        <w:spacing w:after="0" w:line="240" w:lineRule="auto"/>
        <w:ind w:firstLine="708"/>
        <w:jc w:val="both"/>
        <w:rPr>
          <w:rFonts w:ascii="Times New Roman" w:hAnsi="Times New Roman" w:cs="Times New Roman"/>
          <w:color w:val="000000"/>
          <w:sz w:val="28"/>
          <w:szCs w:val="28"/>
        </w:rPr>
      </w:pPr>
      <w:r w:rsidRPr="00FB39C8">
        <w:rPr>
          <w:rFonts w:ascii="Times New Roman" w:hAnsi="Times New Roman" w:cs="Times New Roman"/>
          <w:sz w:val="28"/>
          <w:szCs w:val="28"/>
          <w:lang w:val="kk-KZ"/>
        </w:rPr>
        <w:t>Проведенный</w:t>
      </w:r>
      <w:r w:rsidRPr="00FB39C8">
        <w:rPr>
          <w:rFonts w:ascii="Times New Roman" w:hAnsi="Times New Roman" w:cs="Times New Roman"/>
          <w:sz w:val="28"/>
          <w:szCs w:val="28"/>
        </w:rPr>
        <w:t xml:space="preserve"> Н.В. Кугаем </w:t>
      </w:r>
      <w:r w:rsidR="00DA3B16" w:rsidRPr="00FB39C8">
        <w:rPr>
          <w:rFonts w:ascii="Times New Roman" w:hAnsi="Times New Roman" w:cs="Times New Roman"/>
          <w:sz w:val="28"/>
          <w:szCs w:val="28"/>
        </w:rPr>
        <w:t xml:space="preserve">[92] </w:t>
      </w:r>
      <w:r w:rsidRPr="00FB39C8">
        <w:rPr>
          <w:rFonts w:ascii="Times New Roman" w:hAnsi="Times New Roman" w:cs="Times New Roman"/>
          <w:sz w:val="28"/>
          <w:szCs w:val="28"/>
        </w:rPr>
        <w:t>сравнительный</w:t>
      </w:r>
      <w:r w:rsidRPr="00FB39C8">
        <w:rPr>
          <w:rFonts w:ascii="Times New Roman" w:hAnsi="Times New Roman" w:cs="Times New Roman"/>
          <w:color w:val="000000"/>
          <w:sz w:val="28"/>
          <w:szCs w:val="28"/>
        </w:rPr>
        <w:t xml:space="preserve"> анализ систем образования будущих учителей математики в высших учебных заведениях Украины, Польши, Болгарии и Великобритании, показал, что в исследуемых учебных заведениях количество часов, отведенных на математико-методическую подготовку, несколько различается. Однако, в польских вузах больше внимания уделяется изучению будущими учителями иностранных языков и информационных технологий. В Великобритании в программах подготовки будущих учителей выделяется больше времени для практических занятий (примерно в 3,6 раза) и преподается дисциплина «Математическое моделирование». Так, в Университете Сандерленда изучаются такие дисциплины как «Модели в математике» и «Структура и модель», а в Университете Эдж-Хилл - «Математические модели и моделирование в механике». Кроме того, Университет Эдж-Хилл изучает такие дисциплины, как «Природа математики» и «Практи</w:t>
      </w:r>
      <w:r w:rsidR="00DA3B16" w:rsidRPr="00FB39C8">
        <w:rPr>
          <w:rFonts w:ascii="Times New Roman" w:hAnsi="Times New Roman" w:cs="Times New Roman"/>
          <w:color w:val="000000"/>
          <w:sz w:val="28"/>
          <w:szCs w:val="28"/>
        </w:rPr>
        <w:t>ческие приложения в математике»</w:t>
      </w:r>
      <w:r w:rsidRPr="00FB39C8">
        <w:rPr>
          <w:rFonts w:ascii="Times New Roman" w:hAnsi="Times New Roman" w:cs="Times New Roman"/>
          <w:color w:val="000000"/>
          <w:sz w:val="28"/>
          <w:szCs w:val="28"/>
        </w:rPr>
        <w:t>.</w:t>
      </w:r>
    </w:p>
    <w:p w:rsidR="00C53CED" w:rsidRPr="00FB39C8" w:rsidRDefault="00C53CED" w:rsidP="00D036CA">
      <w:pPr>
        <w:spacing w:after="0" w:line="240" w:lineRule="auto"/>
        <w:ind w:firstLine="708"/>
        <w:jc w:val="both"/>
        <w:rPr>
          <w:rFonts w:ascii="Times New Roman" w:hAnsi="Times New Roman" w:cs="Times New Roman"/>
          <w:color w:val="000000"/>
          <w:sz w:val="28"/>
          <w:szCs w:val="28"/>
        </w:rPr>
      </w:pPr>
      <w:r w:rsidRPr="00FB39C8">
        <w:rPr>
          <w:rFonts w:ascii="Times New Roman" w:hAnsi="Times New Roman" w:cs="Times New Roman"/>
          <w:color w:val="000000"/>
          <w:sz w:val="28"/>
          <w:szCs w:val="28"/>
        </w:rPr>
        <w:t xml:space="preserve">Таким образом, при обучении математике будущих учителей используются два варианта работы с прикладными задачами. Первый вариант предполагает иллюстрацию процесса изложения актуальных тем на примерах прикладных задач. Эти задачи также решаются студентами на практических </w:t>
      </w:r>
      <w:r w:rsidRPr="00FB39C8">
        <w:rPr>
          <w:rFonts w:ascii="Times New Roman" w:hAnsi="Times New Roman" w:cs="Times New Roman"/>
          <w:color w:val="000000"/>
          <w:sz w:val="28"/>
          <w:szCs w:val="28"/>
        </w:rPr>
        <w:lastRenderedPageBreak/>
        <w:t xml:space="preserve">занятиях. Второй вариант предусматривает отдельную математическую дисциплину / курс «Прикладная математика», в котором преподаватель вместе со </w:t>
      </w:r>
      <w:r w:rsidRPr="00FB39C8">
        <w:rPr>
          <w:rFonts w:ascii="Times New Roman" w:hAnsi="Times New Roman" w:cs="Times New Roman"/>
          <w:sz w:val="28"/>
          <w:szCs w:val="28"/>
        </w:rPr>
        <w:t>студентами</w:t>
      </w:r>
      <w:r w:rsidRPr="00FB39C8">
        <w:rPr>
          <w:rFonts w:ascii="Times New Roman" w:hAnsi="Times New Roman" w:cs="Times New Roman"/>
          <w:color w:val="000000"/>
          <w:sz w:val="28"/>
          <w:szCs w:val="28"/>
        </w:rPr>
        <w:t xml:space="preserve"> анализирует / моделирует / рассматривает варианты прикладных задач, связанных с жизненными ситуациями или технико-экономическими процессами.</w:t>
      </w:r>
    </w:p>
    <w:p w:rsidR="00C53CED" w:rsidRPr="00FB39C8" w:rsidRDefault="00C53CED" w:rsidP="00D036CA">
      <w:pPr>
        <w:spacing w:after="0" w:line="240" w:lineRule="auto"/>
        <w:ind w:firstLine="708"/>
        <w:contextualSpacing/>
        <w:jc w:val="both"/>
        <w:rPr>
          <w:rFonts w:ascii="Times New Roman" w:hAnsi="Times New Roman" w:cs="Times New Roman"/>
          <w:sz w:val="28"/>
          <w:szCs w:val="28"/>
        </w:rPr>
      </w:pPr>
      <w:r w:rsidRPr="00FB39C8">
        <w:rPr>
          <w:rFonts w:ascii="Times New Roman" w:hAnsi="Times New Roman" w:cs="Times New Roman"/>
          <w:sz w:val="28"/>
          <w:szCs w:val="28"/>
        </w:rPr>
        <w:t>Вопросы о том, как складывалось развитие первичных сведений о математическом моделировании, какой вид они принимали, как проводили начальные этапы и их совершенствования никогда не теряли своей актуальности. В нашей стране и за рубежом тенденция широкого внедрения математических моделей в различные разделы науки, в том числе при изучении математики в школах и ВУЗах получило поддержку в 20 веке. За последнее десятилетие моделирование различных процессов и явлений находит применение практически во всех областях науки. </w:t>
      </w:r>
    </w:p>
    <w:p w:rsidR="00C53CED" w:rsidRPr="00FB39C8" w:rsidRDefault="00C53CED" w:rsidP="00D036CA">
      <w:pPr>
        <w:spacing w:after="0" w:line="240" w:lineRule="auto"/>
        <w:ind w:right="-19"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По результатам исследований дошедших до нашего времени известно, что истоки моделирования берут свое начало с древних времен и со временем распространялись на все более новые сферы, как </w:t>
      </w:r>
      <w:r w:rsidRPr="00FB39C8">
        <w:rPr>
          <w:rFonts w:ascii="Times New Roman" w:hAnsi="Times New Roman" w:cs="Times New Roman"/>
          <w:sz w:val="28"/>
          <w:szCs w:val="28"/>
          <w:lang w:val="kk-KZ"/>
        </w:rPr>
        <w:t xml:space="preserve">физика, биология, химия, </w:t>
      </w:r>
      <w:r w:rsidRPr="00FB39C8">
        <w:rPr>
          <w:rFonts w:ascii="Times New Roman" w:hAnsi="Times New Roman" w:cs="Times New Roman"/>
          <w:sz w:val="28"/>
          <w:szCs w:val="28"/>
        </w:rPr>
        <w:t>архитектура, астрономия, социология и др.</w:t>
      </w:r>
    </w:p>
    <w:p w:rsidR="00C53CED" w:rsidRPr="00FB39C8" w:rsidRDefault="00C53CED" w:rsidP="00D036CA">
      <w:pPr>
        <w:tabs>
          <w:tab w:val="left" w:pos="9638"/>
        </w:tabs>
        <w:spacing w:after="0" w:line="240" w:lineRule="auto"/>
        <w:ind w:right="-1" w:firstLine="567"/>
        <w:jc w:val="both"/>
        <w:rPr>
          <w:rFonts w:ascii="Times New Roman" w:hAnsi="Times New Roman" w:cs="Times New Roman"/>
          <w:sz w:val="28"/>
          <w:szCs w:val="28"/>
        </w:rPr>
      </w:pPr>
      <w:r w:rsidRPr="00FB39C8">
        <w:rPr>
          <w:rFonts w:ascii="Times New Roman" w:hAnsi="Times New Roman" w:cs="Times New Roman"/>
          <w:sz w:val="28"/>
          <w:szCs w:val="28"/>
        </w:rPr>
        <w:t>Проблемами использования моделирования в образовательном процессе и развития у школьников и студентов навыков математического моделирования занимаются ряд ученых</w:t>
      </w:r>
      <w:r w:rsidR="00DC2E2E" w:rsidRPr="00FB39C8">
        <w:rPr>
          <w:rFonts w:ascii="Times New Roman" w:hAnsi="Times New Roman" w:cs="Times New Roman"/>
          <w:sz w:val="28"/>
          <w:szCs w:val="28"/>
        </w:rPr>
        <w:t xml:space="preserve"> нашей республики: Е.Ж.Смагулов</w:t>
      </w:r>
      <w:r w:rsidRPr="00FB39C8">
        <w:rPr>
          <w:rFonts w:ascii="Times New Roman" w:hAnsi="Times New Roman" w:cs="Times New Roman"/>
          <w:sz w:val="28"/>
          <w:szCs w:val="28"/>
        </w:rPr>
        <w:t xml:space="preserve"> </w:t>
      </w:r>
      <w:r w:rsidR="00815311" w:rsidRPr="00FB39C8">
        <w:rPr>
          <w:rFonts w:ascii="Times New Roman" w:hAnsi="Times New Roman" w:cs="Times New Roman"/>
          <w:sz w:val="28"/>
          <w:szCs w:val="28"/>
        </w:rPr>
        <w:t>[66</w:t>
      </w:r>
      <w:r w:rsidRPr="00FB39C8">
        <w:rPr>
          <w:rFonts w:ascii="Times New Roman" w:hAnsi="Times New Roman" w:cs="Times New Roman"/>
          <w:sz w:val="28"/>
          <w:szCs w:val="28"/>
        </w:rPr>
        <w:t>],</w:t>
      </w:r>
      <w:r w:rsidR="00DC2E2E" w:rsidRPr="00FB39C8">
        <w:rPr>
          <w:rFonts w:ascii="Times New Roman" w:hAnsi="Times New Roman" w:cs="Times New Roman"/>
          <w:sz w:val="28"/>
          <w:szCs w:val="28"/>
        </w:rPr>
        <w:t xml:space="preserve"> С.М.Сеитов</w:t>
      </w:r>
      <w:r w:rsidR="00815311" w:rsidRPr="00FB39C8">
        <w:rPr>
          <w:rFonts w:ascii="Times New Roman" w:hAnsi="Times New Roman" w:cs="Times New Roman"/>
          <w:sz w:val="28"/>
          <w:szCs w:val="28"/>
        </w:rPr>
        <w:t>а</w:t>
      </w:r>
      <w:r w:rsidRPr="00FB39C8">
        <w:rPr>
          <w:rFonts w:ascii="Times New Roman" w:hAnsi="Times New Roman" w:cs="Times New Roman"/>
          <w:sz w:val="28"/>
          <w:szCs w:val="28"/>
        </w:rPr>
        <w:t xml:space="preserve"> </w:t>
      </w:r>
      <w:r w:rsidR="00815311" w:rsidRPr="00FB39C8">
        <w:rPr>
          <w:rFonts w:ascii="Times New Roman" w:hAnsi="Times New Roman" w:cs="Times New Roman"/>
          <w:sz w:val="28"/>
          <w:szCs w:val="28"/>
        </w:rPr>
        <w:t>[104</w:t>
      </w:r>
      <w:r w:rsidRPr="00FB39C8">
        <w:rPr>
          <w:rFonts w:ascii="Times New Roman" w:hAnsi="Times New Roman" w:cs="Times New Roman"/>
          <w:sz w:val="28"/>
          <w:szCs w:val="28"/>
        </w:rPr>
        <w:t xml:space="preserve">], </w:t>
      </w:r>
      <w:r w:rsidR="00DC2E2E" w:rsidRPr="00FB39C8">
        <w:rPr>
          <w:rFonts w:ascii="Times New Roman" w:hAnsi="Times New Roman" w:cs="Times New Roman"/>
          <w:sz w:val="28"/>
          <w:szCs w:val="28"/>
        </w:rPr>
        <w:t>А.К.Бекболганов</w:t>
      </w:r>
      <w:r w:rsidR="00473BB0" w:rsidRPr="00FB39C8">
        <w:rPr>
          <w:rFonts w:ascii="Times New Roman" w:hAnsi="Times New Roman" w:cs="Times New Roman"/>
          <w:sz w:val="28"/>
          <w:szCs w:val="28"/>
        </w:rPr>
        <w:t>а</w:t>
      </w:r>
      <w:r w:rsidRPr="00FB39C8">
        <w:rPr>
          <w:rFonts w:ascii="Times New Roman" w:hAnsi="Times New Roman" w:cs="Times New Roman"/>
          <w:sz w:val="28"/>
          <w:szCs w:val="28"/>
        </w:rPr>
        <w:t xml:space="preserve"> </w:t>
      </w:r>
      <w:r w:rsidR="00815311" w:rsidRPr="00FB39C8">
        <w:rPr>
          <w:rFonts w:ascii="Times New Roman" w:hAnsi="Times New Roman" w:cs="Times New Roman"/>
          <w:sz w:val="28"/>
          <w:szCs w:val="28"/>
        </w:rPr>
        <w:t>[59</w:t>
      </w:r>
      <w:r w:rsidRPr="00FB39C8">
        <w:rPr>
          <w:rFonts w:ascii="Times New Roman" w:hAnsi="Times New Roman" w:cs="Times New Roman"/>
          <w:sz w:val="28"/>
          <w:szCs w:val="28"/>
        </w:rPr>
        <w:t xml:space="preserve">], А.В.Семкин </w:t>
      </w:r>
      <w:r w:rsidR="00815311" w:rsidRPr="00FB39C8">
        <w:rPr>
          <w:rFonts w:ascii="Times New Roman" w:hAnsi="Times New Roman" w:cs="Times New Roman"/>
          <w:sz w:val="28"/>
          <w:szCs w:val="28"/>
        </w:rPr>
        <w:t>[64</w:t>
      </w:r>
      <w:r w:rsidRPr="00FB39C8">
        <w:rPr>
          <w:rFonts w:ascii="Times New Roman" w:hAnsi="Times New Roman" w:cs="Times New Roman"/>
          <w:sz w:val="28"/>
          <w:szCs w:val="28"/>
        </w:rPr>
        <w:t>]</w:t>
      </w:r>
      <w:r w:rsidR="00DC2E2E" w:rsidRPr="00FB39C8">
        <w:rPr>
          <w:rFonts w:ascii="Times New Roman" w:hAnsi="Times New Roman" w:cs="Times New Roman"/>
          <w:sz w:val="28"/>
          <w:szCs w:val="28"/>
        </w:rPr>
        <w:t xml:space="preserve">, </w:t>
      </w:r>
      <w:r w:rsidR="00E01F90" w:rsidRPr="00FB39C8">
        <w:rPr>
          <w:rFonts w:ascii="Times New Roman" w:hAnsi="Times New Roman" w:cs="Times New Roman"/>
          <w:sz w:val="28"/>
          <w:szCs w:val="28"/>
          <w:lang w:val="en-US"/>
        </w:rPr>
        <w:t>S</w:t>
      </w:r>
      <w:r w:rsidR="00E01F90" w:rsidRPr="00FB39C8">
        <w:rPr>
          <w:rFonts w:ascii="Times New Roman" w:hAnsi="Times New Roman" w:cs="Times New Roman"/>
          <w:sz w:val="28"/>
          <w:szCs w:val="28"/>
        </w:rPr>
        <w:t xml:space="preserve">. </w:t>
      </w:r>
      <w:r w:rsidR="00DC2E2E" w:rsidRPr="00FB39C8">
        <w:rPr>
          <w:rFonts w:ascii="Times New Roman" w:hAnsi="Times New Roman" w:cs="Times New Roman"/>
          <w:sz w:val="28"/>
          <w:szCs w:val="28"/>
          <w:lang w:val="en-US"/>
        </w:rPr>
        <w:t>Sakibayev</w:t>
      </w:r>
      <w:r w:rsidR="00DC2E2E" w:rsidRPr="00FB39C8">
        <w:rPr>
          <w:rFonts w:ascii="Times New Roman" w:hAnsi="Times New Roman" w:cs="Times New Roman"/>
          <w:sz w:val="28"/>
          <w:szCs w:val="28"/>
        </w:rPr>
        <w:t xml:space="preserve"> [111]</w:t>
      </w:r>
      <w:r w:rsidRPr="00FB39C8">
        <w:rPr>
          <w:rFonts w:ascii="Times New Roman" w:hAnsi="Times New Roman" w:cs="Times New Roman"/>
          <w:sz w:val="28"/>
          <w:szCs w:val="28"/>
        </w:rPr>
        <w:t xml:space="preserve"> и др. В странах СНГ</w:t>
      </w:r>
      <w:r w:rsidR="003A6AC2" w:rsidRPr="00FB39C8">
        <w:rPr>
          <w:rFonts w:ascii="Times New Roman" w:hAnsi="Times New Roman" w:cs="Times New Roman"/>
          <w:sz w:val="28"/>
          <w:szCs w:val="28"/>
        </w:rPr>
        <w:t xml:space="preserve"> и зарубежья</w:t>
      </w:r>
      <w:r w:rsidRPr="00FB39C8">
        <w:rPr>
          <w:rFonts w:ascii="Times New Roman" w:hAnsi="Times New Roman" w:cs="Times New Roman"/>
          <w:sz w:val="28"/>
          <w:szCs w:val="28"/>
        </w:rPr>
        <w:t xml:space="preserve"> этой проблеме посвящены научные работы </w:t>
      </w:r>
      <w:r w:rsidR="00815311" w:rsidRPr="00FB39C8">
        <w:rPr>
          <w:rFonts w:ascii="Times New Roman" w:hAnsi="Times New Roman" w:cs="Times New Roman"/>
          <w:sz w:val="28"/>
          <w:szCs w:val="28"/>
        </w:rPr>
        <w:t xml:space="preserve">             </w:t>
      </w:r>
      <w:r w:rsidR="00C73FF1" w:rsidRPr="00FB39C8">
        <w:rPr>
          <w:rFonts w:ascii="Times New Roman" w:hAnsi="Times New Roman" w:cs="Times New Roman"/>
          <w:sz w:val="28"/>
          <w:szCs w:val="28"/>
        </w:rPr>
        <w:t xml:space="preserve">Г.М. Морозова [78], </w:t>
      </w:r>
      <w:r w:rsidRPr="00FB39C8">
        <w:rPr>
          <w:rFonts w:ascii="Times New Roman" w:hAnsi="Times New Roman" w:cs="Times New Roman"/>
          <w:sz w:val="28"/>
          <w:szCs w:val="28"/>
        </w:rPr>
        <w:t>А.Н.Терешина [</w:t>
      </w:r>
      <w:r w:rsidR="00DA3B16" w:rsidRPr="00FB39C8">
        <w:rPr>
          <w:rFonts w:ascii="Times New Roman" w:hAnsi="Times New Roman" w:cs="Times New Roman"/>
          <w:sz w:val="28"/>
          <w:szCs w:val="28"/>
        </w:rPr>
        <w:t>11</w:t>
      </w:r>
      <w:r w:rsidRPr="00FB39C8">
        <w:rPr>
          <w:rFonts w:ascii="Times New Roman" w:hAnsi="Times New Roman" w:cs="Times New Roman"/>
          <w:sz w:val="28"/>
          <w:szCs w:val="28"/>
        </w:rPr>
        <w:t>], Ю.</w:t>
      </w:r>
      <w:r w:rsidR="00E06549" w:rsidRPr="00FB39C8">
        <w:rPr>
          <w:rFonts w:ascii="Times New Roman" w:hAnsi="Times New Roman" w:cs="Times New Roman"/>
          <w:sz w:val="28"/>
          <w:szCs w:val="28"/>
        </w:rPr>
        <w:t>М.</w:t>
      </w:r>
      <w:r w:rsidRPr="00FB39C8">
        <w:rPr>
          <w:rFonts w:ascii="Times New Roman" w:hAnsi="Times New Roman" w:cs="Times New Roman"/>
          <w:sz w:val="28"/>
          <w:szCs w:val="28"/>
        </w:rPr>
        <w:t>Колягина</w:t>
      </w:r>
      <w:r w:rsidR="00E06549" w:rsidRPr="00FB39C8">
        <w:rPr>
          <w:rFonts w:ascii="Times New Roman" w:hAnsi="Times New Roman" w:cs="Times New Roman"/>
          <w:sz w:val="28"/>
          <w:szCs w:val="28"/>
        </w:rPr>
        <w:t xml:space="preserve"> </w:t>
      </w:r>
      <w:r w:rsidR="00815311" w:rsidRPr="00FB39C8">
        <w:rPr>
          <w:rFonts w:ascii="Times New Roman" w:hAnsi="Times New Roman" w:cs="Times New Roman"/>
          <w:sz w:val="28"/>
          <w:szCs w:val="28"/>
        </w:rPr>
        <w:t>[10]</w:t>
      </w:r>
      <w:r w:rsidRPr="00FB39C8">
        <w:rPr>
          <w:rFonts w:ascii="Times New Roman" w:hAnsi="Times New Roman" w:cs="Times New Roman"/>
          <w:sz w:val="28"/>
          <w:szCs w:val="28"/>
        </w:rPr>
        <w:t xml:space="preserve">, К.М.Торогельдиевой  </w:t>
      </w:r>
      <w:r w:rsidR="00815311" w:rsidRPr="00FB39C8">
        <w:rPr>
          <w:rFonts w:ascii="Times New Roman" w:hAnsi="Times New Roman" w:cs="Times New Roman"/>
          <w:sz w:val="28"/>
          <w:szCs w:val="28"/>
        </w:rPr>
        <w:t>[68</w:t>
      </w:r>
      <w:r w:rsidRPr="00FB39C8">
        <w:rPr>
          <w:rFonts w:ascii="Times New Roman" w:hAnsi="Times New Roman" w:cs="Times New Roman"/>
          <w:sz w:val="28"/>
          <w:szCs w:val="28"/>
        </w:rPr>
        <w:t xml:space="preserve">], М.В.Егуповой </w:t>
      </w:r>
      <w:r w:rsidR="00815311" w:rsidRPr="00FB39C8">
        <w:rPr>
          <w:rFonts w:ascii="Times New Roman" w:hAnsi="Times New Roman" w:cs="Times New Roman"/>
          <w:sz w:val="28"/>
          <w:szCs w:val="28"/>
        </w:rPr>
        <w:t>[22</w:t>
      </w:r>
      <w:r w:rsidRPr="00FB39C8">
        <w:rPr>
          <w:rFonts w:ascii="Times New Roman" w:hAnsi="Times New Roman" w:cs="Times New Roman"/>
          <w:sz w:val="28"/>
          <w:szCs w:val="28"/>
        </w:rPr>
        <w:t xml:space="preserve">], </w:t>
      </w:r>
      <w:r w:rsidR="0040742F" w:rsidRPr="00FB39C8">
        <w:rPr>
          <w:rFonts w:ascii="Times New Roman" w:hAnsi="Times New Roman" w:cs="Times New Roman"/>
          <w:sz w:val="28"/>
          <w:szCs w:val="28"/>
        </w:rPr>
        <w:t xml:space="preserve">Л.М. </w:t>
      </w:r>
      <w:r w:rsidRPr="00FB39C8">
        <w:rPr>
          <w:rFonts w:ascii="Times New Roman" w:hAnsi="Times New Roman" w:cs="Times New Roman"/>
          <w:sz w:val="28"/>
          <w:szCs w:val="28"/>
        </w:rPr>
        <w:t xml:space="preserve">Фридмана </w:t>
      </w:r>
      <w:r w:rsidR="00815311" w:rsidRPr="00FB39C8">
        <w:rPr>
          <w:rFonts w:ascii="Times New Roman" w:hAnsi="Times New Roman" w:cs="Times New Roman"/>
          <w:sz w:val="28"/>
          <w:szCs w:val="28"/>
        </w:rPr>
        <w:t>[62</w:t>
      </w:r>
      <w:r w:rsidRPr="00FB39C8">
        <w:rPr>
          <w:rFonts w:ascii="Times New Roman" w:hAnsi="Times New Roman" w:cs="Times New Roman"/>
          <w:sz w:val="28"/>
          <w:szCs w:val="28"/>
        </w:rPr>
        <w:t>]</w:t>
      </w:r>
      <w:r w:rsidR="003A6AC2" w:rsidRPr="00FB39C8">
        <w:rPr>
          <w:rFonts w:ascii="Times New Roman" w:hAnsi="Times New Roman" w:cs="Times New Roman"/>
          <w:sz w:val="28"/>
          <w:szCs w:val="28"/>
        </w:rPr>
        <w:t xml:space="preserve">, </w:t>
      </w:r>
      <w:r w:rsidR="0040742F" w:rsidRPr="00FB39C8">
        <w:rPr>
          <w:rFonts w:ascii="Times New Roman" w:hAnsi="Times New Roman" w:cs="Times New Roman"/>
          <w:sz w:val="28"/>
          <w:szCs w:val="28"/>
        </w:rPr>
        <w:t xml:space="preserve">                  </w:t>
      </w:r>
      <w:r w:rsidR="00EF57E1" w:rsidRPr="00FB39C8">
        <w:rPr>
          <w:rFonts w:ascii="Times New Roman" w:hAnsi="Times New Roman" w:cs="Times New Roman"/>
          <w:color w:val="2A2A2A"/>
          <w:sz w:val="28"/>
          <w:szCs w:val="28"/>
          <w:shd w:val="clear" w:color="auto" w:fill="FFFFFF"/>
          <w:lang w:val="en-US"/>
        </w:rPr>
        <w:t>Peter</w:t>
      </w:r>
      <w:r w:rsidR="00EF57E1" w:rsidRPr="00FB39C8">
        <w:rPr>
          <w:rFonts w:ascii="Times New Roman" w:hAnsi="Times New Roman" w:cs="Times New Roman"/>
          <w:color w:val="2A2A2A"/>
          <w:sz w:val="28"/>
          <w:szCs w:val="28"/>
          <w:shd w:val="clear" w:color="auto" w:fill="FFFFFF"/>
        </w:rPr>
        <w:t xml:space="preserve"> </w:t>
      </w:r>
      <w:r w:rsidR="00EF57E1" w:rsidRPr="00FB39C8">
        <w:rPr>
          <w:rFonts w:ascii="Times New Roman" w:hAnsi="Times New Roman" w:cs="Times New Roman"/>
          <w:color w:val="2A2A2A"/>
          <w:sz w:val="28"/>
          <w:szCs w:val="28"/>
          <w:shd w:val="clear" w:color="auto" w:fill="FFFFFF"/>
          <w:lang w:val="en-US"/>
        </w:rPr>
        <w:t>K</w:t>
      </w:r>
      <w:r w:rsidR="00EF57E1" w:rsidRPr="00FB39C8">
        <w:rPr>
          <w:rFonts w:ascii="Times New Roman" w:hAnsi="Times New Roman" w:cs="Times New Roman"/>
          <w:color w:val="2A2A2A"/>
          <w:sz w:val="28"/>
          <w:szCs w:val="28"/>
          <w:shd w:val="clear" w:color="auto" w:fill="FFFFFF"/>
        </w:rPr>
        <w:t xml:space="preserve"> </w:t>
      </w:r>
      <w:r w:rsidR="00EF57E1" w:rsidRPr="00FB39C8">
        <w:rPr>
          <w:rFonts w:ascii="Times New Roman" w:hAnsi="Times New Roman" w:cs="Times New Roman"/>
          <w:color w:val="2A2A2A"/>
          <w:sz w:val="28"/>
          <w:szCs w:val="28"/>
          <w:shd w:val="clear" w:color="auto" w:fill="FFFFFF"/>
          <w:lang w:val="en-US"/>
        </w:rPr>
        <w:t>Dunn</w:t>
      </w:r>
      <w:r w:rsidR="00EF57E1" w:rsidRPr="00FB39C8">
        <w:rPr>
          <w:rFonts w:ascii="Times New Roman" w:hAnsi="Times New Roman" w:cs="Times New Roman"/>
          <w:color w:val="2A2A2A"/>
          <w:sz w:val="28"/>
          <w:szCs w:val="28"/>
          <w:shd w:val="clear" w:color="auto" w:fill="FFFFFF"/>
        </w:rPr>
        <w:t xml:space="preserve">, </w:t>
      </w:r>
      <w:r w:rsidR="00EF57E1" w:rsidRPr="00FB39C8">
        <w:rPr>
          <w:rFonts w:ascii="Times New Roman" w:hAnsi="Times New Roman" w:cs="Times New Roman"/>
          <w:color w:val="2A2A2A"/>
          <w:sz w:val="28"/>
          <w:szCs w:val="28"/>
          <w:shd w:val="clear" w:color="auto" w:fill="FFFFFF"/>
          <w:lang w:val="en-US"/>
        </w:rPr>
        <w:t>Margaret</w:t>
      </w:r>
      <w:r w:rsidR="00EF57E1" w:rsidRPr="00FB39C8">
        <w:rPr>
          <w:rFonts w:ascii="Times New Roman" w:hAnsi="Times New Roman" w:cs="Times New Roman"/>
          <w:color w:val="2A2A2A"/>
          <w:sz w:val="28"/>
          <w:szCs w:val="28"/>
          <w:shd w:val="clear" w:color="auto" w:fill="FFFFFF"/>
        </w:rPr>
        <w:t xml:space="preserve"> </w:t>
      </w:r>
      <w:r w:rsidR="00EF57E1" w:rsidRPr="00FB39C8">
        <w:rPr>
          <w:rFonts w:ascii="Times New Roman" w:hAnsi="Times New Roman" w:cs="Times New Roman"/>
          <w:color w:val="2A2A2A"/>
          <w:sz w:val="28"/>
          <w:szCs w:val="28"/>
          <w:shd w:val="clear" w:color="auto" w:fill="FFFFFF"/>
          <w:lang w:val="en-US"/>
        </w:rPr>
        <w:t>F</w:t>
      </w:r>
      <w:r w:rsidR="00EF57E1" w:rsidRPr="00FB39C8">
        <w:rPr>
          <w:rFonts w:ascii="Times New Roman" w:hAnsi="Times New Roman" w:cs="Times New Roman"/>
          <w:color w:val="2A2A2A"/>
          <w:sz w:val="28"/>
          <w:szCs w:val="28"/>
          <w:shd w:val="clear" w:color="auto" w:fill="FFFFFF"/>
        </w:rPr>
        <w:t xml:space="preserve"> </w:t>
      </w:r>
      <w:r w:rsidR="00EF57E1" w:rsidRPr="00FB39C8">
        <w:rPr>
          <w:rFonts w:ascii="Times New Roman" w:hAnsi="Times New Roman" w:cs="Times New Roman"/>
          <w:color w:val="2A2A2A"/>
          <w:sz w:val="28"/>
          <w:szCs w:val="28"/>
          <w:shd w:val="clear" w:color="auto" w:fill="FFFFFF"/>
          <w:lang w:val="en-US"/>
        </w:rPr>
        <w:t>Marshman</w:t>
      </w:r>
      <w:r w:rsidR="00EF57E1" w:rsidRPr="00FB39C8">
        <w:rPr>
          <w:rFonts w:ascii="Times New Roman" w:hAnsi="Times New Roman" w:cs="Times New Roman"/>
          <w:color w:val="2A2A2A"/>
          <w:sz w:val="28"/>
          <w:szCs w:val="28"/>
          <w:shd w:val="clear" w:color="auto" w:fill="FFFFFF"/>
        </w:rPr>
        <w:t xml:space="preserve"> [93], </w:t>
      </w:r>
      <w:r w:rsidR="00EF57E1" w:rsidRPr="00FB39C8">
        <w:rPr>
          <w:rFonts w:ascii="Times New Roman" w:hAnsi="Times New Roman" w:cs="Times New Roman"/>
          <w:sz w:val="28"/>
          <w:szCs w:val="28"/>
        </w:rPr>
        <w:t xml:space="preserve"> </w:t>
      </w:r>
      <w:r w:rsidR="003A6AC2" w:rsidRPr="00FB39C8">
        <w:rPr>
          <w:rFonts w:ascii="Times New Roman" w:hAnsi="Times New Roman" w:cs="Times New Roman"/>
          <w:sz w:val="28"/>
          <w:szCs w:val="28"/>
          <w:lang w:val="en-US"/>
        </w:rPr>
        <w:t>M</w:t>
      </w:r>
      <w:r w:rsidR="003A6AC2" w:rsidRPr="00FB39C8">
        <w:rPr>
          <w:rFonts w:ascii="Times New Roman" w:hAnsi="Times New Roman" w:cs="Times New Roman"/>
          <w:sz w:val="28"/>
          <w:szCs w:val="28"/>
        </w:rPr>
        <w:t xml:space="preserve">. </w:t>
      </w:r>
      <w:r w:rsidR="003A6AC2" w:rsidRPr="00FB39C8">
        <w:rPr>
          <w:rFonts w:ascii="Times New Roman" w:hAnsi="Times New Roman" w:cs="Times New Roman"/>
          <w:sz w:val="28"/>
          <w:szCs w:val="28"/>
          <w:lang w:val="en-US"/>
        </w:rPr>
        <w:t>Voskoglou</w:t>
      </w:r>
      <w:r w:rsidR="003A6AC2" w:rsidRPr="00FB39C8">
        <w:rPr>
          <w:rFonts w:ascii="Times New Roman" w:hAnsi="Times New Roman" w:cs="Times New Roman"/>
          <w:sz w:val="28"/>
          <w:szCs w:val="28"/>
        </w:rPr>
        <w:t xml:space="preserve"> [112] </w:t>
      </w:r>
      <w:r w:rsidRPr="00FB39C8">
        <w:rPr>
          <w:rFonts w:ascii="Times New Roman" w:hAnsi="Times New Roman" w:cs="Times New Roman"/>
          <w:sz w:val="28"/>
          <w:szCs w:val="28"/>
        </w:rPr>
        <w:t>и др.</w:t>
      </w:r>
    </w:p>
    <w:p w:rsidR="00C53CED" w:rsidRPr="00FB39C8" w:rsidRDefault="00C53CED" w:rsidP="00D036CA">
      <w:pPr>
        <w:spacing w:after="0" w:line="240" w:lineRule="auto"/>
        <w:ind w:right="-17" w:firstLine="567"/>
        <w:jc w:val="both"/>
        <w:rPr>
          <w:rFonts w:ascii="Times New Roman" w:hAnsi="Times New Roman" w:cs="Times New Roman"/>
          <w:sz w:val="28"/>
          <w:szCs w:val="28"/>
        </w:rPr>
      </w:pPr>
      <w:r w:rsidRPr="00FB39C8">
        <w:rPr>
          <w:rFonts w:ascii="Times New Roman" w:hAnsi="Times New Roman" w:cs="Times New Roman"/>
          <w:sz w:val="28"/>
          <w:szCs w:val="28"/>
        </w:rPr>
        <w:t xml:space="preserve">Ни одна область научного знания, а, сегодня и ни одна учебная дисциплина не может существовать по отдельности. Только на стыке двух и более наук совершаются великие открытия. Только преподавая обучающимся все учебные дисциплины вместе, можно раскрыть естественнонаучную картину мира и тем самым внести вклад в формирование научного мировоззрения обучающегося </w:t>
      </w:r>
      <w:r w:rsidR="00BC3D82" w:rsidRPr="00FB39C8">
        <w:rPr>
          <w:rFonts w:ascii="Times New Roman" w:hAnsi="Times New Roman" w:cs="Times New Roman"/>
          <w:sz w:val="28"/>
          <w:szCs w:val="28"/>
        </w:rPr>
        <w:t>[71</w:t>
      </w:r>
      <w:r w:rsidRPr="00FB39C8">
        <w:rPr>
          <w:rFonts w:ascii="Times New Roman" w:hAnsi="Times New Roman" w:cs="Times New Roman"/>
          <w:sz w:val="28"/>
          <w:szCs w:val="28"/>
        </w:rPr>
        <w:t xml:space="preserve">]. </w:t>
      </w:r>
    </w:p>
    <w:p w:rsidR="00C53CED" w:rsidRPr="00FB39C8" w:rsidRDefault="00C53CED" w:rsidP="00D036CA">
      <w:pPr>
        <w:pStyle w:val="TableParagraph"/>
        <w:ind w:right="97" w:firstLine="708"/>
        <w:jc w:val="both"/>
        <w:rPr>
          <w:sz w:val="28"/>
          <w:szCs w:val="28"/>
          <w:lang w:val="ru-RU"/>
        </w:rPr>
      </w:pPr>
      <w:r w:rsidRPr="00FB39C8">
        <w:rPr>
          <w:sz w:val="28"/>
          <w:szCs w:val="28"/>
          <w:lang w:val="ru-RU"/>
        </w:rPr>
        <w:t xml:space="preserve">Прикладная направленность обучения предполагает ориентацию его целей, содержания и средств на реализацию целенаправленных, содержательных и методических связей между математикой и практикой. В то же время студенты в процессе математического моделирования приобретают знания, умения и опыт, которые будут использованы в будущей профессиональной деятельности, учебе и жизненных ситуациях </w:t>
      </w:r>
      <w:r w:rsidR="00BC3D82" w:rsidRPr="00FB39C8">
        <w:rPr>
          <w:sz w:val="28"/>
          <w:szCs w:val="28"/>
          <w:lang w:val="ru-RU"/>
        </w:rPr>
        <w:t>[4</w:t>
      </w:r>
      <w:r w:rsidRPr="00FB39C8">
        <w:rPr>
          <w:sz w:val="28"/>
          <w:szCs w:val="28"/>
          <w:lang w:val="ru-RU"/>
        </w:rPr>
        <w:t xml:space="preserve">].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Согласно </w:t>
      </w:r>
      <w:r w:rsidRPr="00FB39C8">
        <w:rPr>
          <w:rFonts w:ascii="Times New Roman" w:hAnsi="Times New Roman" w:cs="Times New Roman"/>
          <w:sz w:val="28"/>
          <w:szCs w:val="28"/>
          <w:lang w:val="en-US"/>
        </w:rPr>
        <w:t>Bambang</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R</w:t>
      </w:r>
      <w:r w:rsidRPr="00FB39C8">
        <w:rPr>
          <w:rFonts w:ascii="Times New Roman" w:hAnsi="Times New Roman" w:cs="Times New Roman"/>
          <w:sz w:val="28"/>
          <w:szCs w:val="28"/>
        </w:rPr>
        <w:t>.</w:t>
      </w:r>
      <w:r w:rsidRPr="00FB39C8">
        <w:rPr>
          <w:rFonts w:ascii="Times New Roman" w:hAnsi="Times New Roman" w:cs="Times New Roman"/>
          <w:b/>
          <w:sz w:val="28"/>
          <w:szCs w:val="28"/>
        </w:rPr>
        <w:t xml:space="preserve"> </w:t>
      </w:r>
      <w:r w:rsidRPr="00FB39C8">
        <w:rPr>
          <w:rFonts w:ascii="Times New Roman" w:hAnsi="Times New Roman" w:cs="Times New Roman"/>
          <w:sz w:val="28"/>
          <w:szCs w:val="28"/>
        </w:rPr>
        <w:t xml:space="preserve"> </w:t>
      </w:r>
      <w:r w:rsidR="00332177" w:rsidRPr="00FB39C8">
        <w:rPr>
          <w:rFonts w:ascii="Times New Roman" w:hAnsi="Times New Roman" w:cs="Times New Roman"/>
          <w:sz w:val="28"/>
          <w:szCs w:val="28"/>
        </w:rPr>
        <w:t>[</w:t>
      </w:r>
      <w:r w:rsidR="0051524F" w:rsidRPr="00FB39C8">
        <w:rPr>
          <w:rFonts w:ascii="Times New Roman" w:hAnsi="Times New Roman" w:cs="Times New Roman"/>
          <w:sz w:val="28"/>
          <w:szCs w:val="28"/>
        </w:rPr>
        <w:t>73</w:t>
      </w:r>
      <w:r w:rsidRPr="00FB39C8">
        <w:rPr>
          <w:rFonts w:ascii="Times New Roman" w:hAnsi="Times New Roman" w:cs="Times New Roman"/>
          <w:sz w:val="28"/>
          <w:szCs w:val="28"/>
        </w:rPr>
        <w:t xml:space="preserve">], математическое моделирование направлено на то, чтобы студенты лучше усваивали математические понятия, могли интерпретировать и формулировать, решать конкретные задачи, а также развить критическое и творческое мышление.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По мнению авторов </w:t>
      </w:r>
      <w:r w:rsidRPr="00FB39C8">
        <w:rPr>
          <w:rFonts w:ascii="Times New Roman" w:hAnsi="Times New Roman" w:cs="Times New Roman"/>
          <w:sz w:val="28"/>
          <w:szCs w:val="28"/>
          <w:lang w:val="en-US"/>
        </w:rPr>
        <w:t>Reuben</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S</w:t>
      </w:r>
      <w:r w:rsidRPr="00FB39C8">
        <w:rPr>
          <w:rFonts w:ascii="Times New Roman" w:hAnsi="Times New Roman" w:cs="Times New Roman"/>
          <w:sz w:val="28"/>
          <w:szCs w:val="28"/>
        </w:rPr>
        <w:t>.</w:t>
      </w:r>
      <w:r w:rsidR="00332177" w:rsidRPr="00FB39C8">
        <w:rPr>
          <w:rFonts w:ascii="Times New Roman" w:hAnsi="Times New Roman" w:cs="Times New Roman"/>
          <w:sz w:val="28"/>
          <w:szCs w:val="28"/>
        </w:rPr>
        <w:t>,</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Asempapa</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Derek</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en-US"/>
        </w:rPr>
        <w:t>J</w:t>
      </w:r>
      <w:r w:rsidRPr="00FB39C8">
        <w:rPr>
          <w:rFonts w:ascii="Times New Roman" w:hAnsi="Times New Roman" w:cs="Times New Roman"/>
          <w:sz w:val="28"/>
          <w:szCs w:val="28"/>
        </w:rPr>
        <w:t>.</w:t>
      </w:r>
      <w:r w:rsidRPr="00FB39C8">
        <w:rPr>
          <w:rFonts w:ascii="Times New Roman" w:hAnsi="Times New Roman" w:cs="Times New Roman"/>
          <w:sz w:val="28"/>
          <w:szCs w:val="28"/>
          <w:lang w:val="en-US"/>
        </w:rPr>
        <w:t>Sturgill</w:t>
      </w:r>
      <w:r w:rsidRPr="00FB39C8">
        <w:rPr>
          <w:rFonts w:ascii="Times New Roman" w:hAnsi="Times New Roman" w:cs="Times New Roman"/>
          <w:sz w:val="28"/>
          <w:szCs w:val="28"/>
        </w:rPr>
        <w:t xml:space="preserve"> </w:t>
      </w:r>
      <w:r w:rsidR="00332177" w:rsidRPr="00FB39C8">
        <w:rPr>
          <w:rFonts w:ascii="Times New Roman" w:hAnsi="Times New Roman" w:cs="Times New Roman"/>
          <w:sz w:val="28"/>
          <w:szCs w:val="28"/>
        </w:rPr>
        <w:t>[</w:t>
      </w:r>
      <w:r w:rsidR="0051524F" w:rsidRPr="00FB39C8">
        <w:rPr>
          <w:rFonts w:ascii="Times New Roman" w:hAnsi="Times New Roman" w:cs="Times New Roman"/>
          <w:sz w:val="28"/>
          <w:szCs w:val="28"/>
        </w:rPr>
        <w:t>74</w:t>
      </w:r>
      <w:r w:rsidRPr="00FB39C8">
        <w:rPr>
          <w:rFonts w:ascii="Times New Roman" w:hAnsi="Times New Roman" w:cs="Times New Roman"/>
          <w:sz w:val="28"/>
          <w:szCs w:val="28"/>
        </w:rPr>
        <w:t>]</w:t>
      </w:r>
      <w:r w:rsidRPr="00FB39C8">
        <w:rPr>
          <w:rFonts w:ascii="Times New Roman" w:hAnsi="Times New Roman" w:cs="Times New Roman"/>
          <w:sz w:val="28"/>
          <w:szCs w:val="28"/>
          <w:lang w:val="kk-KZ"/>
        </w:rPr>
        <w:t>,</w:t>
      </w:r>
      <w:r w:rsidRPr="00FB39C8">
        <w:rPr>
          <w:rFonts w:ascii="Times New Roman" w:hAnsi="Times New Roman" w:cs="Times New Roman"/>
          <w:sz w:val="28"/>
          <w:szCs w:val="28"/>
        </w:rPr>
        <w:t xml:space="preserve"> преподавание математики с помощью математического моделирования представляет собой огромный  вызов современным педагогическим идеям, так </w:t>
      </w:r>
      <w:r w:rsidRPr="00FB39C8">
        <w:rPr>
          <w:rFonts w:ascii="Times New Roman" w:hAnsi="Times New Roman" w:cs="Times New Roman"/>
          <w:sz w:val="28"/>
          <w:szCs w:val="28"/>
        </w:rPr>
        <w:lastRenderedPageBreak/>
        <w:t>как это</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 xml:space="preserve">предъявляет новые требования к учителям и </w:t>
      </w:r>
      <w:r w:rsidRPr="00FB39C8">
        <w:rPr>
          <w:rFonts w:ascii="Times New Roman" w:hAnsi="Times New Roman" w:cs="Times New Roman"/>
          <w:sz w:val="28"/>
          <w:szCs w:val="28"/>
          <w:lang w:val="kk-KZ"/>
        </w:rPr>
        <w:t>требует</w:t>
      </w:r>
      <w:r w:rsidRPr="00FB39C8">
        <w:rPr>
          <w:rFonts w:ascii="Times New Roman" w:hAnsi="Times New Roman" w:cs="Times New Roman"/>
          <w:sz w:val="28"/>
          <w:szCs w:val="28"/>
        </w:rPr>
        <w:t xml:space="preserve"> знаний, выходящих за рамки </w:t>
      </w:r>
      <w:r w:rsidRPr="00FB39C8">
        <w:rPr>
          <w:rFonts w:ascii="Times New Roman" w:hAnsi="Times New Roman" w:cs="Times New Roman"/>
          <w:sz w:val="28"/>
          <w:szCs w:val="28"/>
          <w:lang w:val="kk-KZ"/>
        </w:rPr>
        <w:t>их</w:t>
      </w:r>
      <w:r w:rsidRPr="00FB39C8">
        <w:rPr>
          <w:rFonts w:ascii="Times New Roman" w:hAnsi="Times New Roman" w:cs="Times New Roman"/>
          <w:sz w:val="28"/>
          <w:szCs w:val="28"/>
        </w:rPr>
        <w:t xml:space="preserve"> школьной программы.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Как считает А.Д. Нохман [</w:t>
      </w:r>
      <w:r w:rsidR="0051524F" w:rsidRPr="00FB39C8">
        <w:rPr>
          <w:rFonts w:ascii="Times New Roman" w:hAnsi="Times New Roman" w:cs="Times New Roman"/>
          <w:sz w:val="28"/>
          <w:szCs w:val="28"/>
        </w:rPr>
        <w:t>75</w:t>
      </w:r>
      <w:r w:rsidRPr="00FB39C8">
        <w:rPr>
          <w:rFonts w:ascii="Times New Roman" w:hAnsi="Times New Roman" w:cs="Times New Roman"/>
          <w:sz w:val="28"/>
          <w:szCs w:val="28"/>
        </w:rPr>
        <w:t xml:space="preserve">], сегодня особа актуальна проблема сближения в учебном процессе «теоретической» и «реальной» математики, решаемой средствами эффективного использования идей и методов математического моделирования. При решении прикладных задач студенты развивают исследовательские компетенции через освоение элементов математического </w:t>
      </w:r>
      <w:r w:rsidR="00BC3D82" w:rsidRPr="00FB39C8">
        <w:rPr>
          <w:rFonts w:ascii="Times New Roman" w:hAnsi="Times New Roman" w:cs="Times New Roman"/>
          <w:sz w:val="28"/>
          <w:szCs w:val="28"/>
        </w:rPr>
        <w:t>моделирования</w:t>
      </w:r>
      <w:r w:rsidRPr="00FB39C8">
        <w:rPr>
          <w:rFonts w:ascii="Times New Roman" w:hAnsi="Times New Roman" w:cs="Times New Roman"/>
          <w:sz w:val="28"/>
          <w:szCs w:val="28"/>
        </w:rPr>
        <w:t>.</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По мнению Пушкаревой Т.П.</w:t>
      </w:r>
      <w:r w:rsidR="00BC3D82" w:rsidRPr="00FB39C8">
        <w:rPr>
          <w:rFonts w:ascii="Times New Roman" w:hAnsi="Times New Roman" w:cs="Times New Roman"/>
          <w:sz w:val="28"/>
          <w:szCs w:val="28"/>
        </w:rPr>
        <w:t xml:space="preserve"> </w:t>
      </w:r>
      <w:r w:rsidR="0051524F" w:rsidRPr="00FB39C8">
        <w:rPr>
          <w:rFonts w:ascii="Times New Roman" w:hAnsi="Times New Roman" w:cs="Times New Roman"/>
          <w:sz w:val="28"/>
          <w:szCs w:val="28"/>
        </w:rPr>
        <w:t>[69</w:t>
      </w:r>
      <w:r w:rsidR="00332177" w:rsidRPr="00FB39C8">
        <w:rPr>
          <w:rFonts w:ascii="Times New Roman" w:hAnsi="Times New Roman" w:cs="Times New Roman"/>
          <w:sz w:val="28"/>
          <w:szCs w:val="28"/>
        </w:rPr>
        <w:t>]</w:t>
      </w:r>
      <w:r w:rsidRPr="00FB39C8">
        <w:rPr>
          <w:rFonts w:ascii="Times New Roman" w:hAnsi="Times New Roman" w:cs="Times New Roman"/>
          <w:sz w:val="28"/>
          <w:szCs w:val="28"/>
        </w:rPr>
        <w:t xml:space="preserve"> математическое моделирование является одним из важных компонентов математической подготовки обучающихся, которое обеспечивает</w:t>
      </w:r>
      <w:r w:rsidR="00332177" w:rsidRPr="00FB39C8">
        <w:rPr>
          <w:rFonts w:ascii="Times New Roman" w:hAnsi="Times New Roman" w:cs="Times New Roman"/>
          <w:sz w:val="28"/>
          <w:szCs w:val="28"/>
        </w:rPr>
        <w:t xml:space="preserve"> (Рисунок 17):</w:t>
      </w:r>
    </w:p>
    <w:p w:rsidR="00C53CED" w:rsidRPr="00FB39C8" w:rsidRDefault="00C53CED" w:rsidP="00D036CA">
      <w:pPr>
        <w:spacing w:after="0" w:line="240" w:lineRule="auto"/>
        <w:ind w:firstLine="708"/>
        <w:jc w:val="both"/>
        <w:rPr>
          <w:rFonts w:ascii="Times New Roman" w:hAnsi="Times New Roman" w:cs="Times New Roman"/>
          <w:sz w:val="28"/>
          <w:szCs w:val="28"/>
        </w:rPr>
      </w:pP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5857875" cy="2638425"/>
            <wp:effectExtent l="19050" t="0" r="28575" b="0"/>
            <wp:docPr id="2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C53CED" w:rsidRPr="00FB39C8" w:rsidRDefault="00C53CED" w:rsidP="00D036CA">
      <w:pPr>
        <w:pStyle w:val="a6"/>
        <w:spacing w:after="0" w:line="240" w:lineRule="auto"/>
        <w:ind w:left="360"/>
        <w:jc w:val="both"/>
        <w:rPr>
          <w:rFonts w:ascii="Times New Roman" w:hAnsi="Times New Roman" w:cs="Times New Roman"/>
          <w:sz w:val="28"/>
          <w:szCs w:val="28"/>
        </w:rPr>
      </w:pPr>
    </w:p>
    <w:p w:rsidR="00C53CED" w:rsidRPr="00FB39C8" w:rsidRDefault="00C53CED" w:rsidP="00D036CA">
      <w:pPr>
        <w:pStyle w:val="a6"/>
        <w:spacing w:after="0" w:line="240" w:lineRule="auto"/>
        <w:ind w:left="360"/>
        <w:jc w:val="center"/>
        <w:rPr>
          <w:rFonts w:ascii="Times New Roman" w:hAnsi="Times New Roman" w:cs="Times New Roman"/>
          <w:sz w:val="28"/>
          <w:szCs w:val="28"/>
        </w:rPr>
      </w:pPr>
      <w:r w:rsidRPr="00FB39C8">
        <w:rPr>
          <w:rFonts w:ascii="Times New Roman" w:hAnsi="Times New Roman" w:cs="Times New Roman"/>
          <w:sz w:val="28"/>
          <w:szCs w:val="28"/>
        </w:rPr>
        <w:t xml:space="preserve">Рисунок </w:t>
      </w:r>
      <w:r w:rsidR="00332177" w:rsidRPr="00FB39C8">
        <w:rPr>
          <w:rFonts w:ascii="Times New Roman" w:hAnsi="Times New Roman" w:cs="Times New Roman"/>
          <w:sz w:val="28"/>
          <w:szCs w:val="28"/>
        </w:rPr>
        <w:t xml:space="preserve"> 17</w:t>
      </w:r>
      <w:r w:rsidRPr="00FB39C8">
        <w:rPr>
          <w:rFonts w:ascii="Times New Roman" w:hAnsi="Times New Roman" w:cs="Times New Roman"/>
          <w:sz w:val="28"/>
          <w:szCs w:val="28"/>
        </w:rPr>
        <w:t>- Компоненты математической подготовки</w:t>
      </w:r>
    </w:p>
    <w:p w:rsidR="00C53CED" w:rsidRPr="00FB39C8" w:rsidRDefault="00C53CED" w:rsidP="00D036CA">
      <w:pPr>
        <w:pStyle w:val="a6"/>
        <w:spacing w:after="0" w:line="240" w:lineRule="auto"/>
        <w:ind w:left="360"/>
        <w:jc w:val="both"/>
        <w:rPr>
          <w:rFonts w:ascii="Times New Roman" w:hAnsi="Times New Roman" w:cs="Times New Roman"/>
          <w:sz w:val="28"/>
          <w:szCs w:val="28"/>
        </w:rPr>
      </w:pP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 В связи с быстрым развитием научных технологий моделирование служит основным аппаратом ученого их в природе и обществе, обнаружения и обоснования имеющихся в этих процессах закономерностей. В повседневной деятельности</w:t>
      </w:r>
      <w:r w:rsidRPr="00FB39C8">
        <w:rPr>
          <w:rFonts w:ascii="Times New Roman" w:hAnsi="Times New Roman" w:cs="Times New Roman"/>
          <w:sz w:val="28"/>
          <w:szCs w:val="28"/>
          <w:lang w:val="kk-KZ"/>
        </w:rPr>
        <w:t xml:space="preserve"> человеку </w:t>
      </w:r>
      <w:r w:rsidRPr="00FB39C8">
        <w:rPr>
          <w:rFonts w:ascii="Times New Roman" w:hAnsi="Times New Roman" w:cs="Times New Roman"/>
          <w:sz w:val="28"/>
          <w:szCs w:val="28"/>
        </w:rPr>
        <w:t>приходится часто иметь дело с разными видами моделей, например:</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1.Полеты космических ракет сначала моделируют на земле и рассчитывают все нештатные ситуации, которые могут произойти в космосе.</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2.Учащиеся сдают пробное тестирование ЕНТ в школах, и пытаются моделировать для себя реальную ситуацию при сдачи ЕНТ.</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3.На автомобильных заводах создают ситуации для аварий авто без водителей,  чтобы смоделировать ситуацию аварии без человеческих жертв и установить надежность  всех конструкций авто.</w:t>
      </w:r>
    </w:p>
    <w:p w:rsidR="00C53CED" w:rsidRPr="00FB39C8" w:rsidRDefault="00C53CE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4. Чтобы построить дом строители сначала делают чертеж или </w:t>
      </w:r>
      <w:r w:rsidRPr="00FB39C8">
        <w:rPr>
          <w:rFonts w:ascii="Times New Roman" w:hAnsi="Times New Roman" w:cs="Times New Roman"/>
          <w:sz w:val="28"/>
          <w:szCs w:val="28"/>
          <w:lang w:val="kk-KZ"/>
        </w:rPr>
        <w:t>3</w:t>
      </w:r>
      <w:r w:rsidRPr="00FB39C8">
        <w:rPr>
          <w:rFonts w:ascii="Times New Roman" w:hAnsi="Times New Roman" w:cs="Times New Roman"/>
          <w:sz w:val="28"/>
          <w:szCs w:val="28"/>
          <w:lang w:val="en-US"/>
        </w:rPr>
        <w:t>D</w:t>
      </w:r>
      <w:r w:rsidRPr="00FB39C8">
        <w:rPr>
          <w:rFonts w:ascii="Times New Roman" w:hAnsi="Times New Roman" w:cs="Times New Roman"/>
          <w:sz w:val="28"/>
          <w:szCs w:val="28"/>
        </w:rPr>
        <w:t xml:space="preserve"> модель здания на компьютере, и опираясь на чертежи возводят дом по готовой мини модели здания. </w:t>
      </w:r>
    </w:p>
    <w:p w:rsidR="00016F71" w:rsidRPr="00FB39C8" w:rsidRDefault="00C53CE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5. В связи с распространением коронавирусной инфекции во всем мире, ученые </w:t>
      </w:r>
    </w:p>
    <w:p w:rsidR="00C53CED" w:rsidRPr="00FB39C8" w:rsidRDefault="00C53CE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rPr>
        <w:lastRenderedPageBreak/>
        <w:t>строят математическую модель эпидемии</w:t>
      </w:r>
      <w:r w:rsidRPr="00FB39C8">
        <w:rPr>
          <w:rFonts w:ascii="Times New Roman" w:hAnsi="Times New Roman" w:cs="Times New Roman"/>
          <w:sz w:val="28"/>
          <w:szCs w:val="28"/>
          <w:lang w:val="kk-KZ"/>
        </w:rPr>
        <w:t>, чтобы иметь больше информации о степени заражения и спланировать дальнейшие действия.</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Любая прикладная задача, которая решается с помощью математики, условие которой должно быть переведено  на математический язык  и в дальнейшем решена с применением фактов и понятий математической науки.  Таким образом, процесс решение прикладной задачи в свою очередь также является процессом математического моделирования.</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color w:val="000000"/>
          <w:sz w:val="28"/>
          <w:szCs w:val="28"/>
          <w:shd w:val="clear" w:color="auto" w:fill="FFFFFF"/>
        </w:rPr>
        <w:t xml:space="preserve">Методы математического моделирования в обучении дают возможность демонстрировать взаимодействие математики и других наук, а также показать влияние задач, которые возникают в разных областях практической деятельности, на развитие самой математики, на усовершенствование целого ряда математических моделей </w:t>
      </w:r>
      <w:r w:rsidR="0051524F" w:rsidRPr="00FB39C8">
        <w:rPr>
          <w:rFonts w:ascii="Times New Roman" w:hAnsi="Times New Roman" w:cs="Times New Roman"/>
          <w:sz w:val="28"/>
          <w:szCs w:val="28"/>
          <w:shd w:val="clear" w:color="auto" w:fill="FFFFFF"/>
        </w:rPr>
        <w:t xml:space="preserve"> [77</w:t>
      </w:r>
      <w:r w:rsidRPr="00FB39C8">
        <w:rPr>
          <w:rFonts w:ascii="Times New Roman" w:hAnsi="Times New Roman" w:cs="Times New Roman"/>
          <w:sz w:val="28"/>
          <w:szCs w:val="28"/>
          <w:shd w:val="clear" w:color="auto" w:fill="FFFFFF"/>
        </w:rPr>
        <w:t>].</w:t>
      </w:r>
    </w:p>
    <w:p w:rsidR="00C53CED" w:rsidRPr="00FB39C8" w:rsidRDefault="00C53CED" w:rsidP="00D036CA">
      <w:pPr>
        <w:spacing w:after="0" w:line="240" w:lineRule="auto"/>
        <w:ind w:firstLine="708"/>
        <w:contextualSpacing/>
        <w:jc w:val="both"/>
        <w:rPr>
          <w:rFonts w:ascii="Times New Roman" w:hAnsi="Times New Roman" w:cs="Times New Roman"/>
          <w:sz w:val="28"/>
          <w:szCs w:val="28"/>
        </w:rPr>
      </w:pPr>
      <w:r w:rsidRPr="00FB39C8">
        <w:rPr>
          <w:rFonts w:ascii="Times New Roman" w:hAnsi="Times New Roman" w:cs="Times New Roman"/>
          <w:sz w:val="28"/>
          <w:szCs w:val="28"/>
        </w:rPr>
        <w:t xml:space="preserve">Достаточное количество прикладных задач встречается в тестовых заданиях PISA по математике. Данные задачи сформулированы в контексте повседневной жизни, при решении которых необходимо иметь навыки моделирования, то есть уметь строить математическую модель предлагаемой повседневной ситуации. С этим у казахстанских учащихся имеются явные проблемы, так как они не в должной степени справляются с прикладными математическими заданиями. Школьники Казахстана показывают высокие результаты в математических задачах, где необходимо проявить знания и предметные умения, и плохо справляются с задачами, где эти знания нужно применить (прикладные задачи).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По нашему мнению, </w:t>
      </w:r>
      <w:r w:rsidR="00174856" w:rsidRPr="00FB39C8">
        <w:rPr>
          <w:rFonts w:ascii="Times New Roman" w:hAnsi="Times New Roman" w:cs="Times New Roman"/>
          <w:sz w:val="28"/>
          <w:szCs w:val="28"/>
        </w:rPr>
        <w:t xml:space="preserve">одним из </w:t>
      </w:r>
      <w:r w:rsidRPr="00FB39C8">
        <w:rPr>
          <w:rFonts w:ascii="Times New Roman" w:hAnsi="Times New Roman" w:cs="Times New Roman"/>
          <w:sz w:val="28"/>
          <w:szCs w:val="28"/>
        </w:rPr>
        <w:t xml:space="preserve"> требований по устранению проблем в обучении решению прикладных задач  </w:t>
      </w:r>
      <w:r w:rsidR="00174856" w:rsidRPr="00FB39C8">
        <w:rPr>
          <w:rFonts w:ascii="Times New Roman" w:hAnsi="Times New Roman" w:cs="Times New Roman"/>
          <w:sz w:val="28"/>
          <w:szCs w:val="28"/>
        </w:rPr>
        <w:t>является о</w:t>
      </w:r>
      <w:r w:rsidRPr="00FB39C8">
        <w:rPr>
          <w:rFonts w:ascii="Times New Roman" w:hAnsi="Times New Roman" w:cs="Times New Roman"/>
          <w:sz w:val="28"/>
          <w:szCs w:val="28"/>
        </w:rPr>
        <w:t>бучение математическому моделированию и его методологии студентов и учащихся.</w:t>
      </w:r>
    </w:p>
    <w:p w:rsidR="00C53CED" w:rsidRPr="00FB39C8" w:rsidRDefault="00C53CED"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Таким образом, можно сделать вывод о том, что обучение математическому моделированию позволяет сделать возможным полноценное овладение учащимися методами познания и способствует развитию их мыслительной деятельности </w:t>
      </w:r>
      <w:r w:rsidR="00067E96" w:rsidRPr="00FB39C8">
        <w:rPr>
          <w:rFonts w:ascii="Times New Roman" w:hAnsi="Times New Roman" w:cs="Times New Roman"/>
          <w:sz w:val="28"/>
          <w:szCs w:val="28"/>
        </w:rPr>
        <w:t>[64</w:t>
      </w:r>
      <w:r w:rsidRPr="00FB39C8">
        <w:rPr>
          <w:rFonts w:ascii="Times New Roman" w:hAnsi="Times New Roman" w:cs="Times New Roman"/>
          <w:sz w:val="28"/>
          <w:szCs w:val="28"/>
        </w:rPr>
        <w:t xml:space="preserve">]. В немалой степени обучение моделированию может помочь в совершенствовании таких видов мышления учащихся, как критическое и творческое. На наш взгляд это то, чего не хватает казахстанским учащимся при решении тестовых задач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по математике.</w:t>
      </w:r>
    </w:p>
    <w:p w:rsidR="00C53CED" w:rsidRPr="00FB39C8" w:rsidRDefault="00C53CED" w:rsidP="00D036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t>Проблема формирования умений, необходим</w:t>
      </w:r>
      <w:r w:rsidR="00440E91" w:rsidRPr="00FB39C8">
        <w:rPr>
          <w:rFonts w:ascii="Times New Roman" w:eastAsia="Times New Roman" w:hAnsi="Times New Roman" w:cs="Times New Roman"/>
          <w:color w:val="000000"/>
          <w:sz w:val="28"/>
          <w:szCs w:val="28"/>
          <w:lang w:eastAsia="ru-RU"/>
        </w:rPr>
        <w:t>ых для решения прикладных задач,</w:t>
      </w:r>
      <w:r w:rsidRPr="00FB39C8">
        <w:rPr>
          <w:rFonts w:ascii="Times New Roman" w:eastAsia="Times New Roman" w:hAnsi="Times New Roman" w:cs="Times New Roman"/>
          <w:color w:val="000000"/>
          <w:sz w:val="28"/>
          <w:szCs w:val="28"/>
          <w:lang w:eastAsia="ru-RU"/>
        </w:rPr>
        <w:t xml:space="preserve"> исследовалась многими учеными. </w:t>
      </w:r>
      <w:r w:rsidR="00440E91" w:rsidRPr="00FB39C8">
        <w:rPr>
          <w:rFonts w:ascii="Times New Roman" w:eastAsia="Times New Roman" w:hAnsi="Times New Roman" w:cs="Times New Roman"/>
          <w:color w:val="000000"/>
          <w:sz w:val="28"/>
          <w:szCs w:val="28"/>
          <w:lang w:eastAsia="ru-RU"/>
        </w:rPr>
        <w:t>В своей работе Г.М. Морозов [78] выделяе</w:t>
      </w:r>
      <w:r w:rsidRPr="00FB39C8">
        <w:rPr>
          <w:rFonts w:ascii="Times New Roman" w:eastAsia="Times New Roman" w:hAnsi="Times New Roman" w:cs="Times New Roman"/>
          <w:color w:val="000000"/>
          <w:sz w:val="28"/>
          <w:szCs w:val="28"/>
          <w:lang w:eastAsia="ru-RU"/>
        </w:rPr>
        <w:t>т три основных умения, которые необходимы при построении математической модели прикладной задачи (Рисунок</w:t>
      </w:r>
      <w:r w:rsidR="0063384C" w:rsidRPr="00FB39C8">
        <w:rPr>
          <w:rFonts w:ascii="Times New Roman" w:eastAsia="Times New Roman" w:hAnsi="Times New Roman" w:cs="Times New Roman"/>
          <w:color w:val="000000"/>
          <w:sz w:val="28"/>
          <w:szCs w:val="28"/>
          <w:lang w:eastAsia="ru-RU"/>
        </w:rPr>
        <w:t xml:space="preserve"> 18</w:t>
      </w:r>
      <w:r w:rsidRPr="00FB39C8">
        <w:rPr>
          <w:rFonts w:ascii="Times New Roman" w:eastAsia="Times New Roman" w:hAnsi="Times New Roman" w:cs="Times New Roman"/>
          <w:color w:val="000000"/>
          <w:sz w:val="28"/>
          <w:szCs w:val="28"/>
          <w:lang w:eastAsia="ru-RU"/>
        </w:rPr>
        <w:t>):</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lastRenderedPageBreak/>
        <w:drawing>
          <wp:inline distT="0" distB="0" distL="0" distR="0">
            <wp:extent cx="5829300" cy="2914650"/>
            <wp:effectExtent l="0" t="0" r="0" b="0"/>
            <wp:docPr id="2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C53CED" w:rsidRPr="00FB39C8" w:rsidRDefault="00C53CED" w:rsidP="00D036CA">
      <w:pPr>
        <w:autoSpaceDE w:val="0"/>
        <w:autoSpaceDN w:val="0"/>
        <w:adjustRightInd w:val="0"/>
        <w:spacing w:after="0" w:line="240" w:lineRule="auto"/>
        <w:ind w:firstLine="708"/>
        <w:jc w:val="center"/>
        <w:rPr>
          <w:rFonts w:ascii="Times New Roman" w:hAnsi="Times New Roman" w:cs="Times New Roman"/>
          <w:sz w:val="28"/>
          <w:szCs w:val="28"/>
        </w:rPr>
      </w:pPr>
      <w:r w:rsidRPr="00FB39C8">
        <w:rPr>
          <w:rFonts w:ascii="Times New Roman" w:hAnsi="Times New Roman" w:cs="Times New Roman"/>
          <w:sz w:val="28"/>
          <w:szCs w:val="28"/>
        </w:rPr>
        <w:t xml:space="preserve">Рисунок </w:t>
      </w:r>
      <w:r w:rsidR="00F868B2" w:rsidRPr="00FB39C8">
        <w:rPr>
          <w:rFonts w:ascii="Times New Roman" w:hAnsi="Times New Roman" w:cs="Times New Roman"/>
          <w:sz w:val="28"/>
          <w:szCs w:val="28"/>
        </w:rPr>
        <w:fldChar w:fldCharType="begin"/>
      </w:r>
      <w:r w:rsidRPr="00FB39C8">
        <w:rPr>
          <w:rFonts w:ascii="Times New Roman" w:hAnsi="Times New Roman" w:cs="Times New Roman"/>
          <w:sz w:val="28"/>
          <w:szCs w:val="28"/>
        </w:rPr>
        <w:instrText xml:space="preserve"> SEQ Рисунок \* ARABIC </w:instrText>
      </w:r>
      <w:r w:rsidR="00F868B2" w:rsidRPr="00FB39C8">
        <w:rPr>
          <w:rFonts w:ascii="Times New Roman" w:hAnsi="Times New Roman" w:cs="Times New Roman"/>
          <w:sz w:val="28"/>
          <w:szCs w:val="28"/>
        </w:rPr>
        <w:fldChar w:fldCharType="separate"/>
      </w:r>
      <w:r w:rsidR="00FE214D" w:rsidRPr="00FB39C8">
        <w:rPr>
          <w:rFonts w:ascii="Times New Roman" w:hAnsi="Times New Roman" w:cs="Times New Roman"/>
          <w:noProof/>
          <w:sz w:val="28"/>
          <w:szCs w:val="28"/>
        </w:rPr>
        <w:t>1</w:t>
      </w:r>
      <w:r w:rsidR="00F868B2" w:rsidRPr="00FB39C8">
        <w:rPr>
          <w:rFonts w:ascii="Times New Roman" w:hAnsi="Times New Roman" w:cs="Times New Roman"/>
          <w:sz w:val="28"/>
          <w:szCs w:val="28"/>
        </w:rPr>
        <w:fldChar w:fldCharType="end"/>
      </w:r>
      <w:r w:rsidR="0063384C" w:rsidRPr="00FB39C8">
        <w:rPr>
          <w:rFonts w:ascii="Times New Roman" w:hAnsi="Times New Roman" w:cs="Times New Roman"/>
          <w:sz w:val="28"/>
          <w:szCs w:val="28"/>
        </w:rPr>
        <w:t>8</w:t>
      </w:r>
      <w:r w:rsidRPr="00FB39C8">
        <w:rPr>
          <w:rFonts w:ascii="Times New Roman" w:hAnsi="Times New Roman" w:cs="Times New Roman"/>
          <w:sz w:val="28"/>
          <w:szCs w:val="28"/>
        </w:rPr>
        <w:t>-</w:t>
      </w:r>
      <w:r w:rsidRPr="00FB39C8">
        <w:rPr>
          <w:rFonts w:ascii="Times New Roman" w:eastAsia="Times New Roman" w:hAnsi="Times New Roman" w:cs="Times New Roman"/>
          <w:color w:val="000000"/>
          <w:sz w:val="28"/>
          <w:szCs w:val="28"/>
          <w:lang w:eastAsia="ru-RU"/>
        </w:rPr>
        <w:t xml:space="preserve"> Умения, при построении математической модели</w:t>
      </w:r>
    </w:p>
    <w:p w:rsidR="00C53CED" w:rsidRPr="00FB39C8" w:rsidRDefault="00C53CED" w:rsidP="00D036CA">
      <w:pPr>
        <w:spacing w:after="0" w:line="240" w:lineRule="auto"/>
        <w:ind w:firstLine="708"/>
        <w:jc w:val="both"/>
        <w:rPr>
          <w:rFonts w:ascii="Times New Roman" w:hAnsi="Times New Roman" w:cs="Times New Roman"/>
          <w:sz w:val="28"/>
          <w:szCs w:val="28"/>
        </w:rPr>
      </w:pPr>
    </w:p>
    <w:p w:rsidR="008D119B" w:rsidRPr="00FB39C8" w:rsidRDefault="008F634D"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Задачи на обучения математическому моделированию в школах и ВУЗах имеют принципиальное различие. Так как, школьный курс математики дает систему математических знаний и лишь показывает возможности их применения. </w:t>
      </w:r>
      <w:r w:rsidR="005A5341" w:rsidRPr="00FB39C8">
        <w:rPr>
          <w:rFonts w:ascii="Times New Roman" w:eastAsia="Times New Roman" w:hAnsi="Times New Roman" w:cs="Times New Roman"/>
          <w:color w:val="000000"/>
          <w:sz w:val="28"/>
          <w:szCs w:val="28"/>
        </w:rPr>
        <w:t>Следовательно</w:t>
      </w:r>
      <w:r w:rsidR="008D119B" w:rsidRPr="00FB39C8">
        <w:rPr>
          <w:rFonts w:ascii="Times New Roman" w:eastAsia="Times New Roman" w:hAnsi="Times New Roman" w:cs="Times New Roman"/>
          <w:color w:val="000000"/>
          <w:sz w:val="28"/>
          <w:szCs w:val="28"/>
        </w:rPr>
        <w:t>,</w:t>
      </w:r>
      <w:r w:rsidRPr="00FB39C8">
        <w:rPr>
          <w:rFonts w:ascii="Times New Roman" w:eastAsia="Times New Roman" w:hAnsi="Times New Roman" w:cs="Times New Roman"/>
          <w:color w:val="000000"/>
          <w:sz w:val="28"/>
          <w:szCs w:val="28"/>
        </w:rPr>
        <w:t xml:space="preserve"> при обучении элементам моделирования в </w:t>
      </w:r>
      <w:r w:rsidR="005A5341" w:rsidRPr="00FB39C8">
        <w:rPr>
          <w:rFonts w:ascii="Times New Roman" w:eastAsia="Times New Roman" w:hAnsi="Times New Roman" w:cs="Times New Roman"/>
          <w:color w:val="000000"/>
          <w:sz w:val="28"/>
          <w:szCs w:val="28"/>
        </w:rPr>
        <w:t>общеобразовательных школах</w:t>
      </w:r>
      <w:r w:rsidRPr="00FB39C8">
        <w:rPr>
          <w:rFonts w:ascii="Times New Roman" w:eastAsia="Times New Roman" w:hAnsi="Times New Roman" w:cs="Times New Roman"/>
          <w:color w:val="000000"/>
          <w:sz w:val="28"/>
          <w:szCs w:val="28"/>
        </w:rPr>
        <w:t xml:space="preserve"> ставится задача получения </w:t>
      </w:r>
      <w:r w:rsidRPr="00FB39C8">
        <w:rPr>
          <w:rFonts w:ascii="Times New Roman" w:eastAsia="Times New Roman" w:hAnsi="Times New Roman" w:cs="Times New Roman"/>
          <w:sz w:val="28"/>
          <w:szCs w:val="28"/>
        </w:rPr>
        <w:t>учащимися базовых сведений</w:t>
      </w:r>
      <w:r w:rsidRPr="00FB39C8">
        <w:rPr>
          <w:rFonts w:ascii="Times New Roman" w:eastAsia="Times New Roman" w:hAnsi="Times New Roman" w:cs="Times New Roman"/>
          <w:color w:val="000000"/>
          <w:sz w:val="28"/>
          <w:szCs w:val="28"/>
        </w:rPr>
        <w:t xml:space="preserve"> о понятии математической модели. При решении прикладных/практико-ориентированных/текстовых задач особые сложности у учащихся вызывает именно процесс построения математической модели задачи. Поэтому перед учителями встает вопрос разъяснения учащимся для чего нужно иметь навыки построения математические модели, в чем суть математического подхода к изучению </w:t>
      </w:r>
      <w:r w:rsidRPr="00FB39C8">
        <w:rPr>
          <w:rFonts w:ascii="Times New Roman" w:hAnsi="Times New Roman" w:cs="Times New Roman"/>
          <w:sz w:val="28"/>
          <w:szCs w:val="28"/>
        </w:rPr>
        <w:t xml:space="preserve">существующей реальности, возможности его применения и показа. </w:t>
      </w:r>
    </w:p>
    <w:p w:rsidR="008F634D" w:rsidRPr="00FB39C8" w:rsidRDefault="008F634D" w:rsidP="00D036CA">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FB39C8">
        <w:rPr>
          <w:rFonts w:ascii="Times New Roman" w:hAnsi="Times New Roman" w:cs="Times New Roman"/>
          <w:sz w:val="28"/>
          <w:szCs w:val="28"/>
        </w:rPr>
        <w:t xml:space="preserve">В свою очередь в вузах готовят студентов к будущей профессиональной деятельности.  </w:t>
      </w:r>
      <w:r w:rsidRPr="00FB39C8">
        <w:rPr>
          <w:rFonts w:ascii="Times New Roman" w:hAnsi="Times New Roman" w:cs="Times New Roman"/>
          <w:color w:val="000000"/>
          <w:sz w:val="28"/>
          <w:szCs w:val="28"/>
        </w:rPr>
        <w:t>Задачей педагогов высших учебных заведениях можно выделить следующие моменты:</w:t>
      </w:r>
    </w:p>
    <w:p w:rsidR="008F634D" w:rsidRPr="00FB39C8" w:rsidRDefault="008F634D" w:rsidP="00D036CA">
      <w:pPr>
        <w:pStyle w:val="a6"/>
        <w:numPr>
          <w:ilvl w:val="0"/>
          <w:numId w:val="64"/>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B39C8">
        <w:rPr>
          <w:rFonts w:ascii="Times New Roman" w:eastAsia="Times New Roman" w:hAnsi="Times New Roman" w:cs="Times New Roman"/>
          <w:color w:val="000000"/>
          <w:sz w:val="28"/>
          <w:szCs w:val="28"/>
        </w:rPr>
        <w:t>необходимость обучения математических методов и их использование в реальном мире;</w:t>
      </w:r>
    </w:p>
    <w:p w:rsidR="008F634D" w:rsidRPr="00FB39C8" w:rsidRDefault="008F634D" w:rsidP="00D036CA">
      <w:pPr>
        <w:pStyle w:val="a6"/>
        <w:numPr>
          <w:ilvl w:val="0"/>
          <w:numId w:val="64"/>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B39C8">
        <w:rPr>
          <w:rFonts w:ascii="Times New Roman" w:eastAsia="Times New Roman" w:hAnsi="Times New Roman" w:cs="Times New Roman"/>
          <w:color w:val="000000"/>
          <w:sz w:val="28"/>
          <w:szCs w:val="28"/>
        </w:rPr>
        <w:t>необходимость дать качественные знания по математическим дисциплинам для того чтобы выпускник смог трудоустроиться по своей специальности, подтвердив свою профессиональную пригодность.</w:t>
      </w:r>
    </w:p>
    <w:p w:rsidR="00AF61C1" w:rsidRPr="00FB39C8" w:rsidRDefault="008F634D" w:rsidP="00D036CA">
      <w:pPr>
        <w:spacing w:after="0" w:line="240" w:lineRule="auto"/>
        <w:ind w:firstLine="708"/>
        <w:jc w:val="both"/>
        <w:rPr>
          <w:rFonts w:ascii="Times New Roman" w:hAnsi="Times New Roman" w:cs="Times New Roman"/>
          <w:sz w:val="28"/>
          <w:szCs w:val="28"/>
        </w:rPr>
      </w:pPr>
      <w:r w:rsidRPr="00FB39C8">
        <w:rPr>
          <w:rFonts w:ascii="Times New Roman" w:eastAsia="Times New Roman" w:hAnsi="Times New Roman" w:cs="Times New Roman"/>
          <w:sz w:val="28"/>
          <w:szCs w:val="28"/>
        </w:rPr>
        <w:t xml:space="preserve">Чтобы достигнуть </w:t>
      </w:r>
      <w:r w:rsidR="00E54081" w:rsidRPr="00FB39C8">
        <w:rPr>
          <w:rFonts w:ascii="Times New Roman" w:eastAsia="Times New Roman" w:hAnsi="Times New Roman" w:cs="Times New Roman"/>
          <w:sz w:val="28"/>
          <w:szCs w:val="28"/>
        </w:rPr>
        <w:t>вышеуказанных</w:t>
      </w:r>
      <w:r w:rsidRPr="00FB39C8">
        <w:rPr>
          <w:rFonts w:ascii="Times New Roman" w:eastAsia="Times New Roman" w:hAnsi="Times New Roman" w:cs="Times New Roman"/>
          <w:sz w:val="28"/>
          <w:szCs w:val="28"/>
        </w:rPr>
        <w:t xml:space="preserve"> целей, </w:t>
      </w:r>
      <w:r w:rsidRPr="00FB39C8">
        <w:rPr>
          <w:rFonts w:ascii="Times New Roman" w:hAnsi="Times New Roman" w:cs="Times New Roman"/>
          <w:sz w:val="28"/>
          <w:szCs w:val="28"/>
        </w:rPr>
        <w:t>нужно исходить из того</w:t>
      </w:r>
      <w:r w:rsidRPr="00FB39C8">
        <w:rPr>
          <w:rFonts w:ascii="Times New Roman" w:eastAsia="Times New Roman" w:hAnsi="Times New Roman" w:cs="Times New Roman"/>
          <w:sz w:val="28"/>
          <w:szCs w:val="28"/>
        </w:rPr>
        <w:t xml:space="preserve">, что основу овладения математической теорией должно составлять умение студентов работать с </w:t>
      </w:r>
      <w:r w:rsidR="00E54081" w:rsidRPr="00FB39C8">
        <w:rPr>
          <w:rFonts w:ascii="Times New Roman" w:eastAsia="Times New Roman" w:hAnsi="Times New Roman" w:cs="Times New Roman"/>
          <w:sz w:val="28"/>
          <w:szCs w:val="28"/>
        </w:rPr>
        <w:t>разными математическими задачами</w:t>
      </w:r>
      <w:r w:rsidRPr="00FB39C8">
        <w:rPr>
          <w:rFonts w:ascii="Times New Roman" w:eastAsia="Times New Roman" w:hAnsi="Times New Roman" w:cs="Times New Roman"/>
          <w:sz w:val="28"/>
          <w:szCs w:val="28"/>
        </w:rPr>
        <w:t xml:space="preserve"> и </w:t>
      </w:r>
      <w:r w:rsidR="00E54081" w:rsidRPr="00FB39C8">
        <w:rPr>
          <w:rFonts w:ascii="Times New Roman" w:eastAsia="Times New Roman" w:hAnsi="Times New Roman" w:cs="Times New Roman"/>
          <w:sz w:val="28"/>
          <w:szCs w:val="28"/>
        </w:rPr>
        <w:t xml:space="preserve">уметь </w:t>
      </w:r>
      <w:r w:rsidRPr="00FB39C8">
        <w:rPr>
          <w:rFonts w:ascii="Times New Roman" w:eastAsia="Times New Roman" w:hAnsi="Times New Roman" w:cs="Times New Roman"/>
          <w:sz w:val="28"/>
          <w:szCs w:val="28"/>
        </w:rPr>
        <w:t xml:space="preserve">применять </w:t>
      </w:r>
      <w:r w:rsidR="00E54081" w:rsidRPr="00FB39C8">
        <w:rPr>
          <w:rFonts w:ascii="Times New Roman" w:eastAsia="Times New Roman" w:hAnsi="Times New Roman" w:cs="Times New Roman"/>
          <w:sz w:val="28"/>
          <w:szCs w:val="28"/>
        </w:rPr>
        <w:t>их</w:t>
      </w:r>
      <w:r w:rsidRPr="00FB39C8">
        <w:rPr>
          <w:rFonts w:ascii="Times New Roman" w:eastAsia="Times New Roman" w:hAnsi="Times New Roman" w:cs="Times New Roman"/>
          <w:sz w:val="28"/>
          <w:szCs w:val="28"/>
        </w:rPr>
        <w:t xml:space="preserve"> в реальном мире. </w:t>
      </w:r>
      <w:r w:rsidRPr="00FB39C8">
        <w:rPr>
          <w:rFonts w:ascii="Times New Roman" w:hAnsi="Times New Roman" w:cs="Times New Roman"/>
          <w:sz w:val="28"/>
          <w:szCs w:val="28"/>
        </w:rPr>
        <w:t xml:space="preserve">Это предполагает более углубленное </w:t>
      </w:r>
      <w:r w:rsidRPr="00FB39C8">
        <w:rPr>
          <w:rFonts w:ascii="Times New Roman" w:eastAsia="Times New Roman" w:hAnsi="Times New Roman" w:cs="Times New Roman"/>
          <w:sz w:val="28"/>
          <w:szCs w:val="28"/>
        </w:rPr>
        <w:t xml:space="preserve">знакомство с методами </w:t>
      </w:r>
      <w:r w:rsidRPr="00FB39C8">
        <w:rPr>
          <w:rFonts w:ascii="Times New Roman" w:hAnsi="Times New Roman" w:cs="Times New Roman"/>
          <w:sz w:val="28"/>
          <w:szCs w:val="28"/>
        </w:rPr>
        <w:t xml:space="preserve">математического моделирования и понимания основных понятий таких как: «прикладная задача», «модель», «моделирование», «прикладная математика», «прикладная направленность». </w:t>
      </w:r>
    </w:p>
    <w:p w:rsidR="00AC7651" w:rsidRPr="00FB39C8" w:rsidRDefault="008F634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В</w:t>
      </w:r>
      <w:r w:rsidR="00AF61C1"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 xml:space="preserve">этом будет заключаться отличие обучение математическому моделированию </w:t>
      </w:r>
    </w:p>
    <w:p w:rsidR="008F634D" w:rsidRPr="00FB39C8" w:rsidRDefault="008F634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rPr>
        <w:lastRenderedPageBreak/>
        <w:t>в вузе и школе.</w:t>
      </w:r>
    </w:p>
    <w:p w:rsidR="00AB694E" w:rsidRPr="00FB39C8" w:rsidRDefault="00AB694E"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то время как математизация </w:t>
      </w:r>
      <w:r w:rsidR="00D266C9" w:rsidRPr="00FB39C8">
        <w:rPr>
          <w:rFonts w:ascii="Times New Roman" w:hAnsi="Times New Roman" w:cs="Times New Roman"/>
          <w:sz w:val="28"/>
          <w:szCs w:val="28"/>
        </w:rPr>
        <w:t>является</w:t>
      </w:r>
      <w:r w:rsidRPr="00FB39C8">
        <w:rPr>
          <w:rFonts w:ascii="Times New Roman" w:hAnsi="Times New Roman" w:cs="Times New Roman"/>
          <w:sz w:val="28"/>
          <w:szCs w:val="28"/>
        </w:rPr>
        <w:t xml:space="preserve"> процесс</w:t>
      </w:r>
      <w:r w:rsidR="00D266C9" w:rsidRPr="00FB39C8">
        <w:rPr>
          <w:rFonts w:ascii="Times New Roman" w:hAnsi="Times New Roman" w:cs="Times New Roman"/>
          <w:sz w:val="28"/>
          <w:szCs w:val="28"/>
        </w:rPr>
        <w:t>ом</w:t>
      </w:r>
      <w:r w:rsidRPr="00FB39C8">
        <w:rPr>
          <w:rFonts w:ascii="Times New Roman" w:hAnsi="Times New Roman" w:cs="Times New Roman"/>
          <w:sz w:val="28"/>
          <w:szCs w:val="28"/>
        </w:rPr>
        <w:t xml:space="preserve"> перехода от реальной модели к математике, </w:t>
      </w:r>
      <w:r w:rsidR="008F634D" w:rsidRPr="00FB39C8">
        <w:rPr>
          <w:rFonts w:ascii="Times New Roman" w:hAnsi="Times New Roman" w:cs="Times New Roman"/>
          <w:sz w:val="28"/>
          <w:szCs w:val="28"/>
        </w:rPr>
        <w:t>необходимо использовать</w:t>
      </w:r>
      <w:r w:rsidRPr="00FB39C8">
        <w:rPr>
          <w:rFonts w:ascii="Times New Roman" w:hAnsi="Times New Roman" w:cs="Times New Roman"/>
          <w:sz w:val="28"/>
          <w:szCs w:val="28"/>
        </w:rPr>
        <w:t xml:space="preserve"> моделирование или построение модели для обозначения всего процесса, ведущего от исходной реальной проблемной ситуации</w:t>
      </w:r>
      <w:r w:rsidR="00833B8F" w:rsidRPr="00FB39C8">
        <w:rPr>
          <w:rFonts w:ascii="Times New Roman" w:hAnsi="Times New Roman" w:cs="Times New Roman"/>
          <w:sz w:val="28"/>
          <w:szCs w:val="28"/>
        </w:rPr>
        <w:t xml:space="preserve"> (задачи) </w:t>
      </w:r>
      <w:r w:rsidRPr="00FB39C8">
        <w:rPr>
          <w:rFonts w:ascii="Times New Roman" w:hAnsi="Times New Roman" w:cs="Times New Roman"/>
          <w:sz w:val="28"/>
          <w:szCs w:val="28"/>
        </w:rPr>
        <w:t xml:space="preserve">к математической модели. Процесс моделирования не просто дает упрощенное, но истинное изображение какой-то части ранее существовавшей реальности. </w:t>
      </w:r>
      <w:r w:rsidR="00D266C9" w:rsidRPr="00FB39C8">
        <w:rPr>
          <w:rFonts w:ascii="Times New Roman" w:hAnsi="Times New Roman" w:cs="Times New Roman"/>
          <w:sz w:val="28"/>
          <w:szCs w:val="28"/>
        </w:rPr>
        <w:t>Таким образом</w:t>
      </w:r>
      <w:r w:rsidRPr="00FB39C8">
        <w:rPr>
          <w:rFonts w:ascii="Times New Roman" w:hAnsi="Times New Roman" w:cs="Times New Roman"/>
          <w:sz w:val="28"/>
          <w:szCs w:val="28"/>
        </w:rPr>
        <w:t>, математическое моделирование также структурирует и создает часть реальности, зависящую от знаний, намерений и интересов решателя проблемы.</w:t>
      </w:r>
    </w:p>
    <w:p w:rsidR="00C53CED" w:rsidRPr="00FB39C8" w:rsidRDefault="00C53CED" w:rsidP="00D036CA">
      <w:pPr>
        <w:spacing w:after="0" w:line="240" w:lineRule="auto"/>
        <w:ind w:firstLine="708"/>
        <w:jc w:val="both"/>
        <w:rPr>
          <w:rFonts w:ascii="Times New Roman" w:eastAsia="MS Mincho" w:hAnsi="Times New Roman" w:cs="Times New Roman"/>
          <w:color w:val="000000"/>
          <w:sz w:val="28"/>
          <w:szCs w:val="28"/>
          <w:lang w:eastAsia="ja-JP"/>
        </w:rPr>
      </w:pPr>
      <w:r w:rsidRPr="00FB39C8">
        <w:rPr>
          <w:rFonts w:ascii="Times New Roman" w:eastAsia="MS Mincho" w:hAnsi="Times New Roman" w:cs="Times New Roman"/>
          <w:sz w:val="28"/>
          <w:szCs w:val="28"/>
          <w:lang w:eastAsia="ja-JP"/>
        </w:rPr>
        <w:t>По мнению Ачкан</w:t>
      </w:r>
      <w:r w:rsidR="004E6E25" w:rsidRPr="00FB39C8">
        <w:rPr>
          <w:rFonts w:ascii="Times New Roman" w:eastAsia="MS Mincho" w:hAnsi="Times New Roman" w:cs="Times New Roman"/>
          <w:sz w:val="28"/>
          <w:szCs w:val="28"/>
          <w:lang w:eastAsia="ja-JP"/>
        </w:rPr>
        <w:t xml:space="preserve"> В.В.</w:t>
      </w:r>
      <w:r w:rsidR="007C36DE" w:rsidRPr="00FB39C8">
        <w:rPr>
          <w:rFonts w:ascii="Times New Roman" w:eastAsia="MS Mincho" w:hAnsi="Times New Roman" w:cs="Times New Roman"/>
          <w:sz w:val="28"/>
          <w:szCs w:val="28"/>
          <w:lang w:eastAsia="ja-JP"/>
        </w:rPr>
        <w:t>,</w:t>
      </w:r>
      <w:r w:rsidR="004E6E25" w:rsidRPr="00FB39C8">
        <w:rPr>
          <w:rFonts w:ascii="Times New Roman" w:eastAsia="MS Mincho" w:hAnsi="Times New Roman" w:cs="Times New Roman"/>
          <w:sz w:val="28"/>
          <w:szCs w:val="28"/>
          <w:lang w:eastAsia="ja-JP"/>
        </w:rPr>
        <w:t xml:space="preserve"> </w:t>
      </w:r>
      <w:r w:rsidRPr="00FB39C8">
        <w:rPr>
          <w:rFonts w:ascii="Times New Roman" w:eastAsia="MS Mincho" w:hAnsi="Times New Roman" w:cs="Times New Roman"/>
          <w:color w:val="000000"/>
          <w:sz w:val="28"/>
          <w:szCs w:val="28"/>
          <w:lang w:eastAsia="ja-JP"/>
        </w:rPr>
        <w:t>использование прикладных задач в учебном процессе повышает компетентность будущих учителей математик</w:t>
      </w:r>
      <w:r w:rsidR="003370DC" w:rsidRPr="00FB39C8">
        <w:rPr>
          <w:rFonts w:ascii="Times New Roman" w:eastAsia="MS Mincho" w:hAnsi="Times New Roman" w:cs="Times New Roman"/>
          <w:color w:val="000000"/>
          <w:sz w:val="28"/>
          <w:szCs w:val="28"/>
          <w:lang w:eastAsia="ja-JP"/>
        </w:rPr>
        <w:t>и. Решение прикладных задач</w:t>
      </w:r>
      <w:r w:rsidRPr="00FB39C8">
        <w:rPr>
          <w:rFonts w:ascii="Times New Roman" w:eastAsia="MS Mincho" w:hAnsi="Times New Roman" w:cs="Times New Roman"/>
          <w:color w:val="000000"/>
          <w:sz w:val="28"/>
          <w:szCs w:val="28"/>
          <w:lang w:eastAsia="ja-JP"/>
        </w:rPr>
        <w:t xml:space="preserve"> определяет приобретение </w:t>
      </w:r>
      <w:r w:rsidRPr="00FB39C8">
        <w:rPr>
          <w:rFonts w:ascii="Times New Roman" w:eastAsia="MS Mincho" w:hAnsi="Times New Roman" w:cs="Times New Roman"/>
          <w:sz w:val="28"/>
          <w:szCs w:val="28"/>
          <w:lang w:eastAsia="ja-JP"/>
        </w:rPr>
        <w:t xml:space="preserve">студентом </w:t>
      </w:r>
      <w:r w:rsidRPr="00FB39C8">
        <w:rPr>
          <w:rFonts w:ascii="Times New Roman" w:eastAsia="MS Mincho" w:hAnsi="Times New Roman" w:cs="Times New Roman"/>
          <w:color w:val="000000"/>
          <w:sz w:val="28"/>
          <w:szCs w:val="28"/>
          <w:lang w:eastAsia="ja-JP"/>
        </w:rPr>
        <w:t xml:space="preserve">исследовательской компетенции, так как он овладевает элементами математического моделирования. В этом случае, в зависимости от условия </w:t>
      </w:r>
      <w:r w:rsidR="003370DC" w:rsidRPr="00FB39C8">
        <w:rPr>
          <w:rFonts w:ascii="Times New Roman" w:eastAsia="MS Mincho" w:hAnsi="Times New Roman" w:cs="Times New Roman"/>
          <w:sz w:val="28"/>
          <w:szCs w:val="28"/>
          <w:lang w:eastAsia="ja-JP"/>
        </w:rPr>
        <w:t>прикладной задачи</w:t>
      </w:r>
      <w:r w:rsidRPr="00FB39C8">
        <w:rPr>
          <w:rFonts w:ascii="Times New Roman" w:eastAsia="MS Mincho" w:hAnsi="Times New Roman" w:cs="Times New Roman"/>
          <w:color w:val="000000"/>
          <w:sz w:val="28"/>
          <w:szCs w:val="28"/>
          <w:lang w:eastAsia="ja-JP"/>
        </w:rPr>
        <w:t xml:space="preserve">, возможны два варианта: либо текст задачи содержит исходную математическую модель, либо задача предполагает построение экспериментальной математической модели для ее решения. Во втором случае </w:t>
      </w:r>
      <w:r w:rsidRPr="00FB39C8">
        <w:rPr>
          <w:rFonts w:ascii="Times New Roman" w:eastAsia="MS Mincho" w:hAnsi="Times New Roman" w:cs="Times New Roman"/>
          <w:sz w:val="28"/>
          <w:szCs w:val="28"/>
          <w:lang w:eastAsia="ja-JP"/>
        </w:rPr>
        <w:t>студент</w:t>
      </w:r>
      <w:r w:rsidRPr="00FB39C8">
        <w:rPr>
          <w:rFonts w:ascii="Times New Roman" w:eastAsia="MS Mincho" w:hAnsi="Times New Roman" w:cs="Times New Roman"/>
          <w:color w:val="000000"/>
          <w:sz w:val="28"/>
          <w:szCs w:val="28"/>
          <w:lang w:eastAsia="ja-JP"/>
        </w:rPr>
        <w:t xml:space="preserve"> должен научиться выполнять ряд последовательных действий: </w:t>
      </w:r>
    </w:p>
    <w:p w:rsidR="00C53CED" w:rsidRPr="00FB39C8" w:rsidRDefault="00C53CED" w:rsidP="00D036CA">
      <w:pPr>
        <w:pStyle w:val="a6"/>
        <w:numPr>
          <w:ilvl w:val="0"/>
          <w:numId w:val="30"/>
        </w:numPr>
        <w:spacing w:after="0" w:line="240" w:lineRule="auto"/>
        <w:jc w:val="both"/>
        <w:rPr>
          <w:rFonts w:ascii="Times New Roman" w:eastAsia="MS Mincho" w:hAnsi="Times New Roman" w:cs="Times New Roman"/>
          <w:color w:val="000000"/>
          <w:sz w:val="28"/>
          <w:szCs w:val="28"/>
          <w:lang w:eastAsia="ja-JP"/>
        </w:rPr>
      </w:pPr>
      <w:r w:rsidRPr="00FB39C8">
        <w:rPr>
          <w:rFonts w:ascii="Times New Roman" w:eastAsia="MS Mincho" w:hAnsi="Times New Roman" w:cs="Times New Roman"/>
          <w:color w:val="000000"/>
          <w:sz w:val="28"/>
          <w:szCs w:val="28"/>
          <w:lang w:eastAsia="ja-JP"/>
        </w:rPr>
        <w:t>изучить и проанализировать условие задания; </w:t>
      </w:r>
    </w:p>
    <w:p w:rsidR="00C53CED" w:rsidRPr="00FB39C8" w:rsidRDefault="00C53CED" w:rsidP="00D036CA">
      <w:pPr>
        <w:pStyle w:val="a6"/>
        <w:numPr>
          <w:ilvl w:val="0"/>
          <w:numId w:val="30"/>
        </w:numPr>
        <w:spacing w:after="0" w:line="240" w:lineRule="auto"/>
        <w:jc w:val="both"/>
        <w:rPr>
          <w:rFonts w:ascii="Times New Roman" w:eastAsia="MS Mincho" w:hAnsi="Times New Roman" w:cs="Times New Roman"/>
          <w:color w:val="000000"/>
          <w:sz w:val="28"/>
          <w:szCs w:val="28"/>
          <w:lang w:eastAsia="ja-JP"/>
        </w:rPr>
      </w:pPr>
      <w:r w:rsidRPr="00FB39C8">
        <w:rPr>
          <w:rFonts w:ascii="Times New Roman" w:eastAsia="MS Mincho" w:hAnsi="Times New Roman" w:cs="Times New Roman"/>
          <w:color w:val="000000"/>
          <w:sz w:val="28"/>
          <w:szCs w:val="28"/>
          <w:lang w:eastAsia="ja-JP"/>
        </w:rPr>
        <w:t>сформулировать условие задачи математическим языком; </w:t>
      </w:r>
    </w:p>
    <w:p w:rsidR="00C53CED" w:rsidRPr="00FB39C8" w:rsidRDefault="00C53CED" w:rsidP="00D036CA">
      <w:pPr>
        <w:pStyle w:val="a6"/>
        <w:numPr>
          <w:ilvl w:val="0"/>
          <w:numId w:val="30"/>
        </w:numPr>
        <w:spacing w:after="0" w:line="240" w:lineRule="auto"/>
        <w:jc w:val="both"/>
        <w:rPr>
          <w:rFonts w:ascii="Times New Roman" w:eastAsia="MS Mincho" w:hAnsi="Times New Roman" w:cs="Times New Roman"/>
          <w:color w:val="000000"/>
          <w:sz w:val="28"/>
          <w:szCs w:val="28"/>
          <w:lang w:eastAsia="ja-JP"/>
        </w:rPr>
      </w:pPr>
      <w:r w:rsidRPr="00FB39C8">
        <w:rPr>
          <w:rFonts w:ascii="Times New Roman" w:eastAsia="MS Mincho" w:hAnsi="Times New Roman" w:cs="Times New Roman"/>
          <w:color w:val="000000"/>
          <w:sz w:val="28"/>
          <w:szCs w:val="28"/>
          <w:lang w:eastAsia="ja-JP"/>
        </w:rPr>
        <w:t>разработать математическую модель задачи; </w:t>
      </w:r>
    </w:p>
    <w:p w:rsidR="007C36DE" w:rsidRPr="00FB39C8" w:rsidRDefault="00C53CED" w:rsidP="00D036CA">
      <w:pPr>
        <w:pStyle w:val="a6"/>
        <w:numPr>
          <w:ilvl w:val="0"/>
          <w:numId w:val="30"/>
        </w:numPr>
        <w:spacing w:after="0" w:line="240" w:lineRule="auto"/>
        <w:jc w:val="both"/>
        <w:rPr>
          <w:rFonts w:ascii="Times New Roman" w:eastAsia="MS Mincho" w:hAnsi="Times New Roman" w:cs="Times New Roman"/>
          <w:color w:val="000000"/>
          <w:sz w:val="28"/>
          <w:szCs w:val="28"/>
          <w:lang w:eastAsia="ja-JP"/>
        </w:rPr>
      </w:pPr>
      <w:r w:rsidRPr="00FB39C8">
        <w:rPr>
          <w:rFonts w:ascii="Times New Roman" w:eastAsia="MS Mincho" w:hAnsi="Times New Roman" w:cs="Times New Roman"/>
          <w:color w:val="000000"/>
          <w:sz w:val="28"/>
          <w:szCs w:val="28"/>
          <w:lang w:eastAsia="ja-JP"/>
        </w:rPr>
        <w:t>разработать план решения задачи; </w:t>
      </w:r>
    </w:p>
    <w:p w:rsidR="00C53CED" w:rsidRPr="00FB39C8" w:rsidRDefault="00C53CED" w:rsidP="00D036CA">
      <w:pPr>
        <w:pStyle w:val="a6"/>
        <w:numPr>
          <w:ilvl w:val="0"/>
          <w:numId w:val="30"/>
        </w:numPr>
        <w:spacing w:after="0" w:line="240" w:lineRule="auto"/>
        <w:jc w:val="both"/>
        <w:rPr>
          <w:rFonts w:ascii="Times New Roman" w:eastAsia="MS Mincho" w:hAnsi="Times New Roman" w:cs="Times New Roman"/>
          <w:color w:val="000000"/>
          <w:sz w:val="28"/>
          <w:szCs w:val="28"/>
          <w:lang w:eastAsia="ja-JP"/>
        </w:rPr>
      </w:pPr>
      <w:r w:rsidRPr="00FB39C8">
        <w:rPr>
          <w:rFonts w:ascii="Times New Roman" w:eastAsia="MS Mincho" w:hAnsi="Times New Roman" w:cs="Times New Roman"/>
          <w:color w:val="000000"/>
          <w:sz w:val="28"/>
          <w:szCs w:val="28"/>
          <w:lang w:eastAsia="ja-JP"/>
        </w:rPr>
        <w:t>выполнить план решения и проверить результат; </w:t>
      </w:r>
    </w:p>
    <w:p w:rsidR="00C53CED" w:rsidRPr="00FB39C8" w:rsidRDefault="00C53CED" w:rsidP="00D036CA">
      <w:pPr>
        <w:pStyle w:val="a6"/>
        <w:numPr>
          <w:ilvl w:val="0"/>
          <w:numId w:val="30"/>
        </w:numPr>
        <w:spacing w:after="0" w:line="240" w:lineRule="auto"/>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интерпретировать результат; </w:t>
      </w:r>
    </w:p>
    <w:p w:rsidR="00C53CED" w:rsidRPr="00FB39C8" w:rsidRDefault="00C53CED" w:rsidP="00D036CA">
      <w:pPr>
        <w:pStyle w:val="a6"/>
        <w:numPr>
          <w:ilvl w:val="0"/>
          <w:numId w:val="30"/>
        </w:numPr>
        <w:spacing w:after="0" w:line="240" w:lineRule="auto"/>
        <w:jc w:val="both"/>
        <w:rPr>
          <w:rFonts w:ascii="Times New Roman" w:eastAsia="MS Mincho" w:hAnsi="Times New Roman" w:cs="Times New Roman"/>
          <w:sz w:val="28"/>
          <w:szCs w:val="28"/>
          <w:lang w:eastAsia="ja-JP"/>
        </w:rPr>
      </w:pPr>
      <w:r w:rsidRPr="00FB39C8">
        <w:rPr>
          <w:rFonts w:ascii="Times New Roman" w:eastAsia="MS Mincho" w:hAnsi="Times New Roman" w:cs="Times New Roman"/>
          <w:sz w:val="28"/>
          <w:szCs w:val="28"/>
          <w:lang w:eastAsia="ja-JP"/>
        </w:rPr>
        <w:t>оценить предложенный план решения задачи с точки зрения альтернативных вариантов [</w:t>
      </w:r>
      <w:r w:rsidR="004E6E25" w:rsidRPr="00FB39C8">
        <w:rPr>
          <w:rFonts w:ascii="Times New Roman" w:eastAsia="MS Mincho" w:hAnsi="Times New Roman" w:cs="Times New Roman"/>
          <w:sz w:val="28"/>
          <w:szCs w:val="28"/>
          <w:lang w:eastAsia="ja-JP"/>
        </w:rPr>
        <w:t>105</w:t>
      </w:r>
      <w:r w:rsidRPr="00FB39C8">
        <w:rPr>
          <w:rFonts w:ascii="Times New Roman" w:eastAsia="MS Mincho" w:hAnsi="Times New Roman" w:cs="Times New Roman"/>
          <w:sz w:val="28"/>
          <w:szCs w:val="28"/>
          <w:lang w:eastAsia="ja-JP"/>
        </w:rPr>
        <w:t>].</w:t>
      </w:r>
    </w:p>
    <w:p w:rsidR="00C53CED" w:rsidRPr="00FB39C8" w:rsidRDefault="00C53CED"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 xml:space="preserve">В процессе решения прикладной задачи многие ученые-педагоги выделяют от трех до семи этапов математического моделирования. </w:t>
      </w:r>
    </w:p>
    <w:p w:rsidR="00C53CED" w:rsidRPr="00FB39C8" w:rsidRDefault="00C53CED" w:rsidP="00D036CA">
      <w:pPr>
        <w:spacing w:after="0" w:line="240" w:lineRule="auto"/>
        <w:ind w:firstLine="708"/>
        <w:jc w:val="both"/>
        <w:rPr>
          <w:rFonts w:ascii="Times New Roman" w:hAnsi="Times New Roman" w:cs="Times New Roman"/>
          <w:color w:val="000000"/>
          <w:sz w:val="28"/>
          <w:szCs w:val="28"/>
          <w:shd w:val="clear" w:color="auto" w:fill="FFFFFF"/>
        </w:rPr>
      </w:pPr>
      <w:r w:rsidRPr="00FB39C8">
        <w:rPr>
          <w:rFonts w:ascii="Times New Roman" w:hAnsi="Times New Roman" w:cs="Times New Roman"/>
          <w:sz w:val="28"/>
          <w:szCs w:val="28"/>
          <w:shd w:val="clear" w:color="auto" w:fill="FFFFFF"/>
        </w:rPr>
        <w:t>Обобщая данные исследования, мы пришли к следующему выводу,</w:t>
      </w:r>
      <w:r w:rsidRPr="00FB39C8">
        <w:rPr>
          <w:rFonts w:ascii="Times New Roman" w:hAnsi="Times New Roman" w:cs="Times New Roman"/>
          <w:color w:val="000000"/>
          <w:sz w:val="28"/>
          <w:szCs w:val="28"/>
          <w:shd w:val="clear" w:color="auto" w:fill="FFFFFF"/>
        </w:rPr>
        <w:t xml:space="preserve"> г</w:t>
      </w:r>
      <w:r w:rsidR="005F1993" w:rsidRPr="00FB39C8">
        <w:rPr>
          <w:rFonts w:ascii="Times New Roman" w:hAnsi="Times New Roman" w:cs="Times New Roman"/>
          <w:sz w:val="28"/>
          <w:szCs w:val="28"/>
          <w:shd w:val="clear" w:color="auto" w:fill="FFFFFF"/>
        </w:rPr>
        <w:t>де выделили пять основных этапов</w:t>
      </w:r>
      <w:r w:rsidRPr="00FB39C8">
        <w:rPr>
          <w:rFonts w:ascii="Times New Roman" w:hAnsi="Times New Roman" w:cs="Times New Roman"/>
          <w:sz w:val="28"/>
          <w:szCs w:val="28"/>
          <w:shd w:val="clear" w:color="auto" w:fill="FFFFFF"/>
        </w:rPr>
        <w:t xml:space="preserve"> математического моделирования при решении задач</w:t>
      </w:r>
      <w:r w:rsidRPr="00FB39C8">
        <w:rPr>
          <w:rFonts w:ascii="Times New Roman" w:hAnsi="Times New Roman" w:cs="Times New Roman"/>
          <w:color w:val="000000"/>
          <w:sz w:val="28"/>
          <w:szCs w:val="28"/>
          <w:shd w:val="clear" w:color="auto" w:fill="FFFFFF"/>
        </w:rPr>
        <w:t xml:space="preserve"> (Рис.1</w:t>
      </w:r>
      <w:r w:rsidR="00392B01" w:rsidRPr="00FB39C8">
        <w:rPr>
          <w:rFonts w:ascii="Times New Roman" w:hAnsi="Times New Roman" w:cs="Times New Roman"/>
          <w:color w:val="000000"/>
          <w:sz w:val="28"/>
          <w:szCs w:val="28"/>
          <w:shd w:val="clear" w:color="auto" w:fill="FFFFFF"/>
        </w:rPr>
        <w:t>9</w:t>
      </w:r>
      <w:r w:rsidRPr="00FB39C8">
        <w:rPr>
          <w:rFonts w:ascii="Times New Roman" w:hAnsi="Times New Roman" w:cs="Times New Roman"/>
          <w:color w:val="000000"/>
          <w:sz w:val="28"/>
          <w:szCs w:val="28"/>
          <w:shd w:val="clear" w:color="auto" w:fill="FFFFFF"/>
        </w:rPr>
        <w:t>):</w:t>
      </w: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B2A5E" w:rsidRPr="00FB39C8" w:rsidRDefault="00CB2A5E" w:rsidP="00D036CA">
      <w:pPr>
        <w:spacing w:after="0" w:line="240" w:lineRule="auto"/>
        <w:jc w:val="both"/>
        <w:rPr>
          <w:rFonts w:ascii="Times New Roman" w:hAnsi="Times New Roman" w:cs="Times New Roman"/>
          <w:color w:val="000000"/>
          <w:sz w:val="28"/>
          <w:szCs w:val="28"/>
          <w:shd w:val="clear" w:color="auto" w:fill="FFFFFF"/>
        </w:rPr>
      </w:pPr>
      <w:r w:rsidRPr="00FB39C8">
        <w:rPr>
          <w:rFonts w:ascii="Times New Roman" w:hAnsi="Times New Roman" w:cs="Times New Roman"/>
          <w:noProof/>
          <w:color w:val="000000"/>
          <w:sz w:val="28"/>
          <w:szCs w:val="28"/>
          <w:shd w:val="clear" w:color="auto" w:fill="FFFFFF"/>
          <w:lang w:eastAsia="ru-RU"/>
        </w:rPr>
        <w:lastRenderedPageBreak/>
        <w:drawing>
          <wp:inline distT="0" distB="0" distL="0" distR="0">
            <wp:extent cx="5939155" cy="3829050"/>
            <wp:effectExtent l="76200" t="38100" r="61595" b="1905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CB2A5E" w:rsidRPr="00FB39C8" w:rsidRDefault="00CB2A5E" w:rsidP="00D036CA">
      <w:pPr>
        <w:spacing w:after="0" w:line="240" w:lineRule="auto"/>
        <w:ind w:firstLine="708"/>
        <w:jc w:val="both"/>
        <w:rPr>
          <w:rFonts w:ascii="Times New Roman" w:hAnsi="Times New Roman" w:cs="Times New Roman"/>
          <w:color w:val="000000"/>
          <w:sz w:val="28"/>
          <w:szCs w:val="28"/>
          <w:shd w:val="clear" w:color="auto" w:fill="FFFFFF"/>
        </w:rPr>
      </w:pPr>
    </w:p>
    <w:p w:rsidR="00C53CED" w:rsidRPr="00FB39C8" w:rsidRDefault="005439D9" w:rsidP="00D036CA">
      <w:pPr>
        <w:pStyle w:val="af2"/>
        <w:spacing w:after="0"/>
        <w:jc w:val="center"/>
        <w:rPr>
          <w:rFonts w:ascii="Times New Roman" w:hAnsi="Times New Roman" w:cs="Times New Roman"/>
          <w:b w:val="0"/>
          <w:color w:val="auto"/>
          <w:sz w:val="28"/>
          <w:szCs w:val="28"/>
          <w:lang w:val="kk-KZ"/>
        </w:rPr>
      </w:pPr>
      <w:r w:rsidRPr="00FB39C8">
        <w:rPr>
          <w:rFonts w:ascii="Times New Roman" w:hAnsi="Times New Roman" w:cs="Times New Roman"/>
          <w:b w:val="0"/>
          <w:color w:val="auto"/>
          <w:sz w:val="28"/>
          <w:szCs w:val="28"/>
        </w:rPr>
        <w:t>Рисунок 19 -</w:t>
      </w:r>
      <w:r w:rsidR="00C53CED" w:rsidRPr="00FB39C8">
        <w:rPr>
          <w:rFonts w:ascii="Times New Roman" w:hAnsi="Times New Roman" w:cs="Times New Roman"/>
          <w:b w:val="0"/>
          <w:color w:val="auto"/>
          <w:sz w:val="28"/>
          <w:szCs w:val="28"/>
        </w:rPr>
        <w:t xml:space="preserve"> Этапы математического моделирования</w:t>
      </w:r>
    </w:p>
    <w:p w:rsidR="00C53CED" w:rsidRPr="00FB39C8" w:rsidRDefault="00C53CED" w:rsidP="00D036CA">
      <w:pPr>
        <w:spacing w:after="0" w:line="240" w:lineRule="auto"/>
        <w:rPr>
          <w:rFonts w:ascii="Times New Roman" w:hAnsi="Times New Roman" w:cs="Times New Roman"/>
          <w:sz w:val="28"/>
          <w:szCs w:val="28"/>
          <w:lang w:val="kk-KZ"/>
        </w:rPr>
      </w:pP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На первом этапе необходимо проанализировать условие задачи и конкретизировать смысл входящих в него понятий. Постараться выделить важные свойства описываемого процесса и отбросить второстепенные.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На втором этапе при конструировании математической модели нужно сделать необходимые упрощения и углубления, определить переменные величины и вводить параметры. Все это необходимо для конструирования математической модели задачи.</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качестве иллюстрации второго этапа можно рассмотреть несколько простых примеров построения математической модели (</w:t>
      </w:r>
      <w:r w:rsidR="005439D9" w:rsidRPr="00FB39C8">
        <w:rPr>
          <w:rFonts w:ascii="Times New Roman" w:hAnsi="Times New Roman" w:cs="Times New Roman"/>
          <w:sz w:val="28"/>
          <w:szCs w:val="28"/>
        </w:rPr>
        <w:t>таблица 9</w:t>
      </w:r>
      <w:r w:rsidRPr="00FB39C8">
        <w:rPr>
          <w:rFonts w:ascii="Times New Roman" w:hAnsi="Times New Roman" w:cs="Times New Roman"/>
          <w:sz w:val="28"/>
          <w:szCs w:val="28"/>
        </w:rPr>
        <w:t>). Для реализации данного этапа требуется наличие определенных знаний из той области, к которой относится прикладная задача.</w:t>
      </w:r>
    </w:p>
    <w:p w:rsidR="00C53CED" w:rsidRPr="00FB39C8" w:rsidRDefault="00C53CED" w:rsidP="00D036CA">
      <w:pPr>
        <w:spacing w:after="0" w:line="240" w:lineRule="auto"/>
        <w:jc w:val="both"/>
        <w:rPr>
          <w:rFonts w:ascii="Times New Roman" w:hAnsi="Times New Roman" w:cs="Times New Roman"/>
          <w:sz w:val="28"/>
          <w:szCs w:val="28"/>
        </w:rPr>
      </w:pP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Таблица </w:t>
      </w:r>
      <w:r w:rsidR="005439D9" w:rsidRPr="00FB39C8">
        <w:rPr>
          <w:rFonts w:ascii="Times New Roman" w:hAnsi="Times New Roman" w:cs="Times New Roman"/>
          <w:sz w:val="28"/>
          <w:szCs w:val="28"/>
        </w:rPr>
        <w:t>9</w:t>
      </w:r>
      <w:r w:rsidRPr="00FB39C8">
        <w:rPr>
          <w:rFonts w:ascii="Times New Roman" w:hAnsi="Times New Roman" w:cs="Times New Roman"/>
          <w:sz w:val="28"/>
          <w:szCs w:val="28"/>
        </w:rPr>
        <w:t xml:space="preserve"> - Примеры построения математической модели</w:t>
      </w:r>
    </w:p>
    <w:p w:rsidR="00C53CED" w:rsidRPr="00FB39C8" w:rsidRDefault="00C53CED" w:rsidP="00D036CA">
      <w:pPr>
        <w:spacing w:after="0" w:line="240" w:lineRule="auto"/>
        <w:jc w:val="both"/>
        <w:rPr>
          <w:rFonts w:ascii="Times New Roman" w:hAnsi="Times New Roman" w:cs="Times New Roman"/>
          <w:sz w:val="28"/>
          <w:szCs w:val="28"/>
        </w:rPr>
      </w:pPr>
    </w:p>
    <w:tbl>
      <w:tblPr>
        <w:tblStyle w:val="ab"/>
        <w:tblW w:w="9356" w:type="dxa"/>
        <w:tblInd w:w="108" w:type="dxa"/>
        <w:tblLayout w:type="fixed"/>
        <w:tblLook w:val="04A0"/>
      </w:tblPr>
      <w:tblGrid>
        <w:gridCol w:w="426"/>
        <w:gridCol w:w="6353"/>
        <w:gridCol w:w="2577"/>
      </w:tblGrid>
      <w:tr w:rsidR="00C53CED" w:rsidRPr="00FB39C8" w:rsidTr="00C53CED">
        <w:tc>
          <w:tcPr>
            <w:tcW w:w="426" w:type="dxa"/>
          </w:tcPr>
          <w:p w:rsidR="00C53CED" w:rsidRPr="00FB39C8" w:rsidRDefault="00C53CED" w:rsidP="00D036CA">
            <w:pPr>
              <w:jc w:val="both"/>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w:t>
            </w:r>
          </w:p>
        </w:tc>
        <w:tc>
          <w:tcPr>
            <w:tcW w:w="6353" w:type="dxa"/>
          </w:tcPr>
          <w:p w:rsidR="00C53CED" w:rsidRPr="00FB39C8" w:rsidRDefault="00C53CED" w:rsidP="00D036CA">
            <w:pPr>
              <w:jc w:val="both"/>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Прикладная задача</w:t>
            </w:r>
          </w:p>
        </w:tc>
        <w:tc>
          <w:tcPr>
            <w:tcW w:w="2577" w:type="dxa"/>
          </w:tcPr>
          <w:p w:rsidR="00C53CED" w:rsidRPr="00FB39C8" w:rsidRDefault="00C53CED" w:rsidP="00D036CA">
            <w:pPr>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Соответствующая ей математическая модель</w:t>
            </w:r>
          </w:p>
        </w:tc>
      </w:tr>
      <w:tr w:rsidR="00C53CED" w:rsidRPr="00FB39C8" w:rsidTr="00C53CED">
        <w:tc>
          <w:tcPr>
            <w:tcW w:w="426" w:type="dxa"/>
          </w:tcPr>
          <w:p w:rsidR="00C53CED" w:rsidRPr="00FB39C8" w:rsidRDefault="00C53CED" w:rsidP="00D036CA">
            <w:pPr>
              <w:jc w:val="both"/>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1.</w:t>
            </w:r>
          </w:p>
        </w:tc>
        <w:tc>
          <w:tcPr>
            <w:tcW w:w="6353" w:type="dxa"/>
          </w:tcPr>
          <w:p w:rsidR="00C53CED" w:rsidRPr="00FB39C8" w:rsidRDefault="00C53CED" w:rsidP="00D036CA">
            <w:pPr>
              <w:jc w:val="both"/>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Двухкилограммовый пакет муки стоит 400 тенге. Сколько стоит 1 килограмм муки</w:t>
            </w:r>
          </w:p>
        </w:tc>
        <w:tc>
          <w:tcPr>
            <w:tcW w:w="2577" w:type="dxa"/>
          </w:tcPr>
          <w:p w:rsidR="00C53CED" w:rsidRPr="00FB39C8" w:rsidRDefault="00C53CED" w:rsidP="00D036CA">
            <w:pPr>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Чему равно частное 400</w:t>
            </w:r>
            <w:r w:rsidRPr="00FB39C8">
              <w:rPr>
                <w:rFonts w:ascii="Times New Roman" w:hAnsi="Times New Roman" w:cs="Times New Roman"/>
                <w:color w:val="000000"/>
                <w:sz w:val="24"/>
                <w:szCs w:val="24"/>
                <w:shd w:val="clear" w:color="auto" w:fill="FFFFFF"/>
                <w:lang w:val="en-US"/>
              </w:rPr>
              <w:t>:2</w:t>
            </w:r>
          </w:p>
        </w:tc>
      </w:tr>
      <w:tr w:rsidR="00C53CED" w:rsidRPr="00FB39C8" w:rsidTr="00C53CED">
        <w:tc>
          <w:tcPr>
            <w:tcW w:w="426" w:type="dxa"/>
          </w:tcPr>
          <w:p w:rsidR="00C53CED" w:rsidRPr="00FB39C8" w:rsidRDefault="00C53CED" w:rsidP="00D036CA">
            <w:pPr>
              <w:tabs>
                <w:tab w:val="left" w:pos="284"/>
              </w:tabs>
              <w:jc w:val="both"/>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2.</w:t>
            </w:r>
          </w:p>
        </w:tc>
        <w:tc>
          <w:tcPr>
            <w:tcW w:w="6353" w:type="dxa"/>
          </w:tcPr>
          <w:p w:rsidR="00C53CED" w:rsidRPr="00FB39C8" w:rsidRDefault="00C53CED" w:rsidP="00D036CA">
            <w:pPr>
              <w:pStyle w:val="a6"/>
              <w:tabs>
                <w:tab w:val="left" w:pos="284"/>
              </w:tabs>
              <w:ind w:left="0"/>
              <w:jc w:val="both"/>
              <w:rPr>
                <w:rFonts w:ascii="Times New Roman" w:hAnsi="Times New Roman" w:cs="Times New Roman"/>
                <w:color w:val="000000"/>
                <w:sz w:val="24"/>
                <w:szCs w:val="24"/>
                <w:shd w:val="clear" w:color="auto" w:fill="FFFFFF"/>
              </w:rPr>
            </w:pPr>
            <w:r w:rsidRPr="00FB39C8">
              <w:rPr>
                <w:rFonts w:ascii="Times New Roman" w:hAnsi="Times New Roman" w:cs="Times New Roman"/>
                <w:sz w:val="24"/>
                <w:szCs w:val="24"/>
              </w:rPr>
              <w:t>Бой посуды на заводе в среднем составляет 10 % за год. Пусть первоначальное количество посуды</w:t>
            </w:r>
            <w:r w:rsidRPr="00FB39C8">
              <w:rPr>
                <w:rFonts w:ascii="Times New Roman" w:hAnsi="Times New Roman" w:cs="Times New Roman"/>
                <w:sz w:val="24"/>
                <w:szCs w:val="24"/>
                <w:lang w:val="kk-KZ"/>
              </w:rPr>
              <w:t xml:space="preserve"> </w:t>
            </w:r>
            <w:r w:rsidRPr="00FB39C8">
              <w:rPr>
                <w:rFonts w:ascii="Times New Roman" w:hAnsi="Times New Roman" w:cs="Times New Roman"/>
                <w:i/>
                <w:sz w:val="24"/>
                <w:szCs w:val="24"/>
                <w:lang w:val="en-US"/>
              </w:rPr>
              <w:t>a</w:t>
            </w:r>
            <w:r w:rsidRPr="00FB39C8">
              <w:rPr>
                <w:rFonts w:ascii="Times New Roman" w:hAnsi="Times New Roman" w:cs="Times New Roman"/>
                <w:sz w:val="24"/>
                <w:szCs w:val="24"/>
              </w:rPr>
              <w:t>. Установить зависимость между остающимся числом посуды и временем</w:t>
            </w:r>
          </w:p>
        </w:tc>
        <w:tc>
          <w:tcPr>
            <w:tcW w:w="2577" w:type="dxa"/>
          </w:tcPr>
          <w:p w:rsidR="00C53CED" w:rsidRPr="00FB39C8" w:rsidRDefault="00C53CED" w:rsidP="00D036CA">
            <w:pPr>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Искомая зависимость будет в виде:</w:t>
            </w:r>
          </w:p>
          <w:p w:rsidR="00C53CED" w:rsidRPr="00FB39C8" w:rsidRDefault="00C53CED" w:rsidP="00D036CA">
            <w:pPr>
              <w:jc w:val="center"/>
              <w:rPr>
                <w:rFonts w:ascii="Times New Roman" w:hAnsi="Times New Roman" w:cs="Times New Roman"/>
                <w:color w:val="000000"/>
                <w:sz w:val="24"/>
                <w:szCs w:val="24"/>
                <w:shd w:val="clear" w:color="auto" w:fill="FFFFFF"/>
                <w:lang w:val="en-US"/>
              </w:rPr>
            </w:pPr>
            <w:r w:rsidRPr="00FB39C8">
              <w:rPr>
                <w:rFonts w:ascii="Times New Roman" w:hAnsi="Times New Roman" w:cs="Times New Roman"/>
                <w:color w:val="000000"/>
                <w:position w:val="-10"/>
                <w:sz w:val="24"/>
                <w:szCs w:val="24"/>
                <w:shd w:val="clear" w:color="auto" w:fill="FFFFFF"/>
                <w:lang w:val="en-US"/>
              </w:rPr>
              <w:object w:dxaOrig="1080" w:dyaOrig="360">
                <v:shape id="_x0000_i1044" type="#_x0000_t75" style="width:53pt;height:18.35pt" o:ole="">
                  <v:imagedata r:id="rId106" o:title=""/>
                </v:shape>
                <o:OLEObject Type="Embed" ProgID="Equation.DSMT4" ShapeID="_x0000_i1044" DrawAspect="Content" ObjectID="_1710259855" r:id="rId107"/>
              </w:object>
            </w:r>
          </w:p>
        </w:tc>
      </w:tr>
      <w:tr w:rsidR="00C53CED" w:rsidRPr="00FB39C8" w:rsidTr="00C53CED">
        <w:tc>
          <w:tcPr>
            <w:tcW w:w="426" w:type="dxa"/>
          </w:tcPr>
          <w:p w:rsidR="00C53CED" w:rsidRPr="00FB39C8" w:rsidRDefault="00C53CED" w:rsidP="00D036CA">
            <w:pPr>
              <w:jc w:val="both"/>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3.</w:t>
            </w:r>
          </w:p>
        </w:tc>
        <w:tc>
          <w:tcPr>
            <w:tcW w:w="6353" w:type="dxa"/>
          </w:tcPr>
          <w:p w:rsidR="00C53CED" w:rsidRPr="00FB39C8" w:rsidRDefault="00C53CED" w:rsidP="00D036CA">
            <w:pPr>
              <w:pStyle w:val="a6"/>
              <w:tabs>
                <w:tab w:val="left" w:pos="284"/>
              </w:tabs>
              <w:ind w:left="0"/>
              <w:jc w:val="both"/>
              <w:rPr>
                <w:rFonts w:ascii="Times New Roman" w:hAnsi="Times New Roman" w:cs="Times New Roman"/>
                <w:color w:val="000000"/>
                <w:sz w:val="24"/>
                <w:szCs w:val="24"/>
                <w:shd w:val="clear" w:color="auto" w:fill="FFFFFF"/>
              </w:rPr>
            </w:pPr>
            <w:r w:rsidRPr="00FB39C8">
              <w:rPr>
                <w:rFonts w:ascii="Times New Roman" w:hAnsi="Times New Roman" w:cs="Times New Roman"/>
                <w:sz w:val="24"/>
                <w:szCs w:val="24"/>
              </w:rPr>
              <w:t>Участок прямоугольной формы имеет площадь 225 м</w:t>
            </w:r>
            <w:r w:rsidRPr="00FB39C8">
              <w:rPr>
                <w:rFonts w:ascii="Times New Roman" w:hAnsi="Times New Roman" w:cs="Times New Roman"/>
                <w:sz w:val="24"/>
                <w:szCs w:val="24"/>
                <w:vertAlign w:val="superscript"/>
              </w:rPr>
              <w:t>2</w:t>
            </w:r>
            <w:r w:rsidRPr="00FB39C8">
              <w:rPr>
                <w:rFonts w:ascii="Times New Roman" w:hAnsi="Times New Roman" w:cs="Times New Roman"/>
                <w:sz w:val="24"/>
                <w:szCs w:val="24"/>
              </w:rPr>
              <w:t xml:space="preserve">. </w:t>
            </w:r>
            <w:r w:rsidRPr="00FB39C8">
              <w:rPr>
                <w:rFonts w:ascii="Times New Roman" w:hAnsi="Times New Roman" w:cs="Times New Roman"/>
                <w:sz w:val="24"/>
                <w:szCs w:val="24"/>
              </w:rPr>
              <w:lastRenderedPageBreak/>
              <w:t>Какое наименьшее количество материала нужно использовать (в метрах), чтобы оградить этот участок?</w:t>
            </w:r>
          </w:p>
        </w:tc>
        <w:tc>
          <w:tcPr>
            <w:tcW w:w="2577" w:type="dxa"/>
          </w:tcPr>
          <w:p w:rsidR="00C53CED" w:rsidRPr="00FB39C8" w:rsidRDefault="00C53CED" w:rsidP="00D036CA">
            <w:pPr>
              <w:rPr>
                <w:rFonts w:ascii="Times New Roman" w:hAnsi="Times New Roman" w:cs="Times New Roman"/>
                <w:color w:val="000000"/>
                <w:sz w:val="24"/>
                <w:szCs w:val="24"/>
                <w:shd w:val="clear" w:color="auto" w:fill="FFFFFF"/>
                <w:lang w:val="kk-KZ"/>
              </w:rPr>
            </w:pPr>
            <w:r w:rsidRPr="00FB39C8">
              <w:rPr>
                <w:rFonts w:ascii="Times New Roman" w:hAnsi="Times New Roman" w:cs="Times New Roman"/>
                <w:sz w:val="24"/>
                <w:szCs w:val="24"/>
                <w:lang w:val="kk-KZ"/>
              </w:rPr>
              <w:lastRenderedPageBreak/>
              <w:t>На</w:t>
            </w:r>
            <w:r w:rsidRPr="00FB39C8">
              <w:rPr>
                <w:rFonts w:ascii="Times New Roman" w:hAnsi="Times New Roman" w:cs="Times New Roman"/>
                <w:sz w:val="24"/>
                <w:szCs w:val="24"/>
              </w:rPr>
              <w:t>й</w:t>
            </w:r>
            <w:r w:rsidRPr="00FB39C8">
              <w:rPr>
                <w:rFonts w:ascii="Times New Roman" w:hAnsi="Times New Roman" w:cs="Times New Roman"/>
                <w:sz w:val="24"/>
                <w:szCs w:val="24"/>
                <w:lang w:val="kk-KZ"/>
              </w:rPr>
              <w:t xml:space="preserve">ти значение </w:t>
            </w:r>
            <w:r w:rsidRPr="00FB39C8">
              <w:rPr>
                <w:rFonts w:ascii="Times New Roman" w:hAnsi="Times New Roman" w:cs="Times New Roman"/>
                <w:sz w:val="24"/>
                <w:szCs w:val="24"/>
                <w:lang w:val="kk-KZ"/>
              </w:rPr>
              <w:lastRenderedPageBreak/>
              <w:t xml:space="preserve">функции </w:t>
            </w:r>
            <w:r w:rsidRPr="00FB39C8">
              <w:rPr>
                <w:rFonts w:ascii="Times New Roman" w:hAnsi="Times New Roman" w:cs="Times New Roman"/>
                <w:position w:val="-28"/>
                <w:sz w:val="24"/>
                <w:szCs w:val="24"/>
                <w:lang w:val="kk-KZ"/>
              </w:rPr>
              <w:object w:dxaOrig="1700" w:dyaOrig="680">
                <v:shape id="_x0000_i1045" type="#_x0000_t75" style="width:84.45pt;height:34.05pt" o:ole="">
                  <v:imagedata r:id="rId108" o:title=""/>
                </v:shape>
                <o:OLEObject Type="Embed" ProgID="Equation.3" ShapeID="_x0000_i1045" DrawAspect="Content" ObjectID="_1710259856" r:id="rId109"/>
              </w:object>
            </w:r>
            <w:r w:rsidRPr="00FB39C8">
              <w:rPr>
                <w:rFonts w:ascii="Times New Roman" w:hAnsi="Times New Roman" w:cs="Times New Roman"/>
                <w:sz w:val="24"/>
                <w:szCs w:val="24"/>
                <w:lang w:val="kk-KZ"/>
              </w:rPr>
              <w:t xml:space="preserve"> в точке минимума</w:t>
            </w:r>
          </w:p>
        </w:tc>
      </w:tr>
      <w:tr w:rsidR="00C53CED" w:rsidRPr="00FB39C8" w:rsidTr="00C53CED">
        <w:tc>
          <w:tcPr>
            <w:tcW w:w="426" w:type="dxa"/>
          </w:tcPr>
          <w:p w:rsidR="00C53CED" w:rsidRPr="00FB39C8" w:rsidRDefault="00C53CED" w:rsidP="00D036CA">
            <w:pPr>
              <w:jc w:val="both"/>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lastRenderedPageBreak/>
              <w:t>4.</w:t>
            </w:r>
          </w:p>
        </w:tc>
        <w:tc>
          <w:tcPr>
            <w:tcW w:w="6353" w:type="dxa"/>
          </w:tcPr>
          <w:p w:rsidR="00C53CED" w:rsidRPr="00FB39C8" w:rsidRDefault="00C53CED" w:rsidP="00D036CA">
            <w:pPr>
              <w:pStyle w:val="a6"/>
              <w:tabs>
                <w:tab w:val="left" w:pos="284"/>
              </w:tabs>
              <w:ind w:left="0"/>
              <w:jc w:val="both"/>
              <w:rPr>
                <w:rFonts w:ascii="Times New Roman" w:hAnsi="Times New Roman" w:cs="Times New Roman"/>
                <w:color w:val="000000"/>
                <w:sz w:val="24"/>
                <w:szCs w:val="24"/>
                <w:shd w:val="clear" w:color="auto" w:fill="FFFFFF"/>
              </w:rPr>
            </w:pPr>
            <w:r w:rsidRPr="00FB39C8">
              <w:rPr>
                <w:rFonts w:ascii="Times New Roman" w:hAnsi="Times New Roman" w:cs="Times New Roman"/>
                <w:sz w:val="24"/>
                <w:szCs w:val="24"/>
                <w:lang w:val="kk-KZ"/>
              </w:rPr>
              <w:t xml:space="preserve">Расстояние между двумя столбами равно </w:t>
            </w:r>
            <w:r w:rsidRPr="00FB39C8">
              <w:rPr>
                <w:rFonts w:ascii="Times New Roman" w:hAnsi="Times New Roman" w:cs="Times New Roman"/>
                <w:position w:val="-10"/>
                <w:sz w:val="24"/>
                <w:szCs w:val="24"/>
                <w:lang w:val="kk-KZ"/>
              </w:rPr>
              <w:object w:dxaOrig="499" w:dyaOrig="320">
                <v:shape id="_x0000_i1046" type="#_x0000_t75" style="width:24.85pt;height:15.7pt" o:ole="">
                  <v:imagedata r:id="rId110" o:title=""/>
                </v:shape>
                <o:OLEObject Type="Embed" ProgID="Equation.DSMT4" ShapeID="_x0000_i1046" DrawAspect="Content" ObjectID="_1710259857" r:id="rId111"/>
              </w:object>
            </w:r>
            <w:r w:rsidRPr="00FB39C8">
              <w:rPr>
                <w:rFonts w:ascii="Times New Roman" w:hAnsi="Times New Roman" w:cs="Times New Roman"/>
                <w:sz w:val="24"/>
                <w:szCs w:val="24"/>
                <w:lang w:val="kk-KZ"/>
              </w:rPr>
              <w:t xml:space="preserve">. Между ними натянут силовой кабель, концы которого закреплены на одинаковом уровне в точках </w:t>
            </w:r>
            <w:r w:rsidRPr="00FB39C8">
              <w:rPr>
                <w:rFonts w:ascii="Times New Roman" w:hAnsi="Times New Roman" w:cs="Times New Roman"/>
                <w:i/>
                <w:sz w:val="24"/>
                <w:szCs w:val="24"/>
                <w:lang w:val="en-US"/>
              </w:rPr>
              <w:t>A</w:t>
            </w:r>
            <w:r w:rsidRPr="00FB39C8">
              <w:rPr>
                <w:rFonts w:ascii="Times New Roman" w:hAnsi="Times New Roman" w:cs="Times New Roman"/>
                <w:sz w:val="24"/>
                <w:szCs w:val="24"/>
              </w:rPr>
              <w:t xml:space="preserve"> и </w:t>
            </w:r>
            <w:r w:rsidRPr="00FB39C8">
              <w:rPr>
                <w:rFonts w:ascii="Times New Roman" w:hAnsi="Times New Roman" w:cs="Times New Roman"/>
                <w:i/>
                <w:sz w:val="24"/>
                <w:szCs w:val="24"/>
                <w:lang w:val="en-US"/>
              </w:rPr>
              <w:t>B</w:t>
            </w:r>
            <w:r w:rsidRPr="00FB39C8">
              <w:rPr>
                <w:rFonts w:ascii="Times New Roman" w:hAnsi="Times New Roman" w:cs="Times New Roman"/>
                <w:sz w:val="24"/>
                <w:szCs w:val="24"/>
                <w:lang w:val="kk-KZ"/>
              </w:rPr>
              <w:t xml:space="preserve">. Под действием силы тяжести силовой кабель имеет форму дуги параболы с прогибом </w:t>
            </w:r>
            <w:r w:rsidRPr="00FB39C8">
              <w:rPr>
                <w:rFonts w:ascii="Times New Roman" w:hAnsi="Times New Roman" w:cs="Times New Roman"/>
                <w:position w:val="-10"/>
                <w:sz w:val="24"/>
                <w:szCs w:val="24"/>
                <w:lang w:val="kk-KZ"/>
              </w:rPr>
              <w:object w:dxaOrig="980" w:dyaOrig="320">
                <v:shape id="_x0000_i1047" type="#_x0000_t75" style="width:48.45pt;height:15.7pt" o:ole="">
                  <v:imagedata r:id="rId112" o:title=""/>
                </v:shape>
                <o:OLEObject Type="Embed" ProgID="Equation.DSMT4" ShapeID="_x0000_i1047" DrawAspect="Content" ObjectID="_1710259858" r:id="rId113"/>
              </w:object>
            </w:r>
            <w:r w:rsidRPr="00FB39C8">
              <w:rPr>
                <w:rFonts w:ascii="Times New Roman" w:hAnsi="Times New Roman" w:cs="Times New Roman"/>
                <w:sz w:val="24"/>
                <w:szCs w:val="24"/>
                <w:lang w:val="kk-KZ"/>
              </w:rPr>
              <w:t>. Найти длину кабеля</w:t>
            </w:r>
          </w:p>
        </w:tc>
        <w:tc>
          <w:tcPr>
            <w:tcW w:w="2577" w:type="dxa"/>
          </w:tcPr>
          <w:p w:rsidR="00C53CED" w:rsidRPr="00FB39C8" w:rsidRDefault="00C53CED" w:rsidP="00D036CA">
            <w:pPr>
              <w:tabs>
                <w:tab w:val="left" w:pos="284"/>
              </w:tabs>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Искомая длина кабеля может быть найдена помощью определенного интеграла:</w:t>
            </w:r>
          </w:p>
          <w:p w:rsidR="00C53CED" w:rsidRPr="00FB39C8" w:rsidRDefault="00C53CED" w:rsidP="00D036CA">
            <w:pPr>
              <w:tabs>
                <w:tab w:val="left" w:pos="284"/>
              </w:tabs>
              <w:jc w:val="center"/>
              <w:rPr>
                <w:rFonts w:ascii="Times New Roman" w:hAnsi="Times New Roman" w:cs="Times New Roman"/>
                <w:color w:val="000000"/>
                <w:sz w:val="24"/>
                <w:szCs w:val="24"/>
                <w:shd w:val="clear" w:color="auto" w:fill="FFFFFF"/>
              </w:rPr>
            </w:pPr>
            <w:r w:rsidRPr="00FB39C8">
              <w:rPr>
                <w:rFonts w:ascii="Times New Roman" w:hAnsi="Times New Roman" w:cs="Times New Roman"/>
                <w:position w:val="-32"/>
                <w:sz w:val="24"/>
                <w:szCs w:val="24"/>
                <w:lang w:val="kk-KZ"/>
              </w:rPr>
              <w:object w:dxaOrig="1939" w:dyaOrig="740">
                <v:shape id="_x0000_i1048" type="#_x0000_t75" style="width:96.85pt;height:36.65pt" o:ole="">
                  <v:imagedata r:id="rId114" o:title=""/>
                </v:shape>
                <o:OLEObject Type="Embed" ProgID="Equation.DSMT4" ShapeID="_x0000_i1048" DrawAspect="Content" ObjectID="_1710259859" r:id="rId115"/>
              </w:object>
            </w:r>
          </w:p>
        </w:tc>
      </w:tr>
      <w:tr w:rsidR="00C53CED" w:rsidRPr="00FB39C8" w:rsidTr="00C53CED">
        <w:tc>
          <w:tcPr>
            <w:tcW w:w="426" w:type="dxa"/>
          </w:tcPr>
          <w:p w:rsidR="00C53CED" w:rsidRPr="00FB39C8" w:rsidRDefault="00C53CED" w:rsidP="00D036CA">
            <w:pPr>
              <w:jc w:val="both"/>
              <w:rPr>
                <w:rFonts w:ascii="Times New Roman" w:hAnsi="Times New Roman" w:cs="Times New Roman"/>
                <w:color w:val="000000"/>
                <w:sz w:val="24"/>
                <w:szCs w:val="24"/>
                <w:shd w:val="clear" w:color="auto" w:fill="FFFFFF"/>
              </w:rPr>
            </w:pPr>
            <w:r w:rsidRPr="00FB39C8">
              <w:rPr>
                <w:rFonts w:ascii="Times New Roman" w:hAnsi="Times New Roman" w:cs="Times New Roman"/>
                <w:color w:val="000000"/>
                <w:sz w:val="24"/>
                <w:szCs w:val="24"/>
                <w:shd w:val="clear" w:color="auto" w:fill="FFFFFF"/>
              </w:rPr>
              <w:t>5.</w:t>
            </w:r>
          </w:p>
        </w:tc>
        <w:tc>
          <w:tcPr>
            <w:tcW w:w="6353" w:type="dxa"/>
          </w:tcPr>
          <w:p w:rsidR="00C53CED" w:rsidRPr="00FB39C8" w:rsidRDefault="00C53CED" w:rsidP="00D036CA">
            <w:pPr>
              <w:pStyle w:val="a6"/>
              <w:shd w:val="clear" w:color="auto" w:fill="FFFFFF"/>
              <w:tabs>
                <w:tab w:val="left" w:pos="426"/>
              </w:tabs>
              <w:ind w:left="0"/>
              <w:jc w:val="both"/>
              <w:rPr>
                <w:rFonts w:ascii="Times New Roman" w:hAnsi="Times New Roman" w:cs="Times New Roman"/>
                <w:position w:val="-14"/>
                <w:sz w:val="24"/>
                <w:szCs w:val="24"/>
              </w:rPr>
            </w:pPr>
            <w:r w:rsidRPr="00FB39C8">
              <w:rPr>
                <w:rFonts w:ascii="Times New Roman" w:hAnsi="Times New Roman" w:cs="Times New Roman"/>
                <w:sz w:val="24"/>
                <w:szCs w:val="24"/>
              </w:rPr>
              <w:t xml:space="preserve">Количества вещества, входящего в химическую реакцию, </w:t>
            </w:r>
            <w:proofErr w:type="gramStart"/>
            <w:r w:rsidRPr="00FB39C8">
              <w:rPr>
                <w:rFonts w:ascii="Times New Roman" w:hAnsi="Times New Roman" w:cs="Times New Roman"/>
                <w:sz w:val="24"/>
                <w:szCs w:val="24"/>
              </w:rPr>
              <w:t>через</w:t>
            </w:r>
            <w:proofErr w:type="gramEnd"/>
            <w:r w:rsidRPr="00FB39C8">
              <w:rPr>
                <w:rFonts w:ascii="Times New Roman" w:hAnsi="Times New Roman" w:cs="Times New Roman"/>
                <w:sz w:val="24"/>
                <w:szCs w:val="24"/>
              </w:rPr>
              <w:t xml:space="preserve"> </w:t>
            </w:r>
            <w:r w:rsidRPr="00FB39C8">
              <w:rPr>
                <w:rFonts w:ascii="Times New Roman" w:hAnsi="Times New Roman" w:cs="Times New Roman"/>
                <w:position w:val="-6"/>
                <w:sz w:val="24"/>
                <w:szCs w:val="24"/>
              </w:rPr>
              <w:object w:dxaOrig="139" w:dyaOrig="240">
                <v:shape id="_x0000_i1049" type="#_x0000_t75" style="width:6.55pt;height:11.8pt" o:ole="">
                  <v:imagedata r:id="rId116" o:title=""/>
                </v:shape>
                <o:OLEObject Type="Embed" ProgID="Equation.DSMT4" ShapeID="_x0000_i1049" DrawAspect="Content" ObjectID="_1710259860" r:id="rId117"/>
              </w:object>
            </w:r>
            <w:r w:rsidRPr="00FB39C8">
              <w:rPr>
                <w:rFonts w:ascii="Times New Roman" w:hAnsi="Times New Roman" w:cs="Times New Roman"/>
                <w:sz w:val="24"/>
                <w:szCs w:val="24"/>
              </w:rPr>
              <w:t xml:space="preserve"> </w:t>
            </w:r>
            <w:proofErr w:type="gramStart"/>
            <w:r w:rsidRPr="00FB39C8">
              <w:rPr>
                <w:rFonts w:ascii="Times New Roman" w:hAnsi="Times New Roman" w:cs="Times New Roman"/>
                <w:sz w:val="24"/>
                <w:szCs w:val="24"/>
              </w:rPr>
              <w:t>секунд</w:t>
            </w:r>
            <w:proofErr w:type="gramEnd"/>
            <w:r w:rsidRPr="00FB39C8">
              <w:rPr>
                <w:rFonts w:ascii="Times New Roman" w:hAnsi="Times New Roman" w:cs="Times New Roman"/>
                <w:sz w:val="24"/>
                <w:szCs w:val="24"/>
              </w:rPr>
              <w:t xml:space="preserve"> после ее начала, равна </w:t>
            </w:r>
            <w:r w:rsidRPr="00FB39C8">
              <w:rPr>
                <w:rFonts w:ascii="Times New Roman" w:hAnsi="Times New Roman" w:cs="Times New Roman"/>
                <w:position w:val="-6"/>
                <w:sz w:val="24"/>
                <w:szCs w:val="24"/>
              </w:rPr>
              <w:object w:dxaOrig="200" w:dyaOrig="220">
                <v:shape id="_x0000_i1050" type="#_x0000_t75" style="width:9.8pt;height:11.15pt" o:ole="">
                  <v:imagedata r:id="rId118" o:title=""/>
                </v:shape>
                <o:OLEObject Type="Embed" ProgID="Equation.DSMT4" ShapeID="_x0000_i1050" DrawAspect="Content" ObjectID="_1710259861" r:id="rId119"/>
              </w:object>
            </w:r>
            <w:r w:rsidRPr="00FB39C8">
              <w:rPr>
                <w:rFonts w:ascii="Times New Roman" w:hAnsi="Times New Roman" w:cs="Times New Roman"/>
                <w:sz w:val="24"/>
                <w:szCs w:val="24"/>
              </w:rPr>
              <w:t xml:space="preserve">. Найти </w:t>
            </w:r>
            <w:r w:rsidRPr="00FB39C8">
              <w:rPr>
                <w:rFonts w:ascii="Times New Roman" w:hAnsi="Times New Roman" w:cs="Times New Roman"/>
                <w:position w:val="-6"/>
                <w:sz w:val="24"/>
                <w:szCs w:val="24"/>
              </w:rPr>
              <w:object w:dxaOrig="200" w:dyaOrig="220">
                <v:shape id="_x0000_i1051" type="#_x0000_t75" style="width:9.8pt;height:11.15pt" o:ole="">
                  <v:imagedata r:id="rId118" o:title=""/>
                </v:shape>
                <o:OLEObject Type="Embed" ProgID="Equation.DSMT4" ShapeID="_x0000_i1051" DrawAspect="Content" ObjectID="_1710259862" r:id="rId120"/>
              </w:object>
            </w:r>
            <w:r w:rsidRPr="00FB39C8">
              <w:rPr>
                <w:rFonts w:ascii="Times New Roman" w:hAnsi="Times New Roman" w:cs="Times New Roman"/>
                <w:sz w:val="24"/>
                <w:szCs w:val="24"/>
              </w:rPr>
              <w:t xml:space="preserve">, если скорость реакции </w:t>
            </w:r>
            <w:r w:rsidRPr="00FB39C8">
              <w:rPr>
                <w:rFonts w:ascii="Times New Roman" w:hAnsi="Times New Roman" w:cs="Times New Roman"/>
                <w:position w:val="-24"/>
                <w:sz w:val="24"/>
                <w:szCs w:val="24"/>
              </w:rPr>
              <w:object w:dxaOrig="940" w:dyaOrig="620">
                <v:shape id="_x0000_i1052" type="#_x0000_t75" style="width:47.15pt;height:31.4pt" o:ole="">
                  <v:imagedata r:id="rId121" o:title=""/>
                </v:shape>
                <o:OLEObject Type="Embed" ProgID="Equation.DSMT4" ShapeID="_x0000_i1052" DrawAspect="Content" ObjectID="_1710259863" r:id="rId122"/>
              </w:object>
            </w:r>
            <w:r w:rsidRPr="00FB39C8">
              <w:rPr>
                <w:rFonts w:ascii="Times New Roman" w:hAnsi="Times New Roman" w:cs="Times New Roman"/>
                <w:sz w:val="24"/>
                <w:szCs w:val="24"/>
              </w:rPr>
              <w:t xml:space="preserve">, где </w:t>
            </w:r>
            <w:r w:rsidRPr="00FB39C8">
              <w:rPr>
                <w:rFonts w:ascii="Times New Roman" w:hAnsi="Times New Roman" w:cs="Times New Roman"/>
                <w:position w:val="-6"/>
                <w:sz w:val="24"/>
                <w:szCs w:val="24"/>
              </w:rPr>
              <w:object w:dxaOrig="380" w:dyaOrig="279">
                <v:shape id="_x0000_i1053" type="#_x0000_t75" style="width:19pt;height:13.75pt" o:ole="">
                  <v:imagedata r:id="rId123" o:title=""/>
                </v:shape>
                <o:OLEObject Type="Embed" ProgID="Equation.DSMT4" ShapeID="_x0000_i1053" DrawAspect="Content" ObjectID="_1710259864" r:id="rId124"/>
              </w:object>
            </w:r>
            <w:r w:rsidRPr="00FB39C8">
              <w:rPr>
                <w:rFonts w:ascii="Times New Roman" w:hAnsi="Times New Roman" w:cs="Times New Roman"/>
                <w:sz w:val="24"/>
                <w:szCs w:val="24"/>
              </w:rPr>
              <w:t xml:space="preserve">постоянная и </w:t>
            </w:r>
            <w:r w:rsidRPr="00FB39C8">
              <w:rPr>
                <w:rFonts w:ascii="Times New Roman" w:hAnsi="Times New Roman" w:cs="Times New Roman"/>
                <w:position w:val="-14"/>
                <w:sz w:val="24"/>
                <w:szCs w:val="24"/>
              </w:rPr>
              <w:object w:dxaOrig="840" w:dyaOrig="400">
                <v:shape id="_x0000_i1054" type="#_x0000_t75" style="width:42.55pt;height:19.65pt" o:ole="">
                  <v:imagedata r:id="rId125" o:title=""/>
                </v:shape>
                <o:OLEObject Type="Embed" ProgID="Equation.DSMT4" ShapeID="_x0000_i1054" DrawAspect="Content" ObjectID="_1710259865" r:id="rId126"/>
              </w:object>
            </w:r>
          </w:p>
          <w:p w:rsidR="00C53CED" w:rsidRPr="00FB39C8" w:rsidRDefault="00C53CED" w:rsidP="00D036CA">
            <w:pPr>
              <w:pStyle w:val="a6"/>
              <w:shd w:val="clear" w:color="auto" w:fill="FFFFFF"/>
              <w:tabs>
                <w:tab w:val="left" w:pos="426"/>
              </w:tabs>
              <w:ind w:left="0"/>
              <w:jc w:val="both"/>
              <w:rPr>
                <w:rFonts w:ascii="Times New Roman" w:hAnsi="Times New Roman" w:cs="Times New Roman"/>
                <w:sz w:val="24"/>
                <w:szCs w:val="24"/>
                <w:lang w:val="kk-KZ"/>
              </w:rPr>
            </w:pPr>
          </w:p>
        </w:tc>
        <w:tc>
          <w:tcPr>
            <w:tcW w:w="2577" w:type="dxa"/>
          </w:tcPr>
          <w:p w:rsidR="00C53CED" w:rsidRPr="00FB39C8" w:rsidRDefault="00C53CED" w:rsidP="00D036CA">
            <w:pPr>
              <w:tabs>
                <w:tab w:val="left" w:pos="284"/>
              </w:tabs>
              <w:jc w:val="both"/>
              <w:rPr>
                <w:rFonts w:ascii="Times New Roman" w:hAnsi="Times New Roman" w:cs="Times New Roman"/>
                <w:position w:val="-24"/>
                <w:sz w:val="24"/>
                <w:szCs w:val="24"/>
              </w:rPr>
            </w:pPr>
            <w:r w:rsidRPr="00FB39C8">
              <w:rPr>
                <w:rFonts w:ascii="Times New Roman" w:hAnsi="Times New Roman" w:cs="Times New Roman"/>
                <w:sz w:val="24"/>
                <w:szCs w:val="24"/>
              </w:rPr>
              <w:t xml:space="preserve">Найти частное решение дифференциального уравнения </w:t>
            </w:r>
            <w:r w:rsidRPr="00FB39C8">
              <w:rPr>
                <w:rFonts w:ascii="Times New Roman" w:hAnsi="Times New Roman" w:cs="Times New Roman"/>
                <w:position w:val="-24"/>
                <w:sz w:val="24"/>
                <w:szCs w:val="24"/>
              </w:rPr>
              <w:object w:dxaOrig="1020" w:dyaOrig="620">
                <v:shape id="_x0000_i1055" type="#_x0000_t75" style="width:50.4pt;height:31.4pt" o:ole="">
                  <v:imagedata r:id="rId127" o:title=""/>
                </v:shape>
                <o:OLEObject Type="Embed" ProgID="Equation.DSMT4" ShapeID="_x0000_i1055" DrawAspect="Content" ObjectID="_1710259866" r:id="rId128"/>
              </w:object>
            </w:r>
          </w:p>
          <w:p w:rsidR="00C53CED" w:rsidRPr="00FB39C8" w:rsidRDefault="00C53CED" w:rsidP="00D036CA">
            <w:pPr>
              <w:tabs>
                <w:tab w:val="left" w:pos="284"/>
              </w:tabs>
              <w:jc w:val="both"/>
              <w:rPr>
                <w:rFonts w:ascii="Times New Roman" w:hAnsi="Times New Roman" w:cs="Times New Roman"/>
                <w:sz w:val="24"/>
                <w:szCs w:val="24"/>
              </w:rPr>
            </w:pPr>
            <w:proofErr w:type="gramStart"/>
            <w:r w:rsidRPr="00FB39C8">
              <w:rPr>
                <w:rFonts w:ascii="Times New Roman" w:hAnsi="Times New Roman" w:cs="Times New Roman"/>
                <w:sz w:val="24"/>
                <w:szCs w:val="24"/>
              </w:rPr>
              <w:t>удовлетворяющее</w:t>
            </w:r>
            <w:proofErr w:type="gramEnd"/>
            <w:r w:rsidRPr="00FB39C8">
              <w:rPr>
                <w:rFonts w:ascii="Times New Roman" w:hAnsi="Times New Roman" w:cs="Times New Roman"/>
                <w:sz w:val="24"/>
                <w:szCs w:val="24"/>
              </w:rPr>
              <w:t xml:space="preserve"> начальному условию </w:t>
            </w:r>
            <w:r w:rsidRPr="00FB39C8">
              <w:rPr>
                <w:rFonts w:ascii="Times New Roman" w:hAnsi="Times New Roman" w:cs="Times New Roman"/>
                <w:position w:val="-14"/>
                <w:sz w:val="24"/>
                <w:szCs w:val="24"/>
              </w:rPr>
              <w:object w:dxaOrig="840" w:dyaOrig="400">
                <v:shape id="_x0000_i1056" type="#_x0000_t75" style="width:42.55pt;height:19.65pt" o:ole="">
                  <v:imagedata r:id="rId125" o:title=""/>
                </v:shape>
                <o:OLEObject Type="Embed" ProgID="Equation.DSMT4" ShapeID="_x0000_i1056" DrawAspect="Content" ObjectID="_1710259867" r:id="rId129"/>
              </w:object>
            </w:r>
          </w:p>
        </w:tc>
      </w:tr>
    </w:tbl>
    <w:p w:rsidR="00C53CED" w:rsidRPr="00FB39C8" w:rsidRDefault="00C53CED" w:rsidP="00D036CA">
      <w:pPr>
        <w:spacing w:after="0" w:line="240" w:lineRule="auto"/>
        <w:ind w:firstLine="708"/>
        <w:jc w:val="both"/>
        <w:rPr>
          <w:rFonts w:ascii="Times New Roman" w:hAnsi="Times New Roman" w:cs="Times New Roman"/>
          <w:sz w:val="28"/>
          <w:szCs w:val="28"/>
        </w:rPr>
      </w:pP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На третьем этапе после того как математическая модель была построена, необходимо решить математическую задачу. В связи с этим надо произвести необходимые вычисления и получить математические результаты. На четвертом этапе после решения математической задачи необходимо перевести результат решения на «язык» прикладной задачи.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На пятом этапе необходимо произвести анализ найденного способа решения с целью выяснения его рациональности, возможности решения задачи другим методом или способом.</w:t>
      </w:r>
    </w:p>
    <w:p w:rsidR="00C53CED" w:rsidRPr="00FB39C8" w:rsidRDefault="00C53CED" w:rsidP="00D036CA">
      <w:pPr>
        <w:spacing w:after="0" w:line="240" w:lineRule="auto"/>
        <w:ind w:firstLine="708"/>
        <w:jc w:val="both"/>
        <w:rPr>
          <w:rFonts w:ascii="Times New Roman" w:hAnsi="Times New Roman" w:cs="Times New Roman"/>
          <w:color w:val="000000"/>
          <w:sz w:val="28"/>
          <w:szCs w:val="28"/>
          <w:shd w:val="clear" w:color="auto" w:fill="FFFFFF"/>
        </w:rPr>
      </w:pPr>
      <w:r w:rsidRPr="00FB39C8">
        <w:rPr>
          <w:rFonts w:ascii="Times New Roman" w:hAnsi="Times New Roman" w:cs="Times New Roman"/>
          <w:sz w:val="28"/>
          <w:szCs w:val="28"/>
        </w:rPr>
        <w:t>Разъясним это, обратившись к приведенной таблице</w:t>
      </w:r>
      <w:r w:rsidR="000B70F4" w:rsidRPr="00FB39C8">
        <w:rPr>
          <w:rFonts w:ascii="Times New Roman" w:hAnsi="Times New Roman" w:cs="Times New Roman"/>
          <w:sz w:val="28"/>
          <w:szCs w:val="28"/>
        </w:rPr>
        <w:t xml:space="preserve"> 9</w:t>
      </w:r>
      <w:r w:rsidRPr="00FB39C8">
        <w:rPr>
          <w:rFonts w:ascii="Times New Roman" w:hAnsi="Times New Roman" w:cs="Times New Roman"/>
          <w:sz w:val="28"/>
          <w:szCs w:val="28"/>
        </w:rPr>
        <w:t>. К примеру, ответы к задачам  можно записать в следующем виде:</w:t>
      </w:r>
    </w:p>
    <w:p w:rsidR="00C53CED" w:rsidRPr="00FB39C8" w:rsidRDefault="00C53CED" w:rsidP="00D036CA">
      <w:pPr>
        <w:pStyle w:val="a6"/>
        <w:numPr>
          <w:ilvl w:val="0"/>
          <w:numId w:val="27"/>
        </w:numPr>
        <w:spacing w:after="0" w:line="240" w:lineRule="auto"/>
        <w:ind w:left="284" w:hanging="284"/>
        <w:jc w:val="both"/>
        <w:rPr>
          <w:rFonts w:ascii="Times New Roman" w:hAnsi="Times New Roman" w:cs="Times New Roman"/>
          <w:color w:val="000000"/>
          <w:sz w:val="28"/>
          <w:szCs w:val="28"/>
          <w:shd w:val="clear" w:color="auto" w:fill="FFFFFF"/>
        </w:rPr>
      </w:pPr>
      <w:r w:rsidRPr="00FB39C8">
        <w:rPr>
          <w:rFonts w:ascii="Times New Roman" w:hAnsi="Times New Roman" w:cs="Times New Roman"/>
          <w:color w:val="000000"/>
          <w:sz w:val="28"/>
          <w:szCs w:val="28"/>
          <w:shd w:val="clear" w:color="auto" w:fill="FFFFFF"/>
        </w:rPr>
        <w:t>Один  килограмм муки будет стоить 200 тенге.</w:t>
      </w:r>
    </w:p>
    <w:p w:rsidR="00C53CED" w:rsidRPr="00FB39C8" w:rsidRDefault="00C53CED" w:rsidP="00D036CA">
      <w:pPr>
        <w:pStyle w:val="a6"/>
        <w:numPr>
          <w:ilvl w:val="0"/>
          <w:numId w:val="27"/>
        </w:numPr>
        <w:spacing w:after="0" w:line="240" w:lineRule="auto"/>
        <w:ind w:left="284" w:hanging="284"/>
        <w:jc w:val="both"/>
        <w:rPr>
          <w:rFonts w:ascii="Times New Roman" w:hAnsi="Times New Roman" w:cs="Times New Roman"/>
          <w:color w:val="000000"/>
          <w:sz w:val="28"/>
          <w:szCs w:val="28"/>
          <w:shd w:val="clear" w:color="auto" w:fill="FFFFFF"/>
        </w:rPr>
      </w:pPr>
      <w:r w:rsidRPr="00FB39C8">
        <w:rPr>
          <w:rFonts w:ascii="Times New Roman" w:hAnsi="Times New Roman" w:cs="Times New Roman"/>
          <w:color w:val="000000"/>
          <w:sz w:val="28"/>
          <w:szCs w:val="28"/>
          <w:shd w:val="clear" w:color="auto" w:fill="FFFFFF"/>
        </w:rPr>
        <w:t xml:space="preserve">Функциональная зависимость будет иметь вид показательной функции: </w:t>
      </w:r>
      <w:r w:rsidRPr="00FB39C8">
        <w:rPr>
          <w:rFonts w:ascii="Times New Roman" w:hAnsi="Times New Roman" w:cs="Times New Roman"/>
          <w:color w:val="000000"/>
          <w:position w:val="-10"/>
          <w:sz w:val="28"/>
          <w:szCs w:val="28"/>
          <w:shd w:val="clear" w:color="auto" w:fill="FFFFFF"/>
          <w:lang w:val="en-US"/>
        </w:rPr>
        <w:object w:dxaOrig="1080" w:dyaOrig="360">
          <v:shape id="_x0000_i1057" type="#_x0000_t75" style="width:53pt;height:18.35pt" o:ole="">
            <v:imagedata r:id="rId106" o:title=""/>
          </v:shape>
          <o:OLEObject Type="Embed" ProgID="Equation.DSMT4" ShapeID="_x0000_i1057" DrawAspect="Content" ObjectID="_1710259868" r:id="rId130"/>
        </w:object>
      </w:r>
    </w:p>
    <w:p w:rsidR="00C53CED" w:rsidRPr="00FB39C8" w:rsidRDefault="00C53CED" w:rsidP="00D036CA">
      <w:pPr>
        <w:pStyle w:val="a6"/>
        <w:numPr>
          <w:ilvl w:val="0"/>
          <w:numId w:val="27"/>
        </w:numPr>
        <w:spacing w:after="0" w:line="240" w:lineRule="auto"/>
        <w:ind w:left="284" w:hanging="284"/>
        <w:jc w:val="both"/>
        <w:rPr>
          <w:rFonts w:ascii="Times New Roman" w:hAnsi="Times New Roman" w:cs="Times New Roman"/>
          <w:sz w:val="28"/>
          <w:szCs w:val="28"/>
          <w:lang w:val="kk-KZ"/>
        </w:rPr>
      </w:pPr>
      <w:r w:rsidRPr="00FB39C8">
        <w:rPr>
          <w:rFonts w:ascii="Times New Roman" w:hAnsi="Times New Roman" w:cs="Times New Roman"/>
          <w:color w:val="000000"/>
          <w:sz w:val="28"/>
          <w:szCs w:val="28"/>
          <w:shd w:val="clear" w:color="auto" w:fill="FFFFFF"/>
        </w:rPr>
        <w:t>Н</w:t>
      </w:r>
      <w:r w:rsidRPr="00FB39C8">
        <w:rPr>
          <w:rFonts w:ascii="Times New Roman" w:hAnsi="Times New Roman" w:cs="Times New Roman"/>
          <w:sz w:val="28"/>
          <w:szCs w:val="28"/>
          <w:lang w:val="kk-KZ"/>
        </w:rPr>
        <w:t xml:space="preserve">аименьший периметр равен </w:t>
      </w:r>
      <w:r w:rsidRPr="00FB39C8">
        <w:rPr>
          <w:rFonts w:ascii="Times New Roman" w:hAnsi="Times New Roman" w:cs="Times New Roman"/>
          <w:position w:val="-10"/>
          <w:sz w:val="28"/>
          <w:szCs w:val="28"/>
        </w:rPr>
        <w:object w:dxaOrig="800" w:dyaOrig="320">
          <v:shape id="_x0000_i1058" type="#_x0000_t75" style="width:39.95pt;height:15.7pt" o:ole="">
            <v:imagedata r:id="rId131" o:title=""/>
          </v:shape>
          <o:OLEObject Type="Embed" ProgID="Equation.DSMT4" ShapeID="_x0000_i1058" DrawAspect="Content" ObjectID="_1710259869" r:id="rId132"/>
        </w:object>
      </w:r>
      <w:r w:rsidRPr="00FB39C8">
        <w:rPr>
          <w:rFonts w:ascii="Times New Roman" w:hAnsi="Times New Roman" w:cs="Times New Roman"/>
          <w:sz w:val="28"/>
          <w:szCs w:val="28"/>
          <w:lang w:val="kk-KZ"/>
        </w:rPr>
        <w:t xml:space="preserve"> </w:t>
      </w:r>
      <w:proofErr w:type="gramStart"/>
      <w:r w:rsidRPr="00FB39C8">
        <w:rPr>
          <w:rFonts w:ascii="Times New Roman" w:hAnsi="Times New Roman" w:cs="Times New Roman"/>
          <w:sz w:val="28"/>
          <w:szCs w:val="28"/>
          <w:lang w:val="kk-KZ"/>
        </w:rPr>
        <w:t>м</w:t>
      </w:r>
      <w:proofErr w:type="gramEnd"/>
      <w:r w:rsidRPr="00FB39C8">
        <w:rPr>
          <w:rFonts w:ascii="Times New Roman" w:hAnsi="Times New Roman" w:cs="Times New Roman"/>
          <w:sz w:val="28"/>
          <w:szCs w:val="28"/>
          <w:lang w:val="kk-KZ"/>
        </w:rPr>
        <w:t>.</w:t>
      </w:r>
    </w:p>
    <w:p w:rsidR="00C53CED" w:rsidRPr="00FB39C8" w:rsidRDefault="00C53CED" w:rsidP="00D036CA">
      <w:pPr>
        <w:pStyle w:val="a6"/>
        <w:numPr>
          <w:ilvl w:val="0"/>
          <w:numId w:val="27"/>
        </w:numPr>
        <w:spacing w:after="0" w:line="240" w:lineRule="auto"/>
        <w:ind w:left="284" w:hanging="284"/>
        <w:jc w:val="both"/>
        <w:rPr>
          <w:rFonts w:ascii="Times New Roman" w:hAnsi="Times New Roman" w:cs="Times New Roman"/>
          <w:sz w:val="28"/>
          <w:szCs w:val="28"/>
        </w:rPr>
      </w:pPr>
      <w:r w:rsidRPr="00FB39C8">
        <w:rPr>
          <w:rFonts w:ascii="Times New Roman" w:hAnsi="Times New Roman" w:cs="Times New Roman"/>
          <w:sz w:val="28"/>
          <w:szCs w:val="28"/>
          <w:lang w:val="kk-KZ"/>
        </w:rPr>
        <w:t xml:space="preserve">Длина кабеля равна </w:t>
      </w:r>
      <w:r w:rsidRPr="00FB39C8">
        <w:rPr>
          <w:rFonts w:ascii="Times New Roman" w:hAnsi="Times New Roman" w:cs="Times New Roman"/>
          <w:position w:val="-10"/>
          <w:sz w:val="28"/>
          <w:szCs w:val="28"/>
          <w:lang w:val="kk-KZ"/>
        </w:rPr>
        <w:object w:dxaOrig="1320" w:dyaOrig="320">
          <v:shape id="_x0000_i1059" type="#_x0000_t75" style="width:66.1pt;height:15.7pt" o:ole="">
            <v:imagedata r:id="rId133" o:title=""/>
          </v:shape>
          <o:OLEObject Type="Embed" ProgID="Equation.DSMT4" ShapeID="_x0000_i1059" DrawAspect="Content" ObjectID="_1710259870" r:id="rId134"/>
        </w:object>
      </w:r>
      <w:r w:rsidRPr="00FB39C8">
        <w:rPr>
          <w:rFonts w:ascii="Times New Roman" w:hAnsi="Times New Roman" w:cs="Times New Roman"/>
          <w:sz w:val="28"/>
          <w:szCs w:val="28"/>
        </w:rPr>
        <w:t>.</w:t>
      </w:r>
    </w:p>
    <w:p w:rsidR="00C53CED" w:rsidRPr="00FB39C8" w:rsidRDefault="00C53CED" w:rsidP="00D036CA">
      <w:pPr>
        <w:pStyle w:val="a6"/>
        <w:numPr>
          <w:ilvl w:val="0"/>
          <w:numId w:val="27"/>
        </w:numPr>
        <w:spacing w:after="0" w:line="240" w:lineRule="auto"/>
        <w:ind w:left="284" w:hanging="284"/>
        <w:jc w:val="both"/>
        <w:rPr>
          <w:rFonts w:ascii="Times New Roman" w:hAnsi="Times New Roman" w:cs="Times New Roman"/>
          <w:sz w:val="28"/>
          <w:szCs w:val="28"/>
        </w:rPr>
      </w:pPr>
      <w:r w:rsidRPr="00FB39C8">
        <w:rPr>
          <w:rFonts w:ascii="Times New Roman" w:hAnsi="Times New Roman" w:cs="Times New Roman"/>
          <w:sz w:val="28"/>
          <w:szCs w:val="28"/>
        </w:rPr>
        <w:t xml:space="preserve">Количества вещества, входящего в химическую реакцию, через </w:t>
      </w:r>
      <w:r w:rsidRPr="00FB39C8">
        <w:rPr>
          <w:rFonts w:ascii="Times New Roman" w:hAnsi="Times New Roman" w:cs="Times New Roman"/>
          <w:position w:val="-6"/>
          <w:sz w:val="28"/>
          <w:szCs w:val="28"/>
        </w:rPr>
        <w:object w:dxaOrig="139" w:dyaOrig="240">
          <v:shape id="_x0000_i1060" type="#_x0000_t75" style="width:6.55pt;height:11.8pt" o:ole="">
            <v:imagedata r:id="rId116" o:title=""/>
          </v:shape>
          <o:OLEObject Type="Embed" ProgID="Equation.DSMT4" ShapeID="_x0000_i1060" DrawAspect="Content" ObjectID="_1710259871" r:id="rId135"/>
        </w:object>
      </w:r>
      <w:r w:rsidRPr="00FB39C8">
        <w:rPr>
          <w:rFonts w:ascii="Times New Roman" w:hAnsi="Times New Roman" w:cs="Times New Roman"/>
          <w:sz w:val="28"/>
          <w:szCs w:val="28"/>
        </w:rPr>
        <w:t xml:space="preserve"> секунд после ее начала </w:t>
      </w:r>
      <w:proofErr w:type="gramStart"/>
      <w:r w:rsidRPr="00FB39C8">
        <w:rPr>
          <w:rFonts w:ascii="Times New Roman" w:hAnsi="Times New Roman" w:cs="Times New Roman"/>
          <w:sz w:val="28"/>
          <w:szCs w:val="28"/>
        </w:rPr>
        <w:t>равна</w:t>
      </w:r>
      <w:proofErr w:type="gramEnd"/>
      <w:r w:rsidRPr="00FB39C8">
        <w:rPr>
          <w:rFonts w:ascii="Times New Roman" w:hAnsi="Times New Roman" w:cs="Times New Roman"/>
          <w:sz w:val="28"/>
          <w:szCs w:val="28"/>
        </w:rPr>
        <w:t xml:space="preserve"> </w:t>
      </w:r>
      <w:r w:rsidRPr="00FB39C8">
        <w:rPr>
          <w:rFonts w:ascii="Times New Roman" w:hAnsi="Times New Roman" w:cs="Times New Roman"/>
          <w:position w:val="-6"/>
          <w:sz w:val="28"/>
          <w:szCs w:val="28"/>
        </w:rPr>
        <w:object w:dxaOrig="1020" w:dyaOrig="320">
          <v:shape id="_x0000_i1061" type="#_x0000_t75" style="width:50.4pt;height:15.7pt" o:ole="">
            <v:imagedata r:id="rId136" o:title=""/>
          </v:shape>
          <o:OLEObject Type="Embed" ProgID="Equation.DSMT4" ShapeID="_x0000_i1061" DrawAspect="Content" ObjectID="_1710259872" r:id="rId137"/>
        </w:object>
      </w:r>
      <w:r w:rsidRPr="00FB39C8">
        <w:rPr>
          <w:rFonts w:ascii="Times New Roman" w:hAnsi="Times New Roman" w:cs="Times New Roman"/>
          <w:sz w:val="28"/>
          <w:szCs w:val="28"/>
        </w:rPr>
        <w:t>.</w:t>
      </w:r>
    </w:p>
    <w:p w:rsidR="00C53CED" w:rsidRPr="00FB39C8" w:rsidRDefault="00C53CED" w:rsidP="00D036CA">
      <w:pPr>
        <w:spacing w:after="0" w:line="240" w:lineRule="auto"/>
        <w:ind w:firstLine="708"/>
        <w:jc w:val="both"/>
        <w:rPr>
          <w:rFonts w:ascii="Times New Roman" w:hAnsi="Times New Roman" w:cs="Times New Roman"/>
          <w:color w:val="000000"/>
          <w:sz w:val="28"/>
          <w:szCs w:val="28"/>
          <w:bdr w:val="none" w:sz="0" w:space="0" w:color="auto" w:frame="1"/>
        </w:rPr>
      </w:pPr>
      <w:r w:rsidRPr="00FB39C8">
        <w:rPr>
          <w:rFonts w:ascii="Times New Roman" w:hAnsi="Times New Roman" w:cs="Times New Roman"/>
          <w:color w:val="000000"/>
          <w:sz w:val="28"/>
          <w:szCs w:val="28"/>
          <w:bdr w:val="none" w:sz="0" w:space="0" w:color="auto" w:frame="1"/>
        </w:rPr>
        <w:t xml:space="preserve">После, полученный ответ должен быть проанализирован на соответствие условию прикладной задачи. К примеру, ответ в решении задачи №1 «-200 тенге» не может быть корректным в решении данной прикладной задачи. </w:t>
      </w:r>
    </w:p>
    <w:p w:rsidR="00C53CED" w:rsidRPr="00FB39C8" w:rsidRDefault="00C53CED" w:rsidP="00D036CA">
      <w:pPr>
        <w:spacing w:after="0" w:line="240" w:lineRule="auto"/>
        <w:ind w:firstLine="708"/>
        <w:jc w:val="both"/>
        <w:rPr>
          <w:rFonts w:ascii="Times New Roman" w:hAnsi="Times New Roman" w:cs="Times New Roman"/>
          <w:color w:val="000000" w:themeColor="text1"/>
          <w:sz w:val="28"/>
          <w:szCs w:val="28"/>
        </w:rPr>
      </w:pPr>
      <w:r w:rsidRPr="00FB39C8">
        <w:rPr>
          <w:rFonts w:ascii="Times New Roman" w:hAnsi="Times New Roman" w:cs="Times New Roman"/>
          <w:sz w:val="28"/>
          <w:szCs w:val="28"/>
        </w:rPr>
        <w:t xml:space="preserve">Как известно, построению математических моделей обучающиеся сначала знакомятся в начальных классах общеобразовательных школ в процессе решения задач. По мере перехода на более старшую ступень обучения количество прикладных задач в школьных программах уменьшается. В работах многих исследований утверждается, что студенты педагогических </w:t>
      </w:r>
      <w:r w:rsidRPr="00FB39C8">
        <w:rPr>
          <w:rFonts w:ascii="Times New Roman" w:hAnsi="Times New Roman" w:cs="Times New Roman"/>
          <w:sz w:val="28"/>
          <w:szCs w:val="28"/>
        </w:rPr>
        <w:lastRenderedPageBreak/>
        <w:t>специальностей во время работы с прикладными задачами не могут установить связи между закономерностями и приведенными данными, необходимыми для построения различных математических моделей в виде математических уравнений. Одной из основных причин возникновения подобных трудностей у студентов является не в полной мере сформированность  применять методы математического моделирования при решении разных математических задач.</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bdr w:val="none" w:sz="0" w:space="0" w:color="auto" w:frame="1"/>
        </w:rPr>
        <w:t>Перейдем к рассмотрению к</w:t>
      </w:r>
      <w:r w:rsidRPr="00FB39C8">
        <w:rPr>
          <w:rFonts w:ascii="Times New Roman" w:hAnsi="Times New Roman" w:cs="Times New Roman"/>
          <w:sz w:val="28"/>
          <w:szCs w:val="28"/>
        </w:rPr>
        <w:t xml:space="preserve">онкретных примеров прикладных математических задач с их подробным решением, и объяснением всех этапов математического моделирования. </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Задача №</w:t>
      </w:r>
      <w:r w:rsidR="00102645" w:rsidRPr="00FB39C8">
        <w:rPr>
          <w:rFonts w:ascii="Times New Roman" w:hAnsi="Times New Roman" w:cs="Times New Roman"/>
          <w:b/>
          <w:sz w:val="28"/>
          <w:szCs w:val="28"/>
        </w:rPr>
        <w:t>7</w:t>
      </w:r>
      <w:r w:rsidRPr="00FB39C8">
        <w:rPr>
          <w:rFonts w:ascii="Times New Roman" w:hAnsi="Times New Roman" w:cs="Times New Roman"/>
          <w:b/>
          <w:sz w:val="28"/>
          <w:szCs w:val="28"/>
        </w:rPr>
        <w:t>:</w:t>
      </w:r>
      <w:r w:rsidRPr="00FB39C8">
        <w:rPr>
          <w:rFonts w:ascii="Times New Roman" w:hAnsi="Times New Roman" w:cs="Times New Roman"/>
          <w:sz w:val="28"/>
          <w:szCs w:val="28"/>
        </w:rPr>
        <w:t xml:space="preserve"> Для приготовления  300 гр. медицинского раствора 15 % с массовой долей соли для внутривенного введения инъекции, какое количество соли необходимо?</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Решение:</w:t>
      </w:r>
    </w:p>
    <w:p w:rsidR="00C53CED" w:rsidRPr="00FB39C8" w:rsidRDefault="00C53CED" w:rsidP="00D036CA">
      <w:pPr>
        <w:pStyle w:val="a6"/>
        <w:numPr>
          <w:ilvl w:val="0"/>
          <w:numId w:val="31"/>
        </w:numPr>
        <w:spacing w:after="0" w:line="240" w:lineRule="auto"/>
        <w:jc w:val="both"/>
        <w:rPr>
          <w:rFonts w:ascii="Times New Roman" w:hAnsi="Times New Roman" w:cs="Times New Roman"/>
          <w:sz w:val="28"/>
          <w:szCs w:val="28"/>
        </w:rPr>
      </w:pPr>
      <w:r w:rsidRPr="00FB39C8">
        <w:rPr>
          <w:rFonts w:ascii="Times New Roman" w:hAnsi="Times New Roman" w:cs="Times New Roman"/>
          <w:b/>
          <w:bCs/>
          <w:sz w:val="28"/>
          <w:szCs w:val="28"/>
        </w:rPr>
        <w:t>Постановка задачи на реализацию</w:t>
      </w:r>
      <w:r w:rsidRPr="00FB39C8">
        <w:rPr>
          <w:rFonts w:ascii="Times New Roman" w:hAnsi="Times New Roman" w:cs="Times New Roman"/>
          <w:b/>
          <w:sz w:val="28"/>
          <w:szCs w:val="28"/>
          <w:lang w:val="kk-KZ"/>
        </w:rPr>
        <w:t>:</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bCs/>
          <w:sz w:val="28"/>
          <w:szCs w:val="28"/>
        </w:rPr>
        <w:t xml:space="preserve"> </w:t>
      </w:r>
      <w:r w:rsidRPr="00FB39C8">
        <w:rPr>
          <w:rFonts w:ascii="Times New Roman" w:hAnsi="Times New Roman" w:cs="Times New Roman"/>
          <w:bCs/>
          <w:sz w:val="28"/>
          <w:szCs w:val="28"/>
        </w:rPr>
        <w:t>Требование к задаче</w:t>
      </w:r>
      <w:r w:rsidRPr="00FB39C8">
        <w:rPr>
          <w:rFonts w:ascii="Times New Roman" w:hAnsi="Times New Roman" w:cs="Times New Roman"/>
          <w:sz w:val="28"/>
          <w:szCs w:val="28"/>
        </w:rPr>
        <w:t>: Необходимо сделать 300 граммовый раствор с 15 % содержанием соли.</w:t>
      </w:r>
    </w:p>
    <w:p w:rsidR="00C53CED" w:rsidRPr="00FB39C8" w:rsidRDefault="00C53CED" w:rsidP="00D036CA">
      <w:pPr>
        <w:spacing w:after="0" w:line="240" w:lineRule="auto"/>
        <w:jc w:val="both"/>
        <w:rPr>
          <w:rFonts w:ascii="Times New Roman" w:hAnsi="Times New Roman" w:cs="Times New Roman"/>
          <w:b/>
          <w:sz w:val="28"/>
          <w:szCs w:val="28"/>
          <w:lang w:val="kk-KZ"/>
        </w:rPr>
      </w:pPr>
      <w:r w:rsidRPr="00FB39C8">
        <w:rPr>
          <w:rFonts w:ascii="Times New Roman" w:hAnsi="Times New Roman" w:cs="Times New Roman"/>
          <w:b/>
          <w:sz w:val="28"/>
          <w:szCs w:val="28"/>
          <w:lang w:val="kk-KZ"/>
        </w:rPr>
        <w:t xml:space="preserve"> 2.Построение математической модели: </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Обозначим через </w:t>
      </w:r>
      <w:r w:rsidRPr="00FB39C8">
        <w:rPr>
          <w:rFonts w:ascii="Times New Roman" w:hAnsi="Times New Roman" w:cs="Times New Roman"/>
          <w:i/>
          <w:sz w:val="28"/>
          <w:szCs w:val="28"/>
          <w:lang w:val="en-US"/>
        </w:rPr>
        <w:t>x</w:t>
      </w:r>
      <w:r w:rsidRPr="00FB39C8">
        <w:rPr>
          <w:rFonts w:ascii="Times New Roman" w:hAnsi="Times New Roman" w:cs="Times New Roman"/>
          <w:sz w:val="28"/>
          <w:szCs w:val="28"/>
        </w:rPr>
        <w:t xml:space="preserve"> г. соды растворили в воде и получили 300 г. Раствора с массовой долей соды 15 %. Математическая модель будет в виде пропорции:</w:t>
      </w:r>
    </w:p>
    <w:p w:rsidR="00C53CED" w:rsidRPr="00FB39C8" w:rsidRDefault="00F868B2" w:rsidP="00D036CA">
      <w:pPr>
        <w:spacing w:after="0" w:line="240" w:lineRule="auto"/>
        <w:jc w:val="both"/>
        <w:rPr>
          <w:rFonts w:ascii="Times New Roman" w:hAnsi="Times New Roman" w:cs="Times New Roman"/>
          <w:sz w:val="28"/>
          <w:szCs w:val="28"/>
        </w:rPr>
      </w:pPr>
      <m:oMathPara>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r>
                    <w:rPr>
                      <w:rFonts w:ascii="Cambria Math" w:hAnsi="Times New Roman" w:cs="Times New Roman"/>
                      <w:sz w:val="28"/>
                      <w:szCs w:val="28"/>
                    </w:rPr>
                    <m:t>300</m:t>
                  </m:r>
                  <m:r>
                    <w:rPr>
                      <w:rFonts w:ascii="Times New Roman" w:hAnsi="Times New Roman" w:cs="Times New Roman"/>
                      <w:sz w:val="28"/>
                      <w:szCs w:val="28"/>
                    </w:rPr>
                    <m:t>г</m:t>
                  </m:r>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100%</m:t>
                  </m:r>
                </m:e>
                <m:e>
                  <m:r>
                    <w:rPr>
                      <w:rFonts w:ascii="Times New Roman" w:hAnsi="Times New Roman" w:cs="Times New Roman"/>
                      <w:sz w:val="28"/>
                      <w:szCs w:val="28"/>
                    </w:rPr>
                    <m:t>х</m:t>
                  </m:r>
                  <m:r>
                    <w:rPr>
                      <w:rFonts w:ascii="Cambria Math" w:hAnsi="Times New Roman" w:cs="Times New Roman"/>
                      <w:sz w:val="28"/>
                      <w:szCs w:val="28"/>
                    </w:rPr>
                    <m:t xml:space="preserve"> </m:t>
                  </m:r>
                  <m:r>
                    <m:rPr>
                      <m:sty m:val="bi"/>
                    </m:rPr>
                    <w:rPr>
                      <w:rFonts w:ascii="Times New Roman" w:hAnsi="Times New Roman" w:cs="Times New Roman"/>
                      <w:sz w:val="28"/>
                      <w:szCs w:val="28"/>
                    </w:rPr>
                    <m:t>г</m:t>
                  </m:r>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15 %</m:t>
                  </m:r>
                </m:e>
              </m:eqArr>
            </m:e>
          </m:d>
        </m:oMath>
      </m:oMathPara>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bCs/>
          <w:sz w:val="28"/>
          <w:szCs w:val="28"/>
        </w:rPr>
        <w:t>3.Решения задачи в рамках выбранной математической модели:</w:t>
      </w:r>
    </w:p>
    <w:p w:rsidR="00C53CED" w:rsidRPr="00FB39C8" w:rsidRDefault="00C53CE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Решая пропорцию приходим к следующему виду:</w:t>
      </w:r>
    </w:p>
    <w:p w:rsidR="00C53CED" w:rsidRPr="00FB39C8" w:rsidRDefault="00C53CED" w:rsidP="00D036CA">
      <w:pPr>
        <w:spacing w:after="0" w:line="240" w:lineRule="auto"/>
        <w:rPr>
          <w:rFonts w:ascii="Times New Roman" w:hAnsi="Times New Roman" w:cs="Times New Roman"/>
          <w:sz w:val="28"/>
          <w:szCs w:val="28"/>
        </w:rPr>
      </w:pPr>
    </w:p>
    <w:p w:rsidR="00C53CED" w:rsidRPr="00FB39C8" w:rsidRDefault="00C53CED"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noProof/>
          <w:position w:val="-44"/>
          <w:sz w:val="28"/>
          <w:szCs w:val="28"/>
          <w:lang w:eastAsia="ru-RU"/>
        </w:rPr>
        <w:drawing>
          <wp:inline distT="0" distB="0" distL="0" distR="0">
            <wp:extent cx="3048000" cy="676275"/>
            <wp:effectExtent l="0" t="0" r="0" b="0"/>
            <wp:docPr id="2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8" cstate="print"/>
                    <a:srcRect/>
                    <a:stretch>
                      <a:fillRect/>
                    </a:stretch>
                  </pic:blipFill>
                  <pic:spPr bwMode="auto">
                    <a:xfrm>
                      <a:off x="0" y="0"/>
                      <a:ext cx="3048000" cy="676275"/>
                    </a:xfrm>
                    <a:prstGeom prst="rect">
                      <a:avLst/>
                    </a:prstGeom>
                    <a:noFill/>
                    <a:ln w="9525">
                      <a:noFill/>
                      <a:miter lim="800000"/>
                      <a:headEnd/>
                      <a:tailEnd/>
                    </a:ln>
                  </pic:spPr>
                </pic:pic>
              </a:graphicData>
            </a:graphic>
          </wp:inline>
        </w:drawing>
      </w:r>
    </w:p>
    <w:p w:rsidR="00C53CED" w:rsidRPr="00FB39C8" w:rsidRDefault="00C53CE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Отсюда получим:</w:t>
      </w:r>
    </w:p>
    <w:p w:rsidR="00C53CED" w:rsidRPr="00FB39C8" w:rsidRDefault="00C53CED" w:rsidP="00D036CA">
      <w:pPr>
        <w:spacing w:after="0" w:line="240" w:lineRule="auto"/>
        <w:rPr>
          <w:rFonts w:ascii="Times New Roman" w:hAnsi="Times New Roman" w:cs="Times New Roman"/>
          <w:sz w:val="28"/>
          <w:szCs w:val="28"/>
        </w:rPr>
      </w:pPr>
    </w:p>
    <w:p w:rsidR="00C53CED" w:rsidRPr="00FB39C8" w:rsidRDefault="00C53CED"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position w:val="-14"/>
          <w:sz w:val="28"/>
          <w:szCs w:val="28"/>
        </w:rPr>
        <w:object w:dxaOrig="2140" w:dyaOrig="440">
          <v:shape id="_x0000_i1062" type="#_x0000_t75" style="width:107.35pt;height:21.6pt" o:ole="">
            <v:imagedata r:id="rId139" o:title=""/>
          </v:shape>
          <o:OLEObject Type="Embed" ProgID="Equation.DSMT4" ShapeID="_x0000_i1062" DrawAspect="Content" ObjectID="_1710259873" r:id="rId140"/>
        </w:object>
      </w:r>
      <w:r w:rsidRPr="00FB39C8">
        <w:rPr>
          <w:rFonts w:ascii="Times New Roman" w:hAnsi="Times New Roman" w:cs="Times New Roman"/>
          <w:sz w:val="28"/>
          <w:szCs w:val="28"/>
        </w:rPr>
        <w:t xml:space="preserve"> </w:t>
      </w:r>
    </w:p>
    <w:p w:rsidR="00C53CED" w:rsidRPr="00FB39C8" w:rsidRDefault="00C53CE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 xml:space="preserve">Находим неизвестное </w:t>
      </w:r>
      <w:r w:rsidRPr="00FB39C8">
        <w:rPr>
          <w:rFonts w:ascii="Times New Roman" w:hAnsi="Times New Roman" w:cs="Times New Roman"/>
          <w:i/>
          <w:sz w:val="28"/>
          <w:szCs w:val="28"/>
          <w:lang w:val="en-US"/>
        </w:rPr>
        <w:t>x</w:t>
      </w:r>
      <w:r w:rsidRPr="00FB39C8">
        <w:rPr>
          <w:rFonts w:ascii="Times New Roman" w:hAnsi="Times New Roman" w:cs="Times New Roman"/>
          <w:sz w:val="28"/>
          <w:szCs w:val="28"/>
        </w:rPr>
        <w:t>:</w:t>
      </w:r>
    </w:p>
    <w:p w:rsidR="00C53CED" w:rsidRPr="00FB39C8" w:rsidRDefault="00C53CED" w:rsidP="00D036CA">
      <w:pPr>
        <w:spacing w:after="0" w:line="240" w:lineRule="auto"/>
        <w:jc w:val="center"/>
        <w:rPr>
          <w:rFonts w:ascii="Times New Roman" w:hAnsi="Times New Roman" w:cs="Times New Roman"/>
          <w:position w:val="-34"/>
          <w:sz w:val="28"/>
          <w:szCs w:val="28"/>
        </w:rPr>
      </w:pPr>
      <w:r w:rsidRPr="00FB39C8">
        <w:rPr>
          <w:rFonts w:ascii="Times New Roman" w:hAnsi="Times New Roman" w:cs="Times New Roman"/>
          <w:position w:val="-36"/>
          <w:sz w:val="28"/>
          <w:szCs w:val="28"/>
        </w:rPr>
        <w:object w:dxaOrig="2180" w:dyaOrig="880">
          <v:shape id="_x0000_i1063" type="#_x0000_t75" style="width:109.3pt;height:44.5pt" o:ole="">
            <v:imagedata r:id="rId141" o:title=""/>
          </v:shape>
          <o:OLEObject Type="Embed" ProgID="Equation.DSMT4" ShapeID="_x0000_i1063" DrawAspect="Content" ObjectID="_1710259874" r:id="rId142"/>
        </w:object>
      </w:r>
    </w:p>
    <w:p w:rsidR="00C53CED" w:rsidRPr="00FB39C8" w:rsidRDefault="00C53CED"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bCs/>
          <w:sz w:val="28"/>
          <w:szCs w:val="28"/>
        </w:rPr>
        <w:t>4.Интерпретация результатов:</w:t>
      </w:r>
      <w:r w:rsidRPr="00FB39C8">
        <w:rPr>
          <w:rFonts w:ascii="Times New Roman" w:hAnsi="Times New Roman" w:cs="Times New Roman"/>
          <w:b/>
          <w:sz w:val="28"/>
          <w:szCs w:val="28"/>
        </w:rPr>
        <w:t xml:space="preserve"> </w:t>
      </w:r>
    </w:p>
    <w:p w:rsidR="00C53CED" w:rsidRPr="00FB39C8" w:rsidRDefault="00C53CE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lang w:val="en-US"/>
        </w:rPr>
        <w:t>C</w:t>
      </w:r>
      <w:r w:rsidRPr="00FB39C8">
        <w:rPr>
          <w:rFonts w:ascii="Times New Roman" w:hAnsi="Times New Roman" w:cs="Times New Roman"/>
          <w:sz w:val="28"/>
          <w:szCs w:val="28"/>
        </w:rPr>
        <w:t>одержание соли в данном растворе равно 45 г.</w:t>
      </w:r>
    </w:p>
    <w:p w:rsidR="00C53CED" w:rsidRPr="00FB39C8" w:rsidRDefault="00C53CED" w:rsidP="00D036CA">
      <w:pPr>
        <w:spacing w:after="0" w:line="240" w:lineRule="auto"/>
        <w:jc w:val="both"/>
        <w:rPr>
          <w:rFonts w:ascii="Times New Roman" w:hAnsi="Times New Roman" w:cs="Times New Roman"/>
          <w:bCs/>
          <w:i/>
          <w:sz w:val="28"/>
          <w:szCs w:val="28"/>
        </w:rPr>
      </w:pPr>
      <w:r w:rsidRPr="00FB39C8">
        <w:rPr>
          <w:rFonts w:ascii="Times New Roman" w:hAnsi="Times New Roman" w:cs="Times New Roman"/>
          <w:b/>
          <w:bCs/>
          <w:sz w:val="28"/>
          <w:szCs w:val="28"/>
        </w:rPr>
        <w:t>5.Анализ полученной информации:</w:t>
      </w:r>
      <w:r w:rsidRPr="00FB39C8">
        <w:rPr>
          <w:rFonts w:ascii="Times New Roman" w:hAnsi="Times New Roman" w:cs="Times New Roman"/>
          <w:bCs/>
          <w:i/>
          <w:sz w:val="28"/>
          <w:szCs w:val="28"/>
        </w:rPr>
        <w:t xml:space="preserve"> </w:t>
      </w:r>
    </w:p>
    <w:p w:rsidR="00C53CED" w:rsidRPr="00FB39C8" w:rsidRDefault="00C53CED" w:rsidP="00D036CA">
      <w:pPr>
        <w:spacing w:after="0" w:line="240" w:lineRule="auto"/>
        <w:jc w:val="both"/>
        <w:rPr>
          <w:rFonts w:ascii="Times New Roman" w:hAnsi="Times New Roman" w:cs="Times New Roman"/>
          <w:bCs/>
          <w:i/>
          <w:sz w:val="28"/>
          <w:szCs w:val="28"/>
        </w:rPr>
      </w:pPr>
      <w:r w:rsidRPr="00FB39C8">
        <w:rPr>
          <w:rFonts w:ascii="Times New Roman" w:hAnsi="Times New Roman" w:cs="Times New Roman"/>
          <w:bCs/>
          <w:sz w:val="28"/>
          <w:szCs w:val="28"/>
        </w:rPr>
        <w:t>Содержание воды в растворе будет</w:t>
      </w:r>
      <w:r w:rsidRPr="00FB39C8">
        <w:rPr>
          <w:rFonts w:ascii="Times New Roman" w:hAnsi="Times New Roman" w:cs="Times New Roman"/>
          <w:bCs/>
          <w:i/>
          <w:sz w:val="28"/>
          <w:szCs w:val="28"/>
        </w:rPr>
        <w:t xml:space="preserve"> 300 г.-45 г.=255 г.</w:t>
      </w:r>
    </w:p>
    <w:p w:rsidR="00C53CED" w:rsidRPr="00FB39C8" w:rsidRDefault="00102645" w:rsidP="00D036CA">
      <w:pPr>
        <w:tabs>
          <w:tab w:val="left" w:pos="284"/>
          <w:tab w:val="left" w:pos="709"/>
          <w:tab w:val="left" w:pos="4962"/>
        </w:tabs>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Задача №8</w:t>
      </w:r>
      <w:r w:rsidR="00C53CED" w:rsidRPr="00FB39C8">
        <w:rPr>
          <w:rFonts w:ascii="Times New Roman" w:hAnsi="Times New Roman" w:cs="Times New Roman"/>
          <w:b/>
          <w:sz w:val="28"/>
          <w:szCs w:val="28"/>
        </w:rPr>
        <w:t>.</w:t>
      </w:r>
      <w:r w:rsidR="00C53CED" w:rsidRPr="00FB39C8">
        <w:rPr>
          <w:rFonts w:ascii="Times New Roman" w:hAnsi="Times New Roman" w:cs="Times New Roman"/>
          <w:sz w:val="28"/>
          <w:szCs w:val="28"/>
        </w:rPr>
        <w:t xml:space="preserve"> Из квадратного листа жести со стороной </w:t>
      </w:r>
      <w:r w:rsidR="00C53CED" w:rsidRPr="00FB39C8">
        <w:rPr>
          <w:rFonts w:ascii="Times New Roman" w:hAnsi="Times New Roman" w:cs="Times New Roman"/>
          <w:position w:val="-6"/>
          <w:sz w:val="28"/>
          <w:szCs w:val="28"/>
        </w:rPr>
        <w:object w:dxaOrig="200" w:dyaOrig="220">
          <v:shape id="_x0000_i1064" type="#_x0000_t75" style="width:9.8pt;height:11.15pt" o:ole="">
            <v:imagedata r:id="rId143" o:title=""/>
          </v:shape>
          <o:OLEObject Type="Embed" ProgID="Equation.3" ShapeID="_x0000_i1064" DrawAspect="Content" ObjectID="_1710259875" r:id="rId144"/>
        </w:object>
      </w:r>
      <w:r w:rsidR="00C53CED" w:rsidRPr="00FB39C8">
        <w:rPr>
          <w:rFonts w:ascii="Times New Roman" w:hAnsi="Times New Roman" w:cs="Times New Roman"/>
          <w:sz w:val="28"/>
          <w:szCs w:val="28"/>
        </w:rPr>
        <w:t xml:space="preserve"> вырезать по углам равные квадраты и согнуть края, получая при этом прямоугольную открытую коробку. Как получить коробку наибольшей вместимости</w:t>
      </w:r>
      <w:r w:rsidR="00C53CED" w:rsidRPr="00FB39C8">
        <w:rPr>
          <w:rFonts w:ascii="Times New Roman" w:hAnsi="Times New Roman" w:cs="Times New Roman"/>
          <w:sz w:val="28"/>
          <w:szCs w:val="28"/>
          <w:lang w:val="kk-KZ"/>
        </w:rPr>
        <w:t>?</w:t>
      </w:r>
    </w:p>
    <w:p w:rsidR="00C53CED" w:rsidRPr="00FB39C8" w:rsidRDefault="00C53CED" w:rsidP="00D036CA">
      <w:pPr>
        <w:spacing w:after="0" w:line="240" w:lineRule="auto"/>
        <w:jc w:val="both"/>
        <w:rPr>
          <w:rFonts w:ascii="Times New Roman" w:hAnsi="Times New Roman" w:cs="Times New Roman"/>
          <w:b/>
          <w:sz w:val="28"/>
          <w:szCs w:val="28"/>
          <w:lang w:val="kk-KZ"/>
        </w:rPr>
      </w:pPr>
      <w:r w:rsidRPr="00FB39C8">
        <w:rPr>
          <w:rFonts w:ascii="Times New Roman" w:hAnsi="Times New Roman" w:cs="Times New Roman"/>
          <w:b/>
          <w:sz w:val="28"/>
          <w:szCs w:val="28"/>
        </w:rPr>
        <w:t>Решение:</w:t>
      </w:r>
      <w:r w:rsidRPr="00FB39C8">
        <w:rPr>
          <w:rFonts w:ascii="Times New Roman" w:hAnsi="Times New Roman" w:cs="Times New Roman"/>
          <w:b/>
          <w:sz w:val="28"/>
          <w:szCs w:val="28"/>
          <w:lang w:val="kk-KZ"/>
        </w:rPr>
        <w:t xml:space="preserve">  </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bCs/>
          <w:sz w:val="28"/>
          <w:szCs w:val="28"/>
        </w:rPr>
        <w:t>1. Постановка задачи на реализацию</w:t>
      </w:r>
      <w:r w:rsidRPr="00FB39C8">
        <w:rPr>
          <w:rFonts w:ascii="Times New Roman" w:hAnsi="Times New Roman" w:cs="Times New Roman"/>
          <w:b/>
          <w:sz w:val="28"/>
          <w:szCs w:val="28"/>
          <w:lang w:val="kk-KZ"/>
        </w:rPr>
        <w:t>:</w:t>
      </w:r>
    </w:p>
    <w:p w:rsidR="00C53CED" w:rsidRPr="00FB39C8" w:rsidRDefault="00C53CED"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sz w:val="28"/>
          <w:szCs w:val="28"/>
          <w:lang w:val="kk-KZ"/>
        </w:rPr>
        <w:t>Необходимое требование в задаче: объем коробки должен быть наибольшим.</w:t>
      </w:r>
    </w:p>
    <w:p w:rsidR="00C53CED" w:rsidRPr="00FB39C8" w:rsidRDefault="00C53CED" w:rsidP="00D036CA">
      <w:pPr>
        <w:spacing w:after="0" w:line="240" w:lineRule="auto"/>
        <w:jc w:val="both"/>
        <w:rPr>
          <w:rFonts w:ascii="Times New Roman" w:hAnsi="Times New Roman" w:cs="Times New Roman"/>
          <w:b/>
          <w:sz w:val="28"/>
          <w:szCs w:val="28"/>
          <w:lang w:val="kk-KZ"/>
        </w:rPr>
      </w:pPr>
      <w:r w:rsidRPr="00FB39C8">
        <w:rPr>
          <w:rFonts w:ascii="Times New Roman" w:hAnsi="Times New Roman" w:cs="Times New Roman"/>
          <w:b/>
          <w:sz w:val="28"/>
          <w:szCs w:val="28"/>
          <w:lang w:val="kk-KZ"/>
        </w:rPr>
        <w:lastRenderedPageBreak/>
        <w:t>2.Построение математической модели:</w:t>
      </w:r>
    </w:p>
    <w:p w:rsidR="00C53CED" w:rsidRPr="00FB39C8" w:rsidRDefault="00C53CE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Если сторону вырезаемого квадарта обозначить через </w:t>
      </w:r>
      <w:r w:rsidRPr="00FB39C8">
        <w:rPr>
          <w:rFonts w:ascii="Times New Roman" w:hAnsi="Times New Roman" w:cs="Times New Roman"/>
          <w:position w:val="-6"/>
          <w:sz w:val="28"/>
          <w:szCs w:val="28"/>
          <w:lang w:val="kk-KZ"/>
        </w:rPr>
        <w:object w:dxaOrig="200" w:dyaOrig="220">
          <v:shape id="_x0000_i1065" type="#_x0000_t75" style="width:9.8pt;height:11.15pt" o:ole="">
            <v:imagedata r:id="rId145" o:title=""/>
          </v:shape>
          <o:OLEObject Type="Embed" ProgID="Equation.3" ShapeID="_x0000_i1065" DrawAspect="Content" ObjectID="_1710259876" r:id="rId146"/>
        </w:object>
      </w:r>
      <w:r w:rsidRPr="00FB39C8">
        <w:rPr>
          <w:rFonts w:ascii="Times New Roman" w:hAnsi="Times New Roman" w:cs="Times New Roman"/>
          <w:sz w:val="28"/>
          <w:szCs w:val="28"/>
          <w:lang w:val="kk-KZ"/>
        </w:rPr>
        <w:t xml:space="preserve">, то объем коробки будет равен  </w:t>
      </w:r>
      <w:r w:rsidRPr="00FB39C8">
        <w:rPr>
          <w:rFonts w:ascii="Times New Roman" w:hAnsi="Times New Roman" w:cs="Times New Roman"/>
          <w:position w:val="-10"/>
          <w:sz w:val="28"/>
          <w:szCs w:val="28"/>
          <w:lang w:val="kk-KZ"/>
        </w:rPr>
        <w:object w:dxaOrig="1579" w:dyaOrig="380">
          <v:shape id="_x0000_i1066" type="#_x0000_t75" style="width:78.55pt;height:19pt" o:ole="">
            <v:imagedata r:id="rId147" o:title=""/>
          </v:shape>
          <o:OLEObject Type="Embed" ProgID="Equation.3" ShapeID="_x0000_i1066" DrawAspect="Content" ObjectID="_1710259877" r:id="rId148"/>
        </w:object>
      </w:r>
      <w:r w:rsidRPr="00FB39C8">
        <w:rPr>
          <w:rFonts w:ascii="Times New Roman" w:hAnsi="Times New Roman" w:cs="Times New Roman"/>
          <w:sz w:val="28"/>
          <w:szCs w:val="28"/>
          <w:lang w:val="kk-KZ"/>
        </w:rPr>
        <w:t xml:space="preserve">, причем </w:t>
      </w:r>
      <w:r w:rsidRPr="00FB39C8">
        <w:rPr>
          <w:rFonts w:ascii="Times New Roman" w:hAnsi="Times New Roman" w:cs="Times New Roman"/>
          <w:position w:val="-6"/>
          <w:sz w:val="28"/>
          <w:szCs w:val="28"/>
          <w:lang w:val="kk-KZ"/>
        </w:rPr>
        <w:object w:dxaOrig="200" w:dyaOrig="220">
          <v:shape id="_x0000_i1067" type="#_x0000_t75" style="width:9.8pt;height:11.15pt" o:ole="">
            <v:imagedata r:id="rId145" o:title=""/>
          </v:shape>
          <o:OLEObject Type="Embed" ProgID="Equation.3" ShapeID="_x0000_i1067" DrawAspect="Content" ObjectID="_1710259878" r:id="rId149"/>
        </w:object>
      </w:r>
      <w:r w:rsidRPr="00FB39C8">
        <w:rPr>
          <w:rFonts w:ascii="Times New Roman" w:hAnsi="Times New Roman" w:cs="Times New Roman"/>
          <w:sz w:val="28"/>
          <w:szCs w:val="28"/>
          <w:lang w:val="kk-KZ"/>
        </w:rPr>
        <w:t xml:space="preserve"> изменится в промежутке </w:t>
      </w:r>
      <w:r w:rsidRPr="00FB39C8">
        <w:rPr>
          <w:rFonts w:ascii="Times New Roman" w:hAnsi="Times New Roman" w:cs="Times New Roman"/>
          <w:position w:val="-28"/>
          <w:sz w:val="28"/>
          <w:szCs w:val="28"/>
          <w:lang w:val="kk-KZ"/>
        </w:rPr>
        <w:object w:dxaOrig="760" w:dyaOrig="680">
          <v:shape id="_x0000_i1068" type="#_x0000_t75" style="width:37.95pt;height:34.05pt" o:ole="">
            <v:imagedata r:id="rId150" o:title=""/>
          </v:shape>
          <o:OLEObject Type="Embed" ProgID="Equation.3" ShapeID="_x0000_i1068" DrawAspect="Content" ObjectID="_1710259879" r:id="rId151"/>
        </w:object>
      </w:r>
      <w:r w:rsidRPr="00FB39C8">
        <w:rPr>
          <w:rFonts w:ascii="Times New Roman" w:hAnsi="Times New Roman" w:cs="Times New Roman"/>
          <w:sz w:val="28"/>
          <w:szCs w:val="28"/>
          <w:lang w:val="kk-KZ"/>
        </w:rPr>
        <w:t xml:space="preserve">. Вопрос свелся к наибольшему значению </w:t>
      </w:r>
      <w:r w:rsidRPr="00FB39C8">
        <w:rPr>
          <w:rFonts w:ascii="Times New Roman" w:hAnsi="Times New Roman" w:cs="Times New Roman"/>
          <w:position w:val="-6"/>
          <w:sz w:val="28"/>
          <w:szCs w:val="28"/>
          <w:lang w:val="kk-KZ"/>
        </w:rPr>
        <w:object w:dxaOrig="240" w:dyaOrig="279">
          <v:shape id="_x0000_i1069" type="#_x0000_t75" style="width:11.8pt;height:14.4pt" o:ole="">
            <v:imagedata r:id="rId152" o:title=""/>
          </v:shape>
          <o:OLEObject Type="Embed" ProgID="Equation.3" ShapeID="_x0000_i1069" DrawAspect="Content" ObjectID="_1710259880" r:id="rId153"/>
        </w:object>
      </w:r>
      <w:r w:rsidRPr="00FB39C8">
        <w:rPr>
          <w:rFonts w:ascii="Times New Roman" w:hAnsi="Times New Roman" w:cs="Times New Roman"/>
          <w:sz w:val="28"/>
          <w:szCs w:val="28"/>
          <w:lang w:val="kk-KZ"/>
        </w:rPr>
        <w:t xml:space="preserve"> в этом промежутке. </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bCs/>
          <w:sz w:val="28"/>
          <w:szCs w:val="28"/>
        </w:rPr>
        <w:t>3.Решения задачи в рамках выбранной математической модели</w:t>
      </w:r>
      <w:r w:rsidRPr="00FB39C8">
        <w:rPr>
          <w:rFonts w:ascii="Times New Roman" w:hAnsi="Times New Roman" w:cs="Times New Roman"/>
          <w:b/>
          <w:bCs/>
          <w:i/>
          <w:sz w:val="28"/>
          <w:szCs w:val="28"/>
        </w:rPr>
        <w:t>:</w:t>
      </w:r>
    </w:p>
    <w:p w:rsidR="00C53CED" w:rsidRPr="00FB39C8" w:rsidRDefault="00C53CE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Найдем производную от </w:t>
      </w:r>
      <w:r w:rsidRPr="00FB39C8">
        <w:rPr>
          <w:rFonts w:ascii="Times New Roman" w:hAnsi="Times New Roman" w:cs="Times New Roman"/>
          <w:position w:val="-6"/>
          <w:sz w:val="28"/>
          <w:szCs w:val="28"/>
          <w:lang w:val="kk-KZ"/>
        </w:rPr>
        <w:object w:dxaOrig="240" w:dyaOrig="279">
          <v:shape id="_x0000_i1070" type="#_x0000_t75" style="width:11.8pt;height:14.4pt" o:ole="">
            <v:imagedata r:id="rId154" o:title=""/>
          </v:shape>
          <o:OLEObject Type="Embed" ProgID="Equation.DSMT4" ShapeID="_x0000_i1070" DrawAspect="Content" ObjectID="_1710259881" r:id="rId155"/>
        </w:object>
      </w:r>
      <w:r w:rsidRPr="00FB39C8">
        <w:rPr>
          <w:rFonts w:ascii="Times New Roman" w:hAnsi="Times New Roman" w:cs="Times New Roman"/>
          <w:sz w:val="28"/>
          <w:szCs w:val="28"/>
          <w:lang w:val="kk-KZ"/>
        </w:rPr>
        <w:t xml:space="preserve">, тогда производная </w:t>
      </w:r>
      <w:r w:rsidRPr="00FB39C8">
        <w:rPr>
          <w:rFonts w:ascii="Times New Roman" w:hAnsi="Times New Roman" w:cs="Times New Roman"/>
          <w:position w:val="-10"/>
          <w:sz w:val="28"/>
          <w:szCs w:val="28"/>
          <w:lang w:val="kk-KZ"/>
        </w:rPr>
        <w:object w:dxaOrig="2040" w:dyaOrig="340">
          <v:shape id="_x0000_i1071" type="#_x0000_t75" style="width:102.1pt;height:17pt" o:ole="">
            <v:imagedata r:id="rId156" o:title=""/>
          </v:shape>
          <o:OLEObject Type="Embed" ProgID="Equation.3" ShapeID="_x0000_i1071" DrawAspect="Content" ObjectID="_1710259882" r:id="rId157"/>
        </w:object>
      </w:r>
      <w:r w:rsidRPr="00FB39C8">
        <w:rPr>
          <w:rFonts w:ascii="Times New Roman" w:hAnsi="Times New Roman" w:cs="Times New Roman"/>
          <w:sz w:val="28"/>
          <w:szCs w:val="28"/>
          <w:lang w:val="kk-KZ"/>
        </w:rPr>
        <w:t xml:space="preserve"> на промежутке </w:t>
      </w:r>
      <w:r w:rsidRPr="00FB39C8">
        <w:rPr>
          <w:rFonts w:ascii="Times New Roman" w:hAnsi="Times New Roman" w:cs="Times New Roman"/>
          <w:position w:val="-28"/>
          <w:sz w:val="28"/>
          <w:szCs w:val="28"/>
          <w:lang w:val="kk-KZ"/>
        </w:rPr>
        <w:object w:dxaOrig="760" w:dyaOrig="680">
          <v:shape id="_x0000_i1072" type="#_x0000_t75" style="width:37.95pt;height:34.05pt" o:ole="">
            <v:imagedata r:id="rId150" o:title=""/>
          </v:shape>
          <o:OLEObject Type="Embed" ProgID="Equation.3" ShapeID="_x0000_i1072" DrawAspect="Content" ObjectID="_1710259883" r:id="rId158"/>
        </w:object>
      </w:r>
      <w:r w:rsidRPr="00FB39C8">
        <w:rPr>
          <w:rFonts w:ascii="Times New Roman" w:hAnsi="Times New Roman" w:cs="Times New Roman"/>
          <w:sz w:val="28"/>
          <w:szCs w:val="28"/>
          <w:lang w:val="kk-KZ"/>
        </w:rPr>
        <w:t xml:space="preserve"> имеет единственную стационарную точку </w:t>
      </w:r>
      <w:r w:rsidRPr="00FB39C8">
        <w:rPr>
          <w:rFonts w:ascii="Times New Roman" w:hAnsi="Times New Roman" w:cs="Times New Roman"/>
          <w:position w:val="-24"/>
          <w:sz w:val="28"/>
          <w:szCs w:val="28"/>
          <w:lang w:val="kk-KZ"/>
        </w:rPr>
        <w:object w:dxaOrig="620" w:dyaOrig="620">
          <v:shape id="_x0000_i1073" type="#_x0000_t75" style="width:30.75pt;height:30.75pt" o:ole="">
            <v:imagedata r:id="rId159" o:title=""/>
          </v:shape>
          <o:OLEObject Type="Embed" ProgID="Equation.3" ShapeID="_x0000_i1073" DrawAspect="Content" ObjectID="_1710259884" r:id="rId160"/>
        </w:object>
      </w:r>
      <w:r w:rsidRPr="00FB39C8">
        <w:rPr>
          <w:rFonts w:ascii="Times New Roman" w:hAnsi="Times New Roman" w:cs="Times New Roman"/>
          <w:sz w:val="28"/>
          <w:szCs w:val="28"/>
          <w:lang w:val="kk-KZ"/>
        </w:rPr>
        <w:t xml:space="preserve">, то убедившись в том, функция достигает максимума при </w:t>
      </w:r>
      <w:r w:rsidRPr="00FB39C8">
        <w:rPr>
          <w:rFonts w:ascii="Times New Roman" w:hAnsi="Times New Roman" w:cs="Times New Roman"/>
          <w:position w:val="-24"/>
          <w:sz w:val="28"/>
          <w:szCs w:val="28"/>
          <w:lang w:val="kk-KZ"/>
        </w:rPr>
        <w:object w:dxaOrig="620" w:dyaOrig="620">
          <v:shape id="_x0000_i1074" type="#_x0000_t75" style="width:30.75pt;height:30.75pt" o:ole="">
            <v:imagedata r:id="rId159" o:title=""/>
          </v:shape>
          <o:OLEObject Type="Embed" ProgID="Equation.3" ShapeID="_x0000_i1074" DrawAspect="Content" ObjectID="_1710259885" r:id="rId161"/>
        </w:object>
      </w:r>
      <w:r w:rsidRPr="00FB39C8">
        <w:rPr>
          <w:rFonts w:ascii="Times New Roman" w:hAnsi="Times New Roman" w:cs="Times New Roman"/>
          <w:sz w:val="28"/>
          <w:szCs w:val="28"/>
          <w:lang w:val="kk-KZ"/>
        </w:rPr>
        <w:t xml:space="preserve">, одновременно получаем и искомое наибольшее значение. </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bCs/>
          <w:sz w:val="28"/>
          <w:szCs w:val="28"/>
        </w:rPr>
        <w:t>4.Интерпретация результатов: </w:t>
      </w:r>
      <w:r w:rsidRPr="00FB39C8">
        <w:rPr>
          <w:rFonts w:ascii="Times New Roman" w:hAnsi="Times New Roman" w:cs="Times New Roman"/>
          <w:sz w:val="28"/>
          <w:szCs w:val="28"/>
        </w:rPr>
        <w:t xml:space="preserve"> </w:t>
      </w:r>
    </w:p>
    <w:p w:rsidR="00C53CED" w:rsidRPr="00FB39C8" w:rsidRDefault="00C53CE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При </w:t>
      </w:r>
      <w:r w:rsidRPr="00FB39C8">
        <w:rPr>
          <w:rFonts w:ascii="Times New Roman" w:hAnsi="Times New Roman" w:cs="Times New Roman"/>
          <w:position w:val="-24"/>
          <w:sz w:val="28"/>
          <w:szCs w:val="28"/>
          <w:lang w:val="kk-KZ"/>
        </w:rPr>
        <w:object w:dxaOrig="620" w:dyaOrig="620">
          <v:shape id="_x0000_i1075" type="#_x0000_t75" style="width:30.75pt;height:30.75pt" o:ole="">
            <v:imagedata r:id="rId159" o:title=""/>
          </v:shape>
          <o:OLEObject Type="Embed" ProgID="Equation.3" ShapeID="_x0000_i1075" DrawAspect="Content" ObjectID="_1710259886" r:id="rId162"/>
        </w:object>
      </w:r>
      <w:r w:rsidRPr="00FB39C8">
        <w:rPr>
          <w:rFonts w:ascii="Times New Roman" w:hAnsi="Times New Roman" w:cs="Times New Roman"/>
          <w:sz w:val="28"/>
          <w:szCs w:val="28"/>
          <w:lang w:val="kk-KZ"/>
        </w:rPr>
        <w:t xml:space="preserve"> имеем </w:t>
      </w:r>
      <w:r w:rsidRPr="00FB39C8">
        <w:rPr>
          <w:rFonts w:ascii="Times New Roman" w:hAnsi="Times New Roman" w:cs="Times New Roman"/>
          <w:position w:val="-24"/>
          <w:sz w:val="28"/>
          <w:szCs w:val="28"/>
          <w:lang w:val="kk-KZ"/>
        </w:rPr>
        <w:object w:dxaOrig="900" w:dyaOrig="660">
          <v:shape id="_x0000_i1076" type="#_x0000_t75" style="width:45.15pt;height:32.75pt" o:ole="">
            <v:imagedata r:id="rId163" o:title=""/>
          </v:shape>
          <o:OLEObject Type="Embed" ProgID="Equation.3" ShapeID="_x0000_i1076" DrawAspect="Content" ObjectID="_1710259887" r:id="rId164"/>
        </w:object>
      </w:r>
      <w:r w:rsidRPr="00FB39C8">
        <w:rPr>
          <w:rFonts w:ascii="Times New Roman" w:hAnsi="Times New Roman" w:cs="Times New Roman"/>
          <w:sz w:val="28"/>
          <w:szCs w:val="28"/>
          <w:lang w:val="kk-KZ"/>
        </w:rPr>
        <w:t xml:space="preserve">, в то время как граничные значения </w:t>
      </w:r>
      <w:r w:rsidRPr="00FB39C8">
        <w:rPr>
          <w:rFonts w:ascii="Times New Roman" w:hAnsi="Times New Roman" w:cs="Times New Roman"/>
          <w:position w:val="-6"/>
          <w:sz w:val="28"/>
          <w:szCs w:val="28"/>
          <w:lang w:val="kk-KZ"/>
        </w:rPr>
        <w:object w:dxaOrig="240" w:dyaOrig="279">
          <v:shape id="_x0000_i1077" type="#_x0000_t75" style="width:11.8pt;height:14.4pt" o:ole="">
            <v:imagedata r:id="rId152" o:title=""/>
          </v:shape>
          <o:OLEObject Type="Embed" ProgID="Equation.3" ShapeID="_x0000_i1077" DrawAspect="Content" ObjectID="_1710259888" r:id="rId165"/>
        </w:object>
      </w:r>
      <w:r w:rsidRPr="00FB39C8">
        <w:rPr>
          <w:rFonts w:ascii="Times New Roman" w:hAnsi="Times New Roman" w:cs="Times New Roman"/>
          <w:sz w:val="28"/>
          <w:szCs w:val="28"/>
          <w:lang w:val="kk-KZ"/>
        </w:rPr>
        <w:t xml:space="preserve"> равны нулю. Следовательно, при </w:t>
      </w:r>
      <w:r w:rsidRPr="00FB39C8">
        <w:rPr>
          <w:rFonts w:ascii="Times New Roman" w:hAnsi="Times New Roman" w:cs="Times New Roman"/>
          <w:position w:val="-24"/>
          <w:sz w:val="28"/>
          <w:szCs w:val="28"/>
          <w:lang w:val="kk-KZ"/>
        </w:rPr>
        <w:object w:dxaOrig="620" w:dyaOrig="620">
          <v:shape id="_x0000_i1078" type="#_x0000_t75" style="width:30.75pt;height:30.75pt" o:ole="">
            <v:imagedata r:id="rId159" o:title=""/>
          </v:shape>
          <o:OLEObject Type="Embed" ProgID="Equation.3" ShapeID="_x0000_i1078" DrawAspect="Content" ObjectID="_1710259889" r:id="rId166"/>
        </w:object>
      </w:r>
      <w:r w:rsidRPr="00FB39C8">
        <w:rPr>
          <w:rFonts w:ascii="Times New Roman" w:hAnsi="Times New Roman" w:cs="Times New Roman"/>
          <w:sz w:val="28"/>
          <w:szCs w:val="28"/>
          <w:lang w:val="kk-KZ"/>
        </w:rPr>
        <w:t xml:space="preserve"> действительно получается наибольшее значение для </w:t>
      </w:r>
      <w:r w:rsidRPr="00FB39C8">
        <w:rPr>
          <w:rFonts w:ascii="Times New Roman" w:hAnsi="Times New Roman" w:cs="Times New Roman"/>
          <w:position w:val="-6"/>
          <w:sz w:val="28"/>
          <w:szCs w:val="28"/>
          <w:lang w:val="kk-KZ"/>
        </w:rPr>
        <w:object w:dxaOrig="240" w:dyaOrig="279">
          <v:shape id="_x0000_i1079" type="#_x0000_t75" style="width:11.8pt;height:14.4pt" o:ole="">
            <v:imagedata r:id="rId152" o:title=""/>
          </v:shape>
          <o:OLEObject Type="Embed" ProgID="Equation.3" ShapeID="_x0000_i1079" DrawAspect="Content" ObjectID="_1710259890" r:id="rId167"/>
        </w:object>
      </w:r>
      <w:r w:rsidRPr="00FB39C8">
        <w:rPr>
          <w:rFonts w:ascii="Times New Roman" w:hAnsi="Times New Roman" w:cs="Times New Roman"/>
          <w:sz w:val="28"/>
          <w:szCs w:val="28"/>
          <w:lang w:val="kk-KZ"/>
        </w:rPr>
        <w:t xml:space="preserve">. </w:t>
      </w:r>
    </w:p>
    <w:p w:rsidR="00C53CED" w:rsidRPr="00FB39C8" w:rsidRDefault="00C53CED" w:rsidP="00D036CA">
      <w:pPr>
        <w:spacing w:after="0" w:line="240" w:lineRule="auto"/>
        <w:jc w:val="both"/>
        <w:rPr>
          <w:rFonts w:ascii="Times New Roman" w:hAnsi="Times New Roman" w:cs="Times New Roman"/>
          <w:bCs/>
          <w:sz w:val="28"/>
          <w:szCs w:val="28"/>
        </w:rPr>
      </w:pPr>
      <w:r w:rsidRPr="00FB39C8">
        <w:rPr>
          <w:rFonts w:ascii="Times New Roman" w:hAnsi="Times New Roman" w:cs="Times New Roman"/>
          <w:b/>
          <w:bCs/>
          <w:sz w:val="28"/>
          <w:szCs w:val="28"/>
        </w:rPr>
        <w:t xml:space="preserve">5.Анализ полученной информации: </w:t>
      </w:r>
    </w:p>
    <w:p w:rsidR="00C53CED" w:rsidRPr="00FB39C8" w:rsidRDefault="00C53CE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bCs/>
          <w:sz w:val="28"/>
          <w:szCs w:val="28"/>
          <w:lang w:val="kk-KZ"/>
        </w:rPr>
        <w:t xml:space="preserve"> К</w:t>
      </w:r>
      <w:r w:rsidRPr="00FB39C8">
        <w:rPr>
          <w:rFonts w:ascii="Times New Roman" w:hAnsi="Times New Roman" w:cs="Times New Roman"/>
          <w:sz w:val="28"/>
          <w:szCs w:val="28"/>
          <w:lang w:val="kk-KZ"/>
        </w:rPr>
        <w:t xml:space="preserve">оробка из куска жести квадратной формы со стороной </w:t>
      </w:r>
      <w:r w:rsidRPr="00FB39C8">
        <w:rPr>
          <w:rFonts w:ascii="Times New Roman" w:hAnsi="Times New Roman" w:cs="Times New Roman"/>
          <w:position w:val="-6"/>
          <w:sz w:val="28"/>
          <w:szCs w:val="28"/>
        </w:rPr>
        <w:object w:dxaOrig="200" w:dyaOrig="220">
          <v:shape id="_x0000_i1080" type="#_x0000_t75" style="width:9.8pt;height:11.15pt" o:ole="">
            <v:imagedata r:id="rId143" o:title=""/>
          </v:shape>
          <o:OLEObject Type="Embed" ProgID="Equation.3" ShapeID="_x0000_i1080" DrawAspect="Content" ObjectID="_1710259891" r:id="rId168"/>
        </w:object>
      </w:r>
      <w:r w:rsidRPr="00FB39C8">
        <w:rPr>
          <w:rFonts w:ascii="Times New Roman" w:hAnsi="Times New Roman" w:cs="Times New Roman"/>
          <w:sz w:val="28"/>
          <w:szCs w:val="28"/>
          <w:lang w:val="kk-KZ"/>
        </w:rPr>
        <w:t xml:space="preserve"> получится наибольшего объема при условии, что сторона вырезаемого квадрата будет равна </w:t>
      </w:r>
      <w:r w:rsidRPr="00FB39C8">
        <w:rPr>
          <w:rFonts w:ascii="Times New Roman" w:hAnsi="Times New Roman" w:cs="Times New Roman"/>
          <w:position w:val="-24"/>
          <w:sz w:val="28"/>
          <w:szCs w:val="28"/>
          <w:lang w:val="kk-KZ"/>
        </w:rPr>
        <w:object w:dxaOrig="240" w:dyaOrig="620">
          <v:shape id="_x0000_i1081" type="#_x0000_t75" style="width:11.8pt;height:30.75pt" o:ole="">
            <v:imagedata r:id="rId169" o:title=""/>
          </v:shape>
          <o:OLEObject Type="Embed" ProgID="Equation.3" ShapeID="_x0000_i1081" DrawAspect="Content" ObjectID="_1710259892" r:id="rId170"/>
        </w:object>
      </w:r>
      <w:r w:rsidRPr="00FB39C8">
        <w:rPr>
          <w:rFonts w:ascii="Times New Roman" w:hAnsi="Times New Roman" w:cs="Times New Roman"/>
          <w:sz w:val="28"/>
          <w:szCs w:val="28"/>
          <w:lang w:val="kk-KZ"/>
        </w:rPr>
        <w:t>.</w:t>
      </w:r>
    </w:p>
    <w:p w:rsidR="0033448A"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Задача №</w:t>
      </w:r>
      <w:r w:rsidR="00A84C81" w:rsidRPr="00FB39C8">
        <w:rPr>
          <w:rFonts w:ascii="Times New Roman" w:hAnsi="Times New Roman" w:cs="Times New Roman"/>
          <w:b/>
          <w:sz w:val="28"/>
          <w:szCs w:val="28"/>
        </w:rPr>
        <w:t>9</w:t>
      </w:r>
      <w:r w:rsidRPr="00FB39C8">
        <w:rPr>
          <w:rFonts w:ascii="Times New Roman" w:hAnsi="Times New Roman" w:cs="Times New Roman"/>
          <w:sz w:val="28"/>
          <w:szCs w:val="28"/>
        </w:rPr>
        <w:t xml:space="preserve">. Торговый центр, в поперечном сечении которого будет параболический сегмент, имеет следующие размеры: ширину </w:t>
      </w:r>
      <w:r w:rsidRPr="00FB39C8">
        <w:rPr>
          <w:rFonts w:ascii="Times New Roman" w:hAnsi="Times New Roman" w:cs="Times New Roman"/>
          <w:position w:val="-10"/>
          <w:sz w:val="28"/>
          <w:szCs w:val="28"/>
        </w:rPr>
        <w:object w:dxaOrig="560" w:dyaOrig="320">
          <v:shape id="_x0000_i1082" type="#_x0000_t75" style="width:28.8pt;height:15.7pt" o:ole="">
            <v:imagedata r:id="rId171" o:title=""/>
          </v:shape>
          <o:OLEObject Type="Embed" ProgID="Equation.DSMT4" ShapeID="_x0000_i1082" DrawAspect="Content" ObjectID="_1710259893" r:id="rId172"/>
        </w:object>
      </w:r>
      <w:r w:rsidRPr="00FB39C8">
        <w:rPr>
          <w:rFonts w:ascii="Times New Roman" w:hAnsi="Times New Roman" w:cs="Times New Roman"/>
          <w:sz w:val="28"/>
          <w:szCs w:val="28"/>
        </w:rPr>
        <w:t xml:space="preserve">, глубину </w:t>
      </w:r>
      <w:r w:rsidRPr="00FB39C8">
        <w:rPr>
          <w:rFonts w:ascii="Times New Roman" w:hAnsi="Times New Roman" w:cs="Times New Roman"/>
          <w:position w:val="-10"/>
          <w:sz w:val="28"/>
          <w:szCs w:val="28"/>
        </w:rPr>
        <w:object w:dxaOrig="440" w:dyaOrig="320">
          <v:shape id="_x0000_i1083" type="#_x0000_t75" style="width:22.25pt;height:15.7pt" o:ole="">
            <v:imagedata r:id="rId173" o:title=""/>
          </v:shape>
          <o:OLEObject Type="Embed" ProgID="Equation.DSMT4" ShapeID="_x0000_i1083" DrawAspect="Content" ObjectID="_1710259894" r:id="rId174"/>
        </w:object>
      </w:r>
      <w:r w:rsidRPr="00FB39C8">
        <w:rPr>
          <w:rFonts w:ascii="Times New Roman" w:hAnsi="Times New Roman" w:cs="Times New Roman"/>
          <w:sz w:val="28"/>
          <w:szCs w:val="28"/>
        </w:rPr>
        <w:t xml:space="preserve">, высоту </w:t>
      </w:r>
      <w:r w:rsidRPr="00FB39C8">
        <w:rPr>
          <w:rFonts w:ascii="Times New Roman" w:hAnsi="Times New Roman" w:cs="Times New Roman"/>
          <w:position w:val="-10"/>
          <w:sz w:val="28"/>
          <w:szCs w:val="28"/>
        </w:rPr>
        <w:object w:dxaOrig="440" w:dyaOrig="320">
          <v:shape id="_x0000_i1084" type="#_x0000_t75" style="width:22.25pt;height:15.7pt" o:ole="">
            <v:imagedata r:id="rId175" o:title=""/>
          </v:shape>
          <o:OLEObject Type="Embed" ProgID="Equation.DSMT4" ShapeID="_x0000_i1084" DrawAspect="Content" ObjectID="_1710259895" r:id="rId176"/>
        </w:object>
      </w:r>
      <w:r w:rsidRPr="00FB39C8">
        <w:rPr>
          <w:rFonts w:ascii="Times New Roman" w:hAnsi="Times New Roman" w:cs="Times New Roman"/>
          <w:sz w:val="28"/>
          <w:szCs w:val="28"/>
        </w:rPr>
        <w:t xml:space="preserve"> (рисунок 2). Нужно вычислить объем здания </w:t>
      </w:r>
      <w:r w:rsidRPr="00FB39C8">
        <w:rPr>
          <w:rFonts w:ascii="Times New Roman" w:hAnsi="Times New Roman" w:cs="Times New Roman"/>
          <w:position w:val="-6"/>
          <w:sz w:val="28"/>
          <w:szCs w:val="28"/>
        </w:rPr>
        <w:object w:dxaOrig="240" w:dyaOrig="279">
          <v:shape id="_x0000_i1085" type="#_x0000_t75" style="width:11.8pt;height:13.75pt" o:ole="">
            <v:imagedata r:id="rId177" o:title=""/>
          </v:shape>
          <o:OLEObject Type="Embed" ProgID="Equation.DSMT4" ShapeID="_x0000_i1085" DrawAspect="Content" ObjectID="_1710259896" r:id="rId178"/>
        </w:object>
      </w:r>
      <w:r w:rsidRPr="00FB39C8">
        <w:rPr>
          <w:rFonts w:ascii="Times New Roman" w:hAnsi="Times New Roman" w:cs="Times New Roman"/>
          <w:sz w:val="28"/>
          <w:szCs w:val="28"/>
        </w:rPr>
        <w:t xml:space="preserve">и площадь его кровли </w:t>
      </w:r>
      <w:r w:rsidRPr="00FB39C8">
        <w:rPr>
          <w:rFonts w:ascii="Times New Roman" w:hAnsi="Times New Roman" w:cs="Times New Roman"/>
          <w:position w:val="-10"/>
          <w:sz w:val="28"/>
          <w:szCs w:val="28"/>
        </w:rPr>
        <w:object w:dxaOrig="240" w:dyaOrig="320">
          <v:shape id="_x0000_i1086" type="#_x0000_t75" style="width:11.8pt;height:15.7pt" o:ole="">
            <v:imagedata r:id="rId179" o:title=""/>
          </v:shape>
          <o:OLEObject Type="Embed" ProgID="Equation.DSMT4" ShapeID="_x0000_i1086" DrawAspect="Content" ObjectID="_1710259897" r:id="rId180"/>
        </w:object>
      </w:r>
      <w:r w:rsidRPr="00FB39C8">
        <w:rPr>
          <w:rFonts w:ascii="Times New Roman" w:hAnsi="Times New Roman" w:cs="Times New Roman"/>
          <w:sz w:val="28"/>
          <w:szCs w:val="28"/>
        </w:rPr>
        <w:t xml:space="preserve"> если </w:t>
      </w:r>
      <w:r w:rsidRPr="00FB39C8">
        <w:rPr>
          <w:rFonts w:ascii="Times New Roman" w:hAnsi="Times New Roman" w:cs="Times New Roman"/>
          <w:position w:val="-10"/>
          <w:sz w:val="28"/>
          <w:szCs w:val="28"/>
        </w:rPr>
        <w:object w:dxaOrig="760" w:dyaOrig="320">
          <v:shape id="_x0000_i1087" type="#_x0000_t75" style="width:37.95pt;height:15.7pt" o:ole="">
            <v:imagedata r:id="rId181" o:title=""/>
          </v:shape>
          <o:OLEObject Type="Embed" ProgID="Equation.DSMT4" ShapeID="_x0000_i1087" DrawAspect="Content" ObjectID="_1710259898" r:id="rId182"/>
        </w:object>
      </w:r>
      <w:r w:rsidRPr="00FB39C8">
        <w:rPr>
          <w:rFonts w:ascii="Times New Roman" w:hAnsi="Times New Roman" w:cs="Times New Roman"/>
          <w:sz w:val="28"/>
          <w:szCs w:val="28"/>
        </w:rPr>
        <w:t xml:space="preserve">, </w:t>
      </w:r>
      <w:r w:rsidRPr="00FB39C8">
        <w:rPr>
          <w:rFonts w:ascii="Times New Roman" w:hAnsi="Times New Roman" w:cs="Times New Roman"/>
          <w:position w:val="-10"/>
          <w:sz w:val="28"/>
          <w:szCs w:val="28"/>
        </w:rPr>
        <w:object w:dxaOrig="1640" w:dyaOrig="320">
          <v:shape id="_x0000_i1088" type="#_x0000_t75" style="width:81.8pt;height:15.7pt" o:ole="">
            <v:imagedata r:id="rId183" o:title=""/>
          </v:shape>
          <o:OLEObject Type="Embed" ProgID="Equation.DSMT4" ShapeID="_x0000_i1088" DrawAspect="Content" ObjectID="_1710259899" r:id="rId184"/>
        </w:object>
      </w:r>
      <w:r w:rsidRPr="00FB39C8">
        <w:rPr>
          <w:rFonts w:ascii="Times New Roman" w:hAnsi="Times New Roman" w:cs="Times New Roman"/>
          <w:sz w:val="28"/>
          <w:szCs w:val="28"/>
        </w:rPr>
        <w:t>.</w:t>
      </w:r>
    </w:p>
    <w:p w:rsidR="0033448A" w:rsidRPr="00FB39C8" w:rsidRDefault="0033448A"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drawing>
          <wp:anchor distT="0" distB="0" distL="114300" distR="114300" simplePos="0" relativeHeight="251755520" behindDoc="0" locked="0" layoutInCell="1" allowOverlap="1">
            <wp:simplePos x="0" y="0"/>
            <wp:positionH relativeFrom="column">
              <wp:posOffset>853440</wp:posOffset>
            </wp:positionH>
            <wp:positionV relativeFrom="paragraph">
              <wp:posOffset>92075</wp:posOffset>
            </wp:positionV>
            <wp:extent cx="3562350" cy="2390775"/>
            <wp:effectExtent l="19050" t="0" r="0" b="0"/>
            <wp:wrapSquare wrapText="bothSides"/>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85" cstate="print"/>
                    <a:srcRect/>
                    <a:stretch>
                      <a:fillRect/>
                    </a:stretch>
                  </pic:blipFill>
                  <pic:spPr bwMode="auto">
                    <a:xfrm>
                      <a:off x="0" y="0"/>
                      <a:ext cx="3562350" cy="2390775"/>
                    </a:xfrm>
                    <a:prstGeom prst="rect">
                      <a:avLst/>
                    </a:prstGeom>
                    <a:noFill/>
                    <a:ln w="9525">
                      <a:noFill/>
                      <a:miter lim="800000"/>
                      <a:headEnd/>
                      <a:tailEnd/>
                    </a:ln>
                  </pic:spPr>
                </pic:pic>
              </a:graphicData>
            </a:graphic>
          </wp:anchor>
        </w:drawing>
      </w:r>
    </w:p>
    <w:p w:rsidR="0033448A" w:rsidRPr="00FB39C8" w:rsidRDefault="0033448A" w:rsidP="00D036CA">
      <w:pPr>
        <w:spacing w:after="0" w:line="240" w:lineRule="auto"/>
        <w:jc w:val="both"/>
        <w:rPr>
          <w:rFonts w:ascii="Times New Roman" w:hAnsi="Times New Roman" w:cs="Times New Roman"/>
          <w:sz w:val="28"/>
          <w:szCs w:val="28"/>
        </w:rPr>
      </w:pPr>
    </w:p>
    <w:p w:rsidR="00C53CED" w:rsidRPr="00FB39C8" w:rsidRDefault="00C53CED" w:rsidP="00D036CA">
      <w:pPr>
        <w:spacing w:after="0" w:line="240" w:lineRule="auto"/>
        <w:jc w:val="both"/>
        <w:rPr>
          <w:rFonts w:ascii="Times New Roman" w:hAnsi="Times New Roman" w:cs="Times New Roman"/>
          <w:sz w:val="28"/>
          <w:szCs w:val="28"/>
          <w:lang w:val="kk-KZ"/>
        </w:rPr>
      </w:pPr>
    </w:p>
    <w:p w:rsidR="00C53CED" w:rsidRPr="00FB39C8" w:rsidRDefault="00C53CED" w:rsidP="00D036CA">
      <w:pPr>
        <w:spacing w:after="0" w:line="240" w:lineRule="auto"/>
        <w:jc w:val="both"/>
        <w:rPr>
          <w:rFonts w:ascii="Times New Roman" w:hAnsi="Times New Roman" w:cs="Times New Roman"/>
          <w:b/>
          <w:sz w:val="28"/>
          <w:szCs w:val="28"/>
        </w:rPr>
      </w:pPr>
    </w:p>
    <w:p w:rsidR="0033448A" w:rsidRPr="00FB39C8" w:rsidRDefault="0033448A" w:rsidP="00D036CA">
      <w:pPr>
        <w:spacing w:after="0" w:line="240" w:lineRule="auto"/>
        <w:jc w:val="both"/>
        <w:rPr>
          <w:rFonts w:ascii="Times New Roman" w:hAnsi="Times New Roman" w:cs="Times New Roman"/>
          <w:b/>
          <w:sz w:val="28"/>
          <w:szCs w:val="28"/>
        </w:rPr>
      </w:pPr>
    </w:p>
    <w:p w:rsidR="0033448A" w:rsidRPr="00FB39C8" w:rsidRDefault="0033448A" w:rsidP="00D036CA">
      <w:pPr>
        <w:spacing w:after="0" w:line="240" w:lineRule="auto"/>
        <w:jc w:val="both"/>
        <w:rPr>
          <w:rFonts w:ascii="Times New Roman" w:hAnsi="Times New Roman" w:cs="Times New Roman"/>
          <w:b/>
          <w:sz w:val="28"/>
          <w:szCs w:val="28"/>
        </w:rPr>
      </w:pPr>
    </w:p>
    <w:p w:rsidR="0033448A" w:rsidRPr="00FB39C8" w:rsidRDefault="0033448A" w:rsidP="00D036CA">
      <w:pPr>
        <w:spacing w:after="0" w:line="240" w:lineRule="auto"/>
        <w:jc w:val="both"/>
        <w:rPr>
          <w:rFonts w:ascii="Times New Roman" w:hAnsi="Times New Roman" w:cs="Times New Roman"/>
          <w:b/>
          <w:sz w:val="28"/>
          <w:szCs w:val="28"/>
        </w:rPr>
      </w:pPr>
    </w:p>
    <w:p w:rsidR="0033448A" w:rsidRPr="00FB39C8" w:rsidRDefault="0033448A" w:rsidP="00D036CA">
      <w:pPr>
        <w:spacing w:after="0" w:line="240" w:lineRule="auto"/>
        <w:jc w:val="both"/>
        <w:rPr>
          <w:rFonts w:ascii="Times New Roman" w:hAnsi="Times New Roman" w:cs="Times New Roman"/>
          <w:b/>
          <w:sz w:val="28"/>
          <w:szCs w:val="28"/>
        </w:rPr>
      </w:pPr>
    </w:p>
    <w:p w:rsidR="0033448A" w:rsidRPr="00FB39C8" w:rsidRDefault="0033448A" w:rsidP="00D036CA">
      <w:pPr>
        <w:spacing w:after="0" w:line="240" w:lineRule="auto"/>
        <w:jc w:val="both"/>
        <w:rPr>
          <w:rFonts w:ascii="Times New Roman" w:hAnsi="Times New Roman" w:cs="Times New Roman"/>
          <w:b/>
          <w:sz w:val="28"/>
          <w:szCs w:val="28"/>
        </w:rPr>
      </w:pPr>
    </w:p>
    <w:p w:rsidR="0033448A" w:rsidRPr="00FB39C8" w:rsidRDefault="0033448A" w:rsidP="00D036CA">
      <w:pPr>
        <w:spacing w:after="0" w:line="240" w:lineRule="auto"/>
        <w:jc w:val="both"/>
        <w:rPr>
          <w:rFonts w:ascii="Times New Roman" w:hAnsi="Times New Roman" w:cs="Times New Roman"/>
          <w:b/>
          <w:sz w:val="28"/>
          <w:szCs w:val="28"/>
        </w:rPr>
      </w:pPr>
    </w:p>
    <w:p w:rsidR="0033448A" w:rsidRPr="00FB39C8" w:rsidRDefault="0033448A" w:rsidP="00D036CA">
      <w:pPr>
        <w:spacing w:after="0" w:line="240" w:lineRule="auto"/>
        <w:jc w:val="both"/>
        <w:rPr>
          <w:rFonts w:ascii="Times New Roman" w:hAnsi="Times New Roman" w:cs="Times New Roman"/>
          <w:b/>
          <w:sz w:val="28"/>
          <w:szCs w:val="28"/>
        </w:rPr>
      </w:pPr>
    </w:p>
    <w:p w:rsidR="0033448A" w:rsidRPr="00FB39C8" w:rsidRDefault="0033448A" w:rsidP="00D036CA">
      <w:pPr>
        <w:spacing w:after="0" w:line="240" w:lineRule="auto"/>
        <w:jc w:val="both"/>
        <w:rPr>
          <w:rFonts w:ascii="Times New Roman" w:hAnsi="Times New Roman" w:cs="Times New Roman"/>
          <w:b/>
          <w:sz w:val="28"/>
          <w:szCs w:val="28"/>
        </w:rPr>
      </w:pPr>
    </w:p>
    <w:p w:rsidR="0033448A" w:rsidRPr="00FB39C8" w:rsidRDefault="00F868B2" w:rsidP="00D036CA">
      <w:pPr>
        <w:spacing w:after="0" w:line="240" w:lineRule="auto"/>
        <w:jc w:val="both"/>
        <w:rPr>
          <w:rFonts w:ascii="Times New Roman" w:hAnsi="Times New Roman" w:cs="Times New Roman"/>
          <w:b/>
          <w:sz w:val="28"/>
          <w:szCs w:val="28"/>
        </w:rPr>
      </w:pPr>
      <w:r w:rsidRPr="00F868B2">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436" type="#_x0000_t202" style="position:absolute;left:0;text-align:left;margin-left:24.2pt;margin-top:15.55pt;width:356.5pt;height:18.1pt;z-index:251731968" stroked="f">
            <v:textbox style="mso-next-textbox:#_x0000_s1436" inset="0,0,0,0">
              <w:txbxContent>
                <w:p w:rsidR="00EA4C64" w:rsidRPr="00A84C81" w:rsidRDefault="00EA4C64" w:rsidP="00C53CED">
                  <w:pPr>
                    <w:jc w:val="center"/>
                    <w:rPr>
                      <w:rFonts w:ascii="Times New Roman" w:hAnsi="Times New Roman" w:cs="Times New Roman"/>
                      <w:b/>
                      <w:sz w:val="28"/>
                      <w:szCs w:val="28"/>
                    </w:rPr>
                  </w:pPr>
                  <w:r w:rsidRPr="00A84C81">
                    <w:rPr>
                      <w:rFonts w:ascii="Times New Roman" w:hAnsi="Times New Roman" w:cs="Times New Roman"/>
                      <w:sz w:val="28"/>
                      <w:szCs w:val="28"/>
                    </w:rPr>
                    <w:t xml:space="preserve">Рисунок 20 </w:t>
                  </w:r>
                  <w:r>
                    <w:rPr>
                      <w:rFonts w:ascii="Times New Roman" w:hAnsi="Times New Roman" w:cs="Times New Roman"/>
                      <w:sz w:val="28"/>
                      <w:szCs w:val="28"/>
                    </w:rPr>
                    <w:t>–</w:t>
                  </w:r>
                  <w:r w:rsidRPr="00A84C81">
                    <w:rPr>
                      <w:rFonts w:ascii="Times New Roman" w:hAnsi="Times New Roman" w:cs="Times New Roman"/>
                      <w:sz w:val="28"/>
                      <w:szCs w:val="28"/>
                    </w:rPr>
                    <w:t xml:space="preserve"> </w:t>
                  </w:r>
                  <w:r>
                    <w:rPr>
                      <w:rFonts w:ascii="Times New Roman" w:hAnsi="Times New Roman" w:cs="Times New Roman"/>
                      <w:sz w:val="28"/>
                      <w:szCs w:val="28"/>
                    </w:rPr>
                    <w:t>Эскиз торгового цента</w:t>
                  </w:r>
                </w:p>
              </w:txbxContent>
            </v:textbox>
            <w10:wrap type="topAndBottom"/>
          </v:shape>
        </w:pic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Решение:</w:t>
      </w:r>
      <w:r w:rsidRPr="00FB39C8">
        <w:rPr>
          <w:rFonts w:ascii="Times New Roman" w:hAnsi="Times New Roman" w:cs="Times New Roman"/>
          <w:sz w:val="28"/>
          <w:szCs w:val="28"/>
        </w:rPr>
        <w:t xml:space="preserve"> </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bCs/>
          <w:sz w:val="28"/>
          <w:szCs w:val="28"/>
        </w:rPr>
        <w:t>1. Постановка задачи на реализацию</w:t>
      </w:r>
      <w:r w:rsidRPr="00FB39C8">
        <w:rPr>
          <w:rFonts w:ascii="Times New Roman" w:hAnsi="Times New Roman" w:cs="Times New Roman"/>
          <w:b/>
          <w:sz w:val="28"/>
          <w:szCs w:val="28"/>
          <w:lang w:val="kk-KZ"/>
        </w:rPr>
        <w:t>:</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lastRenderedPageBreak/>
        <w:t xml:space="preserve">Объем торгового центра вычисляется по формуле </w:t>
      </w:r>
      <w:r w:rsidRPr="00FB39C8">
        <w:rPr>
          <w:rFonts w:ascii="Times New Roman" w:hAnsi="Times New Roman" w:cs="Times New Roman"/>
          <w:position w:val="-6"/>
          <w:sz w:val="28"/>
          <w:szCs w:val="28"/>
        </w:rPr>
        <w:object w:dxaOrig="720" w:dyaOrig="279">
          <v:shape id="_x0000_i1089" type="#_x0000_t75" style="width:36pt;height:13.75pt" o:ole="">
            <v:imagedata r:id="rId186" o:title=""/>
          </v:shape>
          <o:OLEObject Type="Embed" ProgID="Equation.DSMT4" ShapeID="_x0000_i1089" DrawAspect="Content" ObjectID="_1710259900" r:id="rId187"/>
        </w:object>
      </w:r>
      <w:r w:rsidRPr="00FB39C8">
        <w:rPr>
          <w:rFonts w:ascii="Times New Roman" w:hAnsi="Times New Roman" w:cs="Times New Roman"/>
          <w:sz w:val="28"/>
          <w:szCs w:val="28"/>
        </w:rPr>
        <w:t xml:space="preserve">, где </w:t>
      </w:r>
      <w:r w:rsidRPr="00FB39C8">
        <w:rPr>
          <w:rFonts w:ascii="Times New Roman" w:hAnsi="Times New Roman" w:cs="Times New Roman"/>
          <w:position w:val="-6"/>
          <w:sz w:val="28"/>
          <w:szCs w:val="28"/>
        </w:rPr>
        <w:object w:dxaOrig="400" w:dyaOrig="279">
          <v:shape id="_x0000_i1090" type="#_x0000_t75" style="width:19.65pt;height:13.75pt" o:ole="">
            <v:imagedata r:id="rId188" o:title=""/>
          </v:shape>
          <o:OLEObject Type="Embed" ProgID="Equation.DSMT4" ShapeID="_x0000_i1090" DrawAspect="Content" ObjectID="_1710259901" r:id="rId189"/>
        </w:object>
      </w:r>
      <w:r w:rsidRPr="00FB39C8">
        <w:rPr>
          <w:rFonts w:ascii="Times New Roman" w:hAnsi="Times New Roman" w:cs="Times New Roman"/>
          <w:sz w:val="28"/>
          <w:szCs w:val="28"/>
        </w:rPr>
        <w:t>площадь поперечного сечения (параболического сегмента).</w:t>
      </w:r>
    </w:p>
    <w:p w:rsidR="00C53CED" w:rsidRPr="00FB39C8" w:rsidRDefault="00C53CED"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lang w:val="kk-KZ"/>
        </w:rPr>
        <w:t>2.Построение математической модели:</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Для нахождения </w:t>
      </w:r>
      <w:r w:rsidRPr="00FB39C8">
        <w:rPr>
          <w:rFonts w:ascii="Times New Roman" w:hAnsi="Times New Roman" w:cs="Times New Roman"/>
          <w:position w:val="-6"/>
          <w:sz w:val="28"/>
          <w:szCs w:val="28"/>
        </w:rPr>
        <w:object w:dxaOrig="220" w:dyaOrig="279">
          <v:shape id="_x0000_i1091" type="#_x0000_t75" style="width:10.45pt;height:13.75pt" o:ole="">
            <v:imagedata r:id="rId190" o:title=""/>
          </v:shape>
          <o:OLEObject Type="Embed" ProgID="Equation.DSMT4" ShapeID="_x0000_i1091" DrawAspect="Content" ObjectID="_1710259902" r:id="rId191"/>
        </w:object>
      </w:r>
      <w:r w:rsidRPr="00FB39C8">
        <w:rPr>
          <w:rFonts w:ascii="Times New Roman" w:hAnsi="Times New Roman" w:cs="Times New Roman"/>
          <w:sz w:val="28"/>
          <w:szCs w:val="28"/>
        </w:rPr>
        <w:t xml:space="preserve"> выберем систему координат </w:t>
      </w:r>
      <w:r w:rsidRPr="00FB39C8">
        <w:rPr>
          <w:rFonts w:ascii="Times New Roman" w:hAnsi="Times New Roman" w:cs="Times New Roman"/>
          <w:position w:val="-10"/>
          <w:sz w:val="28"/>
          <w:szCs w:val="28"/>
        </w:rPr>
        <w:object w:dxaOrig="480" w:dyaOrig="320">
          <v:shape id="_x0000_i1092" type="#_x0000_t75" style="width:24.85pt;height:15.7pt" o:ole="">
            <v:imagedata r:id="rId192" o:title=""/>
          </v:shape>
          <o:OLEObject Type="Embed" ProgID="Equation.DSMT4" ShapeID="_x0000_i1092" DrawAspect="Content" ObjectID="_1710259903" r:id="rId193"/>
        </w:object>
      </w:r>
      <w:r w:rsidRPr="00FB39C8">
        <w:rPr>
          <w:rFonts w:ascii="Times New Roman" w:hAnsi="Times New Roman" w:cs="Times New Roman"/>
          <w:sz w:val="28"/>
          <w:szCs w:val="28"/>
        </w:rPr>
        <w:t xml:space="preserve"> так, чтобы ее начало совпадало с вершиной параболы, ось </w:t>
      </w:r>
      <w:r w:rsidRPr="00FB39C8">
        <w:rPr>
          <w:rFonts w:ascii="Times New Roman" w:hAnsi="Times New Roman" w:cs="Times New Roman"/>
          <w:position w:val="-6"/>
          <w:sz w:val="28"/>
          <w:szCs w:val="28"/>
        </w:rPr>
        <w:object w:dxaOrig="360" w:dyaOrig="279">
          <v:shape id="_x0000_i1093" type="#_x0000_t75" style="width:18.35pt;height:13.75pt" o:ole="">
            <v:imagedata r:id="rId194" o:title=""/>
          </v:shape>
          <o:OLEObject Type="Embed" ProgID="Equation.DSMT4" ShapeID="_x0000_i1093" DrawAspect="Content" ObjectID="_1710259904" r:id="rId195"/>
        </w:object>
      </w:r>
      <w:r w:rsidRPr="00FB39C8">
        <w:rPr>
          <w:rFonts w:ascii="Times New Roman" w:hAnsi="Times New Roman" w:cs="Times New Roman"/>
          <w:sz w:val="28"/>
          <w:szCs w:val="28"/>
        </w:rPr>
        <w:t xml:space="preserve"> прошла по касательной к параболе в ее вершине, а ось </w:t>
      </w:r>
      <w:r w:rsidRPr="00FB39C8">
        <w:rPr>
          <w:rFonts w:ascii="Times New Roman" w:hAnsi="Times New Roman" w:cs="Times New Roman"/>
          <w:position w:val="-10"/>
          <w:sz w:val="28"/>
          <w:szCs w:val="28"/>
        </w:rPr>
        <w:object w:dxaOrig="360" w:dyaOrig="320">
          <v:shape id="_x0000_i1094" type="#_x0000_t75" style="width:18.35pt;height:15.7pt" o:ole="">
            <v:imagedata r:id="rId196" o:title=""/>
          </v:shape>
          <o:OLEObject Type="Embed" ProgID="Equation.DSMT4" ShapeID="_x0000_i1094" DrawAspect="Content" ObjectID="_1710259905" r:id="rId197"/>
        </w:object>
      </w:r>
      <w:r w:rsidRPr="00FB39C8">
        <w:rPr>
          <w:rFonts w:ascii="Times New Roman" w:hAnsi="Times New Roman" w:cs="Times New Roman"/>
          <w:sz w:val="28"/>
          <w:szCs w:val="28"/>
        </w:rPr>
        <w:t xml:space="preserve"> была направлена вертикально вниз. В такой системе координат уравнение </w:t>
      </w:r>
      <w:proofErr w:type="gramStart"/>
      <w:r w:rsidRPr="00FB39C8">
        <w:rPr>
          <w:rFonts w:ascii="Times New Roman" w:hAnsi="Times New Roman" w:cs="Times New Roman"/>
          <w:sz w:val="28"/>
          <w:szCs w:val="28"/>
        </w:rPr>
        <w:t>параболы, ограничивающей сегмент имеет</w:t>
      </w:r>
      <w:proofErr w:type="gramEnd"/>
      <w:r w:rsidRPr="00FB39C8">
        <w:rPr>
          <w:rFonts w:ascii="Times New Roman" w:hAnsi="Times New Roman" w:cs="Times New Roman"/>
          <w:sz w:val="28"/>
          <w:szCs w:val="28"/>
        </w:rPr>
        <w:t xml:space="preserve"> вид </w:t>
      </w:r>
      <w:r w:rsidRPr="00FB39C8">
        <w:rPr>
          <w:rFonts w:ascii="Times New Roman" w:hAnsi="Times New Roman" w:cs="Times New Roman"/>
          <w:position w:val="-24"/>
          <w:sz w:val="28"/>
          <w:szCs w:val="28"/>
        </w:rPr>
        <w:object w:dxaOrig="960" w:dyaOrig="620">
          <v:shape id="_x0000_i1095" type="#_x0000_t75" style="width:47.15pt;height:31.4pt" o:ole="">
            <v:imagedata r:id="rId198" o:title=""/>
          </v:shape>
          <o:OLEObject Type="Embed" ProgID="Equation.DSMT4" ShapeID="_x0000_i1095" DrawAspect="Content" ObjectID="_1710259906" r:id="rId199"/>
        </w:object>
      </w:r>
      <w:r w:rsidRPr="00FB39C8">
        <w:rPr>
          <w:rFonts w:ascii="Times New Roman" w:hAnsi="Times New Roman" w:cs="Times New Roman"/>
          <w:sz w:val="28"/>
          <w:szCs w:val="28"/>
        </w:rPr>
        <w:t>. Площадь сечения вычислим при помощи определенного интеграла как площадь криволинейной трапеции, ограниченной указанно</w:t>
      </w:r>
      <w:r w:rsidR="00A166B2" w:rsidRPr="00FB39C8">
        <w:rPr>
          <w:rFonts w:ascii="Times New Roman" w:hAnsi="Times New Roman" w:cs="Times New Roman"/>
          <w:sz w:val="28"/>
          <w:szCs w:val="28"/>
        </w:rPr>
        <w:t>й</w:t>
      </w:r>
      <w:r w:rsidRPr="00FB39C8">
        <w:rPr>
          <w:rFonts w:ascii="Times New Roman" w:hAnsi="Times New Roman" w:cs="Times New Roman"/>
          <w:sz w:val="28"/>
          <w:szCs w:val="28"/>
        </w:rPr>
        <w:t xml:space="preserve"> параболой и прямой </w:t>
      </w:r>
      <w:r w:rsidRPr="00FB39C8">
        <w:rPr>
          <w:rFonts w:ascii="Times New Roman" w:hAnsi="Times New Roman" w:cs="Times New Roman"/>
          <w:position w:val="-10"/>
          <w:sz w:val="28"/>
          <w:szCs w:val="28"/>
        </w:rPr>
        <w:object w:dxaOrig="580" w:dyaOrig="320">
          <v:shape id="_x0000_i1096" type="#_x0000_t75" style="width:29.45pt;height:15.7pt" o:ole="">
            <v:imagedata r:id="rId200" o:title=""/>
          </v:shape>
          <o:OLEObject Type="Embed" ProgID="Equation.DSMT4" ShapeID="_x0000_i1096" DrawAspect="Content" ObjectID="_1710259907" r:id="rId201"/>
        </w:object>
      </w:r>
      <w:r w:rsidRPr="00FB39C8">
        <w:rPr>
          <w:rFonts w:ascii="Times New Roman" w:hAnsi="Times New Roman" w:cs="Times New Roman"/>
          <w:sz w:val="28"/>
          <w:szCs w:val="28"/>
        </w:rPr>
        <w:t xml:space="preserve">. Площадь кровли будем искать по формуле </w:t>
      </w:r>
      <w:r w:rsidRPr="00FB39C8">
        <w:rPr>
          <w:rFonts w:ascii="Times New Roman" w:hAnsi="Times New Roman" w:cs="Times New Roman"/>
          <w:position w:val="-10"/>
          <w:sz w:val="28"/>
          <w:szCs w:val="28"/>
        </w:rPr>
        <w:object w:dxaOrig="760" w:dyaOrig="320">
          <v:shape id="_x0000_i1097" type="#_x0000_t75" style="width:37.95pt;height:15.7pt" o:ole="">
            <v:imagedata r:id="rId202" o:title=""/>
          </v:shape>
          <o:OLEObject Type="Embed" ProgID="Equation.DSMT4" ShapeID="_x0000_i1097" DrawAspect="Content" ObjectID="_1710259908" r:id="rId203"/>
        </w:object>
      </w:r>
      <w:r w:rsidRPr="00FB39C8">
        <w:rPr>
          <w:rFonts w:ascii="Times New Roman" w:hAnsi="Times New Roman" w:cs="Times New Roman"/>
          <w:sz w:val="28"/>
          <w:szCs w:val="28"/>
        </w:rPr>
        <w:t xml:space="preserve">, где </w:t>
      </w:r>
      <w:r w:rsidRPr="00FB39C8">
        <w:rPr>
          <w:rFonts w:ascii="Times New Roman" w:hAnsi="Times New Roman" w:cs="Times New Roman"/>
          <w:position w:val="-4"/>
          <w:sz w:val="28"/>
          <w:szCs w:val="28"/>
        </w:rPr>
        <w:object w:dxaOrig="400" w:dyaOrig="260">
          <v:shape id="_x0000_i1098" type="#_x0000_t75" style="width:19.65pt;height:12.45pt" o:ole="">
            <v:imagedata r:id="rId204" o:title=""/>
          </v:shape>
          <o:OLEObject Type="Embed" ProgID="Equation.DSMT4" ShapeID="_x0000_i1098" DrawAspect="Content" ObjectID="_1710259909" r:id="rId205"/>
        </w:object>
      </w:r>
      <w:r w:rsidRPr="00FB39C8">
        <w:rPr>
          <w:rFonts w:ascii="Times New Roman" w:hAnsi="Times New Roman" w:cs="Times New Roman"/>
          <w:sz w:val="28"/>
          <w:szCs w:val="28"/>
        </w:rPr>
        <w:t xml:space="preserve">длина дуги параболы. </w:t>
      </w:r>
    </w:p>
    <w:p w:rsidR="00C53CED" w:rsidRPr="00FB39C8" w:rsidRDefault="00C53CED"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bCs/>
          <w:sz w:val="28"/>
          <w:szCs w:val="28"/>
        </w:rPr>
        <w:t>3.Решения задачи в рамках выбранной математической модели:</w:t>
      </w:r>
    </w:p>
    <w:p w:rsidR="00C53CED" w:rsidRPr="00FB39C8" w:rsidRDefault="00C53CED"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Математическая часть задачи сводится к нахождению объема здания </w:t>
      </w:r>
      <w:r w:rsidRPr="00FB39C8">
        <w:rPr>
          <w:rFonts w:ascii="Times New Roman" w:hAnsi="Times New Roman" w:cs="Times New Roman"/>
          <w:position w:val="-6"/>
          <w:sz w:val="28"/>
          <w:szCs w:val="28"/>
        </w:rPr>
        <w:object w:dxaOrig="240" w:dyaOrig="279">
          <v:shape id="_x0000_i1099" type="#_x0000_t75" style="width:11.8pt;height:13.75pt" o:ole="">
            <v:imagedata r:id="rId177" o:title=""/>
          </v:shape>
          <o:OLEObject Type="Embed" ProgID="Equation.DSMT4" ShapeID="_x0000_i1099" DrawAspect="Content" ObjectID="_1710259910" r:id="rId206"/>
        </w:object>
      </w:r>
      <w:r w:rsidRPr="00FB39C8">
        <w:rPr>
          <w:rFonts w:ascii="Times New Roman" w:hAnsi="Times New Roman" w:cs="Times New Roman"/>
          <w:sz w:val="28"/>
          <w:szCs w:val="28"/>
        </w:rPr>
        <w:t xml:space="preserve">и площади кровли </w:t>
      </w:r>
      <w:r w:rsidRPr="00FB39C8">
        <w:rPr>
          <w:rFonts w:ascii="Times New Roman" w:hAnsi="Times New Roman" w:cs="Times New Roman"/>
          <w:position w:val="-10"/>
          <w:sz w:val="28"/>
          <w:szCs w:val="28"/>
        </w:rPr>
        <w:object w:dxaOrig="240" w:dyaOrig="320">
          <v:shape id="_x0000_i1100" type="#_x0000_t75" style="width:11.8pt;height:15.7pt" o:ole="">
            <v:imagedata r:id="rId179" o:title=""/>
          </v:shape>
          <o:OLEObject Type="Embed" ProgID="Equation.DSMT4" ShapeID="_x0000_i1100" DrawAspect="Content" ObjectID="_1710259911" r:id="rId207"/>
        </w:object>
      </w:r>
      <w:r w:rsidRPr="00FB39C8">
        <w:rPr>
          <w:rFonts w:ascii="Times New Roman" w:hAnsi="Times New Roman" w:cs="Times New Roman"/>
          <w:sz w:val="28"/>
          <w:szCs w:val="28"/>
        </w:rPr>
        <w:t xml:space="preserve">. Для начала найдем площадь поперечного сечения </w:t>
      </w:r>
      <w:r w:rsidRPr="00FB39C8">
        <w:rPr>
          <w:rFonts w:ascii="Times New Roman" w:hAnsi="Times New Roman" w:cs="Times New Roman"/>
          <w:position w:val="-6"/>
          <w:sz w:val="28"/>
          <w:szCs w:val="28"/>
        </w:rPr>
        <w:object w:dxaOrig="220" w:dyaOrig="279">
          <v:shape id="_x0000_i1101" type="#_x0000_t75" style="width:10.45pt;height:13.75pt" o:ole="">
            <v:imagedata r:id="rId190" o:title=""/>
          </v:shape>
          <o:OLEObject Type="Embed" ProgID="Equation.DSMT4" ShapeID="_x0000_i1101" DrawAspect="Content" ObjectID="_1710259912" r:id="rId208"/>
        </w:object>
      </w:r>
      <w:r w:rsidRPr="00FB39C8">
        <w:rPr>
          <w:rFonts w:ascii="Times New Roman" w:hAnsi="Times New Roman" w:cs="Times New Roman"/>
          <w:sz w:val="28"/>
          <w:szCs w:val="28"/>
        </w:rPr>
        <w:t xml:space="preserve">. Так как параболический сегмент симметричен относительно оси </w:t>
      </w:r>
      <w:r w:rsidRPr="00FB39C8">
        <w:rPr>
          <w:rFonts w:ascii="Times New Roman" w:hAnsi="Times New Roman" w:cs="Times New Roman"/>
          <w:position w:val="-10"/>
          <w:sz w:val="28"/>
          <w:szCs w:val="28"/>
        </w:rPr>
        <w:object w:dxaOrig="360" w:dyaOrig="320">
          <v:shape id="_x0000_i1102" type="#_x0000_t75" style="width:18.35pt;height:15.7pt" o:ole="">
            <v:imagedata r:id="rId196" o:title=""/>
          </v:shape>
          <o:OLEObject Type="Embed" ProgID="Equation.DSMT4" ShapeID="_x0000_i1102" DrawAspect="Content" ObjectID="_1710259913" r:id="rId209"/>
        </w:object>
      </w:r>
      <w:r w:rsidRPr="00FB39C8">
        <w:rPr>
          <w:rFonts w:ascii="Times New Roman" w:hAnsi="Times New Roman" w:cs="Times New Roman"/>
          <w:sz w:val="28"/>
          <w:szCs w:val="28"/>
        </w:rPr>
        <w:t>, найдем площадь поперечного сечения через определенный интеграл:</w:t>
      </w:r>
    </w:p>
    <w:p w:rsidR="00C53CED" w:rsidRPr="00FB39C8" w:rsidRDefault="00C53CED" w:rsidP="00D036CA">
      <w:pPr>
        <w:spacing w:after="0" w:line="240" w:lineRule="auto"/>
        <w:ind w:firstLine="708"/>
        <w:jc w:val="both"/>
        <w:rPr>
          <w:rFonts w:ascii="Times New Roman" w:hAnsi="Times New Roman" w:cs="Times New Roman"/>
          <w:sz w:val="28"/>
          <w:szCs w:val="28"/>
          <w:lang w:val="kk-KZ"/>
        </w:rPr>
      </w:pPr>
    </w:p>
    <w:p w:rsidR="00C53CED" w:rsidRPr="00FB39C8" w:rsidRDefault="00C53CED"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position w:val="-32"/>
          <w:sz w:val="28"/>
          <w:szCs w:val="28"/>
        </w:rPr>
        <w:object w:dxaOrig="4459" w:dyaOrig="800">
          <v:shape id="_x0000_i1103" type="#_x0000_t75" style="width:223.2pt;height:39.95pt" o:ole="">
            <v:imagedata r:id="rId210" o:title=""/>
          </v:shape>
          <o:OLEObject Type="Embed" ProgID="Equation.DSMT4" ShapeID="_x0000_i1103" DrawAspect="Content" ObjectID="_1710259914" r:id="rId211"/>
        </w:object>
      </w:r>
    </w:p>
    <w:p w:rsidR="00C53CED" w:rsidRPr="00FB39C8" w:rsidRDefault="00C53CED" w:rsidP="00D036CA">
      <w:pPr>
        <w:spacing w:after="0" w:line="240" w:lineRule="auto"/>
        <w:jc w:val="both"/>
        <w:rPr>
          <w:rFonts w:ascii="Times New Roman" w:hAnsi="Times New Roman" w:cs="Times New Roman"/>
          <w:sz w:val="28"/>
          <w:szCs w:val="28"/>
          <w:lang w:val="kk-KZ"/>
        </w:rPr>
      </w:pP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Тогда объем самого здания получится </w:t>
      </w:r>
      <w:r w:rsidRPr="00FB39C8">
        <w:rPr>
          <w:rFonts w:ascii="Times New Roman" w:hAnsi="Times New Roman" w:cs="Times New Roman"/>
          <w:position w:val="-24"/>
          <w:sz w:val="28"/>
          <w:szCs w:val="28"/>
        </w:rPr>
        <w:object w:dxaOrig="1020" w:dyaOrig="620">
          <v:shape id="_x0000_i1104" type="#_x0000_t75" style="width:50.4pt;height:31.4pt" o:ole="">
            <v:imagedata r:id="rId212" o:title=""/>
          </v:shape>
          <o:OLEObject Type="Embed" ProgID="Equation.DSMT4" ShapeID="_x0000_i1104" DrawAspect="Content" ObjectID="_1710259915" r:id="rId213"/>
        </w:object>
      </w:r>
      <w:r w:rsidRPr="00FB39C8">
        <w:rPr>
          <w:rFonts w:ascii="Times New Roman" w:hAnsi="Times New Roman" w:cs="Times New Roman"/>
          <w:sz w:val="28"/>
          <w:szCs w:val="28"/>
        </w:rPr>
        <w:t>.</w:t>
      </w:r>
    </w:p>
    <w:p w:rsidR="00C53CED" w:rsidRPr="00FB39C8" w:rsidRDefault="00C53CE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Для вычисления кровли здания нам понадобится готовая формула</w:t>
      </w:r>
      <w:proofErr w:type="gramStart"/>
      <w:r w:rsidRPr="00FB39C8">
        <w:rPr>
          <w:rFonts w:ascii="Times New Roman" w:hAnsi="Times New Roman" w:cs="Times New Roman"/>
          <w:sz w:val="28"/>
          <w:szCs w:val="28"/>
        </w:rPr>
        <w:t xml:space="preserve"> (</w:t>
      </w:r>
      <w:r w:rsidRPr="00FB39C8">
        <w:rPr>
          <w:rFonts w:ascii="Times New Roman" w:hAnsi="Times New Roman" w:cs="Times New Roman"/>
          <w:position w:val="-4"/>
          <w:sz w:val="28"/>
          <w:szCs w:val="28"/>
        </w:rPr>
        <w:object w:dxaOrig="180" w:dyaOrig="220">
          <v:shape id="_x0000_i1105" type="#_x0000_t75" style="width:9.15pt;height:11.15pt" o:ole="">
            <v:imagedata r:id="rId214" o:title=""/>
          </v:shape>
          <o:OLEObject Type="Embed" ProgID="Equation.DSMT4" ShapeID="_x0000_i1105" DrawAspect="Content" ObjectID="_1710259916" r:id="rId215"/>
        </w:object>
      </w:r>
      <w:r w:rsidRPr="00FB39C8">
        <w:rPr>
          <w:rFonts w:ascii="Times New Roman" w:hAnsi="Times New Roman" w:cs="Times New Roman"/>
          <w:sz w:val="28"/>
          <w:szCs w:val="28"/>
        </w:rPr>
        <w:t xml:space="preserve">) </w:t>
      </w:r>
      <w:proofErr w:type="gramEnd"/>
      <w:r w:rsidRPr="00FB39C8">
        <w:rPr>
          <w:rFonts w:ascii="Times New Roman" w:hAnsi="Times New Roman" w:cs="Times New Roman"/>
          <w:sz w:val="28"/>
          <w:szCs w:val="28"/>
        </w:rPr>
        <w:t>из курса математического анализа:</w:t>
      </w:r>
    </w:p>
    <w:p w:rsidR="00C53CED" w:rsidRPr="00FB39C8" w:rsidRDefault="00F868B2" w:rsidP="00D036CA">
      <w:pPr>
        <w:spacing w:after="0" w:line="240" w:lineRule="auto"/>
        <w:ind w:left="7788" w:firstLine="708"/>
        <w:rPr>
          <w:rFonts w:ascii="Times New Roman" w:hAnsi="Times New Roman" w:cs="Times New Roman"/>
          <w:sz w:val="28"/>
          <w:szCs w:val="28"/>
        </w:rPr>
      </w:pPr>
      <w:r>
        <w:rPr>
          <w:rFonts w:ascii="Times New Roman" w:hAnsi="Times New Roman" w:cs="Times New Roman"/>
          <w:noProof/>
          <w:sz w:val="28"/>
          <w:szCs w:val="28"/>
          <w:lang w:eastAsia="ru-RU"/>
        </w:rPr>
        <w:pict>
          <v:shape id="_x0000_s1437" type="#_x0000_t75" style="position:absolute;left:0;text-align:left;margin-left:104.75pt;margin-top:16.3pt;width:258.25pt;height:30.95pt;z-index:251732992">
            <v:imagedata r:id="rId216" o:title=""/>
            <w10:wrap type="square" side="right"/>
          </v:shape>
          <o:OLEObject Type="Embed" ProgID="Equation.DSMT4" ShapeID="_x0000_s1437" DrawAspect="Content" ObjectID="_1710260079" r:id="rId217"/>
        </w:pict>
      </w:r>
    </w:p>
    <w:p w:rsidR="00C53CED" w:rsidRPr="00FB39C8" w:rsidRDefault="00C53CED" w:rsidP="00D036CA">
      <w:pPr>
        <w:spacing w:after="0" w:line="240" w:lineRule="auto"/>
        <w:ind w:left="7788" w:firstLine="708"/>
        <w:jc w:val="both"/>
        <w:rPr>
          <w:rFonts w:ascii="Times New Roman" w:hAnsi="Times New Roman" w:cs="Times New Roman"/>
          <w:sz w:val="28"/>
          <w:szCs w:val="28"/>
        </w:rPr>
      </w:pPr>
    </w:p>
    <w:p w:rsidR="00C53CED" w:rsidRPr="00FB39C8" w:rsidRDefault="002D66F0" w:rsidP="00D036CA">
      <w:pPr>
        <w:spacing w:after="0" w:line="240" w:lineRule="auto"/>
        <w:ind w:left="7788" w:firstLine="708"/>
        <w:jc w:val="both"/>
        <w:rPr>
          <w:rFonts w:ascii="Times New Roman" w:hAnsi="Times New Roman" w:cs="Times New Roman"/>
          <w:sz w:val="28"/>
          <w:szCs w:val="28"/>
        </w:rPr>
      </w:pPr>
      <w:r w:rsidRPr="00FB39C8">
        <w:rPr>
          <w:rFonts w:ascii="Times New Roman" w:hAnsi="Times New Roman" w:cs="Times New Roman"/>
          <w:sz w:val="28"/>
          <w:szCs w:val="28"/>
          <w:lang w:val="kk-KZ"/>
        </w:rPr>
        <w:t xml:space="preserve">           </w:t>
      </w:r>
      <w:r w:rsidR="00C53CED" w:rsidRPr="00FB39C8">
        <w:rPr>
          <w:rFonts w:ascii="Times New Roman" w:hAnsi="Times New Roman" w:cs="Times New Roman"/>
          <w:sz w:val="28"/>
          <w:szCs w:val="28"/>
        </w:rPr>
        <w:t>(</w:t>
      </w:r>
      <w:r w:rsidR="00C53CED" w:rsidRPr="00FB39C8">
        <w:rPr>
          <w:rFonts w:ascii="Times New Roman" w:hAnsi="Times New Roman" w:cs="Times New Roman"/>
          <w:position w:val="-4"/>
          <w:sz w:val="28"/>
          <w:szCs w:val="28"/>
        </w:rPr>
        <w:object w:dxaOrig="180" w:dyaOrig="220">
          <v:shape id="_x0000_i1106" type="#_x0000_t75" style="width:9.15pt;height:11.15pt" o:ole="">
            <v:imagedata r:id="rId214" o:title=""/>
          </v:shape>
          <o:OLEObject Type="Embed" ProgID="Equation.DSMT4" ShapeID="_x0000_i1106" DrawAspect="Content" ObjectID="_1710259917" r:id="rId218"/>
        </w:object>
      </w:r>
      <w:r w:rsidR="00C53CED" w:rsidRPr="00FB39C8">
        <w:rPr>
          <w:rFonts w:ascii="Times New Roman" w:hAnsi="Times New Roman" w:cs="Times New Roman"/>
          <w:sz w:val="28"/>
          <w:szCs w:val="28"/>
        </w:rPr>
        <w:t>)</w:t>
      </w:r>
    </w:p>
    <w:p w:rsidR="00C53CED" w:rsidRPr="00FB39C8" w:rsidRDefault="00C53CED" w:rsidP="00D036CA">
      <w:pPr>
        <w:spacing w:after="0" w:line="240" w:lineRule="auto"/>
        <w:jc w:val="both"/>
        <w:rPr>
          <w:rFonts w:ascii="Times New Roman" w:hAnsi="Times New Roman" w:cs="Times New Roman"/>
          <w:sz w:val="28"/>
          <w:szCs w:val="28"/>
        </w:rPr>
      </w:pPr>
    </w:p>
    <w:p w:rsidR="00C53CED" w:rsidRPr="00FB39C8" w:rsidRDefault="00C53CED"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Так как производная </w:t>
      </w:r>
      <w:r w:rsidRPr="00FB39C8">
        <w:rPr>
          <w:rFonts w:ascii="Times New Roman" w:hAnsi="Times New Roman" w:cs="Times New Roman"/>
          <w:position w:val="-24"/>
          <w:sz w:val="28"/>
          <w:szCs w:val="28"/>
        </w:rPr>
        <w:object w:dxaOrig="940" w:dyaOrig="620">
          <v:shape id="_x0000_i1107" type="#_x0000_t75" style="width:47.15pt;height:31.4pt" o:ole="">
            <v:imagedata r:id="rId219" o:title=""/>
          </v:shape>
          <o:OLEObject Type="Embed" ProgID="Equation.DSMT4" ShapeID="_x0000_i1107" DrawAspect="Content" ObjectID="_1710259918" r:id="rId220"/>
        </w:object>
      </w:r>
      <w:r w:rsidRPr="00FB39C8">
        <w:rPr>
          <w:rFonts w:ascii="Times New Roman" w:hAnsi="Times New Roman" w:cs="Times New Roman"/>
          <w:sz w:val="28"/>
          <w:szCs w:val="28"/>
        </w:rPr>
        <w:t xml:space="preserve">, то учитывая симметрию дуги относительно оси </w:t>
      </w:r>
      <w:r w:rsidRPr="00FB39C8">
        <w:rPr>
          <w:rFonts w:ascii="Times New Roman" w:hAnsi="Times New Roman" w:cs="Times New Roman"/>
          <w:position w:val="-10"/>
          <w:sz w:val="28"/>
          <w:szCs w:val="28"/>
        </w:rPr>
        <w:object w:dxaOrig="360" w:dyaOrig="320">
          <v:shape id="_x0000_i1108" type="#_x0000_t75" style="width:18.35pt;height:15.7pt" o:ole="">
            <v:imagedata r:id="rId196" o:title=""/>
          </v:shape>
          <o:OLEObject Type="Embed" ProgID="Equation.DSMT4" ShapeID="_x0000_i1108" DrawAspect="Content" ObjectID="_1710259919" r:id="rId221"/>
        </w:object>
      </w:r>
      <w:r w:rsidRPr="00FB39C8">
        <w:rPr>
          <w:rFonts w:ascii="Times New Roman" w:hAnsi="Times New Roman" w:cs="Times New Roman"/>
          <w:sz w:val="28"/>
          <w:szCs w:val="28"/>
        </w:rPr>
        <w:t xml:space="preserve"> и </w:t>
      </w:r>
      <w:r w:rsidRPr="00FB39C8">
        <w:rPr>
          <w:rFonts w:ascii="Times New Roman" w:hAnsi="Times New Roman" w:cs="Times New Roman"/>
          <w:sz w:val="28"/>
          <w:szCs w:val="28"/>
          <w:lang w:val="kk-KZ"/>
        </w:rPr>
        <w:t>применяя формулу</w:t>
      </w:r>
      <w:proofErr w:type="gramStart"/>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w:t>
      </w:r>
      <w:r w:rsidRPr="00FB39C8">
        <w:rPr>
          <w:rFonts w:ascii="Times New Roman" w:hAnsi="Times New Roman" w:cs="Times New Roman"/>
          <w:position w:val="-4"/>
          <w:sz w:val="28"/>
          <w:szCs w:val="28"/>
        </w:rPr>
        <w:object w:dxaOrig="180" w:dyaOrig="220">
          <v:shape id="_x0000_i1109" type="#_x0000_t75" style="width:9.15pt;height:11.15pt" o:ole="">
            <v:imagedata r:id="rId214" o:title=""/>
          </v:shape>
          <o:OLEObject Type="Embed" ProgID="Equation.DSMT4" ShapeID="_x0000_i1109" DrawAspect="Content" ObjectID="_1710259920" r:id="rId222"/>
        </w:object>
      </w:r>
      <w:r w:rsidRPr="00FB39C8">
        <w:rPr>
          <w:rFonts w:ascii="Times New Roman" w:hAnsi="Times New Roman" w:cs="Times New Roman"/>
          <w:sz w:val="28"/>
          <w:szCs w:val="28"/>
        </w:rPr>
        <w:t xml:space="preserve">) </w:t>
      </w:r>
      <w:proofErr w:type="gramEnd"/>
      <w:r w:rsidRPr="00FB39C8">
        <w:rPr>
          <w:rFonts w:ascii="Times New Roman" w:hAnsi="Times New Roman" w:cs="Times New Roman"/>
          <w:sz w:val="28"/>
          <w:szCs w:val="28"/>
          <w:lang w:val="kk-KZ"/>
        </w:rPr>
        <w:t>находим площадь кровли:</w:t>
      </w:r>
    </w:p>
    <w:p w:rsidR="005B6FCE" w:rsidRPr="00FB39C8" w:rsidRDefault="005B6FCE" w:rsidP="00D036CA">
      <w:pPr>
        <w:spacing w:after="0" w:line="240" w:lineRule="auto"/>
        <w:jc w:val="both"/>
        <w:rPr>
          <w:rFonts w:ascii="Times New Roman" w:hAnsi="Times New Roman" w:cs="Times New Roman"/>
          <w:sz w:val="28"/>
          <w:szCs w:val="28"/>
          <w:lang w:val="kk-KZ"/>
        </w:rPr>
      </w:pPr>
    </w:p>
    <w:p w:rsidR="00C53CED" w:rsidRPr="00FB39C8" w:rsidRDefault="00C53CED" w:rsidP="00D036CA">
      <w:pPr>
        <w:spacing w:after="0" w:line="240" w:lineRule="auto"/>
        <w:jc w:val="center"/>
        <w:rPr>
          <w:rFonts w:ascii="Times New Roman" w:hAnsi="Times New Roman" w:cs="Times New Roman"/>
          <w:position w:val="-36"/>
          <w:sz w:val="28"/>
          <w:szCs w:val="28"/>
        </w:rPr>
      </w:pPr>
      <w:r w:rsidRPr="00FB39C8">
        <w:rPr>
          <w:rFonts w:ascii="Times New Roman" w:hAnsi="Times New Roman" w:cs="Times New Roman"/>
          <w:position w:val="-42"/>
          <w:sz w:val="28"/>
          <w:szCs w:val="28"/>
        </w:rPr>
        <w:object w:dxaOrig="9400" w:dyaOrig="999">
          <v:shape id="_x0000_i1110" type="#_x0000_t75" style="width:470.6pt;height:49.75pt" o:ole="">
            <v:imagedata r:id="rId223" o:title=""/>
          </v:shape>
          <o:OLEObject Type="Embed" ProgID="Equation.DSMT4" ShapeID="_x0000_i1110" DrawAspect="Content" ObjectID="_1710259921" r:id="rId224"/>
        </w:object>
      </w:r>
      <w:r w:rsidRPr="00FB39C8">
        <w:rPr>
          <w:rFonts w:ascii="Times New Roman" w:hAnsi="Times New Roman" w:cs="Times New Roman"/>
          <w:position w:val="-36"/>
          <w:sz w:val="28"/>
          <w:szCs w:val="28"/>
        </w:rPr>
        <w:object w:dxaOrig="8880" w:dyaOrig="840">
          <v:shape id="_x0000_i1111" type="#_x0000_t75" style="width:443.8pt;height:42.55pt" o:ole="">
            <v:imagedata r:id="rId225" o:title=""/>
          </v:shape>
          <o:OLEObject Type="Embed" ProgID="Equation.DSMT4" ShapeID="_x0000_i1111" DrawAspect="Content" ObjectID="_1710259922" r:id="rId226"/>
        </w:object>
      </w:r>
    </w:p>
    <w:p w:rsidR="005B6FCE" w:rsidRPr="00FB39C8" w:rsidRDefault="005B6FCE" w:rsidP="00D036CA">
      <w:pPr>
        <w:spacing w:after="0" w:line="240" w:lineRule="auto"/>
        <w:jc w:val="both"/>
        <w:rPr>
          <w:rFonts w:ascii="Times New Roman" w:hAnsi="Times New Roman" w:cs="Times New Roman"/>
          <w:b/>
          <w:bCs/>
          <w:sz w:val="28"/>
          <w:szCs w:val="28"/>
        </w:rPr>
      </w:pPr>
    </w:p>
    <w:p w:rsidR="00C53CED" w:rsidRPr="00FB39C8" w:rsidRDefault="00C53CED"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bCs/>
          <w:sz w:val="28"/>
          <w:szCs w:val="28"/>
        </w:rPr>
        <w:t>4.Интерпретация результатов:</w:t>
      </w:r>
      <w:r w:rsidRPr="00FB39C8">
        <w:rPr>
          <w:rFonts w:ascii="Times New Roman" w:hAnsi="Times New Roman" w:cs="Times New Roman"/>
          <w:b/>
          <w:sz w:val="28"/>
          <w:szCs w:val="28"/>
        </w:rPr>
        <w:t xml:space="preserve"> </w:t>
      </w:r>
    </w:p>
    <w:p w:rsidR="00C53CED" w:rsidRPr="00FB39C8" w:rsidRDefault="00C53CE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Вычислим объем здания и площадь его кровли при заданных параметрах</w:t>
      </w:r>
      <w:r w:rsidRPr="00FB39C8">
        <w:rPr>
          <w:rFonts w:ascii="Times New Roman" w:hAnsi="Times New Roman" w:cs="Times New Roman"/>
          <w:position w:val="-10"/>
          <w:sz w:val="28"/>
          <w:szCs w:val="28"/>
        </w:rPr>
        <w:t xml:space="preserve"> </w:t>
      </w:r>
      <w:r w:rsidRPr="00FB39C8">
        <w:rPr>
          <w:rFonts w:ascii="Times New Roman" w:hAnsi="Times New Roman" w:cs="Times New Roman"/>
          <w:position w:val="-10"/>
          <w:sz w:val="28"/>
          <w:szCs w:val="28"/>
        </w:rPr>
        <w:object w:dxaOrig="2400" w:dyaOrig="320">
          <v:shape id="_x0000_i1112" type="#_x0000_t75" style="width:119.8pt;height:15.7pt" o:ole="">
            <v:imagedata r:id="rId227" o:title=""/>
          </v:shape>
          <o:OLEObject Type="Embed" ProgID="Equation.DSMT4" ShapeID="_x0000_i1112" DrawAspect="Content" ObjectID="_1710259923" r:id="rId228"/>
        </w:object>
      </w:r>
      <w:r w:rsidRPr="00FB39C8">
        <w:rPr>
          <w:rFonts w:ascii="Times New Roman" w:hAnsi="Times New Roman" w:cs="Times New Roman"/>
          <w:sz w:val="28"/>
          <w:szCs w:val="28"/>
        </w:rPr>
        <w:t>:</w:t>
      </w:r>
    </w:p>
    <w:p w:rsidR="00C53CED" w:rsidRPr="00FB39C8" w:rsidRDefault="00C53CED"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position w:val="-24"/>
          <w:sz w:val="28"/>
          <w:szCs w:val="28"/>
        </w:rPr>
        <w:object w:dxaOrig="2920" w:dyaOrig="620">
          <v:shape id="_x0000_i1113" type="#_x0000_t75" style="width:145.3pt;height:31.4pt" o:ole="">
            <v:imagedata r:id="rId229" o:title=""/>
          </v:shape>
          <o:OLEObject Type="Embed" ProgID="Equation.DSMT4" ShapeID="_x0000_i1113" DrawAspect="Content" ObjectID="_1710259924" r:id="rId230"/>
        </w:object>
      </w:r>
      <w:r w:rsidRPr="00FB39C8">
        <w:rPr>
          <w:rFonts w:ascii="Times New Roman" w:hAnsi="Times New Roman" w:cs="Times New Roman"/>
          <w:sz w:val="28"/>
          <w:szCs w:val="28"/>
        </w:rPr>
        <w:t xml:space="preserve">, </w:t>
      </w:r>
      <w:r w:rsidRPr="00FB39C8">
        <w:rPr>
          <w:rFonts w:ascii="Times New Roman" w:hAnsi="Times New Roman" w:cs="Times New Roman"/>
          <w:position w:val="-24"/>
          <w:sz w:val="28"/>
          <w:szCs w:val="28"/>
        </w:rPr>
        <w:object w:dxaOrig="5520" w:dyaOrig="700">
          <v:shape id="_x0000_i1114" type="#_x0000_t75" style="width:274.9pt;height:36pt" o:ole="">
            <v:imagedata r:id="rId231" o:title=""/>
          </v:shape>
          <o:OLEObject Type="Embed" ProgID="Equation.DSMT4" ShapeID="_x0000_i1114" DrawAspect="Content" ObjectID="_1710259925" r:id="rId232"/>
        </w:object>
      </w:r>
      <w:r w:rsidRPr="00FB39C8">
        <w:rPr>
          <w:rFonts w:ascii="Times New Roman" w:hAnsi="Times New Roman" w:cs="Times New Roman"/>
          <w:sz w:val="28"/>
          <w:szCs w:val="28"/>
        </w:rPr>
        <w:t>.</w:t>
      </w:r>
    </w:p>
    <w:p w:rsidR="00C53CED" w:rsidRPr="00FB39C8" w:rsidRDefault="00C53CED" w:rsidP="00D036CA">
      <w:pPr>
        <w:spacing w:after="0" w:line="240" w:lineRule="auto"/>
        <w:rPr>
          <w:rFonts w:ascii="Times New Roman" w:hAnsi="Times New Roman" w:cs="Times New Roman"/>
          <w:sz w:val="28"/>
          <w:szCs w:val="28"/>
        </w:rPr>
      </w:pPr>
    </w:p>
    <w:p w:rsidR="00C53CED" w:rsidRPr="00FB39C8" w:rsidRDefault="00C53CED" w:rsidP="00D036CA">
      <w:pPr>
        <w:spacing w:after="0" w:line="240" w:lineRule="auto"/>
        <w:jc w:val="both"/>
        <w:rPr>
          <w:rFonts w:ascii="Times New Roman" w:hAnsi="Times New Roman" w:cs="Times New Roman"/>
          <w:b/>
          <w:bCs/>
          <w:sz w:val="28"/>
          <w:szCs w:val="28"/>
        </w:rPr>
      </w:pPr>
      <w:r w:rsidRPr="00FB39C8">
        <w:rPr>
          <w:rFonts w:ascii="Times New Roman" w:hAnsi="Times New Roman" w:cs="Times New Roman"/>
          <w:b/>
          <w:bCs/>
          <w:sz w:val="28"/>
          <w:szCs w:val="28"/>
        </w:rPr>
        <w:t xml:space="preserve">5.Анализ полученной информации: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lang w:val="kk-KZ"/>
        </w:rPr>
        <w:t xml:space="preserve">Рассматриваемая задача является задачей прикладного характера, где решение производилось по 5-ти этапной схеме с помощью метода математического моделирования. Применяя известные формулы из курса математического анализа, алгебры и геометрии, мы нашли объем здания и площадь кровли. Таким образом, </w:t>
      </w:r>
      <w:r w:rsidRPr="00FB39C8">
        <w:rPr>
          <w:rFonts w:ascii="Times New Roman" w:hAnsi="Times New Roman" w:cs="Times New Roman"/>
          <w:sz w:val="28"/>
          <w:szCs w:val="28"/>
        </w:rPr>
        <w:t xml:space="preserve">продемонстрировали на данной задаче процесс построения модели, анализа и интерпретации модели. </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Можно отметить, что все 5 этапов математического моделирования прикладной задачи в ВУЗе позволяют не только получить правильный ответ для искомой задачи, но и могут быть применены к ряду схожих задач с практическим содержанием.</w:t>
      </w:r>
    </w:p>
    <w:p w:rsidR="00C53CED" w:rsidRPr="00FB39C8" w:rsidRDefault="00C53CED" w:rsidP="00D036CA">
      <w:pPr>
        <w:shd w:val="clear" w:color="auto" w:fill="FFFFFF"/>
        <w:spacing w:after="0" w:line="240" w:lineRule="auto"/>
        <w:ind w:firstLine="567"/>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Овладение методами математического моделирования способствует систематизации математических знаний студентов, развитию у них представлений о практической значимости математических методов, формированию понимания тесной взаимосвязи математики и других наук, развитию исследовательской компетенции </w:t>
      </w:r>
      <w:r w:rsidR="00BC76A3" w:rsidRPr="00FB39C8">
        <w:rPr>
          <w:rFonts w:ascii="Times New Roman" w:hAnsi="Times New Roman" w:cs="Times New Roman"/>
          <w:sz w:val="28"/>
          <w:szCs w:val="28"/>
        </w:rPr>
        <w:t>[79</w:t>
      </w:r>
      <w:r w:rsidRPr="00FB39C8">
        <w:rPr>
          <w:rFonts w:ascii="Times New Roman" w:hAnsi="Times New Roman" w:cs="Times New Roman"/>
          <w:sz w:val="28"/>
          <w:szCs w:val="28"/>
        </w:rPr>
        <w:t xml:space="preserve">].  </w:t>
      </w:r>
    </w:p>
    <w:p w:rsidR="00C53CED" w:rsidRPr="00FB39C8" w:rsidRDefault="00C53CED"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rPr>
        <w:t xml:space="preserve">С методом математического моделирования прикладных задач учащиеся встречаются в школьной программе. Хотя учителя еще не акцентирует их на понятии о математическом моделировании. Тем не менее, на протяжении всего обучения в школе учащийся сталкивается с прикладными задачами и их математическими моделями. С развитием науки и техники, в частности с последними достижениями  в области математики, ее математический аппарат применяют в физике, химии, экологии, астрономии и других областях знаний. </w:t>
      </w:r>
      <w:r w:rsidRPr="00FB39C8">
        <w:rPr>
          <w:rFonts w:ascii="Times New Roman" w:hAnsi="Times New Roman" w:cs="Times New Roman"/>
          <w:sz w:val="28"/>
          <w:szCs w:val="28"/>
          <w:shd w:val="clear" w:color="auto" w:fill="FFFFFF"/>
        </w:rPr>
        <w:t xml:space="preserve">Хорошее знания школьного курса математического анализа, алгебры и геометрии, а также умение казахстанских </w:t>
      </w:r>
      <w:r w:rsidRPr="00FB39C8">
        <w:rPr>
          <w:rFonts w:ascii="Times New Roman" w:hAnsi="Times New Roman" w:cs="Times New Roman"/>
          <w:sz w:val="28"/>
          <w:szCs w:val="28"/>
        </w:rPr>
        <w:t xml:space="preserve">школьников решать задачи из реальной жизни, </w:t>
      </w:r>
      <w:r w:rsidRPr="00FB39C8">
        <w:rPr>
          <w:rFonts w:ascii="Times New Roman" w:hAnsi="Times New Roman" w:cs="Times New Roman"/>
          <w:sz w:val="28"/>
          <w:szCs w:val="28"/>
          <w:shd w:val="clear" w:color="auto" w:fill="FFFFFF"/>
        </w:rPr>
        <w:t xml:space="preserve">сделает процесс обучения более эффективным для освоения фундаментальной науки. Это должно поднять математическое мышление на более высокий уровень, задавая алгоритмы решения других типов задач. Знание математики, а также умение решать прикладные задачи методом математического моделирования должно помочь казахстанским школьникам в успешном преодолении математического теста </w:t>
      </w:r>
      <w:r w:rsidRPr="00FB39C8">
        <w:rPr>
          <w:rFonts w:ascii="Times New Roman" w:hAnsi="Times New Roman" w:cs="Times New Roman"/>
          <w:sz w:val="28"/>
          <w:szCs w:val="28"/>
          <w:shd w:val="clear" w:color="auto" w:fill="FFFFFF"/>
          <w:lang w:val="en-US"/>
        </w:rPr>
        <w:t>PISA</w:t>
      </w:r>
      <w:r w:rsidRPr="00FB39C8">
        <w:rPr>
          <w:rFonts w:ascii="Times New Roman" w:hAnsi="Times New Roman" w:cs="Times New Roman"/>
          <w:sz w:val="28"/>
          <w:szCs w:val="28"/>
          <w:shd w:val="clear" w:color="auto" w:fill="FFFFFF"/>
        </w:rPr>
        <w:t xml:space="preserve"> в 2022 году. Для знакомства школьников с навыками математического моделирования ввели факультативный курс «Элементы математического моделирования» в школе-лицей №1 и средней школе №2 города Талдыкорган. Результаты исследования приведены ниже в пункте 2.3.</w:t>
      </w:r>
    </w:p>
    <w:p w:rsidR="00C53CED" w:rsidRPr="00FB39C8" w:rsidRDefault="00C53CED" w:rsidP="00D036CA">
      <w:pPr>
        <w:spacing w:after="0" w:line="240" w:lineRule="auto"/>
        <w:ind w:firstLine="708"/>
        <w:jc w:val="both"/>
        <w:rPr>
          <w:rFonts w:ascii="Times New Roman" w:eastAsia="Times New Roman" w:hAnsi="Times New Roman" w:cs="Times New Roman"/>
          <w:bCs/>
          <w:sz w:val="28"/>
          <w:szCs w:val="28"/>
          <w:lang w:eastAsia="ru-RU"/>
        </w:rPr>
      </w:pPr>
      <w:r w:rsidRPr="00FB39C8">
        <w:rPr>
          <w:rFonts w:ascii="Times New Roman" w:hAnsi="Times New Roman" w:cs="Times New Roman"/>
          <w:sz w:val="28"/>
          <w:szCs w:val="28"/>
          <w:shd w:val="clear" w:color="auto" w:fill="FFFFFF"/>
        </w:rPr>
        <w:t>По результатам нашего исследования мы считаем что, для</w:t>
      </w:r>
      <w:r w:rsidRPr="00FB39C8">
        <w:rPr>
          <w:rFonts w:ascii="Times New Roman" w:hAnsi="Times New Roman" w:cs="Times New Roman"/>
          <w:sz w:val="28"/>
          <w:szCs w:val="28"/>
        </w:rPr>
        <w:t xml:space="preserve">  педагогических ВУЗов ОП «Математика»  необходимо включение дисциплины «Основы математического моделирование» на уровне бакалавриата.  Это необходимо для знакомства студентов с новейшей научной трактовкой понятий моделирования и модели, овладения моделированием как методом научного познания при решении разных задач. В вузовском курсе математики элементы </w:t>
      </w:r>
      <w:r w:rsidRPr="00FB39C8">
        <w:rPr>
          <w:rFonts w:ascii="Times New Roman" w:hAnsi="Times New Roman" w:cs="Times New Roman"/>
          <w:sz w:val="28"/>
          <w:szCs w:val="28"/>
        </w:rPr>
        <w:lastRenderedPageBreak/>
        <w:t>математического моделирования должны вводиться уже на первом курсе обучения, объектом моделирования будет являться задача, алгоритмом решения будет схема решения задачи.</w:t>
      </w:r>
    </w:p>
    <w:p w:rsidR="00C53CED" w:rsidRPr="00FB39C8" w:rsidRDefault="00C53CED" w:rsidP="00D036CA">
      <w:pPr>
        <w:shd w:val="clear" w:color="auto" w:fill="FFFFFF"/>
        <w:spacing w:after="0" w:line="240" w:lineRule="auto"/>
        <w:ind w:firstLine="708"/>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Основной задачей дисциплины «Основы математического моделирования» в педагогических ВУЗах будет являться подготовка учителя, который должен обучать своих учеников умению применять математические знания к решению прикладных задач из различных областей науки и техники. Таким образом, будущий учитель математики должен овладеть методологией обучения школьников математическому моделированию.</w:t>
      </w:r>
    </w:p>
    <w:p w:rsidR="00C53CED" w:rsidRPr="00FB39C8" w:rsidRDefault="00C53CE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Изучение метода математического моделирования имеет большое воспитательное значение. Овладев понятием "математическая модель" на одном примере, обучающийся уже с гораздо меньшими трудностями может изучать и применять этот метод во многих других случаях. Это овладение, с одной стороны, потребует от обучающегося творческой активности, а с другой - научит его творить.</w:t>
      </w:r>
    </w:p>
    <w:p w:rsidR="00DA3B16" w:rsidRPr="00FB39C8" w:rsidRDefault="00DA3B16" w:rsidP="00D036CA">
      <w:pPr>
        <w:spacing w:after="0" w:line="240" w:lineRule="auto"/>
        <w:jc w:val="both"/>
        <w:rPr>
          <w:rFonts w:ascii="Times New Roman" w:hAnsi="Times New Roman" w:cs="Times New Roman"/>
          <w:b/>
          <w:sz w:val="28"/>
          <w:szCs w:val="28"/>
        </w:rPr>
      </w:pPr>
    </w:p>
    <w:p w:rsidR="00EB23B1" w:rsidRPr="00FB39C8" w:rsidRDefault="00EB23B1" w:rsidP="002D66F0">
      <w:pPr>
        <w:spacing w:after="0" w:line="240" w:lineRule="auto"/>
        <w:ind w:firstLine="709"/>
        <w:jc w:val="both"/>
        <w:rPr>
          <w:rFonts w:ascii="Times New Roman" w:hAnsi="Times New Roman" w:cs="Times New Roman"/>
          <w:b/>
          <w:sz w:val="28"/>
          <w:szCs w:val="28"/>
        </w:rPr>
      </w:pPr>
      <w:r w:rsidRPr="00FB39C8">
        <w:rPr>
          <w:rFonts w:ascii="Times New Roman" w:hAnsi="Times New Roman" w:cs="Times New Roman"/>
          <w:b/>
          <w:sz w:val="28"/>
          <w:szCs w:val="28"/>
        </w:rPr>
        <w:t>2.2 Методические требования к системе прикладных задач в профессиональной подготовке учителей математики</w:t>
      </w:r>
    </w:p>
    <w:p w:rsidR="00EB23B1" w:rsidRPr="00FB39C8" w:rsidRDefault="00EB23B1" w:rsidP="00D036CA">
      <w:pPr>
        <w:spacing w:after="0" w:line="240" w:lineRule="auto"/>
        <w:jc w:val="both"/>
        <w:rPr>
          <w:rFonts w:ascii="Times New Roman" w:hAnsi="Times New Roman" w:cs="Times New Roman"/>
          <w:sz w:val="28"/>
          <w:szCs w:val="28"/>
        </w:rPr>
      </w:pP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Вопросами прикладной и профессиональной направленности в обучении математике будущих специалистов разных направлений не теряет своей актуальности, ее различные аспекты исследовались ранее и продолжают изучаться казахстанскими и зарубежными педагогами. Так, в </w:t>
      </w:r>
      <w:r w:rsidRPr="00FB39C8">
        <w:rPr>
          <w:rFonts w:ascii="Times New Roman" w:hAnsi="Times New Roman" w:cs="Times New Roman"/>
          <w:sz w:val="28"/>
          <w:szCs w:val="28"/>
          <w:lang w:val="kk-KZ"/>
        </w:rPr>
        <w:t xml:space="preserve">научных </w:t>
      </w:r>
      <w:r w:rsidRPr="00FB39C8">
        <w:rPr>
          <w:rFonts w:ascii="Times New Roman" w:hAnsi="Times New Roman" w:cs="Times New Roman"/>
          <w:sz w:val="28"/>
          <w:szCs w:val="28"/>
        </w:rPr>
        <w:t>работ</w:t>
      </w:r>
      <w:r w:rsidRPr="00FB39C8">
        <w:rPr>
          <w:rFonts w:ascii="Times New Roman" w:hAnsi="Times New Roman" w:cs="Times New Roman"/>
          <w:sz w:val="28"/>
          <w:szCs w:val="28"/>
          <w:lang w:val="kk-KZ"/>
        </w:rPr>
        <w:t>ах</w:t>
      </w:r>
      <w:r w:rsidRPr="00FB39C8">
        <w:rPr>
          <w:rFonts w:ascii="Times New Roman" w:hAnsi="Times New Roman" w:cs="Times New Roman"/>
          <w:sz w:val="28"/>
          <w:szCs w:val="28"/>
        </w:rPr>
        <w:t xml:space="preserve"> А.К. Бекболгановой рас</w:t>
      </w:r>
      <w:r w:rsidRPr="00FB39C8">
        <w:rPr>
          <w:rFonts w:ascii="Times New Roman" w:hAnsi="Times New Roman" w:cs="Times New Roman"/>
          <w:sz w:val="28"/>
          <w:szCs w:val="28"/>
          <w:lang w:val="kk-KZ"/>
        </w:rPr>
        <w:t>с</w:t>
      </w:r>
      <w:r w:rsidRPr="00FB39C8">
        <w:rPr>
          <w:rFonts w:ascii="Times New Roman" w:hAnsi="Times New Roman" w:cs="Times New Roman"/>
          <w:sz w:val="28"/>
          <w:szCs w:val="28"/>
        </w:rPr>
        <w:t>м</w:t>
      </w:r>
      <w:r w:rsidRPr="00FB39C8">
        <w:rPr>
          <w:rFonts w:ascii="Times New Roman" w:hAnsi="Times New Roman" w:cs="Times New Roman"/>
          <w:sz w:val="28"/>
          <w:szCs w:val="28"/>
          <w:lang w:val="kk-KZ"/>
        </w:rPr>
        <w:t>атриваются</w:t>
      </w:r>
      <w:r w:rsidRPr="00FB39C8">
        <w:rPr>
          <w:rFonts w:ascii="Times New Roman" w:hAnsi="Times New Roman" w:cs="Times New Roman"/>
          <w:sz w:val="28"/>
          <w:szCs w:val="28"/>
        </w:rPr>
        <w:t xml:space="preserve"> принципы построения прикладных задач в курсе математики педагогического университета [59]. Будущие учителя математики должны знать основные теоремы и их доказательства, аксиомы и математическое моделирование, уметь выполнять математические преобразования, а также понимать их смысл в науке и ее приложениях.</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Под прикладной задачей с практическим содержанием понимается математическая задача, поставленная вне математики и решаемая математическими средствами. Практика показывает, что школьники с интересом решают и воспринимают такие задачи. Но следует отметить недостаточное количество подобных задач, предлагаемых обучающимся в учебной литературе. </w:t>
      </w:r>
    </w:p>
    <w:p w:rsidR="00EB23B1" w:rsidRPr="00FB39C8" w:rsidRDefault="00EB23B1" w:rsidP="00D036CA">
      <w:pPr>
        <w:autoSpaceDE w:val="0"/>
        <w:autoSpaceDN w:val="0"/>
        <w:adjustRightInd w:val="0"/>
        <w:spacing w:after="0" w:line="240" w:lineRule="auto"/>
        <w:ind w:firstLine="709"/>
        <w:jc w:val="both"/>
        <w:rPr>
          <w:rFonts w:ascii="Times New Roman" w:hAnsi="Times New Roman" w:cs="Times New Roman"/>
          <w:sz w:val="28"/>
          <w:szCs w:val="28"/>
        </w:rPr>
      </w:pPr>
      <w:r w:rsidRPr="00FB39C8">
        <w:rPr>
          <w:rFonts w:ascii="Times New Roman" w:eastAsia="TimesNewRomanPSMT" w:hAnsi="Times New Roman" w:cs="Times New Roman"/>
          <w:sz w:val="28"/>
          <w:szCs w:val="28"/>
        </w:rPr>
        <w:t xml:space="preserve">В высших учебных заведениях задачи прикладного характера, применяются на лекциях и практических  занятиях, а также во время самостоятельной работы студентов, что способствует лучшему пониманию и усвоению материала теоретического характера, формирует у студентов умения применять изученное в практической деятельности. </w:t>
      </w:r>
      <w:r w:rsidRPr="00FB39C8">
        <w:rPr>
          <w:rFonts w:ascii="Times New Roman" w:hAnsi="Times New Roman" w:cs="Times New Roman"/>
          <w:sz w:val="28"/>
          <w:szCs w:val="28"/>
        </w:rPr>
        <w:t>Не секрет, что степень заинтересованности предметом у студентов зависит, прежде всего, от их внимания и проявления активности на занятии. В тоже время в теории и методологии обучения математике будущих педагогов не имеется до настоящего времени целостной концепции, которая позволила бы использовать полностью потенциал прикладных задач.</w:t>
      </w:r>
    </w:p>
    <w:p w:rsidR="00EB23B1" w:rsidRPr="00FB39C8" w:rsidRDefault="00EB23B1"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rPr>
        <w:lastRenderedPageBreak/>
        <w:t>Обучение математики в школах Республики Казахстан традиционно отводится центральное место. Математику наши школьники изучают с первого по последний классы, сдают по нему итоговые экзамены и ЕНТ. Во многом по успехам в математике в Казахстане оценивают общую успеваемость школьника и его шансы на успех в дальнейшем образовании</w:t>
      </w:r>
      <w:r w:rsidR="007429A2" w:rsidRPr="00FB39C8">
        <w:rPr>
          <w:rFonts w:ascii="Times New Roman" w:hAnsi="Times New Roman" w:cs="Times New Roman"/>
          <w:sz w:val="28"/>
          <w:szCs w:val="28"/>
        </w:rPr>
        <w:t xml:space="preserve"> [87]</w:t>
      </w:r>
      <w:r w:rsidRPr="00FB39C8">
        <w:rPr>
          <w:rFonts w:ascii="Times New Roman" w:hAnsi="Times New Roman" w:cs="Times New Roman"/>
          <w:sz w:val="28"/>
          <w:szCs w:val="28"/>
        </w:rPr>
        <w:t>.</w:t>
      </w:r>
      <w:r w:rsidRPr="00FB39C8">
        <w:rPr>
          <w:rFonts w:ascii="Times New Roman" w:hAnsi="Times New Roman" w:cs="Times New Roman"/>
          <w:sz w:val="28"/>
          <w:szCs w:val="28"/>
          <w:shd w:val="clear" w:color="auto" w:fill="FFFFFF"/>
        </w:rPr>
        <w:t xml:space="preserve"> </w:t>
      </w:r>
    </w:p>
    <w:p w:rsidR="00EB23B1" w:rsidRPr="00FB39C8" w:rsidRDefault="00EB23B1"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 xml:space="preserve">К примеру, в странах Европы математика это один из предметов, а в Казахстане большинство учеников и их родителей считают математику самым важным предметом. Во многих общеобразовательных школах Казахстана ученикам даются математические формулы к новым темам, без их объяснения, а затем ученики решают сотни типовых примеров и задач, используя эти формулы. </w:t>
      </w:r>
      <w:r w:rsidRPr="00FB39C8">
        <w:rPr>
          <w:rFonts w:ascii="Times New Roman" w:hAnsi="Times New Roman" w:cs="Times New Roman"/>
          <w:sz w:val="28"/>
          <w:szCs w:val="28"/>
        </w:rPr>
        <w:t xml:space="preserve">В зарубежных странах, в частности Великобритании преподаватель  сначала объясняет, </w:t>
      </w:r>
      <w:r w:rsidRPr="00FB39C8">
        <w:rPr>
          <w:rFonts w:ascii="Times New Roman" w:hAnsi="Times New Roman" w:cs="Times New Roman"/>
          <w:sz w:val="28"/>
          <w:szCs w:val="28"/>
          <w:shd w:val="clear" w:color="auto" w:fill="FFFFFF"/>
        </w:rPr>
        <w:t xml:space="preserve">откуда эта формула взялась, помогает учащимся самим вывести эту формулу, а потом вместе рассматривают, какое у неё есть практическое применение. </w:t>
      </w:r>
    </w:p>
    <w:p w:rsidR="00EB23B1" w:rsidRPr="00FB39C8" w:rsidRDefault="00EB23B1" w:rsidP="00D036CA">
      <w:pPr>
        <w:spacing w:after="0" w:line="240" w:lineRule="auto"/>
        <w:ind w:firstLine="708"/>
        <w:jc w:val="both"/>
        <w:rPr>
          <w:rStyle w:val="A00"/>
          <w:rFonts w:ascii="Times New Roman" w:hAnsi="Times New Roman" w:cs="Times New Roman"/>
          <w:sz w:val="28"/>
          <w:szCs w:val="28"/>
        </w:rPr>
      </w:pPr>
      <w:r w:rsidRPr="00FB39C8">
        <w:rPr>
          <w:rStyle w:val="A00"/>
          <w:rFonts w:ascii="Times New Roman" w:hAnsi="Times New Roman" w:cs="Times New Roman"/>
          <w:sz w:val="28"/>
          <w:szCs w:val="28"/>
        </w:rPr>
        <w:t>В данное время многие академические предметы преподаются с упором на теорию и не уделяют много времени их возможному прак</w:t>
      </w:r>
      <w:r w:rsidRPr="00FB39C8">
        <w:rPr>
          <w:rStyle w:val="A00"/>
          <w:rFonts w:ascii="Times New Roman" w:hAnsi="Times New Roman" w:cs="Times New Roman"/>
          <w:sz w:val="28"/>
          <w:szCs w:val="28"/>
        </w:rPr>
        <w:softHyphen/>
        <w:t xml:space="preserve">тическому приложению, в результате чего учащиеся не способны в достаточной мере эффективно применять и использовать полученные знания в контексте новых ситуаций. </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Style w:val="A00"/>
          <w:rFonts w:ascii="Times New Roman" w:hAnsi="Times New Roman" w:cs="Times New Roman"/>
          <w:sz w:val="28"/>
          <w:szCs w:val="28"/>
        </w:rPr>
        <w:t>Следовательно, нужно решать прикладные за</w:t>
      </w:r>
      <w:r w:rsidRPr="00FB39C8">
        <w:rPr>
          <w:rStyle w:val="A00"/>
          <w:rFonts w:ascii="Times New Roman" w:hAnsi="Times New Roman" w:cs="Times New Roman"/>
          <w:sz w:val="28"/>
          <w:szCs w:val="28"/>
        </w:rPr>
        <w:softHyphen/>
        <w:t xml:space="preserve">дачи, которые пригодятся в реальной жизни. </w:t>
      </w:r>
      <w:r w:rsidRPr="00FB39C8">
        <w:rPr>
          <w:rFonts w:ascii="Times New Roman" w:hAnsi="Times New Roman" w:cs="Times New Roman"/>
          <w:sz w:val="28"/>
          <w:szCs w:val="28"/>
        </w:rPr>
        <w:t xml:space="preserve">Задачи прикладного характера в большинстве случаев применяют в процессе обучения для раскрытия связи математики с повседневной жизнью и для достижения следующих дидактических целей, таких как (Рис. 21): </w:t>
      </w:r>
    </w:p>
    <w:p w:rsidR="00EB23B1" w:rsidRPr="00FB39C8" w:rsidRDefault="00EB23B1" w:rsidP="00D036CA">
      <w:pPr>
        <w:spacing w:after="0" w:line="240" w:lineRule="auto"/>
        <w:ind w:firstLine="708"/>
        <w:jc w:val="both"/>
        <w:rPr>
          <w:rFonts w:ascii="Times New Roman" w:hAnsi="Times New Roman" w:cs="Times New Roman"/>
          <w:sz w:val="28"/>
          <w:szCs w:val="28"/>
        </w:rPr>
      </w:pPr>
    </w:p>
    <w:p w:rsidR="00EB23B1" w:rsidRPr="00FB39C8" w:rsidRDefault="00EB23B1" w:rsidP="00D036CA">
      <w:pPr>
        <w:keepNext/>
        <w:spacing w:after="0" w:line="240" w:lineRule="auto"/>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6152975" cy="2583809"/>
            <wp:effectExtent l="19050" t="0" r="19225" b="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rsidR="002D66F0" w:rsidRPr="00FB39C8" w:rsidRDefault="002D66F0" w:rsidP="00D036CA">
      <w:pPr>
        <w:spacing w:after="0" w:line="240" w:lineRule="auto"/>
        <w:jc w:val="center"/>
        <w:rPr>
          <w:rFonts w:ascii="Times New Roman" w:hAnsi="Times New Roman" w:cs="Times New Roman"/>
          <w:sz w:val="28"/>
          <w:szCs w:val="28"/>
          <w:lang w:val="kk-KZ"/>
        </w:rPr>
      </w:pPr>
    </w:p>
    <w:p w:rsidR="00EB23B1" w:rsidRPr="00FB39C8" w:rsidRDefault="00EB23B1"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sz w:val="28"/>
          <w:szCs w:val="28"/>
        </w:rPr>
        <w:t>Рис</w:t>
      </w:r>
      <w:r w:rsidRPr="00FB39C8">
        <w:rPr>
          <w:rFonts w:ascii="Times New Roman" w:hAnsi="Times New Roman" w:cs="Times New Roman"/>
          <w:sz w:val="28"/>
          <w:szCs w:val="28"/>
          <w:lang w:val="kk-KZ"/>
        </w:rPr>
        <w:t>унок 21-</w:t>
      </w:r>
      <w:r w:rsidRPr="00FB39C8">
        <w:rPr>
          <w:rFonts w:ascii="Times New Roman" w:hAnsi="Times New Roman" w:cs="Times New Roman"/>
          <w:sz w:val="28"/>
          <w:szCs w:val="28"/>
        </w:rPr>
        <w:t xml:space="preserve"> Дидактические цели прикладных задач</w:t>
      </w:r>
    </w:p>
    <w:p w:rsidR="00EB23B1" w:rsidRPr="00FB39C8" w:rsidRDefault="00EB23B1" w:rsidP="00D036CA">
      <w:pPr>
        <w:spacing w:after="0" w:line="240" w:lineRule="auto"/>
        <w:jc w:val="center"/>
        <w:rPr>
          <w:rFonts w:ascii="Times New Roman" w:hAnsi="Times New Roman" w:cs="Times New Roman"/>
          <w:sz w:val="28"/>
          <w:szCs w:val="28"/>
        </w:rPr>
      </w:pPr>
    </w:p>
    <w:p w:rsidR="00EB23B1" w:rsidRPr="00FB39C8" w:rsidRDefault="00EB23B1" w:rsidP="00D036CA">
      <w:pPr>
        <w:spacing w:after="0" w:line="240" w:lineRule="auto"/>
        <w:ind w:firstLine="708"/>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 xml:space="preserve">В аудиторной работе преподаватель может использовать иллюстрации к прикладным математическим задачам в виде текстов, диаграмм, таблиц, графиков функций, номограмм, которые могут облегчить восприятие и осмысление задачи при их решении. </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lastRenderedPageBreak/>
        <w:t xml:space="preserve">Формирования практических умений и навыков является по времени длительным процессом. Если в процессе обучения студенты будут накапливать необходимый объем знаний и умений, </w:t>
      </w:r>
      <w:r w:rsidRPr="00FB39C8">
        <w:rPr>
          <w:rFonts w:ascii="Times New Roman" w:hAnsi="Times New Roman" w:cs="Times New Roman"/>
          <w:sz w:val="28"/>
          <w:szCs w:val="28"/>
        </w:rPr>
        <w:tab/>
        <w:t>а также систематически прорешивать задания прикладного характер, то это позволит достичь им высокого уровня профессиональной компетентности.</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Мотивация для студентов является наиболее эффективным способом улучшить процесс обучения. Одной из проблем современного математического образования является низкая мотивация обучения. Вопросы формирования положительной учебной мотивации являются актуальными на различных уровнях, начиная от школы до ВУЗа. Решение задач разного вида сложности в том числе, нестандартных и задач на приложения математики должно мотивировать студентов к изучению математики. Ожидаемый эффект от решения прикладных математических задач может быть достигнут лишь когда студентам хорошо известно её практическое применение. Поэтому при решении любой задачи такого типа необходим предварительный анализ определенного нематематического объекта (по рисунку, эскизу, натуральному образцу), а затем уже переход от нематематического к математическому содержанию и ее непосредственному решению. Значимую роль в повышении мотивации обучения играет также использование на учебных занятиях материала, содержащего общепознавательные сведения (включающего исторический аспект, сведения из географии, демонстрирующего современные достижения и технологии, отражающего практическую значимость содержания знаний). </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Так, при изучении темы «Производные функции» с целью развития устойчивого интереса к математике и профессии может быть использована презентация «Применение производной в различных областях науки», с целью  </w:t>
      </w:r>
      <w:r w:rsidRPr="00FB39C8">
        <w:rPr>
          <w:rFonts w:ascii="Times New Roman" w:hAnsi="Times New Roman" w:cs="Times New Roman"/>
          <w:color w:val="000000"/>
          <w:sz w:val="28"/>
          <w:szCs w:val="28"/>
          <w:shd w:val="clear" w:color="auto" w:fill="FFFFFF"/>
        </w:rPr>
        <w:t xml:space="preserve">показать значимость производной не только в математике, но и в других науках, её важность в современной жизни. </w:t>
      </w:r>
    </w:p>
    <w:p w:rsidR="00EB23B1" w:rsidRPr="00FB39C8" w:rsidRDefault="00EB23B1" w:rsidP="00D036CA">
      <w:pPr>
        <w:spacing w:after="0" w:line="240" w:lineRule="auto"/>
        <w:ind w:firstLine="708"/>
        <w:jc w:val="both"/>
        <w:rPr>
          <w:rFonts w:ascii="Times New Roman" w:hAnsi="Times New Roman" w:cs="Times New Roman"/>
          <w:color w:val="242424"/>
          <w:sz w:val="28"/>
          <w:szCs w:val="28"/>
          <w:shd w:val="clear" w:color="auto" w:fill="FFFFFF"/>
        </w:rPr>
      </w:pPr>
      <w:r w:rsidRPr="00FB39C8">
        <w:rPr>
          <w:rFonts w:ascii="Times New Roman" w:hAnsi="Times New Roman" w:cs="Times New Roman"/>
          <w:sz w:val="28"/>
          <w:szCs w:val="28"/>
        </w:rPr>
        <w:t>Решение прикладных задач способствует закреплению и усвоению ранее полученных знаний, а также позволяет осуществлять перенос полученных знаний и умений в другие области деятельности, что, в свою очередь, активизирует познавательный интерес обучающихся к задачам прикладного характера.</w:t>
      </w:r>
    </w:p>
    <w:p w:rsidR="00EB23B1" w:rsidRPr="00FB39C8" w:rsidRDefault="00EB23B1" w:rsidP="00D036CA">
      <w:pPr>
        <w:pStyle w:val="Default"/>
        <w:ind w:firstLine="708"/>
        <w:jc w:val="both"/>
        <w:rPr>
          <w:sz w:val="28"/>
          <w:szCs w:val="28"/>
        </w:rPr>
      </w:pPr>
      <w:r w:rsidRPr="00FB39C8">
        <w:rPr>
          <w:color w:val="auto"/>
          <w:sz w:val="28"/>
          <w:szCs w:val="28"/>
        </w:rPr>
        <w:t>Анализ нормативных документов и образовательных программ по математике для студентов педагогических специальностей</w:t>
      </w:r>
      <w:r w:rsidRPr="00FB39C8">
        <w:rPr>
          <w:sz w:val="28"/>
          <w:szCs w:val="28"/>
        </w:rPr>
        <w:t xml:space="preserve">, результатов международных исследований школьного математического образования позволяет сделать вывод о необходимости обучения школьников практическим </w:t>
      </w:r>
      <w:r w:rsidRPr="00FB39C8">
        <w:rPr>
          <w:color w:val="auto"/>
          <w:sz w:val="28"/>
          <w:szCs w:val="28"/>
        </w:rPr>
        <w:t xml:space="preserve">приложениям математики, а, значит, и потребности в методической подготовке учителя по данному направлению. </w:t>
      </w:r>
      <w:r w:rsidRPr="00FB39C8">
        <w:rPr>
          <w:sz w:val="28"/>
          <w:szCs w:val="28"/>
        </w:rPr>
        <w:t>Однако в учебниках и учебных пособиях</w:t>
      </w:r>
      <w:r w:rsidRPr="00FB39C8">
        <w:rPr>
          <w:sz w:val="28"/>
          <w:szCs w:val="28"/>
          <w:lang w:val="kk-KZ"/>
        </w:rPr>
        <w:t>,</w:t>
      </w:r>
      <w:r w:rsidRPr="00FB39C8">
        <w:rPr>
          <w:sz w:val="28"/>
          <w:szCs w:val="28"/>
        </w:rPr>
        <w:t xml:space="preserve"> изданных</w:t>
      </w:r>
      <w:r w:rsidRPr="00FB39C8">
        <w:rPr>
          <w:sz w:val="28"/>
          <w:szCs w:val="28"/>
          <w:lang w:val="kk-KZ"/>
        </w:rPr>
        <w:t xml:space="preserve"> </w:t>
      </w:r>
      <w:r w:rsidRPr="00FB39C8">
        <w:rPr>
          <w:sz w:val="28"/>
          <w:szCs w:val="28"/>
        </w:rPr>
        <w:t xml:space="preserve">за последнее время по курсу математики крайне мало внимания уделено практическим приложениям, прикладным задачам и методу математического моделирования. </w:t>
      </w:r>
    </w:p>
    <w:p w:rsidR="00EB23B1" w:rsidRPr="00FB39C8" w:rsidRDefault="00EB23B1" w:rsidP="00D036CA">
      <w:pPr>
        <w:pStyle w:val="Default"/>
        <w:ind w:firstLine="708"/>
        <w:jc w:val="both"/>
        <w:rPr>
          <w:rFonts w:eastAsia="Times New Roman"/>
          <w:color w:val="000000" w:themeColor="text1"/>
          <w:sz w:val="28"/>
          <w:szCs w:val="28"/>
          <w:lang w:eastAsia="ru-RU"/>
        </w:rPr>
      </w:pPr>
      <w:r w:rsidRPr="00FB39C8">
        <w:rPr>
          <w:sz w:val="28"/>
          <w:szCs w:val="28"/>
        </w:rPr>
        <w:t xml:space="preserve">Проведенный анализ показывает, что в учебных пособиях для студентов в курсе математических дисциплин практически не нашли отражения </w:t>
      </w:r>
      <w:r w:rsidRPr="00FB39C8">
        <w:rPr>
          <w:sz w:val="28"/>
          <w:szCs w:val="28"/>
        </w:rPr>
        <w:lastRenderedPageBreak/>
        <w:t xml:space="preserve">современный направления модернизации школьного математического образования в отношении его прикладной составляющей. Таким образом, состояние методической подготовки учителя к практико-ориентированному обучению математике в школе нельзя признать отвечающим современным потребностям обновленного содержания среднего образования в этом направлении. Развитие прикладной составляющей математики в школах РК невозможно без подготовленных педагогов в этой области. </w:t>
      </w:r>
    </w:p>
    <w:p w:rsidR="00EB23B1" w:rsidRPr="00FB39C8" w:rsidRDefault="00EB23B1" w:rsidP="00D036CA">
      <w:pPr>
        <w:spacing w:after="0" w:line="240" w:lineRule="auto"/>
        <w:ind w:firstLine="708"/>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 xml:space="preserve">Таким образом нельзя не признать, что и в практической деятельности педагогических ВУЗах, и в специальной литературе, разработке и применению прикладных задач, как средства профессиональной подготовки школьных педагогов, уделяется мало внимания.  </w:t>
      </w:r>
    </w:p>
    <w:p w:rsidR="00740177" w:rsidRPr="00FB39C8" w:rsidRDefault="00740177" w:rsidP="00D036CA">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FB39C8">
        <w:rPr>
          <w:rFonts w:ascii="Times New Roman" w:eastAsia="Times New Roman" w:hAnsi="Times New Roman" w:cs="Times New Roman"/>
          <w:color w:val="000000"/>
          <w:sz w:val="28"/>
          <w:szCs w:val="28"/>
        </w:rPr>
        <w:t>В процессе изучения математики в вузах студенту важно получить фундаментальные знания по основным разделам курса, где необходимо освоить базовые понятия и овладеть математическим аппаратом, а также уметь применять накопленные знания в решении теоретических и прикладных проблем. Помимо этого у студентов необходимо формировать математические  способности, развивать на высоком уровне математическое мышление и другие ключевые навыки, которые понадобятся будущему учителю в его профессиональной деятельности. В настоящий момент необходимо совершенствовать структуру и содержание математических задач, а также уделить повышенное внимание прикладным задачам.</w:t>
      </w:r>
    </w:p>
    <w:p w:rsidR="00EB23B1" w:rsidRPr="00FB39C8" w:rsidRDefault="002D66F0" w:rsidP="00D036CA">
      <w:pPr>
        <w:pStyle w:val="a4"/>
        <w:spacing w:before="0" w:beforeAutospacing="0" w:after="0" w:afterAutospacing="0"/>
        <w:ind w:firstLine="708"/>
        <w:jc w:val="both"/>
        <w:textAlignment w:val="baseline"/>
        <w:rPr>
          <w:color w:val="000000"/>
          <w:sz w:val="28"/>
          <w:szCs w:val="28"/>
          <w:shd w:val="clear" w:color="auto" w:fill="FFFFFF"/>
        </w:rPr>
      </w:pPr>
      <w:r w:rsidRPr="00FB39C8">
        <w:rPr>
          <w:color w:val="000000"/>
          <w:sz w:val="28"/>
          <w:szCs w:val="28"/>
          <w:shd w:val="clear" w:color="auto" w:fill="FFFFFF"/>
        </w:rPr>
        <w:t>Современное образование ориентировано на практическую применимость, чтобы выпускники смогли максимально быстро и эффективно использовать свой ин</w:t>
      </w:r>
      <w:r w:rsidR="00EB23B1" w:rsidRPr="00FB39C8">
        <w:rPr>
          <w:color w:val="000000"/>
          <w:sz w:val="28"/>
          <w:szCs w:val="28"/>
          <w:shd w:val="clear" w:color="auto" w:fill="FFFFFF"/>
        </w:rPr>
        <w:t>тел</w:t>
      </w:r>
      <w:r w:rsidRPr="00FB39C8">
        <w:rPr>
          <w:color w:val="000000"/>
          <w:sz w:val="28"/>
          <w:szCs w:val="28"/>
          <w:shd w:val="clear" w:color="auto" w:fill="FFFFFF"/>
        </w:rPr>
        <w:t>лектуальный ресурс при строительстве собственной карье</w:t>
      </w:r>
      <w:r w:rsidR="00EB23B1" w:rsidRPr="00FB39C8">
        <w:rPr>
          <w:color w:val="000000"/>
          <w:sz w:val="28"/>
          <w:szCs w:val="28"/>
          <w:shd w:val="clear" w:color="auto" w:fill="FFFFFF"/>
        </w:rPr>
        <w:t xml:space="preserve">ры. В связи с этим в ОП подготовки будущих учителей математики к ожидаемым результатами обучения необходимо отнести: </w:t>
      </w:r>
    </w:p>
    <w:p w:rsidR="00EB23B1" w:rsidRPr="00FB39C8" w:rsidRDefault="00EB23B1" w:rsidP="00D036CA">
      <w:pPr>
        <w:pStyle w:val="a4"/>
        <w:tabs>
          <w:tab w:val="left" w:pos="426"/>
        </w:tabs>
        <w:spacing w:before="0" w:beforeAutospacing="0" w:after="0" w:afterAutospacing="0"/>
        <w:jc w:val="both"/>
        <w:textAlignment w:val="baseline"/>
        <w:rPr>
          <w:rFonts w:eastAsia="TimesNewRomanPSMT"/>
          <w:sz w:val="28"/>
          <w:szCs w:val="28"/>
        </w:rPr>
      </w:pPr>
      <w:r w:rsidRPr="00FB39C8">
        <w:rPr>
          <w:color w:val="FF0000"/>
          <w:sz w:val="28"/>
          <w:szCs w:val="28"/>
          <w:shd w:val="clear" w:color="auto" w:fill="FFFFFF"/>
        </w:rPr>
        <w:tab/>
      </w:r>
      <w:r w:rsidRPr="00FB39C8">
        <w:rPr>
          <w:sz w:val="28"/>
          <w:szCs w:val="28"/>
          <w:shd w:val="clear" w:color="auto" w:fill="FFFFFF"/>
        </w:rPr>
        <w:t xml:space="preserve">- применение накопленных знаний умений и навыков </w:t>
      </w:r>
      <w:r w:rsidRPr="00FB39C8">
        <w:rPr>
          <w:rFonts w:eastAsia="TimesNewRomanPSMT"/>
          <w:sz w:val="28"/>
          <w:szCs w:val="28"/>
        </w:rPr>
        <w:t>по фундаментальным дисциплинам в решении практических и прикладных задач современного образования;</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формирование умения у будущих учителей математики конструировать и решать прикладные задачи.</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На рисунке 22 нами была сконструирована модель формирования у будущих учителей математики </w:t>
      </w:r>
      <w:r w:rsidRPr="00FB39C8">
        <w:rPr>
          <w:rFonts w:ascii="Times New Roman" w:hAnsi="Times New Roman" w:cs="Times New Roman"/>
          <w:bCs/>
          <w:sz w:val="28"/>
          <w:szCs w:val="28"/>
        </w:rPr>
        <w:t>умения</w:t>
      </w:r>
      <w:r w:rsidRPr="00FB39C8">
        <w:rPr>
          <w:rFonts w:ascii="Times New Roman" w:hAnsi="Times New Roman" w:cs="Times New Roman"/>
          <w:sz w:val="28"/>
          <w:szCs w:val="28"/>
        </w:rPr>
        <w:t xml:space="preserve"> конструировать</w:t>
      </w:r>
      <w:r w:rsidRPr="00FB39C8">
        <w:rPr>
          <w:rFonts w:ascii="Times New Roman" w:hAnsi="Times New Roman" w:cs="Times New Roman"/>
          <w:bCs/>
          <w:sz w:val="28"/>
          <w:szCs w:val="28"/>
        </w:rPr>
        <w:t xml:space="preserve"> и </w:t>
      </w:r>
      <w:r w:rsidRPr="00FB39C8">
        <w:rPr>
          <w:rFonts w:ascii="Times New Roman" w:hAnsi="Times New Roman" w:cs="Times New Roman"/>
          <w:sz w:val="28"/>
          <w:szCs w:val="28"/>
        </w:rPr>
        <w:t>решать прикладные задачи и выделены основные компоненты этого процесса.</w:t>
      </w:r>
    </w:p>
    <w:p w:rsidR="00EB23B1" w:rsidRPr="00FB39C8" w:rsidRDefault="00EB23B1" w:rsidP="00D036CA">
      <w:pPr>
        <w:spacing w:after="0" w:line="240" w:lineRule="auto"/>
        <w:jc w:val="both"/>
        <w:rPr>
          <w:rFonts w:ascii="Times New Roman" w:hAnsi="Times New Roman" w:cs="Times New Roman"/>
          <w:sz w:val="28"/>
          <w:szCs w:val="28"/>
        </w:rPr>
      </w:pPr>
    </w:p>
    <w:p w:rsidR="00EB23B1" w:rsidRPr="00FB39C8" w:rsidRDefault="00F868B2" w:rsidP="00D036CA">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r>
      <w:r w:rsidRPr="00F868B2">
        <w:rPr>
          <w:rFonts w:ascii="Times New Roman" w:hAnsi="Times New Roman" w:cs="Times New Roman"/>
          <w:color w:val="000000" w:themeColor="text1"/>
          <w:sz w:val="28"/>
          <w:szCs w:val="28"/>
        </w:rPr>
        <w:pict>
          <v:group id="Полотно 57" o:spid="_x0000_s1760" editas="canvas" style="width:467.75pt;height:565.05pt;mso-position-horizontal-relative:char;mso-position-vertical-relative:line" coordsize="59404,71761">
            <v:shape id="_x0000_s1761" type="#_x0000_t75" style="position:absolute;width:59404;height:71761;visibility:visible">
              <v:fill o:detectmouseclick="t"/>
              <v:path o:connecttype="none"/>
            </v:shape>
            <v:rect id="Rectangle 4" o:spid="_x0000_s1762" style="position:absolute;left:5505;top:762;width:53899;height:1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rect id="Rectangle 5" o:spid="_x0000_s1763" style="position:absolute;top:762;width:5505;height:1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X/cMA&#10;AADaAAAADwAAAGRycy9kb3ducmV2LnhtbESPT2sCMRTE70K/Q3iF3txspRXdmhURBWkvurY9PzZv&#10;/9DNy5pE3X77piB4HGbmN8xiOZhOXMj51rKC5yQFQVxa3XKt4PO4Hc9A+ICssbNMCn7JwzJ/GC0w&#10;0/bKB7oUoRYRwj5DBU0IfSalLxsy6BPbE0evss5giNLVUju8Rrjp5CRNp9Jgy3GhwZ7WDZU/xdko&#10;+Cq+ierq1L3Mt+/D65yd3ew/lHp6HFZvIAIN4R6+tXdawQT+r8Qb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VX/cMAAADaAAAADwAAAAAAAAAAAAAAAACYAgAAZHJzL2Rv&#10;d25yZXYueG1sUEsFBgAAAAAEAAQA9QAAAIgDAAAAAA==&#10;">
              <v:textbox style="layout-flow:vertical;mso-layout-flow-alt:bottom-to-top;mso-next-textbox:#Rectangle 5">
                <w:txbxContent>
                  <w:p w:rsidR="00EA4C64" w:rsidRPr="00AA1717" w:rsidRDefault="00EA4C64" w:rsidP="00EB23B1">
                    <w:pPr>
                      <w:jc w:val="center"/>
                      <w:rPr>
                        <w:sz w:val="20"/>
                        <w:szCs w:val="20"/>
                      </w:rPr>
                    </w:pPr>
                    <w:r w:rsidRPr="00AA1717">
                      <w:rPr>
                        <w:sz w:val="20"/>
                        <w:szCs w:val="20"/>
                      </w:rPr>
                      <w:t>Целевой компонент</w:t>
                    </w:r>
                  </w:p>
                </w:txbxContent>
              </v:textbox>
            </v:rect>
            <v:rect id="Rectangle 6" o:spid="_x0000_s1764" style="position:absolute;left:6724;top:1526;width:51665;height:3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6">
                <w:txbxContent>
                  <w:p w:rsidR="00EA4C64" w:rsidRPr="007A6CBF" w:rsidRDefault="00EA4C64" w:rsidP="00EB23B1">
                    <w:pPr>
                      <w:jc w:val="center"/>
                      <w:rPr>
                        <w:sz w:val="18"/>
                        <w:szCs w:val="18"/>
                      </w:rPr>
                    </w:pPr>
                    <w:r w:rsidRPr="007A6CBF">
                      <w:rPr>
                        <w:sz w:val="18"/>
                        <w:szCs w:val="18"/>
                      </w:rPr>
                      <w:t>Формирование у будущих учителей  математики умения с</w:t>
                    </w:r>
                    <w:r w:rsidRPr="007A6CBF">
                      <w:rPr>
                        <w:bCs/>
                        <w:sz w:val="18"/>
                        <w:szCs w:val="18"/>
                      </w:rPr>
                      <w:t xml:space="preserve">тавить и </w:t>
                    </w:r>
                    <w:r w:rsidRPr="007A6CBF">
                      <w:rPr>
                        <w:sz w:val="18"/>
                        <w:szCs w:val="18"/>
                      </w:rPr>
                      <w:t xml:space="preserve">решать прикладные задачи и </w:t>
                    </w:r>
                    <w:r w:rsidRPr="007A6CBF">
                      <w:rPr>
                        <w:bCs/>
                        <w:sz w:val="18"/>
                        <w:szCs w:val="18"/>
                      </w:rPr>
                      <w:t>методики его формирования</w:t>
                    </w:r>
                  </w:p>
                  <w:p w:rsidR="00EA4C64" w:rsidRPr="00937997" w:rsidRDefault="00EA4C64" w:rsidP="00EB23B1">
                    <w:pPr>
                      <w:jc w:val="center"/>
                      <w:rPr>
                        <w:sz w:val="20"/>
                        <w:szCs w:val="20"/>
                      </w:rPr>
                    </w:pPr>
                  </w:p>
                </w:txbxContent>
              </v:textbox>
            </v:rect>
            <v:rect id="Rectangle 7" o:spid="_x0000_s1765" style="position:absolute;left:6253;top:6880;width:24381;height:2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7">
                <w:txbxContent>
                  <w:p w:rsidR="00EA4C64" w:rsidRPr="001C77C2" w:rsidRDefault="00EA4C64" w:rsidP="00EB23B1">
                    <w:pPr>
                      <w:jc w:val="center"/>
                      <w:rPr>
                        <w:sz w:val="18"/>
                        <w:szCs w:val="18"/>
                      </w:rPr>
                    </w:pPr>
                    <w:proofErr w:type="spellStart"/>
                    <w:r w:rsidRPr="001C77C2">
                      <w:rPr>
                        <w:sz w:val="18"/>
                        <w:szCs w:val="18"/>
                      </w:rPr>
                      <w:t>Знаниевая</w:t>
                    </w:r>
                    <w:proofErr w:type="spellEnd"/>
                    <w:r w:rsidRPr="001C77C2">
                      <w:rPr>
                        <w:sz w:val="18"/>
                        <w:szCs w:val="18"/>
                      </w:rPr>
                      <w:t xml:space="preserve"> составляющая</w:t>
                    </w:r>
                  </w:p>
                </w:txbxContent>
              </v:textbox>
            </v:rect>
            <v:rect id="Rectangle 8" o:spid="_x0000_s1766" style="position:absolute;left:32631;top:6880;width:24859;height:2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8">
                <w:txbxContent>
                  <w:p w:rsidR="00EA4C64" w:rsidRPr="001C77C2" w:rsidRDefault="00EA4C64" w:rsidP="00EB23B1">
                    <w:pPr>
                      <w:jc w:val="center"/>
                      <w:rPr>
                        <w:sz w:val="18"/>
                        <w:szCs w:val="18"/>
                      </w:rPr>
                    </w:pPr>
                    <w:r w:rsidRPr="001C77C2">
                      <w:rPr>
                        <w:sz w:val="18"/>
                        <w:szCs w:val="18"/>
                      </w:rPr>
                      <w:t>Операционная составляющая</w:t>
                    </w:r>
                  </w:p>
                </w:txbxContent>
              </v:textbox>
            </v:rect>
            <v:rect id="Rectangle 9" o:spid="_x0000_s1767" style="position:absolute;left:6153;top:8915;width:11716;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style="mso-next-textbox:#Rectangle 9">
                <w:txbxContent>
                  <w:p w:rsidR="00EA4C64" w:rsidRPr="005F7E9D" w:rsidRDefault="00EA4C64" w:rsidP="00EB23B1">
                    <w:pPr>
                      <w:rPr>
                        <w:sz w:val="18"/>
                        <w:szCs w:val="18"/>
                      </w:rPr>
                    </w:pPr>
                    <w:r>
                      <w:rPr>
                        <w:sz w:val="18"/>
                        <w:szCs w:val="18"/>
                      </w:rPr>
                      <w:t xml:space="preserve">Логический блок </w:t>
                    </w:r>
                  </w:p>
                </w:txbxContent>
              </v:textbox>
            </v:rect>
            <v:rect id="Rectangle 10" o:spid="_x0000_s1768" style="position:absolute;left:18339;top:8915;width:12293;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10">
                <w:txbxContent>
                  <w:p w:rsidR="00EA4C64" w:rsidRPr="005F7E9D" w:rsidRDefault="00EA4C64" w:rsidP="00EB23B1">
                    <w:pPr>
                      <w:rPr>
                        <w:sz w:val="18"/>
                        <w:szCs w:val="18"/>
                      </w:rPr>
                    </w:pPr>
                    <w:r>
                      <w:rPr>
                        <w:sz w:val="18"/>
                        <w:szCs w:val="18"/>
                      </w:rPr>
                      <w:t xml:space="preserve">Методический блок </w:t>
                    </w:r>
                  </w:p>
                </w:txbxContent>
              </v:textbox>
            </v:rect>
            <v:rect id="Rectangle 11" o:spid="_x0000_s1769" style="position:absolute;left:32633;top:8915;width:11614;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11">
                <w:txbxContent>
                  <w:p w:rsidR="00EA4C64" w:rsidRPr="005F7E9D" w:rsidRDefault="00EA4C64" w:rsidP="00EB23B1">
                    <w:pPr>
                      <w:rPr>
                        <w:sz w:val="18"/>
                        <w:szCs w:val="18"/>
                      </w:rPr>
                    </w:pPr>
                    <w:r>
                      <w:rPr>
                        <w:sz w:val="18"/>
                        <w:szCs w:val="18"/>
                      </w:rPr>
                      <w:t xml:space="preserve">Логический блок </w:t>
                    </w:r>
                  </w:p>
                </w:txbxContent>
              </v:textbox>
            </v:rect>
            <v:rect id="Rectangle 12" o:spid="_x0000_s1770" style="position:absolute;left:44824;top:8915;width:12669;height:3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12">
                <w:txbxContent>
                  <w:p w:rsidR="00EA4C64" w:rsidRPr="005F7E9D" w:rsidRDefault="00EA4C64" w:rsidP="00EB23B1">
                    <w:pPr>
                      <w:rPr>
                        <w:sz w:val="18"/>
                        <w:szCs w:val="18"/>
                      </w:rPr>
                    </w:pPr>
                    <w:r>
                      <w:rPr>
                        <w:sz w:val="18"/>
                        <w:szCs w:val="18"/>
                      </w:rPr>
                      <w:t xml:space="preserve">Методический блок </w:t>
                    </w:r>
                  </w:p>
                </w:txbxContent>
              </v:textbox>
            </v:rect>
            <v:rect id="Rectangle 13" o:spid="_x0000_s1771" style="position:absolute;left:5503;top:16913;width:53901;height:12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14" o:spid="_x0000_s1772" style="position:absolute;top:16913;width:5503;height:12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HkMAA&#10;AADbAAAADwAAAGRycy9kb3ducmV2LnhtbERPS4vCMBC+C/6HMAvebOqiy9o1iiwKope1+zgPzdiW&#10;bSY1iVr/vREEb/PxPWe26EwjzuR8bVnBKElBEBdW11wq+PleD99B+ICssbFMCq7kYTHv92aYaXvh&#10;PZ3zUIoYwj5DBVUIbSalLyoy6BPbEkfuYJ3BEKErpXZ4ieGmka9p+iYN1hwbKmzps6LiPz8ZBb/5&#10;H1F5ODbj6XrbTabs7Oprp9TgpVt+gAjUhaf44d7oOH8E91/iA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bHkMAAAADbAAAADwAAAAAAAAAAAAAAAACYAgAAZHJzL2Rvd25y&#10;ZXYueG1sUEsFBgAAAAAEAAQA9QAAAIUDAAAAAA==&#10;">
              <v:textbox style="layout-flow:vertical;mso-layout-flow-alt:bottom-to-top;mso-next-textbox:#Rectangle 14">
                <w:txbxContent>
                  <w:p w:rsidR="00EA4C64" w:rsidRPr="00AA1717" w:rsidRDefault="00EA4C64" w:rsidP="00EB23B1">
                    <w:pPr>
                      <w:jc w:val="center"/>
                      <w:rPr>
                        <w:sz w:val="20"/>
                        <w:szCs w:val="20"/>
                      </w:rPr>
                    </w:pPr>
                    <w:r w:rsidRPr="00AA1717">
                      <w:rPr>
                        <w:sz w:val="20"/>
                        <w:szCs w:val="20"/>
                      </w:rPr>
                      <w:t>Содержательный   компонент</w:t>
                    </w:r>
                  </w:p>
                </w:txbxContent>
              </v:textbox>
            </v:rect>
            <v:rect id="Rectangle 15" o:spid="_x0000_s1773" style="position:absolute;left:6280;top:22434;width:13411;height:6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15">
                <w:txbxContent>
                  <w:p w:rsidR="00EA4C64" w:rsidRPr="003C4D29" w:rsidRDefault="00EA4C64" w:rsidP="00EB23B1">
                    <w:pPr>
                      <w:jc w:val="center"/>
                      <w:rPr>
                        <w:sz w:val="18"/>
                        <w:szCs w:val="18"/>
                      </w:rPr>
                    </w:pPr>
                    <w:r>
                      <w:rPr>
                        <w:sz w:val="18"/>
                        <w:szCs w:val="18"/>
                      </w:rPr>
                      <w:t xml:space="preserve">Предметное содержание учебного курса </w:t>
                    </w:r>
                  </w:p>
                </w:txbxContent>
              </v:textbox>
            </v:rect>
            <v:rect id="Rectangle 16" o:spid="_x0000_s1774" style="position:absolute;left:23241;top:18281;width:14859;height:4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16">
                <w:txbxContent>
                  <w:p w:rsidR="00EA4C64" w:rsidRPr="0049146F" w:rsidRDefault="00EA4C64" w:rsidP="00EB23B1">
                    <w:pPr>
                      <w:jc w:val="center"/>
                      <w:rPr>
                        <w:sz w:val="18"/>
                        <w:szCs w:val="18"/>
                      </w:rPr>
                    </w:pPr>
                    <w:r>
                      <w:rPr>
                        <w:sz w:val="18"/>
                        <w:szCs w:val="18"/>
                      </w:rPr>
                      <w:t>Требования к учебным задачам</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775" type="#_x0000_t67" style="position:absolute;left:17870;top:5486;width:908;height:1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8mr4A&#10;AADbAAAADwAAAGRycy9kb3ducmV2LnhtbERP3WrCMBS+F3yHcITd2bRCZVSjDEHwzs3tAQ7NsS1r&#10;TmISa3z7ZTDY3fn4fs92n8woJvJhsKygKkoQxK3VA3cKvj6Py1cQISJrHC2TgicF2O/msy022j74&#10;g6ZL7EQO4dCggj5G10gZ2p4MhsI64sxdrTcYM/Sd1B4fOdyMclWWa2lw4NzQo6NDT+335W4U3Kb3&#10;6oTVOp1Tujuvj3V9iE6pl0V624CIlOK/+M990nl+Db+/5APk7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FvJq+AAAA2wAAAA8AAAAAAAAAAAAAAAAAmAIAAGRycy9kb3ducmV2&#10;LnhtbFBLBQYAAAAABAAEAPUAAACDAwAAAAA=&#10;">
              <v:textbox style="layout-flow:vertical-ideographic"/>
            </v:shape>
            <v:shape id="AutoShape 19" o:spid="_x0000_s1776" type="#_x0000_t67" style="position:absolute;left:43917;top:5486;width:908;height:1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i7b4A&#10;AADbAAAADwAAAGRycy9kb3ducmV2LnhtbERPzYrCMBC+C75DGMGbphUsS9coiyB421X3AYZmti3b&#10;TGISa/btN4LgbT6+39nskhnESD70lhWUywIEcWN1z62C78th8QYiRGSNg2VS8EcBdtvpZIO1tnc+&#10;0XiOrcghHGpU0MXoailD05HBsLSOOHM/1huMGfpWao/3HG4GuSqKShrsOTd06GjfUfN7vhkF1/Gr&#10;PGJZpc+Ubs7rw3q9j06p+Sx9vIOIlOJL/HQfdZ5fweOXfI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XIu2+AAAA2wAAAA8AAAAAAAAAAAAAAAAAmAIAAGRycy9kb3ducmV2&#10;LnhtbFBLBQYAAAAABAAEAPUAAACDAwAAAAA=&#10;">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 o:spid="_x0000_s1777" type="#_x0000_t66" style="position:absolute;left:20436;top:32408;width:6172;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IicAA&#10;AADbAAAADwAAAGRycy9kb3ducmV2LnhtbERPyW7CMBC9V+IfrEHqrTiAiiBgECpUwAWx3kfxkETE&#10;49R2Sfh7fKjU49PbZ4vWVOJBzpeWFfR7CQjizOqScwWX8/fHGIQPyBory6TgSR4W887bDFNtGz7S&#10;4xRyEUPYp6igCKFOpfRZQQZ9z9bEkbtZZzBE6HKpHTYx3FRykCQjabDk2FBgTV8FZffTr1FwDP1n&#10;M1zv3UpP6sPntR1ufnYbpd677XIKIlAb/sV/7q1WMIjr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jIicAAAADbAAAADwAAAAAAAAAAAAAAAACYAgAAZHJzL2Rvd25y&#10;ZXYueG1sUEsFBgAAAAAEAAQA9QAAAIU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778" type="#_x0000_t13" style="position:absolute;left:34611;top:32408;width:4983;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5BMMA&#10;AADbAAAADwAAAGRycy9kb3ducmV2LnhtbESPT2vCQBTE74LfYXlCb/rSICKpa5BKwZt/Dz2+Zl+T&#10;YPZtzG5N2k/fLRQ8DjPzG2aVD7ZRd+587UTD8ywBxVI4U0up4XJ+my5B+UBiqHHCGr7ZQ74ej1aU&#10;GdfLke+nUKoIEZ+RhiqENkP0RcWW/My1LNH7dJ2lEGVXoumoj3DbYJokC7RUS1yoqOXXiovr6ctq&#10;+Gi2i/dDe9uhwf7APwmeh+Ne66fJsHkBFXgIj/B/e2c0pH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M5BMMAAADbAAAADwAAAAAAAAAAAAAAAACYAgAAZHJzL2Rv&#10;d25yZXYueG1sUEsFBgAAAAAEAAQA9QAAAIgDAAAAAA==&#10;"/>
            <v:rect id="Rectangle 28" o:spid="_x0000_s1779" style="position:absolute;left:5436;top:30632;width:53898;height:26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9" o:spid="_x0000_s1780" type="#_x0000_t9" style="position:absolute;left:24958;top:25395;width:11179;height:9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Wj8EA&#10;AADbAAAADwAAAGRycy9kb3ducmV2LnhtbESPzWoCMRSF94W+Q7gFdzXRhchoHERQqitrC3V5nVwn&#10;w0xuhkmq8e2bQqHLw/n5OMsyuU7caAiNZw2TsQJBXHnTcK3h82P7OgcRIrLBzjNpeFCAcvX8tMTC&#10;+Du/0+0Ua5FHOBSowcbYF1KGypLDMPY9cfaufnAYsxxqaQa853HXyalSM+mw4Uyw2NPGUtWevl3m&#10;tnt72amv3f6MCY8HOVepCVqPXtJ6ASJSiv/hv/ab0TCdwe+X/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o/BAAAA2wAAAA8AAAAAAAAAAAAAAAAAmAIAAGRycy9kb3du&#10;cmV2LnhtbFBLBQYAAAAABAAEAPUAAACGAwAAAAA=&#10;">
              <v:textbox style="mso-next-textbox:#AutoShape 29">
                <w:txbxContent>
                  <w:p w:rsidR="00EA4C64" w:rsidRPr="00AA1717" w:rsidRDefault="00EA4C64" w:rsidP="00EB23B1">
                    <w:pPr>
                      <w:jc w:val="center"/>
                      <w:rPr>
                        <w:b/>
                        <w:sz w:val="18"/>
                        <w:szCs w:val="18"/>
                      </w:rPr>
                    </w:pPr>
                    <w:r w:rsidRPr="00AA1717">
                      <w:rPr>
                        <w:rFonts w:eastAsia="Times New Roman"/>
                        <w:bCs/>
                        <w:sz w:val="18"/>
                        <w:szCs w:val="18"/>
                        <w:lang w:eastAsia="ru-RU"/>
                      </w:rPr>
                      <w:t xml:space="preserve">Темы занятий учебного курса </w:t>
                    </w:r>
                  </w:p>
                </w:txbxContent>
              </v:textbox>
            </v:shape>
            <v:rect id="Rectangle 30" o:spid="_x0000_s1781" style="position:absolute;left:8458;top:32410;width:14281;height:4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30">
                <w:txbxContent>
                  <w:p w:rsidR="00EA4C64" w:rsidRPr="004352A0" w:rsidRDefault="00EA4C64" w:rsidP="00EB23B1">
                    <w:pPr>
                      <w:jc w:val="center"/>
                      <w:rPr>
                        <w:sz w:val="18"/>
                        <w:szCs w:val="18"/>
                      </w:rPr>
                    </w:pPr>
                    <w:r w:rsidRPr="004352A0">
                      <w:rPr>
                        <w:sz w:val="18"/>
                        <w:szCs w:val="18"/>
                      </w:rPr>
                      <w:t xml:space="preserve">Педагогические условия </w:t>
                    </w:r>
                  </w:p>
                </w:txbxContent>
              </v:textbox>
            </v:rect>
            <v:rect id="Rectangle 31" o:spid="_x0000_s1782" style="position:absolute;left:38100;top:32410;width:14300;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31">
                <w:txbxContent>
                  <w:p w:rsidR="00EA4C64" w:rsidRPr="004352A0" w:rsidRDefault="00EA4C64" w:rsidP="00EB23B1">
                    <w:pPr>
                      <w:jc w:val="center"/>
                      <w:rPr>
                        <w:sz w:val="18"/>
                        <w:szCs w:val="18"/>
                      </w:rPr>
                    </w:pPr>
                    <w:r w:rsidRPr="004352A0">
                      <w:rPr>
                        <w:sz w:val="18"/>
                        <w:szCs w:val="18"/>
                      </w:rPr>
                      <w:t xml:space="preserve">Педагогические </w:t>
                    </w:r>
                    <w:r>
                      <w:rPr>
                        <w:sz w:val="18"/>
                        <w:szCs w:val="18"/>
                      </w:rPr>
                      <w:t>м</w:t>
                    </w:r>
                    <w:r w:rsidRPr="004352A0">
                      <w:rPr>
                        <w:sz w:val="18"/>
                        <w:szCs w:val="18"/>
                      </w:rPr>
                      <w:t xml:space="preserve">етоды </w:t>
                    </w:r>
                  </w:p>
                </w:txbxContent>
              </v:textbox>
            </v:rect>
            <v:rect id="Rectangle 38" o:spid="_x0000_s1783" style="position:absolute;left:8458;top:38773;width:45479;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style="mso-next-textbox:#Rectangle 38">
                <w:txbxContent>
                  <w:p w:rsidR="00EA4C64" w:rsidRPr="007A6CBF" w:rsidRDefault="00EA4C64" w:rsidP="00EB23B1">
                    <w:pPr>
                      <w:jc w:val="center"/>
                      <w:rPr>
                        <w:sz w:val="18"/>
                        <w:szCs w:val="18"/>
                      </w:rPr>
                    </w:pPr>
                    <w:r w:rsidRPr="007A6CBF">
                      <w:rPr>
                        <w:sz w:val="18"/>
                        <w:szCs w:val="18"/>
                      </w:rPr>
                      <w:t>Этапы формирования умения</w:t>
                    </w:r>
                  </w:p>
                </w:txbxContent>
              </v:textbox>
            </v:rect>
            <v:rect id="Rectangle 39" o:spid="_x0000_s1784" style="position:absolute;left:6153;top:42843;width:13538;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39">
                <w:txbxContent>
                  <w:p w:rsidR="00EA4C64" w:rsidRPr="003756F1" w:rsidRDefault="00EA4C64" w:rsidP="00EB23B1">
                    <w:pPr>
                      <w:jc w:val="center"/>
                      <w:rPr>
                        <w:sz w:val="18"/>
                        <w:szCs w:val="18"/>
                      </w:rPr>
                    </w:pPr>
                    <w:r>
                      <w:rPr>
                        <w:sz w:val="18"/>
                        <w:szCs w:val="18"/>
                      </w:rPr>
                      <w:t>мотивационный</w:t>
                    </w:r>
                  </w:p>
                </w:txbxContent>
              </v:textbox>
            </v:rect>
            <v:rect id="Rectangle 40" o:spid="_x0000_s1785" style="position:absolute;left:20701;top:42843;width:17666;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style="mso-next-textbox:#Rectangle 40">
                <w:txbxContent>
                  <w:p w:rsidR="00EA4C64" w:rsidRPr="003756F1" w:rsidRDefault="00EA4C64" w:rsidP="00EB23B1">
                    <w:pPr>
                      <w:jc w:val="center"/>
                      <w:rPr>
                        <w:sz w:val="18"/>
                        <w:szCs w:val="18"/>
                      </w:rPr>
                    </w:pPr>
                    <w:r>
                      <w:rPr>
                        <w:sz w:val="18"/>
                        <w:szCs w:val="18"/>
                      </w:rPr>
                      <w:t>ориентационный</w:t>
                    </w:r>
                  </w:p>
                </w:txbxContent>
              </v:textbox>
            </v:rect>
            <v:rect id="Rectangle 41" o:spid="_x0000_s1786" style="position:absolute;left:40068;top:42856;width:17850;height:2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style="mso-next-textbox:#Rectangle 41">
                <w:txbxContent>
                  <w:p w:rsidR="00EA4C64" w:rsidRPr="003756F1" w:rsidRDefault="00EA4C64" w:rsidP="00EB23B1">
                    <w:pPr>
                      <w:jc w:val="center"/>
                      <w:rPr>
                        <w:sz w:val="18"/>
                        <w:szCs w:val="18"/>
                      </w:rPr>
                    </w:pPr>
                    <w:r>
                      <w:rPr>
                        <w:sz w:val="18"/>
                        <w:szCs w:val="18"/>
                      </w:rPr>
                      <w:t>преобразующий</w:t>
                    </w:r>
                  </w:p>
                </w:txbxContent>
              </v:textbox>
            </v:rect>
            <v:rect id="Rectangle 42" o:spid="_x0000_s1787" style="position:absolute;left:6280;top:45389;width:13411;height:10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style="mso-next-textbox:#Rectangle 42">
                <w:txbxContent>
                  <w:p w:rsidR="00EA4C64" w:rsidRPr="00AA1717" w:rsidRDefault="00EA4C64" w:rsidP="00EB23B1">
                    <w:pPr>
                      <w:jc w:val="center"/>
                      <w:rPr>
                        <w:sz w:val="18"/>
                        <w:szCs w:val="18"/>
                      </w:rPr>
                    </w:pPr>
                    <w:r w:rsidRPr="00AA1717">
                      <w:rPr>
                        <w:sz w:val="18"/>
                        <w:szCs w:val="18"/>
                      </w:rPr>
                      <w:t>Формирование устойчивого интереса к видам учебной деятельности, которые необходимы для постановки и решения прикладных задач</w:t>
                    </w:r>
                  </w:p>
                  <w:p w:rsidR="00EA4C64" w:rsidRPr="00D96871" w:rsidRDefault="00EA4C64" w:rsidP="00EB23B1">
                    <w:pPr>
                      <w:jc w:val="center"/>
                      <w:rPr>
                        <w:sz w:val="18"/>
                        <w:szCs w:val="18"/>
                      </w:rPr>
                    </w:pPr>
                  </w:p>
                  <w:p w:rsidR="00EA4C64" w:rsidRPr="00D96871" w:rsidRDefault="00EA4C64" w:rsidP="00EB23B1">
                    <w:pPr>
                      <w:jc w:val="center"/>
                      <w:rPr>
                        <w:sz w:val="18"/>
                        <w:szCs w:val="18"/>
                      </w:rPr>
                    </w:pPr>
                  </w:p>
                </w:txbxContent>
              </v:textbox>
            </v:rect>
            <v:rect id="Rectangle 43" o:spid="_x0000_s1788" style="position:absolute;left:20701;top:45389;width:17666;height:10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style="mso-next-textbox:#Rectangle 43">
                <w:txbxContent>
                  <w:p w:rsidR="00EA4C64" w:rsidRPr="00AA1717" w:rsidRDefault="00EA4C64" w:rsidP="00EB23B1">
                    <w:pPr>
                      <w:jc w:val="center"/>
                      <w:rPr>
                        <w:sz w:val="18"/>
                        <w:szCs w:val="18"/>
                      </w:rPr>
                    </w:pPr>
                    <w:r w:rsidRPr="00AA1717">
                      <w:rPr>
                        <w:iCs/>
                        <w:color w:val="000000" w:themeColor="text1"/>
                        <w:sz w:val="18"/>
                        <w:szCs w:val="18"/>
                      </w:rPr>
                      <w:t>Установление показателей и критериев успешного формирования умения; формирование на этой основе навыков, входящих структуру умения</w:t>
                    </w:r>
                  </w:p>
                </w:txbxContent>
              </v:textbox>
            </v:rect>
            <v:rect id="Rectangle 44" o:spid="_x0000_s1789" style="position:absolute;left:39979;top:45389;width:17939;height:10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style="mso-next-textbox:#Rectangle 44">
                <w:txbxContent>
                  <w:p w:rsidR="00EA4C64" w:rsidRPr="00AA1717" w:rsidRDefault="00EA4C64" w:rsidP="00EB23B1">
                    <w:pPr>
                      <w:jc w:val="center"/>
                      <w:rPr>
                        <w:sz w:val="18"/>
                        <w:szCs w:val="18"/>
                      </w:rPr>
                    </w:pPr>
                    <w:r w:rsidRPr="00AA1717">
                      <w:rPr>
                        <w:iCs/>
                        <w:color w:val="000000" w:themeColor="text1"/>
                        <w:sz w:val="18"/>
                        <w:szCs w:val="18"/>
                      </w:rPr>
                      <w:t xml:space="preserve">Полное овладение всеми </w:t>
                    </w:r>
                    <w:r w:rsidRPr="00AA1717">
                      <w:rPr>
                        <w:sz w:val="18"/>
                        <w:szCs w:val="18"/>
                      </w:rPr>
                      <w:t>видами учебной деятельности, необходимыми для постановки и решения прикладных задач</w:t>
                    </w:r>
                  </w:p>
                </w:txbxContent>
              </v:textbox>
            </v:rect>
            <v:rect id="Rectangle 45" o:spid="_x0000_s1790" style="position:absolute;top:30632;width:5436;height:26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2+sIA&#10;AADbAAAADwAAAGRycy9kb3ducmV2LnhtbESPT4vCMBTE74LfIbwFb5quqKxdo4goiF7c7p/zo3m2&#10;ZZuXmkSt394IgsdhZn7DzBatqcWFnK8sK3gfJCCIc6srLhT8fG/6HyB8QNZYWyYFN/KwmHc7M0y1&#10;vfIXXbJQiAhhn6KCMoQmldLnJRn0A9sQR+9oncEQpSukdniNcFPLYZJMpMGK40KJDa1Kyv+zs1Hw&#10;m/0RFcdTPZpudu14ys6uD3ulem/t8hNEoDa8ws/2VisYDeHx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3b6wgAAANsAAAAPAAAAAAAAAAAAAAAAAJgCAABkcnMvZG93&#10;bnJldi54bWxQSwUGAAAAAAQABAD1AAAAhwMAAAAA&#10;">
              <v:textbox style="layout-flow:vertical;mso-layout-flow-alt:bottom-to-top;mso-next-textbox:#Rectangle 45">
                <w:txbxContent>
                  <w:p w:rsidR="00EA4C64" w:rsidRPr="00AA1717" w:rsidRDefault="00EA4C64" w:rsidP="00EB23B1">
                    <w:pPr>
                      <w:jc w:val="center"/>
                      <w:rPr>
                        <w:sz w:val="20"/>
                        <w:szCs w:val="20"/>
                      </w:rPr>
                    </w:pPr>
                    <w:r w:rsidRPr="00AA1717">
                      <w:rPr>
                        <w:sz w:val="20"/>
                        <w:szCs w:val="20"/>
                      </w:rPr>
                      <w:t>Процессуальный  компонент</w:t>
                    </w:r>
                  </w:p>
                </w:txbxContent>
              </v:textbox>
            </v:rect>
            <v:shape id="AutoShape 46" o:spid="_x0000_s1791" type="#_x0000_t67" style="position:absolute;left:10973;top:41567;width:908;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uaMEA&#10;AADbAAAADwAAAGRycy9kb3ducmV2LnhtbESPzWrDMBCE74W+g9hCbo3s/FHcKKEEArml+XmAxdra&#10;ptZKlRRHefuoEMhxmJlvmOU6mV4M5ENnWUE5LkAQ11Z33Cg4n7bvHyBCRNbYWyYFNwqwXr2+LLHS&#10;9soHGo6xERnCoUIFbYyukjLULRkMY+uIs/djvcGYpW+k9njNcNPLSVEspMGO80KLjjYt1b/Hi1Hw&#10;N3yXOywXaZ/SxXm9nc830Sk1ektfnyAipfgMP9o7rWA2hf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rmjBAAAA2wAAAA8AAAAAAAAAAAAAAAAAmAIAAGRycy9kb3du&#10;cmV2LnhtbFBLBQYAAAAABAAEAPUAAACGAwAAAAA=&#10;">
              <v:textbox style="layout-flow:vertical-ideographic"/>
            </v:shape>
            <v:shape id="AutoShape 47" o:spid="_x0000_s1792" type="#_x0000_t67" style="position:absolute;left:29794;top:41567;width:1353;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2HMEA&#10;AADbAAAADwAAAGRycy9kb3ducmV2LnhtbESP3WoCMRSE7wXfIRyhd5pdU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6NhzBAAAA2wAAAA8AAAAAAAAAAAAAAAAAmAIAAGRycy9kb3du&#10;cmV2LnhtbFBLBQYAAAAABAAEAPUAAACGAwAAAAA=&#10;">
              <v:textbox style="layout-flow:vertical-ideographic"/>
            </v:shape>
            <v:shape id="AutoShape 48" o:spid="_x0000_s1793" type="#_x0000_t67" style="position:absolute;left:46895;top:41567;width:908;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Th8EA&#10;AADbAAAADwAAAGRycy9kb3ducmV2LnhtbESP0WoCMRRE3wv9h3ALfavZFVfKapQiCL5p1Q+4bG53&#10;Fzc3aRLX+PeNUPBxmJkzzHKdzCBG8qG3rKCcFCCIG6t7bhWcT9uPTxAhImscLJOCOwVYr15fllhr&#10;e+NvGo+xFRnCoUYFXYyuljI0HRkME+uIs/djvcGYpW+l9njLcDPIaVHMpcGe80KHjjYdNZfj1Sj4&#10;HQ/lDst52qd0dV5vq2oTnVLvb+lrASJSis/wf3unFcwqeHz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2k4fBAAAA2wAAAA8AAAAAAAAAAAAAAAAAmAIAAGRycy9kb3du&#10;cmV2LnhtbFBLBQYAAAAABAAEAPUAAACGAwAAAAA=&#10;">
              <v:textbox style="layout-flow:vertical-ideographic"/>
            </v:shape>
            <v:roundrect id="AutoShape 49" o:spid="_x0000_s1794" style="position:absolute;left:3778;top:59429;width:52546;height:107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roundrect id="AutoShape 50" o:spid="_x0000_s1795" style="position:absolute;left:6153;top:60356;width:48381;height:30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style="mso-next-textbox:#AutoShape 50">
                <w:txbxContent>
                  <w:p w:rsidR="00EA4C64" w:rsidRPr="001C77C2" w:rsidRDefault="00EA4C64" w:rsidP="00EB23B1">
                    <w:pPr>
                      <w:jc w:val="center"/>
                      <w:rPr>
                        <w:sz w:val="20"/>
                        <w:szCs w:val="20"/>
                      </w:rPr>
                    </w:pPr>
                    <w:r w:rsidRPr="001C77C2">
                      <w:rPr>
                        <w:sz w:val="20"/>
                        <w:szCs w:val="20"/>
                      </w:rPr>
                      <w:t xml:space="preserve">Мониторинг  </w:t>
                    </w:r>
                    <w:proofErr w:type="spellStart"/>
                    <w:r w:rsidRPr="001C77C2">
                      <w:rPr>
                        <w:sz w:val="20"/>
                        <w:szCs w:val="20"/>
                      </w:rPr>
                      <w:t>сформированности</w:t>
                    </w:r>
                    <w:proofErr w:type="spellEnd"/>
                    <w:r w:rsidRPr="001C77C2">
                      <w:rPr>
                        <w:sz w:val="20"/>
                        <w:szCs w:val="20"/>
                      </w:rPr>
                      <w:t xml:space="preserve"> умения</w:t>
                    </w:r>
                  </w:p>
                </w:txbxContent>
              </v:textbox>
            </v:roundrect>
            <v:roundrect id="AutoShape 51" o:spid="_x0000_s1796" style="position:absolute;left:6725;top:64801;width:10395;height:30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style="mso-next-textbox:#AutoShape 51">
                <w:txbxContent>
                  <w:p w:rsidR="00EA4C64" w:rsidRPr="00D21E20" w:rsidRDefault="00EA4C64" w:rsidP="00EB23B1">
                    <w:pPr>
                      <w:jc w:val="center"/>
                      <w:rPr>
                        <w:sz w:val="20"/>
                        <w:szCs w:val="20"/>
                      </w:rPr>
                    </w:pPr>
                    <w:r>
                      <w:rPr>
                        <w:sz w:val="20"/>
                        <w:szCs w:val="20"/>
                      </w:rPr>
                      <w:t xml:space="preserve">Показатели </w:t>
                    </w:r>
                  </w:p>
                </w:txbxContent>
              </v:textbox>
            </v:roundrect>
            <v:roundrect id="AutoShape 52" o:spid="_x0000_s1797" style="position:absolute;left:18777;top:64801;width:10382;height:30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style="mso-next-textbox:#AutoShape 52">
                <w:txbxContent>
                  <w:p w:rsidR="00EA4C64" w:rsidRPr="00D21E20" w:rsidRDefault="00EA4C64" w:rsidP="00EB23B1">
                    <w:pPr>
                      <w:jc w:val="center"/>
                      <w:rPr>
                        <w:sz w:val="20"/>
                        <w:szCs w:val="20"/>
                      </w:rPr>
                    </w:pPr>
                    <w:r>
                      <w:rPr>
                        <w:sz w:val="20"/>
                        <w:szCs w:val="20"/>
                      </w:rPr>
                      <w:t xml:space="preserve">Критерии  </w:t>
                    </w:r>
                  </w:p>
                </w:txbxContent>
              </v:textbox>
            </v:roundrect>
            <v:roundrect id="AutoShape 53" o:spid="_x0000_s1798" style="position:absolute;left:31147;top:64890;width:12014;height:44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style="mso-next-textbox:#AutoShape 53">
                <w:txbxContent>
                  <w:p w:rsidR="00EA4C64" w:rsidRPr="00D21E20" w:rsidRDefault="00EA4C64" w:rsidP="00EB23B1">
                    <w:pPr>
                      <w:jc w:val="center"/>
                      <w:rPr>
                        <w:sz w:val="20"/>
                        <w:szCs w:val="20"/>
                      </w:rPr>
                    </w:pPr>
                    <w:r>
                      <w:rPr>
                        <w:sz w:val="20"/>
                        <w:szCs w:val="20"/>
                      </w:rPr>
                      <w:t xml:space="preserve">Диагностические мероприятия    </w:t>
                    </w:r>
                  </w:p>
                </w:txbxContent>
              </v:textbox>
            </v:roundrect>
            <v:roundrect id="AutoShape 54" o:spid="_x0000_s1799" style="position:absolute;left:44824;top:64890;width:10383;height:30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style="mso-next-textbox:#AutoShape 54">
                <w:txbxContent>
                  <w:p w:rsidR="00EA4C64" w:rsidRDefault="00EA4C64" w:rsidP="00EB23B1">
                    <w:pPr>
                      <w:jc w:val="center"/>
                      <w:rPr>
                        <w:sz w:val="20"/>
                        <w:szCs w:val="20"/>
                      </w:rPr>
                    </w:pPr>
                    <w:r>
                      <w:rPr>
                        <w:sz w:val="20"/>
                        <w:szCs w:val="20"/>
                      </w:rPr>
                      <w:t>Уровни</w:t>
                    </w:r>
                  </w:p>
                  <w:p w:rsidR="00EA4C64" w:rsidRPr="00D21E20" w:rsidRDefault="00EA4C64" w:rsidP="00EB23B1">
                    <w:pPr>
                      <w:jc w:val="center"/>
                      <w:rPr>
                        <w:sz w:val="20"/>
                        <w:szCs w:val="20"/>
                      </w:rPr>
                    </w:pPr>
                    <w:r>
                      <w:rPr>
                        <w:sz w:val="20"/>
                        <w:szCs w:val="20"/>
                      </w:rPr>
                      <w:t xml:space="preserve">  </w:t>
                    </w:r>
                  </w:p>
                </w:txbxContent>
              </v:textbox>
            </v:roundrect>
            <v:shape id="AutoShape 56" o:spid="_x0000_s1800" type="#_x0000_t67" style="position:absolute;left:11881;top:63411;width:908;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4tcEA&#10;AADbAAAADwAAAGRycy9kb3ducmV2LnhtbESP0WoCMRRE3wv9h3ALfavZVVbKapQiCL5p1Q+4bG53&#10;Fzc3aRLX+PeNUPBxmJkzzHKdzCBG8qG3rKCcFCCIG6t7bhWcT9uPTxAhImscLJOCOwVYr15fllhr&#10;e+NvGo+xFRnCoUYFXYyuljI0HRkME+uIs/djvcGYpW+l9njLcDPIaVHMpcGe80KHjjYdNZfj1Sj4&#10;HQ/lDst52qd0dV5vq2oTnVLvb+lrASJSis/wf3unFVQzeHz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OLXBAAAA2wAAAA8AAAAAAAAAAAAAAAAAmAIAAGRycy9kb3du&#10;cmV2LnhtbFBLBQYAAAAABAAEAPUAAACGAwAAAAA=&#10;">
              <v:textbox style="layout-flow:vertical-ideographic"/>
            </v:shape>
            <v:shape id="AutoShape 57" o:spid="_x0000_s1801" type="#_x0000_t67" style="position:absolute;left:22739;top:63411;width:908;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gwcEA&#10;AADbAAAADwAAAGRycy9kb3ducmV2LnhtbESP0WoCMRRE3wv9h3ALfavZFVfKapQiCL5p1Q+4bG53&#10;Fzc3aRLX+PeNUPBxmJkzzHKdzCBG8qG3rKCcFCCIG6t7bhWcT9uPTxAhImscLJOCOwVYr15fllhr&#10;e+NvGo+xFRnCoUYFXYyuljI0HRkME+uIs/djvcGYpW+l9njLcDPIaVHMpcGe80KHjjYdNZfj1Sj4&#10;HQ/lDst52qd0dV5vq2oTnVLvb+lrASJSis/wf3unFVQzeHz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oMHBAAAA2wAAAA8AAAAAAAAAAAAAAAAAmAIAAGRycy9kb3du&#10;cmV2LnhtbFBLBQYAAAAABAAEAPUAAACGAwAAAAA=&#10;">
              <v:textbox style="layout-flow:vertical-ideographic"/>
            </v:shape>
            <v:shape id="AutoShape 58" o:spid="_x0000_s1802" type="#_x0000_t67" style="position:absolute;left:36284;top:63411;width:908;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FWsEA&#10;AADbAAAADwAAAGRycy9kb3ducmV2LnhtbESPUWvCMBSF3wX/Q7jC3mxaoTKqUYYg+Obm9gMuzbUt&#10;a25iEmv898tgsMfDOec7nO0+mVFM5MNgWUFVlCCIW6sH7hR8fR6XryBCRNY4WiYFTwqw381nW2y0&#10;ffAHTZfYiQzh0KCCPkbXSBnangyGwjri7F2tNxiz9J3UHh8Zbka5Ksu1NDhwXujR0aGn9vtyNwpu&#10;03t1wmqdzindndfHuj5Ep9TLIr1tQERK8T/81z5pBXUNv1/y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BVrBAAAA2wAAAA8AAAAAAAAAAAAAAAAAmAIAAGRycy9kb3du&#10;cmV2LnhtbFBLBQYAAAAABAAEAPUAAACGAwAAAAA=&#10;">
              <v:textbox style="layout-flow:vertical-ideographic"/>
            </v:shape>
            <v:shape id="AutoShape 59" o:spid="_x0000_s1803" type="#_x0000_t67" style="position:absolute;left:48685;top:63411;width:908;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bLcEA&#10;AADbAAAADwAAAGRycy9kb3ducmV2LnhtbESPUWvCMBSF34X9h3AHe9O0gxbpjDIEwTed+gMuzV1b&#10;1txkSazx35vBwMfDOec7nNUmmVFM5MNgWUG5KEAQt1YP3Cm4nHfzJYgQkTWOlknBnQJs1i+zFTba&#10;3viLplPsRIZwaFBBH6NrpAxtTwbDwjri7H1bbzBm6TupPd4y3IzyvShqaXDgvNCjo21P7c/pahT8&#10;Tsdyj2WdDildnde7qtpGp9Tba/r8ABEpxWf4v73XCqoa/r7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9my3BAAAA2wAAAA8AAAAAAAAAAAAAAAAAmAIAAGRycy9kb3du&#10;cmV2LnhtbFBLBQYAAAAABAAEAPUAAACGAwAAAAA=&#10;">
              <v:textbox style="layout-flow:vertical-ideographic"/>
            </v:shape>
            <v:shape id="_x0000_s1804" type="#_x0000_t67" style="position:absolute;left:23647;top:13964;width:13977;height:2946">
              <v:textbox style="layout-flow:vertical-ideographic"/>
            </v:shape>
            <v:rect id="_x0000_s1805" style="position:absolute;left:41573;top:23774;width:15920;height:3728">
              <v:textbox style="mso-next-textbox:#_x0000_s1805">
                <w:txbxContent>
                  <w:p w:rsidR="00EA4C64" w:rsidRPr="00476BCE" w:rsidRDefault="00EA4C64" w:rsidP="00EB23B1">
                    <w:pPr>
                      <w:jc w:val="right"/>
                      <w:rPr>
                        <w:sz w:val="18"/>
                        <w:szCs w:val="18"/>
                      </w:rPr>
                    </w:pPr>
                    <w:r w:rsidRPr="00476BCE">
                      <w:rPr>
                        <w:sz w:val="18"/>
                        <w:szCs w:val="18"/>
                      </w:rPr>
                      <w:t xml:space="preserve">Виды учебной деятельности </w:t>
                    </w:r>
                  </w:p>
                  <w:p w:rsidR="00EA4C64" w:rsidRDefault="00EA4C64" w:rsidP="00EB23B1"/>
                </w:txbxContent>
              </v:textbox>
            </v:rect>
            <v:shape id="_x0000_s1806" type="#_x0000_t67" style="position:absolute;left:30239;top:22434;width:908;height:2959">
              <v:textbox style="layout-flow:vertical-ideographic"/>
            </v:shape>
            <v:shape id="_x0000_s1807" type="#_x0000_t13" style="position:absolute;left:33788;top:25393;width:7785;height:908"/>
            <v:shape id="_x0000_s1808" type="#_x0000_t66" style="position:absolute;left:19691;top:25393;width:7658;height:908"/>
            <v:shape id="_x0000_s1809" type="#_x0000_t13" style="position:absolute;left:33788;top:33464;width:4312;height:908"/>
            <v:shape id="_x0000_s1810" type="#_x0000_t66" style="position:absolute;left:22739;top:33680;width:4610;height:908"/>
            <v:shape id="_x0000_s1811" type="#_x0000_t67" style="position:absolute;left:29724;top:35083;width:908;height:3690">
              <v:textbox style="layout-flow:vertical-ideographic"/>
            </v:shape>
            <v:shape id="_x0000_s1812" type="#_x0000_t67" style="position:absolute;left:25660;top:57397;width:8954;height:2032">
              <v:textbox style="layout-flow:vertical-ideographic"/>
            </v:shape>
            <w10:wrap type="none"/>
            <w10:anchorlock/>
          </v:group>
        </w:pict>
      </w:r>
    </w:p>
    <w:p w:rsidR="00EB23B1" w:rsidRPr="00FB39C8" w:rsidRDefault="00EB23B1" w:rsidP="00D036CA">
      <w:pPr>
        <w:spacing w:after="0" w:line="240" w:lineRule="auto"/>
        <w:jc w:val="center"/>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 xml:space="preserve">Рисунок 22 </w:t>
      </w:r>
      <w:r w:rsidR="00A87283" w:rsidRPr="00FB39C8">
        <w:rPr>
          <w:rFonts w:ascii="Times New Roman" w:hAnsi="Times New Roman" w:cs="Times New Roman"/>
          <w:color w:val="000000" w:themeColor="text1"/>
          <w:sz w:val="28"/>
          <w:szCs w:val="28"/>
        </w:rPr>
        <w:t xml:space="preserve">- </w:t>
      </w:r>
      <w:r w:rsidRPr="00FB39C8">
        <w:rPr>
          <w:rFonts w:ascii="Times New Roman" w:hAnsi="Times New Roman" w:cs="Times New Roman"/>
          <w:color w:val="000000" w:themeColor="text1"/>
          <w:sz w:val="28"/>
          <w:szCs w:val="28"/>
        </w:rPr>
        <w:t xml:space="preserve">Основные компоненты процесса формирования у будущих учителей математики </w:t>
      </w:r>
      <w:r w:rsidRPr="00FB39C8">
        <w:rPr>
          <w:rFonts w:ascii="Times New Roman" w:hAnsi="Times New Roman" w:cs="Times New Roman"/>
          <w:bCs/>
          <w:color w:val="000000" w:themeColor="text1"/>
          <w:sz w:val="28"/>
          <w:szCs w:val="28"/>
        </w:rPr>
        <w:t>умения</w:t>
      </w:r>
      <w:r w:rsidRPr="00FB39C8">
        <w:rPr>
          <w:rFonts w:ascii="Times New Roman" w:hAnsi="Times New Roman" w:cs="Times New Roman"/>
          <w:color w:val="000000" w:themeColor="text1"/>
          <w:sz w:val="28"/>
          <w:szCs w:val="28"/>
        </w:rPr>
        <w:t xml:space="preserve"> конструировать</w:t>
      </w:r>
      <w:r w:rsidRPr="00FB39C8">
        <w:rPr>
          <w:rFonts w:ascii="Times New Roman" w:hAnsi="Times New Roman" w:cs="Times New Roman"/>
          <w:bCs/>
          <w:color w:val="000000" w:themeColor="text1"/>
          <w:sz w:val="28"/>
          <w:szCs w:val="28"/>
        </w:rPr>
        <w:t xml:space="preserve"> и </w:t>
      </w:r>
      <w:r w:rsidRPr="00FB39C8">
        <w:rPr>
          <w:rFonts w:ascii="Times New Roman" w:hAnsi="Times New Roman" w:cs="Times New Roman"/>
          <w:color w:val="000000" w:themeColor="text1"/>
          <w:sz w:val="28"/>
          <w:szCs w:val="28"/>
        </w:rPr>
        <w:t xml:space="preserve">решать прикладные задачи  </w:t>
      </w:r>
    </w:p>
    <w:p w:rsidR="00EB23B1" w:rsidRPr="00FB39C8" w:rsidRDefault="00B868E9" w:rsidP="00D036CA">
      <w:pPr>
        <w:tabs>
          <w:tab w:val="left" w:pos="5910"/>
        </w:tabs>
        <w:spacing w:after="0" w:line="240" w:lineRule="auto"/>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ab/>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color w:val="000000" w:themeColor="text1"/>
          <w:sz w:val="28"/>
          <w:szCs w:val="28"/>
        </w:rPr>
        <w:t xml:space="preserve">а) </w:t>
      </w:r>
      <w:r w:rsidRPr="00FB39C8">
        <w:rPr>
          <w:rFonts w:ascii="Times New Roman" w:hAnsi="Times New Roman" w:cs="Times New Roman"/>
          <w:b/>
          <w:sz w:val="28"/>
          <w:szCs w:val="28"/>
        </w:rPr>
        <w:t>целевой компонент</w:t>
      </w:r>
      <w:r w:rsidRPr="00FB39C8">
        <w:rPr>
          <w:rFonts w:ascii="Times New Roman" w:hAnsi="Times New Roman" w:cs="Times New Roman"/>
          <w:sz w:val="28"/>
          <w:szCs w:val="28"/>
        </w:rPr>
        <w:t xml:space="preserve"> описывает структуру процесса формирования данного умения, включающую знаниевую и операционную составляющие с логическим и методическим блоками в каждой из них. Необходимо подчеркнуть, что разделение на составляющие и блоки необходимо для описания структуры, однако их нельзя рассматривать изолированно друг от друга.  </w:t>
      </w:r>
    </w:p>
    <w:p w:rsidR="00EB23B1" w:rsidRPr="00FB39C8" w:rsidRDefault="00EB23B1" w:rsidP="00D036CA">
      <w:pPr>
        <w:spacing w:after="0" w:line="240" w:lineRule="auto"/>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 xml:space="preserve">б) </w:t>
      </w:r>
      <w:r w:rsidRPr="00FB39C8">
        <w:rPr>
          <w:rFonts w:ascii="Times New Roman" w:hAnsi="Times New Roman" w:cs="Times New Roman"/>
          <w:b/>
          <w:color w:val="000000" w:themeColor="text1"/>
          <w:sz w:val="28"/>
          <w:szCs w:val="28"/>
        </w:rPr>
        <w:t>содержательный компонент</w:t>
      </w:r>
      <w:r w:rsidRPr="00FB39C8">
        <w:rPr>
          <w:rFonts w:ascii="Times New Roman" w:hAnsi="Times New Roman" w:cs="Times New Roman"/>
          <w:color w:val="000000" w:themeColor="text1"/>
          <w:sz w:val="28"/>
          <w:szCs w:val="28"/>
        </w:rPr>
        <w:t xml:space="preserve"> включает: </w:t>
      </w:r>
    </w:p>
    <w:p w:rsidR="00EB23B1" w:rsidRPr="00FB39C8" w:rsidRDefault="00EB23B1" w:rsidP="00D036CA">
      <w:pPr>
        <w:pStyle w:val="a6"/>
        <w:numPr>
          <w:ilvl w:val="0"/>
          <w:numId w:val="34"/>
        </w:numPr>
        <w:spacing w:after="0" w:line="240" w:lineRule="auto"/>
        <w:ind w:left="284" w:hanging="284"/>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lastRenderedPageBreak/>
        <w:t xml:space="preserve">описание предметного содержания учебного курса; </w:t>
      </w:r>
    </w:p>
    <w:p w:rsidR="00EB23B1" w:rsidRPr="00FB39C8" w:rsidRDefault="00EB23B1" w:rsidP="00D036CA">
      <w:pPr>
        <w:pStyle w:val="a6"/>
        <w:numPr>
          <w:ilvl w:val="0"/>
          <w:numId w:val="34"/>
        </w:numPr>
        <w:spacing w:after="0" w:line="240" w:lineRule="auto"/>
        <w:ind w:left="284" w:hanging="284"/>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требования к учебным прикладным задачам;</w:t>
      </w:r>
    </w:p>
    <w:p w:rsidR="00EB23B1" w:rsidRPr="00FB39C8" w:rsidRDefault="00EB23B1" w:rsidP="00D036CA">
      <w:pPr>
        <w:pStyle w:val="a6"/>
        <w:numPr>
          <w:ilvl w:val="0"/>
          <w:numId w:val="34"/>
        </w:numPr>
        <w:spacing w:after="0" w:line="240" w:lineRule="auto"/>
        <w:ind w:left="284" w:hanging="284"/>
        <w:jc w:val="both"/>
        <w:rPr>
          <w:rFonts w:ascii="Times New Roman" w:hAnsi="Times New Roman" w:cs="Times New Roman"/>
          <w:sz w:val="28"/>
          <w:szCs w:val="28"/>
        </w:rPr>
      </w:pPr>
      <w:r w:rsidRPr="00FB39C8">
        <w:rPr>
          <w:rFonts w:ascii="Times New Roman" w:hAnsi="Times New Roman" w:cs="Times New Roman"/>
          <w:color w:val="000000" w:themeColor="text1"/>
          <w:sz w:val="28"/>
          <w:szCs w:val="28"/>
        </w:rPr>
        <w:t>виды учебной деятельности в ходе решения прикладных задач.</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Рассматривая центральную роль математического моделирования в процессе решения прикладных задач, можно выделить следующие виды учебной деятельности:</w:t>
      </w:r>
    </w:p>
    <w:p w:rsidR="00EB23B1" w:rsidRPr="00FB39C8" w:rsidRDefault="00EB23B1" w:rsidP="00D036CA">
      <w:pPr>
        <w:pStyle w:val="a6"/>
        <w:numPr>
          <w:ilvl w:val="0"/>
          <w:numId w:val="33"/>
        </w:numPr>
        <w:tabs>
          <w:tab w:val="left" w:pos="284"/>
          <w:tab w:val="left" w:pos="850"/>
        </w:tabs>
        <w:spacing w:after="0" w:line="240" w:lineRule="auto"/>
        <w:ind w:left="0" w:firstLine="0"/>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анализ условий и цели: поскольку задача связана с практической деятельностью и форму</w:t>
      </w:r>
      <w:r w:rsidRPr="00FB39C8">
        <w:rPr>
          <w:rFonts w:ascii="Times New Roman" w:hAnsi="Times New Roman" w:cs="Times New Roman"/>
          <w:color w:val="000000" w:themeColor="text1"/>
          <w:sz w:val="28"/>
          <w:szCs w:val="28"/>
        </w:rPr>
        <w:softHyphen/>
        <w:t>лируется на описательном языке, успешность её решения зависит, прежде всего, от правильного понимания условий и цели по</w:t>
      </w:r>
      <w:r w:rsidRPr="00FB39C8">
        <w:rPr>
          <w:rFonts w:ascii="Times New Roman" w:hAnsi="Times New Roman" w:cs="Times New Roman"/>
          <w:color w:val="000000" w:themeColor="text1"/>
          <w:sz w:val="28"/>
          <w:szCs w:val="28"/>
        </w:rPr>
        <w:softHyphen/>
        <w:t>становки задачи;</w:t>
      </w:r>
    </w:p>
    <w:p w:rsidR="00EB23B1" w:rsidRPr="00FB39C8" w:rsidRDefault="00EB23B1" w:rsidP="00D036CA">
      <w:pPr>
        <w:pStyle w:val="a6"/>
        <w:numPr>
          <w:ilvl w:val="0"/>
          <w:numId w:val="33"/>
        </w:numPr>
        <w:tabs>
          <w:tab w:val="left" w:pos="284"/>
        </w:tabs>
        <w:spacing w:after="0" w:line="240" w:lineRule="auto"/>
        <w:ind w:left="0" w:firstLine="0"/>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поиск алгоритма решения - построение / выбор математической модели: для решения необходимо осуществить перевод её условий на математический язык, ввести необходимые переменные, найти связи между ними и установить ограничения на них; математическая модель записывает</w:t>
      </w:r>
      <w:r w:rsidRPr="00FB39C8">
        <w:rPr>
          <w:rFonts w:ascii="Times New Roman" w:hAnsi="Times New Roman" w:cs="Times New Roman"/>
          <w:color w:val="000000" w:themeColor="text1"/>
          <w:sz w:val="28"/>
          <w:szCs w:val="28"/>
        </w:rPr>
        <w:softHyphen/>
        <w:t>ся в виде уравнений, неравенств или их систем;</w:t>
      </w:r>
    </w:p>
    <w:p w:rsidR="00EB23B1" w:rsidRPr="00FB39C8" w:rsidRDefault="00EB23B1" w:rsidP="00D036CA">
      <w:pPr>
        <w:pStyle w:val="a6"/>
        <w:numPr>
          <w:ilvl w:val="0"/>
          <w:numId w:val="33"/>
        </w:numPr>
        <w:tabs>
          <w:tab w:val="left" w:pos="710"/>
        </w:tabs>
        <w:spacing w:after="0" w:line="240" w:lineRule="auto"/>
        <w:ind w:left="284" w:hanging="284"/>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решение задачи с помощью подстановки численных данных в используемую модель;</w:t>
      </w:r>
    </w:p>
    <w:p w:rsidR="00EB23B1" w:rsidRPr="00FB39C8" w:rsidRDefault="00EB23B1" w:rsidP="00D036CA">
      <w:pPr>
        <w:pStyle w:val="a6"/>
        <w:numPr>
          <w:ilvl w:val="0"/>
          <w:numId w:val="33"/>
        </w:numPr>
        <w:tabs>
          <w:tab w:val="left" w:pos="284"/>
        </w:tabs>
        <w:spacing w:after="0" w:line="240" w:lineRule="auto"/>
        <w:ind w:left="0" w:firstLine="0"/>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интерпретация решения - перевод полученного ответа на исходный язык, применимость его к реальной практике.</w:t>
      </w:r>
      <w:r w:rsidRPr="00FB39C8">
        <w:rPr>
          <w:rStyle w:val="af3"/>
          <w:rFonts w:ascii="Times New Roman" w:hAnsi="Times New Roman" w:cs="Times New Roman"/>
          <w:color w:val="000000" w:themeColor="text1"/>
          <w:sz w:val="28"/>
          <w:szCs w:val="28"/>
        </w:rPr>
        <w:t xml:space="preserve"> </w:t>
      </w:r>
    </w:p>
    <w:p w:rsidR="00EB23B1" w:rsidRPr="00FB39C8" w:rsidRDefault="00EB23B1" w:rsidP="00D036CA">
      <w:pPr>
        <w:spacing w:after="0" w:line="240" w:lineRule="auto"/>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 xml:space="preserve">в) </w:t>
      </w:r>
      <w:r w:rsidRPr="00FB39C8">
        <w:rPr>
          <w:rFonts w:ascii="Times New Roman" w:hAnsi="Times New Roman" w:cs="Times New Roman"/>
          <w:b/>
          <w:color w:val="000000" w:themeColor="text1"/>
          <w:sz w:val="28"/>
          <w:szCs w:val="28"/>
        </w:rPr>
        <w:t>процессуальный компонент</w:t>
      </w:r>
      <w:r w:rsidRPr="00FB39C8">
        <w:rPr>
          <w:rFonts w:ascii="Times New Roman" w:hAnsi="Times New Roman" w:cs="Times New Roman"/>
          <w:color w:val="000000" w:themeColor="text1"/>
          <w:sz w:val="28"/>
          <w:szCs w:val="28"/>
        </w:rPr>
        <w:t xml:space="preserve"> формирования у будущих учителей математики </w:t>
      </w:r>
      <w:r w:rsidRPr="00FB39C8">
        <w:rPr>
          <w:rFonts w:ascii="Times New Roman" w:hAnsi="Times New Roman" w:cs="Times New Roman"/>
          <w:bCs/>
          <w:color w:val="000000" w:themeColor="text1"/>
          <w:sz w:val="28"/>
          <w:szCs w:val="28"/>
        </w:rPr>
        <w:t>умения</w:t>
      </w:r>
      <w:r w:rsidRPr="00FB39C8">
        <w:rPr>
          <w:rFonts w:ascii="Times New Roman" w:hAnsi="Times New Roman" w:cs="Times New Roman"/>
          <w:color w:val="000000" w:themeColor="text1"/>
          <w:sz w:val="28"/>
          <w:szCs w:val="28"/>
        </w:rPr>
        <w:t xml:space="preserve"> конструировать</w:t>
      </w:r>
      <w:r w:rsidRPr="00FB39C8">
        <w:rPr>
          <w:rFonts w:ascii="Times New Roman" w:hAnsi="Times New Roman" w:cs="Times New Roman"/>
          <w:bCs/>
          <w:color w:val="000000" w:themeColor="text1"/>
          <w:sz w:val="28"/>
          <w:szCs w:val="28"/>
        </w:rPr>
        <w:t xml:space="preserve"> и </w:t>
      </w:r>
      <w:r w:rsidRPr="00FB39C8">
        <w:rPr>
          <w:rFonts w:ascii="Times New Roman" w:hAnsi="Times New Roman" w:cs="Times New Roman"/>
          <w:color w:val="000000" w:themeColor="text1"/>
          <w:sz w:val="28"/>
          <w:szCs w:val="28"/>
        </w:rPr>
        <w:t xml:space="preserve">решать прикладные задачи включает педагогические условия, используемые методы на каждом из трёх выделенных нами этапов. </w:t>
      </w:r>
    </w:p>
    <w:p w:rsidR="00EB23B1" w:rsidRPr="00FB39C8" w:rsidRDefault="00EB23B1" w:rsidP="00D036CA">
      <w:pPr>
        <w:spacing w:after="0" w:line="240" w:lineRule="auto"/>
        <w:ind w:firstLine="708"/>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На первом – мотивационном - этапе приоритет отдаётся созданию учебных ситуаций, создающих условия и предпосылки осознания студентами профессиональной значимости данного умения; его цель - сформировать у будущих учителей математики устойчивый интерес к тем видам учебной деятельности, которые необходимы для постановки и решения прикладных задач.</w:t>
      </w:r>
    </w:p>
    <w:p w:rsidR="00EB23B1" w:rsidRPr="00FB39C8" w:rsidRDefault="00EB23B1" w:rsidP="00D036CA">
      <w:pPr>
        <w:tabs>
          <w:tab w:val="left" w:pos="854"/>
        </w:tabs>
        <w:spacing w:after="0" w:line="240" w:lineRule="auto"/>
        <w:ind w:firstLine="284"/>
        <w:jc w:val="both"/>
        <w:rPr>
          <w:rFonts w:ascii="Times New Roman" w:hAnsi="Times New Roman" w:cs="Times New Roman"/>
          <w:iCs/>
          <w:color w:val="000000" w:themeColor="text1"/>
          <w:sz w:val="28"/>
          <w:szCs w:val="28"/>
        </w:rPr>
      </w:pPr>
      <w:r w:rsidRPr="00FB39C8">
        <w:rPr>
          <w:rFonts w:ascii="Times New Roman" w:hAnsi="Times New Roman" w:cs="Times New Roman"/>
          <w:iCs/>
          <w:color w:val="000000" w:themeColor="text1"/>
          <w:sz w:val="28"/>
          <w:szCs w:val="28"/>
        </w:rPr>
        <w:tab/>
        <w:t xml:space="preserve">Цель второго, ориентационного, этапа - установление показателей и критериев успешного формирования умения и формирование на этой основе навыков, входящих в структуру умения. </w:t>
      </w:r>
    </w:p>
    <w:p w:rsidR="00EB23B1" w:rsidRPr="00FB39C8" w:rsidRDefault="00EB23B1" w:rsidP="00D036CA">
      <w:pPr>
        <w:tabs>
          <w:tab w:val="left" w:pos="854"/>
        </w:tabs>
        <w:spacing w:after="0" w:line="240" w:lineRule="auto"/>
        <w:ind w:firstLine="284"/>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ab/>
        <w:t xml:space="preserve">Третий, преобразующий, этап – полное </w:t>
      </w:r>
      <w:r w:rsidRPr="00FB39C8">
        <w:rPr>
          <w:rFonts w:ascii="Times New Roman" w:hAnsi="Times New Roman" w:cs="Times New Roman"/>
          <w:iCs/>
          <w:color w:val="000000" w:themeColor="text1"/>
          <w:sz w:val="28"/>
          <w:szCs w:val="28"/>
        </w:rPr>
        <w:t xml:space="preserve">овладение всеми </w:t>
      </w:r>
      <w:r w:rsidRPr="00FB39C8">
        <w:rPr>
          <w:rFonts w:ascii="Times New Roman" w:hAnsi="Times New Roman" w:cs="Times New Roman"/>
          <w:color w:val="000000" w:themeColor="text1"/>
          <w:sz w:val="28"/>
          <w:szCs w:val="28"/>
        </w:rPr>
        <w:t>видами учебной деятельности, необходимыми для постановки и решения прикладных задач.</w:t>
      </w:r>
    </w:p>
    <w:p w:rsidR="00EB23B1" w:rsidRPr="00FB39C8" w:rsidRDefault="00EB23B1" w:rsidP="00D036CA">
      <w:pPr>
        <w:tabs>
          <w:tab w:val="left" w:pos="854"/>
        </w:tabs>
        <w:spacing w:after="0" w:line="240" w:lineRule="auto"/>
        <w:ind w:firstLine="284"/>
        <w:jc w:val="both"/>
        <w:rPr>
          <w:rFonts w:ascii="Times New Roman" w:hAnsi="Times New Roman" w:cs="Times New Roman"/>
          <w:color w:val="000000" w:themeColor="text1"/>
          <w:sz w:val="28"/>
          <w:szCs w:val="28"/>
        </w:rPr>
      </w:pPr>
      <w:r w:rsidRPr="00FB39C8">
        <w:rPr>
          <w:rFonts w:ascii="Times New Roman" w:hAnsi="Times New Roman" w:cs="Times New Roman"/>
          <w:sz w:val="28"/>
          <w:szCs w:val="28"/>
          <w:lang w:val="kk-KZ"/>
        </w:rPr>
        <w:tab/>
      </w:r>
      <w:r w:rsidRPr="00FB39C8">
        <w:rPr>
          <w:rFonts w:ascii="Times New Roman" w:hAnsi="Times New Roman" w:cs="Times New Roman"/>
          <w:sz w:val="28"/>
          <w:szCs w:val="28"/>
        </w:rPr>
        <w:t>Показатели – завершённость</w:t>
      </w:r>
      <w:r w:rsidRPr="00FB39C8">
        <w:rPr>
          <w:rFonts w:ascii="Times New Roman" w:hAnsi="Times New Roman" w:cs="Times New Roman"/>
          <w:color w:val="000000" w:themeColor="text1"/>
          <w:sz w:val="28"/>
          <w:szCs w:val="28"/>
        </w:rPr>
        <w:t xml:space="preserve"> каждого из четырех элементов структуры процесса формирования </w:t>
      </w:r>
      <w:r w:rsidRPr="00FB39C8">
        <w:rPr>
          <w:rFonts w:ascii="Times New Roman" w:hAnsi="Times New Roman" w:cs="Times New Roman"/>
          <w:bCs/>
          <w:color w:val="000000" w:themeColor="text1"/>
          <w:sz w:val="28"/>
          <w:szCs w:val="28"/>
        </w:rPr>
        <w:t>умения;</w:t>
      </w:r>
      <w:r w:rsidRPr="00FB39C8">
        <w:rPr>
          <w:rFonts w:ascii="Times New Roman" w:hAnsi="Times New Roman" w:cs="Times New Roman"/>
          <w:color w:val="000000" w:themeColor="text1"/>
          <w:sz w:val="28"/>
          <w:szCs w:val="28"/>
        </w:rPr>
        <w:t xml:space="preserve"> критерии - полнота овладения </w:t>
      </w:r>
      <w:r w:rsidRPr="00FB39C8">
        <w:rPr>
          <w:rFonts w:ascii="Times New Roman" w:hAnsi="Times New Roman" w:cs="Times New Roman"/>
          <w:iCs/>
          <w:color w:val="000000" w:themeColor="text1"/>
          <w:sz w:val="28"/>
          <w:szCs w:val="28"/>
        </w:rPr>
        <w:t xml:space="preserve">всеми </w:t>
      </w:r>
      <w:r w:rsidRPr="00FB39C8">
        <w:rPr>
          <w:rFonts w:ascii="Times New Roman" w:hAnsi="Times New Roman" w:cs="Times New Roman"/>
          <w:color w:val="000000" w:themeColor="text1"/>
          <w:sz w:val="28"/>
          <w:szCs w:val="28"/>
        </w:rPr>
        <w:t>видами учебной деятельности и необходимыми навыками (для мониторинга нами выделены пять уровней сформированности умения)</w:t>
      </w:r>
      <w:r w:rsidR="00A87283" w:rsidRPr="00FB39C8">
        <w:rPr>
          <w:rFonts w:ascii="Times New Roman" w:hAnsi="Times New Roman" w:cs="Times New Roman"/>
          <w:color w:val="000000" w:themeColor="text1"/>
          <w:sz w:val="28"/>
          <w:szCs w:val="28"/>
        </w:rPr>
        <w:t>.</w:t>
      </w:r>
      <w:r w:rsidRPr="00FB39C8">
        <w:rPr>
          <w:rFonts w:ascii="Times New Roman" w:hAnsi="Times New Roman" w:cs="Times New Roman"/>
          <w:color w:val="FF0000"/>
          <w:sz w:val="28"/>
          <w:szCs w:val="28"/>
        </w:rPr>
        <w:t xml:space="preserve"> </w:t>
      </w:r>
    </w:p>
    <w:p w:rsidR="00EB23B1" w:rsidRPr="00FB39C8" w:rsidRDefault="00EB23B1" w:rsidP="00D036CA">
      <w:pPr>
        <w:spacing w:after="0" w:line="240" w:lineRule="auto"/>
        <w:ind w:firstLine="708"/>
        <w:jc w:val="both"/>
        <w:rPr>
          <w:rFonts w:ascii="Times New Roman" w:eastAsia="Times New Roman" w:hAnsi="Times New Roman" w:cs="Times New Roman"/>
          <w:bCs/>
          <w:sz w:val="28"/>
          <w:szCs w:val="28"/>
          <w:lang w:eastAsia="ru-RU"/>
        </w:rPr>
      </w:pPr>
      <w:r w:rsidRPr="00FB39C8">
        <w:rPr>
          <w:rFonts w:ascii="Times New Roman" w:hAnsi="Times New Roman" w:cs="Times New Roman"/>
          <w:sz w:val="28"/>
          <w:szCs w:val="28"/>
        </w:rPr>
        <w:t xml:space="preserve">Умение будущих учителей математики конструировать </w:t>
      </w:r>
      <w:r w:rsidRPr="00FB39C8">
        <w:rPr>
          <w:rFonts w:ascii="Times New Roman" w:hAnsi="Times New Roman" w:cs="Times New Roman"/>
          <w:bCs/>
          <w:sz w:val="28"/>
          <w:szCs w:val="28"/>
        </w:rPr>
        <w:t xml:space="preserve">и </w:t>
      </w:r>
      <w:r w:rsidRPr="00FB39C8">
        <w:rPr>
          <w:rFonts w:ascii="Times New Roman" w:hAnsi="Times New Roman" w:cs="Times New Roman"/>
          <w:sz w:val="28"/>
          <w:szCs w:val="28"/>
        </w:rPr>
        <w:t>решать прикладные задачи полностью зависит от уровня о</w:t>
      </w:r>
      <w:r w:rsidRPr="00FB39C8">
        <w:rPr>
          <w:rFonts w:ascii="Times New Roman" w:hAnsi="Times New Roman" w:cs="Times New Roman"/>
          <w:bCs/>
          <w:sz w:val="28"/>
          <w:szCs w:val="28"/>
        </w:rPr>
        <w:t xml:space="preserve">владения ими методами математического моделирования. </w:t>
      </w:r>
      <w:r w:rsidRPr="00FB39C8">
        <w:rPr>
          <w:rFonts w:ascii="Times New Roman" w:hAnsi="Times New Roman" w:cs="Times New Roman"/>
          <w:sz w:val="28"/>
          <w:szCs w:val="28"/>
        </w:rPr>
        <w:t>Поэтому мы считаем, что при преподавании математических дисциплин</w:t>
      </w:r>
      <w:r w:rsidRPr="00FB39C8">
        <w:rPr>
          <w:rFonts w:ascii="Times New Roman" w:eastAsia="Times New Roman" w:hAnsi="Times New Roman" w:cs="Times New Roman"/>
          <w:bCs/>
          <w:sz w:val="28"/>
          <w:szCs w:val="28"/>
          <w:lang w:eastAsia="ru-RU"/>
        </w:rPr>
        <w:t xml:space="preserve">, необходимо обеспечить </w:t>
      </w:r>
      <w:r w:rsidRPr="00FB39C8">
        <w:rPr>
          <w:rFonts w:ascii="Times New Roman" w:hAnsi="Times New Roman" w:cs="Times New Roman"/>
          <w:sz w:val="28"/>
          <w:szCs w:val="28"/>
        </w:rPr>
        <w:t>формирование у будущих учителей математики</w:t>
      </w:r>
      <w:r w:rsidRPr="00FB39C8">
        <w:rPr>
          <w:rFonts w:ascii="Times New Roman" w:eastAsia="Times New Roman" w:hAnsi="Times New Roman" w:cs="Times New Roman"/>
          <w:bCs/>
          <w:sz w:val="28"/>
          <w:szCs w:val="28"/>
          <w:lang w:eastAsia="ru-RU"/>
        </w:rPr>
        <w:t xml:space="preserve"> </w:t>
      </w:r>
      <w:r w:rsidRPr="00FB39C8">
        <w:rPr>
          <w:rFonts w:ascii="Times New Roman" w:hAnsi="Times New Roman" w:cs="Times New Roman"/>
          <w:sz w:val="28"/>
          <w:szCs w:val="28"/>
        </w:rPr>
        <w:t xml:space="preserve">умения конструировать и решать прикладные задачи. В </w:t>
      </w:r>
      <w:r w:rsidRPr="00FB39C8">
        <w:rPr>
          <w:rFonts w:ascii="Times New Roman" w:hAnsi="Times New Roman" w:cs="Times New Roman"/>
          <w:sz w:val="28"/>
          <w:szCs w:val="28"/>
        </w:rPr>
        <w:lastRenderedPageBreak/>
        <w:t xml:space="preserve">связи с этим необходимо </w:t>
      </w:r>
      <w:r w:rsidRPr="00FB39C8">
        <w:rPr>
          <w:rFonts w:ascii="Times New Roman" w:eastAsia="Times New Roman" w:hAnsi="Times New Roman" w:cs="Times New Roman"/>
          <w:b/>
          <w:bCs/>
          <w:sz w:val="28"/>
          <w:szCs w:val="28"/>
          <w:lang w:eastAsia="ru-RU"/>
        </w:rPr>
        <w:t>изучение методологии математического моделирования</w:t>
      </w:r>
      <w:r w:rsidRPr="00FB39C8">
        <w:rPr>
          <w:rFonts w:ascii="Times New Roman" w:eastAsia="Times New Roman" w:hAnsi="Times New Roman" w:cs="Times New Roman"/>
          <w:bCs/>
          <w:sz w:val="28"/>
          <w:szCs w:val="28"/>
          <w:lang w:eastAsia="ru-RU"/>
        </w:rPr>
        <w:t>.</w:t>
      </w:r>
    </w:p>
    <w:p w:rsidR="00EB23B1" w:rsidRPr="00FB39C8" w:rsidRDefault="00EB23B1" w:rsidP="00D036CA">
      <w:pPr>
        <w:spacing w:after="0" w:line="240" w:lineRule="auto"/>
        <w:ind w:firstLine="708"/>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Таким образом, педагогические условия формирования готовности будущих учителей математики использовать прикладные задачи в своей профессиональной деятельности сводятся к следующему:</w:t>
      </w:r>
    </w:p>
    <w:p w:rsidR="00EB23B1" w:rsidRPr="00FB39C8" w:rsidRDefault="00EB23B1" w:rsidP="00D036CA">
      <w:pPr>
        <w:pStyle w:val="a6"/>
        <w:numPr>
          <w:ilvl w:val="0"/>
          <w:numId w:val="20"/>
        </w:numPr>
        <w:tabs>
          <w:tab w:val="left" w:pos="284"/>
        </w:tabs>
        <w:spacing w:after="0" w:line="240" w:lineRule="auto"/>
        <w:ind w:left="0" w:firstLine="0"/>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реструктуризация содержания программы подготовки будущих учителей математики в ВУЗах;</w:t>
      </w:r>
    </w:p>
    <w:p w:rsidR="00EB23B1" w:rsidRPr="00FB39C8" w:rsidRDefault="00EB23B1" w:rsidP="00D036CA">
      <w:pPr>
        <w:pStyle w:val="a6"/>
        <w:numPr>
          <w:ilvl w:val="0"/>
          <w:numId w:val="20"/>
        </w:numPr>
        <w:tabs>
          <w:tab w:val="left" w:pos="284"/>
        </w:tabs>
        <w:spacing w:after="0" w:line="240" w:lineRule="auto"/>
        <w:ind w:left="0" w:firstLine="0"/>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трансформация содержания учебных дисциплин математического профиля с учётом особой значимости математического моделирования;</w:t>
      </w:r>
    </w:p>
    <w:p w:rsidR="00EB23B1" w:rsidRPr="00FB39C8" w:rsidRDefault="00EB23B1" w:rsidP="00D036CA">
      <w:pPr>
        <w:pStyle w:val="a6"/>
        <w:numPr>
          <w:ilvl w:val="0"/>
          <w:numId w:val="20"/>
        </w:numPr>
        <w:tabs>
          <w:tab w:val="left" w:pos="284"/>
        </w:tabs>
        <w:spacing w:after="0" w:line="240" w:lineRule="auto"/>
        <w:ind w:left="0" w:firstLine="0"/>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 xml:space="preserve">регулярный мониторинг показателей успешности формирования у будущих учителей математики </w:t>
      </w:r>
      <w:r w:rsidRPr="00FB39C8">
        <w:rPr>
          <w:rFonts w:ascii="Times New Roman" w:hAnsi="Times New Roman" w:cs="Times New Roman"/>
          <w:bCs/>
          <w:color w:val="000000" w:themeColor="text1"/>
          <w:sz w:val="28"/>
          <w:szCs w:val="28"/>
        </w:rPr>
        <w:t>умения</w:t>
      </w:r>
      <w:r w:rsidRPr="00FB39C8">
        <w:rPr>
          <w:rFonts w:ascii="Times New Roman" w:hAnsi="Times New Roman" w:cs="Times New Roman"/>
          <w:color w:val="000000" w:themeColor="text1"/>
          <w:sz w:val="28"/>
          <w:szCs w:val="28"/>
        </w:rPr>
        <w:t xml:space="preserve"> конструировать</w:t>
      </w:r>
      <w:r w:rsidRPr="00FB39C8">
        <w:rPr>
          <w:rFonts w:ascii="Times New Roman" w:hAnsi="Times New Roman" w:cs="Times New Roman"/>
          <w:bCs/>
          <w:color w:val="000000" w:themeColor="text1"/>
          <w:sz w:val="28"/>
          <w:szCs w:val="28"/>
        </w:rPr>
        <w:t xml:space="preserve"> и </w:t>
      </w:r>
      <w:r w:rsidRPr="00FB39C8">
        <w:rPr>
          <w:rFonts w:ascii="Times New Roman" w:hAnsi="Times New Roman" w:cs="Times New Roman"/>
          <w:color w:val="000000" w:themeColor="text1"/>
          <w:sz w:val="28"/>
          <w:szCs w:val="28"/>
        </w:rPr>
        <w:t xml:space="preserve">решать прикладные задачи; </w:t>
      </w:r>
    </w:p>
    <w:p w:rsidR="00EB23B1" w:rsidRPr="00FB39C8" w:rsidRDefault="00EB23B1" w:rsidP="00D036CA">
      <w:pPr>
        <w:pStyle w:val="a6"/>
        <w:numPr>
          <w:ilvl w:val="0"/>
          <w:numId w:val="20"/>
        </w:numPr>
        <w:tabs>
          <w:tab w:val="left" w:pos="284"/>
        </w:tabs>
        <w:spacing w:after="0" w:line="240" w:lineRule="auto"/>
        <w:ind w:left="0" w:firstLine="0"/>
        <w:jc w:val="both"/>
        <w:rPr>
          <w:rFonts w:ascii="Times New Roman" w:hAnsi="Times New Roman" w:cs="Times New Roman"/>
          <w:color w:val="000000" w:themeColor="text1"/>
          <w:sz w:val="28"/>
          <w:szCs w:val="28"/>
        </w:rPr>
      </w:pPr>
      <w:r w:rsidRPr="00FB39C8">
        <w:rPr>
          <w:rFonts w:ascii="Times New Roman" w:hAnsi="Times New Roman" w:cs="Times New Roman"/>
          <w:sz w:val="28"/>
          <w:szCs w:val="28"/>
        </w:rPr>
        <w:t xml:space="preserve">наличие у преподавателей ВУЗа методики формирования у будущих учителей математики </w:t>
      </w:r>
      <w:r w:rsidRPr="00FB39C8">
        <w:rPr>
          <w:rFonts w:ascii="Times New Roman" w:hAnsi="Times New Roman" w:cs="Times New Roman"/>
          <w:bCs/>
          <w:sz w:val="28"/>
          <w:szCs w:val="28"/>
        </w:rPr>
        <w:t>умения</w:t>
      </w:r>
      <w:r w:rsidRPr="00FB39C8">
        <w:rPr>
          <w:rFonts w:ascii="Times New Roman" w:hAnsi="Times New Roman" w:cs="Times New Roman"/>
          <w:sz w:val="28"/>
          <w:szCs w:val="28"/>
        </w:rPr>
        <w:t xml:space="preserve"> конструировать</w:t>
      </w:r>
      <w:r w:rsidRPr="00FB39C8">
        <w:rPr>
          <w:rFonts w:ascii="Times New Roman" w:hAnsi="Times New Roman" w:cs="Times New Roman"/>
          <w:bCs/>
          <w:sz w:val="28"/>
          <w:szCs w:val="28"/>
        </w:rPr>
        <w:t xml:space="preserve"> и </w:t>
      </w:r>
      <w:r w:rsidRPr="00FB39C8">
        <w:rPr>
          <w:rFonts w:ascii="Times New Roman" w:hAnsi="Times New Roman" w:cs="Times New Roman"/>
          <w:sz w:val="28"/>
          <w:szCs w:val="28"/>
        </w:rPr>
        <w:t>решать прикладные задачи,</w:t>
      </w:r>
      <w:r w:rsidRPr="00FB39C8">
        <w:rPr>
          <w:rFonts w:ascii="Times New Roman" w:hAnsi="Times New Roman" w:cs="Times New Roman"/>
          <w:color w:val="000000" w:themeColor="text1"/>
          <w:sz w:val="28"/>
          <w:szCs w:val="28"/>
        </w:rPr>
        <w:t xml:space="preserve"> включающей  коррекцию сформированности умения, базирующейся на анализе ошибок студента и последующем построении индивидуальной образовательной траектории обучения;</w:t>
      </w:r>
    </w:p>
    <w:p w:rsidR="00EB23B1" w:rsidRPr="00FB39C8" w:rsidRDefault="00EB23B1" w:rsidP="00D036CA">
      <w:pPr>
        <w:pStyle w:val="a6"/>
        <w:numPr>
          <w:ilvl w:val="0"/>
          <w:numId w:val="20"/>
        </w:numPr>
        <w:tabs>
          <w:tab w:val="left" w:pos="284"/>
        </w:tabs>
        <w:spacing w:after="0" w:line="240" w:lineRule="auto"/>
        <w:ind w:left="0" w:firstLine="0"/>
        <w:jc w:val="both"/>
        <w:rPr>
          <w:rFonts w:ascii="Times New Roman" w:hAnsi="Times New Roman" w:cs="Times New Roman"/>
          <w:color w:val="000000" w:themeColor="text1"/>
          <w:sz w:val="28"/>
          <w:szCs w:val="28"/>
        </w:rPr>
      </w:pPr>
      <w:r w:rsidRPr="00FB39C8">
        <w:rPr>
          <w:rFonts w:ascii="Times New Roman" w:hAnsi="Times New Roman" w:cs="Times New Roman"/>
          <w:color w:val="000000" w:themeColor="text1"/>
          <w:sz w:val="28"/>
          <w:szCs w:val="28"/>
        </w:rPr>
        <w:t>активизация вовлечения студентов в те виды учебной деятельности, которые необходимы для постановки и решения прикладных задач в ходе внеаудиторных занятий и посредством создания квазипрофессиональных ситуаций.</w:t>
      </w:r>
    </w:p>
    <w:p w:rsidR="00BE5370" w:rsidRPr="00FB39C8" w:rsidRDefault="00BE5370"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Учебники являются одним из основных факторов, влияющих на преподавание математики в школе и вузе. Необходимо чтобы содержание учебников должно уделять больше внимания концептуальному пониманию, т.е</w:t>
      </w:r>
      <w:r w:rsidR="00B24794" w:rsidRPr="00FB39C8">
        <w:rPr>
          <w:rFonts w:ascii="Times New Roman" w:hAnsi="Times New Roman" w:cs="Times New Roman"/>
          <w:sz w:val="28"/>
          <w:szCs w:val="28"/>
        </w:rPr>
        <w:t>.</w:t>
      </w:r>
      <w:r w:rsidRPr="00FB39C8">
        <w:rPr>
          <w:rFonts w:ascii="Times New Roman" w:hAnsi="Times New Roman" w:cs="Times New Roman"/>
          <w:sz w:val="28"/>
          <w:szCs w:val="28"/>
        </w:rPr>
        <w:t xml:space="preserve"> на знании не только отдельных фактов, но и знании связей между этими фактами и хорошая систематизация этих фактов.</w:t>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tab/>
      </w:r>
      <w:r w:rsidRPr="00FB39C8">
        <w:rPr>
          <w:rFonts w:ascii="Times New Roman" w:eastAsia="Times New Roman" w:hAnsi="Times New Roman" w:cs="Times New Roman"/>
          <w:color w:val="000000"/>
          <w:sz w:val="28"/>
          <w:szCs w:val="28"/>
          <w:lang w:eastAsia="ru-RU"/>
        </w:rPr>
        <w:tab/>
        <w:t>Сейчас наличие прикладных/практико-ориентированных задач в учебниках является необходимым условием для полной реализации требований обновленных учебных программ. В современных  школьных учебниках математики по обновленной программе, можно заметить, что в каждом параграфе встречаются прикладные/практико-ориентированные задачи с экономическим, физическим, химическим, географическим и биологическим содержанием которые играют важную роль при обучении математике. К примеру в учебнике «Алгебра» за 9 класс</w:t>
      </w:r>
      <w:r w:rsidRPr="00FB39C8">
        <w:rPr>
          <w:rFonts w:ascii="Times New Roman" w:hAnsi="Times New Roman" w:cs="Times New Roman"/>
          <w:sz w:val="28"/>
          <w:szCs w:val="28"/>
        </w:rPr>
        <w:t xml:space="preserve"> коллектива авторов Г.Н.Солтан, А.Е.Солтан, А.Ж.Жумадилова, </w:t>
      </w:r>
      <w:r w:rsidRPr="00FB39C8">
        <w:rPr>
          <w:rFonts w:ascii="Times New Roman" w:eastAsia="Times New Roman" w:hAnsi="Times New Roman" w:cs="Times New Roman"/>
          <w:color w:val="000000"/>
          <w:sz w:val="28"/>
          <w:szCs w:val="28"/>
          <w:lang w:eastAsia="ru-RU"/>
        </w:rPr>
        <w:t xml:space="preserve"> в прикладных и текстовых задачах с экономическим содержанием используют данные Комитета по статистике Министерства национальной экономики РК, а также материалы о достопримечательностях Казахстана, даются сведения о географии</w:t>
      </w:r>
      <w:r w:rsidR="00DF020D" w:rsidRPr="00FB39C8">
        <w:rPr>
          <w:rFonts w:ascii="Times New Roman" w:eastAsia="Times New Roman" w:hAnsi="Times New Roman" w:cs="Times New Roman"/>
          <w:color w:val="000000"/>
          <w:sz w:val="28"/>
          <w:szCs w:val="28"/>
          <w:lang w:eastAsia="ru-RU"/>
        </w:rPr>
        <w:t xml:space="preserve"> [103]</w:t>
      </w:r>
      <w:r w:rsidRPr="00FB39C8">
        <w:rPr>
          <w:rFonts w:ascii="Times New Roman" w:eastAsia="Times New Roman" w:hAnsi="Times New Roman" w:cs="Times New Roman"/>
          <w:color w:val="000000"/>
          <w:sz w:val="28"/>
          <w:szCs w:val="28"/>
          <w:lang w:eastAsia="ru-RU"/>
        </w:rPr>
        <w:t>.</w:t>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val="kk-KZ" w:eastAsia="ru-RU"/>
        </w:rPr>
        <w:tab/>
      </w:r>
      <w:r w:rsidRPr="00FB39C8">
        <w:rPr>
          <w:rFonts w:ascii="Times New Roman" w:eastAsia="Times New Roman" w:hAnsi="Times New Roman" w:cs="Times New Roman"/>
          <w:color w:val="000000"/>
          <w:sz w:val="28"/>
          <w:szCs w:val="28"/>
          <w:lang w:val="kk-KZ" w:eastAsia="ru-RU"/>
        </w:rPr>
        <w:tab/>
      </w:r>
      <w:r w:rsidRPr="00FB39C8">
        <w:rPr>
          <w:rFonts w:ascii="Times New Roman" w:eastAsia="Times New Roman" w:hAnsi="Times New Roman" w:cs="Times New Roman"/>
          <w:color w:val="000000"/>
          <w:sz w:val="28"/>
          <w:szCs w:val="28"/>
          <w:lang w:eastAsia="ru-RU"/>
        </w:rPr>
        <w:t xml:space="preserve">В данном учебнике  примера № 89 на странице 31 дана система нелинейных уравнений с двумя переменными и ее решение взаимосвязывают с  природными ресурсами. Через решение данной задачи методом (подстановки, алгебраического сложения или графически) учащиеся узнают новую информацию о географии Казахстана. </w:t>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val="kk-KZ" w:eastAsia="ru-RU"/>
        </w:rPr>
        <w:tab/>
      </w:r>
      <w:r w:rsidRPr="00FB39C8">
        <w:rPr>
          <w:rFonts w:ascii="Times New Roman" w:eastAsia="Times New Roman" w:hAnsi="Times New Roman" w:cs="Times New Roman"/>
          <w:color w:val="000000"/>
          <w:sz w:val="28"/>
          <w:szCs w:val="28"/>
          <w:lang w:eastAsia="ru-RU"/>
        </w:rPr>
        <w:t xml:space="preserve">Приведем </w:t>
      </w:r>
      <w:r w:rsidRPr="00FB39C8">
        <w:rPr>
          <w:rFonts w:ascii="Times New Roman" w:eastAsia="Times New Roman" w:hAnsi="Times New Roman" w:cs="Times New Roman"/>
          <w:color w:val="000000"/>
          <w:sz w:val="28"/>
          <w:szCs w:val="28"/>
          <w:lang w:val="kk-KZ" w:eastAsia="ru-RU"/>
        </w:rPr>
        <w:t>пару</w:t>
      </w:r>
      <w:r w:rsidRPr="00FB39C8">
        <w:rPr>
          <w:rFonts w:ascii="Times New Roman" w:eastAsia="Times New Roman" w:hAnsi="Times New Roman" w:cs="Times New Roman"/>
          <w:color w:val="000000"/>
          <w:sz w:val="28"/>
          <w:szCs w:val="28"/>
          <w:lang w:eastAsia="ru-RU"/>
        </w:rPr>
        <w:t xml:space="preserve"> пример</w:t>
      </w:r>
      <w:r w:rsidRPr="00FB39C8">
        <w:rPr>
          <w:rFonts w:ascii="Times New Roman" w:eastAsia="Times New Roman" w:hAnsi="Times New Roman" w:cs="Times New Roman"/>
          <w:color w:val="000000"/>
          <w:sz w:val="28"/>
          <w:szCs w:val="28"/>
          <w:lang w:val="kk-KZ" w:eastAsia="ru-RU"/>
        </w:rPr>
        <w:t>ов</w:t>
      </w:r>
      <w:r w:rsidRPr="00FB39C8">
        <w:rPr>
          <w:rFonts w:ascii="Times New Roman" w:eastAsia="Times New Roman" w:hAnsi="Times New Roman" w:cs="Times New Roman"/>
          <w:color w:val="000000"/>
          <w:sz w:val="28"/>
          <w:szCs w:val="28"/>
          <w:lang w:eastAsia="ru-RU"/>
        </w:rPr>
        <w:t>:</w:t>
      </w:r>
    </w:p>
    <w:p w:rsidR="004655D5"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b/>
          <w:color w:val="000000"/>
          <w:sz w:val="28"/>
          <w:szCs w:val="28"/>
          <w:lang w:eastAsia="ru-RU"/>
        </w:rPr>
        <w:t>Задача № 10 (89).</w:t>
      </w:r>
      <w:r w:rsidRPr="00FB39C8">
        <w:rPr>
          <w:rFonts w:ascii="Times New Roman" w:eastAsia="Times New Roman" w:hAnsi="Times New Roman" w:cs="Times New Roman"/>
          <w:color w:val="000000"/>
          <w:sz w:val="28"/>
          <w:szCs w:val="28"/>
          <w:lang w:eastAsia="ru-RU"/>
        </w:rPr>
        <w:t xml:space="preserve"> Сколько миллионов </w:t>
      </w:r>
      <m:oMath>
        <m:r>
          <w:rPr>
            <w:rFonts w:ascii="Cambria Math" w:eastAsia="Times New Roman" w:hAnsi="Times New Roman" w:cs="Times New Roman"/>
            <w:color w:val="000000"/>
            <w:sz w:val="28"/>
            <w:szCs w:val="28"/>
            <w:lang w:eastAsia="ru-RU"/>
          </w:rPr>
          <m:t>(</m:t>
        </m:r>
        <m:r>
          <w:rPr>
            <w:rFonts w:ascii="Cambria Math" w:eastAsia="Times New Roman" w:hAnsi="Cambria Math" w:cs="Times New Roman"/>
            <w:color w:val="000000"/>
            <w:sz w:val="28"/>
            <w:szCs w:val="28"/>
            <w:lang w:val="en-US" w:eastAsia="ru-RU"/>
          </w:rPr>
          <m:t>x</m:t>
        </m:r>
        <m:r>
          <w:rPr>
            <w:rFonts w:ascii="Cambria Math" w:eastAsia="Times New Roman" w:hAnsi="Times New Roman" w:cs="Times New Roman"/>
            <w:color w:val="000000"/>
            <w:sz w:val="28"/>
            <w:szCs w:val="28"/>
            <w:lang w:eastAsia="ru-RU"/>
          </w:rPr>
          <m:t>)</m:t>
        </m:r>
      </m:oMath>
      <w:r w:rsidRPr="00FB39C8">
        <w:rPr>
          <w:rFonts w:ascii="Times New Roman" w:eastAsia="Times New Roman" w:hAnsi="Times New Roman" w:cs="Times New Roman"/>
          <w:color w:val="000000"/>
          <w:sz w:val="28"/>
          <w:szCs w:val="28"/>
          <w:lang w:eastAsia="ru-RU"/>
        </w:rPr>
        <w:t xml:space="preserve"> гектаров составляют лесные ресурсы </w:t>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lastRenderedPageBreak/>
        <w:t xml:space="preserve">Казахстана, и какое место </w:t>
      </w:r>
      <m:oMath>
        <m:r>
          <w:rPr>
            <w:rFonts w:ascii="Cambria Math" w:eastAsia="Times New Roman" w:hAnsi="Times New Roman" w:cs="Times New Roman"/>
            <w:color w:val="000000"/>
            <w:sz w:val="28"/>
            <w:szCs w:val="28"/>
            <w:lang w:eastAsia="ru-RU"/>
          </w:rPr>
          <m:t>(</m:t>
        </m:r>
        <m:r>
          <w:rPr>
            <w:rFonts w:ascii="Cambria Math" w:eastAsia="Times New Roman" w:hAnsi="Cambria Math" w:cs="Times New Roman"/>
            <w:color w:val="000000"/>
            <w:sz w:val="28"/>
            <w:szCs w:val="28"/>
            <w:lang w:val="en-US" w:eastAsia="ru-RU"/>
          </w:rPr>
          <m:t>y</m:t>
        </m:r>
        <m:r>
          <w:rPr>
            <w:rFonts w:ascii="Cambria Math" w:eastAsia="Times New Roman" w:hAnsi="Times New Roman" w:cs="Times New Roman"/>
            <w:color w:val="000000"/>
            <w:sz w:val="28"/>
            <w:szCs w:val="28"/>
            <w:lang w:eastAsia="ru-RU"/>
          </w:rPr>
          <m:t>)</m:t>
        </m:r>
      </m:oMath>
      <w:r w:rsidRPr="00FB39C8">
        <w:rPr>
          <w:rFonts w:ascii="Times New Roman" w:eastAsia="Times New Roman" w:hAnsi="Times New Roman" w:cs="Times New Roman"/>
          <w:color w:val="000000"/>
          <w:sz w:val="28"/>
          <w:szCs w:val="28"/>
          <w:lang w:eastAsia="ru-RU"/>
        </w:rPr>
        <w:t xml:space="preserve"> по ним занимает среди стран мира, если пара чисел </w:t>
      </w:r>
      <m:oMath>
        <m:r>
          <w:rPr>
            <w:rFonts w:ascii="Cambria Math" w:eastAsia="Times New Roman" w:hAnsi="Times New Roman" w:cs="Times New Roman"/>
            <w:color w:val="000000"/>
            <w:sz w:val="28"/>
            <w:szCs w:val="28"/>
            <w:lang w:eastAsia="ru-RU"/>
          </w:rPr>
          <m:t>(</m:t>
        </m:r>
        <m:r>
          <w:rPr>
            <w:rFonts w:ascii="Cambria Math" w:eastAsia="Times New Roman" w:hAnsi="Cambria Math" w:cs="Times New Roman"/>
            <w:color w:val="000000"/>
            <w:sz w:val="28"/>
            <w:szCs w:val="28"/>
            <w:lang w:val="en-US" w:eastAsia="ru-RU"/>
          </w:rPr>
          <m:t>x</m:t>
        </m:r>
        <m:r>
          <w:rPr>
            <w:rFonts w:ascii="Cambria Math" w:eastAsia="Times New Roman" w:hAnsi="Times New Roman" w:cs="Times New Roman"/>
            <w:color w:val="000000"/>
            <w:sz w:val="28"/>
            <w:szCs w:val="28"/>
            <w:lang w:eastAsia="ru-RU"/>
          </w:rPr>
          <m:t xml:space="preserve">, </m:t>
        </m:r>
        <m:r>
          <w:rPr>
            <w:rFonts w:ascii="Cambria Math" w:eastAsia="Times New Roman" w:hAnsi="Cambria Math" w:cs="Times New Roman"/>
            <w:color w:val="000000"/>
            <w:sz w:val="28"/>
            <w:szCs w:val="28"/>
            <w:lang w:val="en-US" w:eastAsia="ru-RU"/>
          </w:rPr>
          <m:t>y</m:t>
        </m:r>
        <m:r>
          <w:rPr>
            <w:rFonts w:ascii="Cambria Math" w:eastAsia="Times New Roman" w:hAnsi="Times New Roman" w:cs="Times New Roman"/>
            <w:color w:val="000000"/>
            <w:sz w:val="28"/>
            <w:szCs w:val="28"/>
            <w:lang w:eastAsia="ru-RU"/>
          </w:rPr>
          <m:t>)</m:t>
        </m:r>
      </m:oMath>
      <w:r w:rsidRPr="00FB39C8">
        <w:rPr>
          <w:rFonts w:ascii="Times New Roman" w:eastAsia="Times New Roman" w:hAnsi="Times New Roman" w:cs="Times New Roman"/>
          <w:color w:val="000000"/>
          <w:sz w:val="28"/>
          <w:szCs w:val="28"/>
          <w:lang w:eastAsia="ru-RU"/>
        </w:rPr>
        <w:t xml:space="preserve"> является решением системы уравнений </w:t>
      </w:r>
      <w:r w:rsidR="00B4273B" w:rsidRPr="00FB39C8">
        <w:rPr>
          <w:rFonts w:ascii="Times New Roman" w:eastAsia="Times New Roman" w:hAnsi="Times New Roman" w:cs="Times New Roman"/>
          <w:sz w:val="28"/>
          <w:szCs w:val="28"/>
          <w:lang w:eastAsia="ru-RU"/>
        </w:rPr>
        <w:t>[80</w:t>
      </w:r>
      <w:r w:rsidRPr="00FB39C8">
        <w:rPr>
          <w:rFonts w:ascii="Times New Roman" w:eastAsia="Times New Roman" w:hAnsi="Times New Roman" w:cs="Times New Roman"/>
          <w:sz w:val="28"/>
          <w:szCs w:val="28"/>
          <w:lang w:eastAsia="ru-RU"/>
        </w:rPr>
        <w:t>].</w:t>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p>
    <w:p w:rsidR="00EB23B1" w:rsidRPr="00FB39C8" w:rsidRDefault="00F868B2"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m:oMathPara>
        <m:oMath>
          <m:d>
            <m:dPr>
              <m:begChr m:val="{"/>
              <m:endChr m:val=""/>
              <m:ctrlPr>
                <w:rPr>
                  <w:rFonts w:ascii="Cambria Math" w:eastAsia="Times New Roman" w:hAnsi="Times New Roman" w:cs="Times New Roman"/>
                  <w:i/>
                  <w:color w:val="000000"/>
                  <w:sz w:val="28"/>
                  <w:szCs w:val="28"/>
                  <w:lang w:eastAsia="ru-RU"/>
                </w:rPr>
              </m:ctrlPr>
            </m:dPr>
            <m:e>
              <m:eqArr>
                <m:eqArrPr>
                  <m:ctrlPr>
                    <w:rPr>
                      <w:rFonts w:ascii="Cambria Math" w:eastAsia="Times New Roman" w:hAnsi="Times New Roman" w:cs="Times New Roman"/>
                      <w:i/>
                      <w:color w:val="000000"/>
                      <w:sz w:val="28"/>
                      <w:szCs w:val="28"/>
                      <w:lang w:eastAsia="ru-RU"/>
                    </w:rPr>
                  </m:ctrlPr>
                </m:eqArrPr>
                <m:e>
                  <m:r>
                    <w:rPr>
                      <w:rFonts w:ascii="Cambria Math" w:eastAsia="Times New Roman" w:hAnsi="Times New Roman" w:cs="Times New Roman"/>
                      <w:color w:val="000000"/>
                      <w:sz w:val="28"/>
                      <w:szCs w:val="28"/>
                      <w:lang w:eastAsia="ru-RU"/>
                    </w:rPr>
                    <m:t>3</m:t>
                  </m:r>
                  <m:r>
                    <w:rPr>
                      <w:rFonts w:ascii="Cambria Math" w:eastAsia="Times New Roman" w:hAnsi="Cambria Math" w:cs="Times New Roman"/>
                      <w:color w:val="000000"/>
                      <w:sz w:val="28"/>
                      <w:szCs w:val="28"/>
                      <w:lang w:val="en-US" w:eastAsia="ru-RU"/>
                    </w:rPr>
                    <m:t>x</m:t>
                  </m:r>
                  <m:r>
                    <w:rPr>
                      <w:rFonts w:ascii="Times New Roman" w:eastAsia="Times New Roman" w:hAnsi="Times New Roman" w:cs="Times New Roman"/>
                      <w:color w:val="000000"/>
                      <w:sz w:val="28"/>
                      <w:szCs w:val="28"/>
                      <w:lang w:eastAsia="ru-RU"/>
                    </w:rPr>
                    <m:t>-</m:t>
                  </m:r>
                  <m:r>
                    <w:rPr>
                      <w:rFonts w:ascii="Cambria Math" w:eastAsia="Times New Roman" w:hAnsi="Cambria Math" w:cs="Times New Roman"/>
                      <w:color w:val="000000"/>
                      <w:sz w:val="28"/>
                      <w:szCs w:val="28"/>
                      <w:lang w:val="en-US" w:eastAsia="ru-RU"/>
                    </w:rPr>
                    <m:t>y</m:t>
                  </m:r>
                  <m:r>
                    <w:rPr>
                      <w:rFonts w:ascii="Cambria Math" w:eastAsia="Times New Roman" w:hAnsi="Times New Roman" w:cs="Times New Roman"/>
                      <w:color w:val="000000"/>
                      <w:sz w:val="28"/>
                      <w:szCs w:val="28"/>
                      <w:lang w:eastAsia="ru-RU"/>
                    </w:rPr>
                    <m:t>+8=0</m:t>
                  </m:r>
                </m:e>
                <m:e>
                  <m:sSup>
                    <m:sSupPr>
                      <m:ctrlPr>
                        <w:rPr>
                          <w:rFonts w:ascii="Cambria Math" w:eastAsia="Times New Roman" w:hAnsi="Times New Roman" w:cs="Times New Roman"/>
                          <w:i/>
                          <w:color w:val="000000"/>
                          <w:sz w:val="28"/>
                          <w:szCs w:val="28"/>
                          <w:lang w:eastAsia="ru-RU"/>
                        </w:rPr>
                      </m:ctrlPr>
                    </m:sSupPr>
                    <m:e>
                      <m:r>
                        <w:rPr>
                          <w:rFonts w:ascii="Cambria Math" w:eastAsia="Times New Roman" w:hAnsi="Cambria Math" w:cs="Times New Roman"/>
                          <w:color w:val="000000"/>
                          <w:sz w:val="28"/>
                          <w:szCs w:val="28"/>
                          <w:lang w:eastAsia="ru-RU"/>
                        </w:rPr>
                        <m:t>x</m:t>
                      </m:r>
                    </m:e>
                    <m:sup>
                      <m:r>
                        <w:rPr>
                          <w:rFonts w:ascii="Cambria Math" w:eastAsia="Times New Roman" w:hAnsi="Times New Roman" w:cs="Times New Roman"/>
                          <w:color w:val="000000"/>
                          <w:sz w:val="28"/>
                          <w:szCs w:val="28"/>
                          <w:lang w:eastAsia="ru-RU"/>
                        </w:rPr>
                        <m:t>2</m:t>
                      </m:r>
                    </m:sup>
                  </m:sSup>
                  <m:r>
                    <w:rPr>
                      <w:rFonts w:ascii="Times New Roman" w:eastAsia="Times New Roman" w:hAnsi="Times New Roman" w:cs="Times New Roman"/>
                      <w:color w:val="000000"/>
                      <w:sz w:val="28"/>
                      <w:szCs w:val="28"/>
                      <w:lang w:eastAsia="ru-RU"/>
                    </w:rPr>
                    <m:t>-</m:t>
                  </m:r>
                  <m:r>
                    <w:rPr>
                      <w:rFonts w:ascii="Cambria Math" w:eastAsia="Times New Roman" w:hAnsi="Cambria Math" w:cs="Times New Roman"/>
                      <w:color w:val="000000"/>
                      <w:sz w:val="28"/>
                      <w:szCs w:val="28"/>
                      <w:lang w:eastAsia="ru-RU"/>
                    </w:rPr>
                    <m:t>y</m:t>
                  </m:r>
                  <m:r>
                    <w:rPr>
                      <w:rFonts w:ascii="Cambria Math" w:eastAsia="Times New Roman" w:hAnsi="Times New Roman" w:cs="Times New Roman"/>
                      <w:color w:val="000000"/>
                      <w:sz w:val="28"/>
                      <w:szCs w:val="28"/>
                      <w:lang w:eastAsia="ru-RU"/>
                    </w:rPr>
                    <m:t>=100</m:t>
                  </m:r>
                </m:e>
              </m:eqArr>
            </m:e>
          </m:d>
        </m:oMath>
      </m:oMathPara>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val="kk-KZ" w:eastAsia="ru-RU"/>
        </w:rPr>
        <w:tab/>
      </w:r>
      <w:r w:rsidRPr="00FB39C8">
        <w:rPr>
          <w:rFonts w:ascii="Times New Roman" w:eastAsia="Times New Roman" w:hAnsi="Times New Roman" w:cs="Times New Roman"/>
          <w:color w:val="000000"/>
          <w:sz w:val="28"/>
          <w:szCs w:val="28"/>
          <w:lang w:eastAsia="ru-RU"/>
        </w:rPr>
        <w:tab/>
        <w:t>В  задаче №115 дана текстовая задача на растворы где необходимо по данному условию, составить ее математическую модель. Далее решение представимо в виде системы</w:t>
      </w:r>
      <w:r w:rsidRPr="00FB39C8">
        <w:rPr>
          <w:rFonts w:ascii="Times New Roman" w:eastAsia="Times New Roman" w:hAnsi="Times New Roman" w:cs="Times New Roman"/>
          <w:color w:val="000000"/>
          <w:sz w:val="28"/>
          <w:szCs w:val="28"/>
          <w:lang w:val="kk-KZ" w:eastAsia="ru-RU"/>
        </w:rPr>
        <w:t>.</w:t>
      </w:r>
    </w:p>
    <w:p w:rsidR="00EB23B1" w:rsidRPr="00FB39C8" w:rsidRDefault="00EB23B1" w:rsidP="00D036CA">
      <w:pPr>
        <w:tabs>
          <w:tab w:val="left" w:pos="567"/>
        </w:tabs>
        <w:spacing w:after="0" w:line="240" w:lineRule="auto"/>
        <w:jc w:val="both"/>
        <w:rPr>
          <w:rFonts w:ascii="Times New Roman" w:eastAsia="Times New Roman" w:hAnsi="Times New Roman" w:cs="Times New Roman"/>
          <w:i/>
          <w:color w:val="000000"/>
          <w:sz w:val="28"/>
          <w:szCs w:val="28"/>
          <w:lang w:val="kk-KZ" w:eastAsia="ru-RU"/>
        </w:rPr>
      </w:pPr>
      <w:r w:rsidRPr="00FB39C8">
        <w:rPr>
          <w:rFonts w:ascii="Times New Roman" w:eastAsia="Times New Roman" w:hAnsi="Times New Roman" w:cs="Times New Roman"/>
          <w:b/>
          <w:color w:val="000000"/>
          <w:sz w:val="28"/>
          <w:szCs w:val="28"/>
          <w:lang w:eastAsia="ru-RU"/>
        </w:rPr>
        <w:t xml:space="preserve">Задача № </w:t>
      </w:r>
      <w:r w:rsidRPr="00FB39C8">
        <w:rPr>
          <w:rFonts w:ascii="Times New Roman" w:eastAsia="Times New Roman" w:hAnsi="Times New Roman" w:cs="Times New Roman"/>
          <w:b/>
          <w:color w:val="000000"/>
          <w:sz w:val="28"/>
          <w:szCs w:val="28"/>
          <w:lang w:val="kk-KZ" w:eastAsia="ru-RU"/>
        </w:rPr>
        <w:t>11( 115)</w:t>
      </w:r>
      <w:r w:rsidRPr="00FB39C8">
        <w:rPr>
          <w:rFonts w:ascii="Times New Roman" w:eastAsia="Times New Roman" w:hAnsi="Times New Roman" w:cs="Times New Roman"/>
          <w:b/>
          <w:color w:val="000000"/>
          <w:sz w:val="28"/>
          <w:szCs w:val="28"/>
          <w:lang w:eastAsia="ru-RU"/>
        </w:rPr>
        <w:t xml:space="preserve">. </w:t>
      </w:r>
      <w:r w:rsidRPr="00FB39C8">
        <w:rPr>
          <w:rFonts w:ascii="Times New Roman" w:eastAsia="Times New Roman" w:hAnsi="Times New Roman" w:cs="Times New Roman"/>
          <w:color w:val="000000"/>
          <w:sz w:val="28"/>
          <w:szCs w:val="28"/>
          <w:lang w:eastAsia="ru-RU"/>
        </w:rPr>
        <w:t xml:space="preserve">Имеется </w:t>
      </w:r>
      <m:oMath>
        <m:r>
          <w:rPr>
            <w:rFonts w:ascii="Cambria Math" w:eastAsia="Times New Roman" w:hAnsi="Times New Roman" w:cs="Times New Roman"/>
            <w:color w:val="000000"/>
            <w:sz w:val="28"/>
            <w:szCs w:val="28"/>
            <w:lang w:eastAsia="ru-RU"/>
          </w:rPr>
          <m:t>20</m:t>
        </m:r>
        <m:r>
          <w:rPr>
            <w:rFonts w:ascii="Times New Roman" w:eastAsia="Times New Roman" w:hAnsi="Times New Roman" w:cs="Times New Roman"/>
            <w:color w:val="000000"/>
            <w:sz w:val="28"/>
            <w:szCs w:val="28"/>
            <w:lang w:eastAsia="ru-RU"/>
          </w:rPr>
          <m:t>-</m:t>
        </m:r>
      </m:oMath>
      <w:r w:rsidRPr="00FB39C8">
        <w:rPr>
          <w:rFonts w:ascii="Times New Roman" w:eastAsia="Times New Roman" w:hAnsi="Times New Roman" w:cs="Times New Roman"/>
          <w:color w:val="000000"/>
          <w:sz w:val="28"/>
          <w:szCs w:val="28"/>
          <w:lang w:eastAsia="ru-RU"/>
        </w:rPr>
        <w:t xml:space="preserve">процентный раствор соли, содержащий </w:t>
      </w:r>
      <m:oMath>
        <m:r>
          <w:rPr>
            <w:rFonts w:ascii="Cambria Math" w:eastAsia="Times New Roman" w:hAnsi="Cambria Math" w:cs="Times New Roman"/>
            <w:color w:val="000000"/>
            <w:sz w:val="28"/>
            <w:szCs w:val="28"/>
            <w:lang w:eastAsia="ru-RU"/>
          </w:rPr>
          <m:t>x</m:t>
        </m:r>
      </m:oMath>
      <w:r w:rsidRPr="00FB39C8">
        <w:rPr>
          <w:rFonts w:ascii="Times New Roman" w:eastAsia="Times New Roman" w:hAnsi="Times New Roman" w:cs="Times New Roman"/>
          <w:color w:val="000000"/>
          <w:sz w:val="28"/>
          <w:szCs w:val="28"/>
          <w:lang w:eastAsia="ru-RU"/>
        </w:rPr>
        <w:t xml:space="preserve"> г соли и </w:t>
      </w:r>
      <m:oMath>
        <m:r>
          <w:rPr>
            <w:rFonts w:ascii="Cambria Math" w:eastAsia="Times New Roman" w:hAnsi="Cambria Math" w:cs="Times New Roman"/>
            <w:color w:val="000000"/>
            <w:sz w:val="28"/>
            <w:szCs w:val="28"/>
            <w:lang w:eastAsia="ru-RU"/>
          </w:rPr>
          <m:t>y</m:t>
        </m:r>
      </m:oMath>
      <w:r w:rsidRPr="00FB39C8">
        <w:rPr>
          <w:rFonts w:ascii="Times New Roman" w:eastAsia="Times New Roman" w:hAnsi="Times New Roman" w:cs="Times New Roman"/>
          <w:color w:val="000000"/>
          <w:sz w:val="28"/>
          <w:szCs w:val="28"/>
          <w:lang w:eastAsia="ru-RU"/>
        </w:rPr>
        <w:t xml:space="preserve"> </w:t>
      </w:r>
      <w:r w:rsidRPr="00FB39C8">
        <w:rPr>
          <w:rFonts w:ascii="Times New Roman" w:eastAsia="Times New Roman" w:hAnsi="Times New Roman" w:cs="Times New Roman"/>
          <w:color w:val="000000"/>
          <w:sz w:val="28"/>
          <w:szCs w:val="28"/>
          <w:lang w:val="kk-KZ" w:eastAsia="ru-RU"/>
        </w:rPr>
        <w:t xml:space="preserve">г </w:t>
      </w:r>
      <w:r w:rsidRPr="00FB39C8">
        <w:rPr>
          <w:rFonts w:ascii="Times New Roman" w:eastAsia="Times New Roman" w:hAnsi="Times New Roman" w:cs="Times New Roman"/>
          <w:color w:val="000000"/>
          <w:sz w:val="28"/>
          <w:szCs w:val="28"/>
          <w:lang w:eastAsia="ru-RU"/>
        </w:rPr>
        <w:t xml:space="preserve">воды. Если долить в нее </w:t>
      </w:r>
      <m:oMath>
        <m:r>
          <w:rPr>
            <w:rFonts w:ascii="Cambria Math" w:eastAsia="Times New Roman" w:hAnsi="Times New Roman" w:cs="Times New Roman"/>
            <w:color w:val="000000"/>
            <w:sz w:val="28"/>
            <w:szCs w:val="28"/>
            <w:lang w:eastAsia="ru-RU"/>
          </w:rPr>
          <m:t>200</m:t>
        </m:r>
      </m:oMath>
      <w:r w:rsidRPr="00FB39C8">
        <w:rPr>
          <w:rFonts w:ascii="Times New Roman" w:eastAsia="Times New Roman" w:hAnsi="Times New Roman" w:cs="Times New Roman"/>
          <w:color w:val="000000"/>
          <w:sz w:val="28"/>
          <w:szCs w:val="28"/>
          <w:lang w:eastAsia="ru-RU"/>
        </w:rPr>
        <w:t xml:space="preserve"> г воды, то концентрация раствора уменьшится на </w:t>
      </w:r>
      <m:oMath>
        <m:r>
          <w:rPr>
            <w:rFonts w:ascii="Cambria Math" w:eastAsia="Times New Roman" w:hAnsi="Times New Roman" w:cs="Times New Roman"/>
            <w:color w:val="000000"/>
            <w:sz w:val="28"/>
            <w:szCs w:val="28"/>
            <w:lang w:eastAsia="ru-RU"/>
          </w:rPr>
          <m:t>10</m:t>
        </m:r>
      </m:oMath>
      <w:r w:rsidRPr="00FB39C8">
        <w:rPr>
          <w:rFonts w:ascii="Times New Roman" w:eastAsia="Times New Roman" w:hAnsi="Times New Roman" w:cs="Times New Roman"/>
          <w:color w:val="000000"/>
          <w:sz w:val="28"/>
          <w:szCs w:val="28"/>
          <w:lang w:eastAsia="ru-RU"/>
        </w:rPr>
        <w:t xml:space="preserve"> %. Сколько соли и воды было в растворе первоначально</w:t>
      </w:r>
      <w:r w:rsidRPr="00FB39C8">
        <w:rPr>
          <w:rFonts w:ascii="Times New Roman" w:eastAsia="Times New Roman" w:hAnsi="Times New Roman" w:cs="Times New Roman"/>
          <w:color w:val="000000"/>
          <w:sz w:val="28"/>
          <w:szCs w:val="28"/>
          <w:lang w:val="kk-KZ" w:eastAsia="ru-RU"/>
        </w:rPr>
        <w:t>?</w:t>
      </w:r>
      <w:r w:rsidR="00B4273B" w:rsidRPr="00FB39C8">
        <w:rPr>
          <w:rFonts w:ascii="Times New Roman" w:eastAsia="Times New Roman" w:hAnsi="Times New Roman" w:cs="Times New Roman"/>
          <w:color w:val="000000"/>
          <w:sz w:val="28"/>
          <w:szCs w:val="28"/>
          <w:lang w:eastAsia="ru-RU"/>
        </w:rPr>
        <w:t xml:space="preserve"> [80</w:t>
      </w:r>
      <w:r w:rsidRPr="00FB39C8">
        <w:rPr>
          <w:rFonts w:ascii="Times New Roman" w:eastAsia="Times New Roman" w:hAnsi="Times New Roman" w:cs="Times New Roman"/>
          <w:color w:val="000000"/>
          <w:sz w:val="28"/>
          <w:szCs w:val="28"/>
          <w:lang w:eastAsia="ru-RU"/>
        </w:rPr>
        <w:t>].</w:t>
      </w:r>
    </w:p>
    <w:p w:rsidR="00EB23B1" w:rsidRPr="00FB39C8" w:rsidRDefault="00EB23B1" w:rsidP="00D036CA">
      <w:pPr>
        <w:tabs>
          <w:tab w:val="left" w:pos="567"/>
        </w:tabs>
        <w:spacing w:after="0" w:line="240" w:lineRule="auto"/>
        <w:jc w:val="both"/>
        <w:rPr>
          <w:rFonts w:ascii="Times New Roman" w:hAnsi="Times New Roman" w:cs="Times New Roman"/>
          <w:sz w:val="28"/>
          <w:szCs w:val="28"/>
          <w:lang w:val="kk-KZ"/>
        </w:rPr>
      </w:pPr>
      <w:r w:rsidRPr="00FB39C8">
        <w:rPr>
          <w:rFonts w:ascii="Times New Roman" w:eastAsia="Times New Roman" w:hAnsi="Times New Roman" w:cs="Times New Roman"/>
          <w:color w:val="000000"/>
          <w:sz w:val="28"/>
          <w:szCs w:val="28"/>
          <w:lang w:val="kk-KZ" w:eastAsia="ru-RU"/>
        </w:rPr>
        <w:tab/>
        <w:t>В учебнике «</w:t>
      </w:r>
      <w:r w:rsidRPr="00FB39C8">
        <w:rPr>
          <w:rFonts w:ascii="Times New Roman" w:hAnsi="Times New Roman" w:cs="Times New Roman"/>
          <w:sz w:val="28"/>
          <w:szCs w:val="28"/>
        </w:rPr>
        <w:t>Алгебра и начала анализа»</w:t>
      </w:r>
      <w:r w:rsidRPr="00FB39C8">
        <w:rPr>
          <w:rFonts w:ascii="Times New Roman" w:hAnsi="Times New Roman" w:cs="Times New Roman"/>
          <w:color w:val="373737"/>
          <w:sz w:val="28"/>
          <w:szCs w:val="28"/>
        </w:rPr>
        <w:t xml:space="preserve"> за </w:t>
      </w:r>
      <w:r w:rsidRPr="00FB39C8">
        <w:rPr>
          <w:rFonts w:ascii="Times New Roman" w:hAnsi="Times New Roman" w:cs="Times New Roman"/>
          <w:sz w:val="28"/>
          <w:szCs w:val="28"/>
        </w:rPr>
        <w:t xml:space="preserve">11 класс ( Часть 1) автором </w:t>
      </w:r>
      <w:r w:rsidRPr="00FB39C8">
        <w:rPr>
          <w:rFonts w:ascii="Times New Roman" w:hAnsi="Times New Roman" w:cs="Times New Roman"/>
          <w:color w:val="373737"/>
          <w:sz w:val="28"/>
          <w:szCs w:val="28"/>
        </w:rPr>
        <w:t xml:space="preserve">Шыныбековым Е.Н. </w:t>
      </w:r>
      <w:r w:rsidRPr="00FB39C8">
        <w:rPr>
          <w:rFonts w:ascii="Times New Roman" w:hAnsi="Times New Roman" w:cs="Times New Roman"/>
          <w:sz w:val="28"/>
          <w:szCs w:val="28"/>
          <w:lang w:val="kk-KZ"/>
        </w:rPr>
        <w:t xml:space="preserve">представлены прикладные / практические / творческие задачи. Все они выделены в рамки и есть указание сверху какая именно эта задача. В некоторых задачах представлено их решение. К примеру задача </w:t>
      </w:r>
      <w:r w:rsidRPr="00FB39C8">
        <w:rPr>
          <w:rFonts w:ascii="Times New Roman" w:hAnsi="Times New Roman" w:cs="Times New Roman"/>
          <w:sz w:val="28"/>
          <w:szCs w:val="28"/>
        </w:rPr>
        <w:t xml:space="preserve">№1,36 прикладная задача с физическим содержанием, где также представлено ее решение (Рис. 23). </w:t>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r w:rsidRPr="00FB39C8">
        <w:rPr>
          <w:rFonts w:ascii="Times New Roman" w:eastAsia="Times New Roman" w:hAnsi="Times New Roman" w:cs="Times New Roman"/>
          <w:noProof/>
          <w:color w:val="000000"/>
          <w:sz w:val="28"/>
          <w:szCs w:val="28"/>
          <w:lang w:eastAsia="ru-RU"/>
        </w:rPr>
        <w:drawing>
          <wp:anchor distT="0" distB="0" distL="114300" distR="114300" simplePos="0" relativeHeight="251754496" behindDoc="1" locked="0" layoutInCell="1" allowOverlap="1">
            <wp:simplePos x="0" y="0"/>
            <wp:positionH relativeFrom="column">
              <wp:posOffset>148590</wp:posOffset>
            </wp:positionH>
            <wp:positionV relativeFrom="paragraph">
              <wp:posOffset>158750</wp:posOffset>
            </wp:positionV>
            <wp:extent cx="5867400" cy="2886075"/>
            <wp:effectExtent l="19050" t="0" r="0" b="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8" cstate="print"/>
                    <a:srcRect/>
                    <a:stretch>
                      <a:fillRect/>
                    </a:stretch>
                  </pic:blipFill>
                  <pic:spPr bwMode="auto">
                    <a:xfrm>
                      <a:off x="0" y="0"/>
                      <a:ext cx="5867400" cy="2886075"/>
                    </a:xfrm>
                    <a:prstGeom prst="rect">
                      <a:avLst/>
                    </a:prstGeom>
                    <a:noFill/>
                    <a:ln w="9525">
                      <a:noFill/>
                      <a:miter lim="800000"/>
                      <a:headEnd/>
                      <a:tailEnd/>
                    </a:ln>
                  </pic:spPr>
                </pic:pic>
              </a:graphicData>
            </a:graphic>
          </wp:anchor>
        </w:drawing>
      </w:r>
      <w:r w:rsidRPr="00FB39C8">
        <w:rPr>
          <w:rFonts w:ascii="Times New Roman" w:eastAsia="Times New Roman" w:hAnsi="Times New Roman" w:cs="Times New Roman"/>
          <w:color w:val="000000"/>
          <w:sz w:val="28"/>
          <w:szCs w:val="28"/>
          <w:lang w:val="kk-KZ" w:eastAsia="ru-RU"/>
        </w:rPr>
        <w:tab/>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3675"/>
        </w:tabs>
        <w:spacing w:after="0" w:line="240" w:lineRule="auto"/>
        <w:jc w:val="both"/>
        <w:rPr>
          <w:rFonts w:ascii="Times New Roman" w:eastAsia="Times New Roman" w:hAnsi="Times New Roman" w:cs="Times New Roman"/>
          <w:color w:val="000000"/>
          <w:sz w:val="28"/>
          <w:szCs w:val="28"/>
          <w:lang w:val="kk-KZ" w:eastAsia="ru-RU"/>
        </w:rPr>
      </w:pPr>
      <w:r w:rsidRPr="00FB39C8">
        <w:rPr>
          <w:rFonts w:ascii="Times New Roman" w:eastAsia="Times New Roman" w:hAnsi="Times New Roman" w:cs="Times New Roman"/>
          <w:color w:val="000000"/>
          <w:sz w:val="28"/>
          <w:szCs w:val="28"/>
          <w:lang w:val="kk-KZ" w:eastAsia="ru-RU"/>
        </w:rPr>
        <w:tab/>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center"/>
        <w:rPr>
          <w:rFonts w:ascii="Times New Roman" w:eastAsia="Times New Roman" w:hAnsi="Times New Roman" w:cs="Times New Roman"/>
          <w:color w:val="000000"/>
          <w:sz w:val="28"/>
          <w:szCs w:val="28"/>
          <w:lang w:val="kk-KZ" w:eastAsia="ru-RU"/>
        </w:rPr>
      </w:pPr>
      <w:r w:rsidRPr="00FB39C8">
        <w:rPr>
          <w:rFonts w:ascii="Times New Roman" w:eastAsia="Times New Roman" w:hAnsi="Times New Roman" w:cs="Times New Roman"/>
          <w:color w:val="000000"/>
          <w:sz w:val="28"/>
          <w:szCs w:val="28"/>
          <w:lang w:val="kk-KZ" w:eastAsia="ru-RU"/>
        </w:rPr>
        <w:tab/>
        <w:t xml:space="preserve">Рисунок 23- Пример прикладной задачи из учебника </w:t>
      </w:r>
      <w:r w:rsidRPr="00FB39C8">
        <w:rPr>
          <w:rFonts w:ascii="Times New Roman" w:hAnsi="Times New Roman" w:cs="Times New Roman"/>
          <w:color w:val="373737"/>
          <w:sz w:val="28"/>
          <w:szCs w:val="28"/>
        </w:rPr>
        <w:t>Шыныбекова Е.Н.</w:t>
      </w:r>
      <w:r w:rsidRPr="00FB39C8">
        <w:rPr>
          <w:rFonts w:ascii="Times New Roman" w:eastAsia="Times New Roman" w:hAnsi="Times New Roman" w:cs="Times New Roman"/>
          <w:color w:val="000000"/>
          <w:sz w:val="28"/>
          <w:szCs w:val="28"/>
          <w:lang w:val="kk-KZ" w:eastAsia="ru-RU"/>
        </w:rPr>
        <w:t xml:space="preserve"> «</w:t>
      </w:r>
      <w:r w:rsidRPr="00FB39C8">
        <w:rPr>
          <w:rFonts w:ascii="Times New Roman" w:hAnsi="Times New Roman" w:cs="Times New Roman"/>
          <w:sz w:val="28"/>
          <w:szCs w:val="28"/>
        </w:rPr>
        <w:t>Алгебра и начала анализа»</w:t>
      </w:r>
      <w:r w:rsidRPr="00FB39C8">
        <w:rPr>
          <w:rFonts w:ascii="Times New Roman" w:hAnsi="Times New Roman" w:cs="Times New Roman"/>
          <w:color w:val="373737"/>
          <w:sz w:val="28"/>
          <w:szCs w:val="28"/>
        </w:rPr>
        <w:t xml:space="preserve"> за </w:t>
      </w:r>
      <w:r w:rsidRPr="00FB39C8">
        <w:rPr>
          <w:rFonts w:ascii="Times New Roman" w:hAnsi="Times New Roman" w:cs="Times New Roman"/>
          <w:sz w:val="28"/>
          <w:szCs w:val="28"/>
        </w:rPr>
        <w:t>11 класс</w:t>
      </w:r>
      <w:r w:rsidR="00B4273B" w:rsidRPr="00FB39C8">
        <w:rPr>
          <w:rFonts w:ascii="Times New Roman" w:hAnsi="Times New Roman" w:cs="Times New Roman"/>
          <w:sz w:val="28"/>
          <w:szCs w:val="28"/>
        </w:rPr>
        <w:t xml:space="preserve"> </w:t>
      </w:r>
      <w:r w:rsidR="00B4273B" w:rsidRPr="00FB39C8">
        <w:rPr>
          <w:rFonts w:ascii="Times New Roman" w:eastAsia="Times New Roman" w:hAnsi="Times New Roman" w:cs="Times New Roman"/>
          <w:color w:val="000000"/>
          <w:sz w:val="28"/>
          <w:szCs w:val="28"/>
          <w:lang w:eastAsia="ru-RU"/>
        </w:rPr>
        <w:t>[81].</w:t>
      </w:r>
      <w:r w:rsidR="00B4273B" w:rsidRPr="00FB39C8">
        <w:rPr>
          <w:rFonts w:ascii="Times New Roman" w:hAnsi="Times New Roman" w:cs="Times New Roman"/>
          <w:sz w:val="28"/>
          <w:szCs w:val="28"/>
        </w:rPr>
        <w:t xml:space="preserve"> </w:t>
      </w: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val="kk-KZ" w:eastAsia="ru-RU"/>
        </w:rPr>
      </w:pPr>
    </w:p>
    <w:p w:rsidR="00EB23B1" w:rsidRPr="00FB39C8" w:rsidRDefault="00EB23B1" w:rsidP="00D036CA">
      <w:pPr>
        <w:tabs>
          <w:tab w:val="left" w:pos="567"/>
        </w:tabs>
        <w:spacing w:after="0" w:line="240" w:lineRule="auto"/>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val="kk-KZ" w:eastAsia="ru-RU"/>
        </w:rPr>
        <w:tab/>
        <w:t xml:space="preserve">В учебнике </w:t>
      </w:r>
      <w:r w:rsidRPr="00FB39C8">
        <w:rPr>
          <w:rFonts w:ascii="Times New Roman" w:hAnsi="Times New Roman" w:cs="Times New Roman"/>
          <w:sz w:val="28"/>
          <w:szCs w:val="28"/>
        </w:rPr>
        <w:t>Алгебра и начала анализа</w:t>
      </w:r>
      <w:r w:rsidRPr="00FB39C8">
        <w:rPr>
          <w:rFonts w:ascii="Times New Roman" w:hAnsi="Times New Roman" w:cs="Times New Roman"/>
          <w:color w:val="373737"/>
          <w:sz w:val="28"/>
          <w:szCs w:val="28"/>
        </w:rPr>
        <w:t xml:space="preserve"> за </w:t>
      </w:r>
      <w:r w:rsidRPr="00FB39C8">
        <w:rPr>
          <w:rFonts w:ascii="Times New Roman" w:hAnsi="Times New Roman" w:cs="Times New Roman"/>
          <w:sz w:val="28"/>
          <w:szCs w:val="28"/>
        </w:rPr>
        <w:t xml:space="preserve">11 класс ( обще-гуманитарное направление) автором </w:t>
      </w:r>
      <w:r w:rsidRPr="00FB39C8">
        <w:rPr>
          <w:rFonts w:ascii="Times New Roman" w:hAnsi="Times New Roman" w:cs="Times New Roman"/>
          <w:color w:val="373737"/>
          <w:sz w:val="28"/>
          <w:szCs w:val="28"/>
        </w:rPr>
        <w:t xml:space="preserve">Абылкасымовой А.Е. </w:t>
      </w:r>
      <w:r w:rsidRPr="00FB39C8">
        <w:rPr>
          <w:rFonts w:ascii="Times New Roman" w:hAnsi="Times New Roman" w:cs="Times New Roman"/>
          <w:sz w:val="28"/>
          <w:szCs w:val="28"/>
          <w:lang w:val="kk-KZ"/>
        </w:rPr>
        <w:t>представлены практико-ориентированные задания. В условиях задания даны в виде таблиц, схем, рисунков, диаграмм.</w:t>
      </w:r>
    </w:p>
    <w:p w:rsidR="00EB23B1" w:rsidRPr="00FB39C8" w:rsidRDefault="00727F8D"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Таким образом мы </w:t>
      </w:r>
      <w:r w:rsidR="00EB23B1" w:rsidRPr="00FB39C8">
        <w:rPr>
          <w:rFonts w:ascii="Times New Roman" w:hAnsi="Times New Roman" w:cs="Times New Roman"/>
          <w:sz w:val="28"/>
          <w:szCs w:val="28"/>
        </w:rPr>
        <w:t xml:space="preserve">видим </w:t>
      </w:r>
      <w:r w:rsidRPr="00FB39C8">
        <w:rPr>
          <w:rFonts w:ascii="Times New Roman" w:hAnsi="Times New Roman" w:cs="Times New Roman"/>
          <w:sz w:val="28"/>
          <w:szCs w:val="28"/>
        </w:rPr>
        <w:t xml:space="preserve">что </w:t>
      </w:r>
      <w:r w:rsidR="00EB23B1" w:rsidRPr="00FB39C8">
        <w:rPr>
          <w:rFonts w:ascii="Times New Roman" w:hAnsi="Times New Roman" w:cs="Times New Roman"/>
          <w:sz w:val="28"/>
          <w:szCs w:val="28"/>
        </w:rPr>
        <w:t xml:space="preserve">в школьных учебниках нет систематизации прикладных / практико –ориентированных / текстовых </w:t>
      </w:r>
      <w:r w:rsidRPr="00FB39C8">
        <w:rPr>
          <w:rFonts w:ascii="Times New Roman" w:hAnsi="Times New Roman" w:cs="Times New Roman"/>
          <w:sz w:val="28"/>
          <w:szCs w:val="28"/>
        </w:rPr>
        <w:t>упражнений</w:t>
      </w:r>
      <w:r w:rsidR="00EB23B1" w:rsidRPr="00FB39C8">
        <w:rPr>
          <w:rFonts w:ascii="Times New Roman" w:hAnsi="Times New Roman" w:cs="Times New Roman"/>
          <w:sz w:val="28"/>
          <w:szCs w:val="28"/>
        </w:rPr>
        <w:t xml:space="preserve"> по </w:t>
      </w:r>
      <w:r w:rsidR="00EB23B1" w:rsidRPr="00FB39C8">
        <w:rPr>
          <w:rFonts w:ascii="Times New Roman" w:hAnsi="Times New Roman" w:cs="Times New Roman"/>
          <w:sz w:val="28"/>
          <w:szCs w:val="28"/>
        </w:rPr>
        <w:lastRenderedPageBreak/>
        <w:t xml:space="preserve">предметной области к которой относится задача. Необходимо рассматривать данные задачи в системе. </w:t>
      </w:r>
    </w:p>
    <w:p w:rsidR="00234FBC"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Система – это целостный комплекс </w:t>
      </w:r>
      <w:r w:rsidR="00234FBC" w:rsidRPr="00FB39C8">
        <w:rPr>
          <w:rFonts w:ascii="Times New Roman" w:hAnsi="Times New Roman" w:cs="Times New Roman"/>
          <w:sz w:val="28"/>
          <w:szCs w:val="28"/>
        </w:rPr>
        <w:t>взаимозависимых элементов, обладающая определенными свойствами, которые допускают выделение последовательности значимых элементов</w:t>
      </w:r>
      <w:r w:rsidR="00FB39C8">
        <w:rPr>
          <w:rFonts w:ascii="Times New Roman" w:hAnsi="Times New Roman" w:cs="Times New Roman"/>
          <w:sz w:val="28"/>
          <w:szCs w:val="28"/>
        </w:rPr>
        <w:t xml:space="preserve"> </w:t>
      </w:r>
      <w:r w:rsidR="00FB39C8" w:rsidRPr="00FB39C8">
        <w:rPr>
          <w:rFonts w:ascii="Times New Roman" w:hAnsi="Times New Roman" w:cs="Times New Roman"/>
          <w:sz w:val="28"/>
          <w:szCs w:val="28"/>
        </w:rPr>
        <w:t>[4]</w:t>
      </w:r>
      <w:r w:rsidR="00170A82" w:rsidRPr="00FB39C8">
        <w:rPr>
          <w:rFonts w:ascii="Times New Roman" w:hAnsi="Times New Roman" w:cs="Times New Roman"/>
          <w:sz w:val="28"/>
          <w:szCs w:val="28"/>
        </w:rPr>
        <w:t>.</w: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Особенности системы заключаются в том, что:</w:t>
      </w:r>
    </w:p>
    <w:p w:rsidR="00EB23B1" w:rsidRPr="00FB39C8" w:rsidRDefault="00EB23B1" w:rsidP="00D036CA">
      <w:pPr>
        <w:pStyle w:val="a6"/>
        <w:numPr>
          <w:ilvl w:val="0"/>
          <w:numId w:val="35"/>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элементы системы находятся в прочной, относительно устойчивой связи и взаимодействии;</w:t>
      </w:r>
    </w:p>
    <w:p w:rsidR="00EB23B1" w:rsidRPr="00FB39C8" w:rsidRDefault="00EB23B1" w:rsidP="00D036CA">
      <w:pPr>
        <w:pStyle w:val="a6"/>
        <w:numPr>
          <w:ilvl w:val="0"/>
          <w:numId w:val="35"/>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система должна формировать свои свойства в процессе взаимодействия с процессом обучения;</w:t>
      </w:r>
    </w:p>
    <w:p w:rsidR="00EB23B1" w:rsidRPr="00FB39C8" w:rsidRDefault="00EB23B1" w:rsidP="00D036CA">
      <w:pPr>
        <w:pStyle w:val="a6"/>
        <w:numPr>
          <w:ilvl w:val="0"/>
          <w:numId w:val="35"/>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каждый элемент системы может рассматриваться как система, а исследуемая нами система в свою очередь является элементом более широкой системы.</w: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b/>
          <w:sz w:val="28"/>
          <w:szCs w:val="28"/>
        </w:rPr>
      </w:pPr>
      <w:r w:rsidRPr="00FB39C8">
        <w:rPr>
          <w:rFonts w:ascii="Times New Roman" w:hAnsi="Times New Roman" w:cs="Times New Roman"/>
          <w:sz w:val="28"/>
          <w:szCs w:val="28"/>
        </w:rPr>
        <w:t xml:space="preserve">Исходя из этих положений, а также учитывая структуру и содержание дисциплин математического цикла, их роль и место в системе обучения, мы определили следующие требования к </w:t>
      </w:r>
      <w:r w:rsidRPr="00FB39C8">
        <w:rPr>
          <w:rFonts w:ascii="Times New Roman" w:hAnsi="Times New Roman" w:cs="Times New Roman"/>
          <w:b/>
          <w:sz w:val="28"/>
          <w:szCs w:val="28"/>
        </w:rPr>
        <w:t xml:space="preserve">построению системы прикладных задач. </w:t>
      </w:r>
      <w:r w:rsidRPr="00FB39C8">
        <w:rPr>
          <w:rFonts w:ascii="Times New Roman" w:hAnsi="Times New Roman" w:cs="Times New Roman"/>
          <w:sz w:val="28"/>
          <w:szCs w:val="28"/>
        </w:rPr>
        <w:t xml:space="preserve">Система </w:t>
      </w:r>
      <w:r w:rsidRPr="00FB39C8">
        <w:rPr>
          <w:rFonts w:ascii="Times New Roman" w:hAnsi="Times New Roman" w:cs="Times New Roman"/>
          <w:b/>
          <w:sz w:val="28"/>
          <w:szCs w:val="28"/>
        </w:rPr>
        <w:t>прикладных задач должна:</w:t>
      </w:r>
    </w:p>
    <w:p w:rsidR="00EB23B1" w:rsidRPr="00FB39C8" w:rsidRDefault="00EB23B1" w:rsidP="00D036CA">
      <w:pPr>
        <w:pStyle w:val="a6"/>
        <w:numPr>
          <w:ilvl w:val="0"/>
          <w:numId w:val="43"/>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совершенствовать умение применять полученных знаний студентами в изучении других дисциплин;</w:t>
      </w:r>
    </w:p>
    <w:p w:rsidR="00EB23B1" w:rsidRPr="00FB39C8" w:rsidRDefault="00EB23B1" w:rsidP="00D036CA">
      <w:pPr>
        <w:pStyle w:val="a6"/>
        <w:numPr>
          <w:ilvl w:val="0"/>
          <w:numId w:val="43"/>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быть направлена на раскрытие существенных признаков и связей изучаемых понятий.</w:t>
      </w:r>
    </w:p>
    <w:p w:rsidR="00EB23B1" w:rsidRPr="00FB39C8" w:rsidRDefault="00EB23B1" w:rsidP="00D036CA">
      <w:pPr>
        <w:pStyle w:val="a6"/>
        <w:numPr>
          <w:ilvl w:val="0"/>
          <w:numId w:val="43"/>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способствовать образованию у студентов системы математических знаний;</w:t>
      </w:r>
    </w:p>
    <w:p w:rsidR="00EB23B1" w:rsidRPr="00FB39C8" w:rsidRDefault="00EB23B1" w:rsidP="00D036CA">
      <w:pPr>
        <w:pStyle w:val="a6"/>
        <w:numPr>
          <w:ilvl w:val="0"/>
          <w:numId w:val="43"/>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быть направлена на формирование умения устанавливать межпредметные связи между знаниями различных предметных дисциплин;</w:t>
      </w:r>
    </w:p>
    <w:p w:rsidR="00EB23B1" w:rsidRPr="00FB39C8" w:rsidRDefault="00EB23B1" w:rsidP="00D036CA">
      <w:pPr>
        <w:pStyle w:val="a6"/>
        <w:numPr>
          <w:ilvl w:val="0"/>
          <w:numId w:val="43"/>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должна обеспечивать профессиональную направленность деятельности студентов;</w:t>
      </w:r>
    </w:p>
    <w:p w:rsidR="00EB23B1" w:rsidRPr="00FB39C8" w:rsidRDefault="00EB23B1" w:rsidP="00D036CA">
      <w:pPr>
        <w:pStyle w:val="a6"/>
        <w:numPr>
          <w:ilvl w:val="0"/>
          <w:numId w:val="43"/>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быть направлена на достижение более высокого уровня сформированности у студентов умения решать и конструировать прикладные задачи;</w:t>
      </w:r>
    </w:p>
    <w:p w:rsidR="00EB23B1" w:rsidRPr="00FB39C8" w:rsidRDefault="00EB23B1" w:rsidP="00D036CA">
      <w:pPr>
        <w:pStyle w:val="a6"/>
        <w:numPr>
          <w:ilvl w:val="0"/>
          <w:numId w:val="43"/>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быть направлена на развитие мышления студентов и творческой деятельности студентов.</w:t>
      </w:r>
    </w:p>
    <w:p w:rsidR="00EB23B1" w:rsidRPr="00FB39C8" w:rsidRDefault="006B7E8A" w:rsidP="00D036CA">
      <w:pPr>
        <w:tabs>
          <w:tab w:val="left" w:pos="567"/>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r>
      <w:r w:rsidRPr="00FB39C8">
        <w:rPr>
          <w:rFonts w:ascii="Times New Roman" w:hAnsi="Times New Roman" w:cs="Times New Roman"/>
          <w:sz w:val="28"/>
          <w:szCs w:val="28"/>
        </w:rPr>
        <w:tab/>
      </w:r>
      <w:r w:rsidR="00EB23B1" w:rsidRPr="00FB39C8">
        <w:rPr>
          <w:rFonts w:ascii="Times New Roman" w:hAnsi="Times New Roman" w:cs="Times New Roman"/>
          <w:sz w:val="28"/>
          <w:szCs w:val="28"/>
        </w:rPr>
        <w:t>Таким образом, задачи являются средством реализации межпредметных связей в обучении математике студентов, а решение прикладных задач является важнейшим видом учебной деятельности, в процессе которой студентами усваивается содержание курса высшей математики, развиваются их творческие способности.</w:t>
      </w:r>
    </w:p>
    <w:p w:rsidR="00EB23B1" w:rsidRPr="00FB39C8" w:rsidRDefault="00DE4B06"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group id="_x0000_s1829" style="position:absolute;left:0;text-align:left;margin-left:-19.05pt;margin-top:2.15pt;width:444.75pt;height:128.35pt;z-index:251753472" coordorigin="1320,855" coordsize="8895,3643">
            <v:oval id="_x0000_s1830" style="position:absolute;left:4365;top:855;width:3105;height:1440">
              <v:textbox style="mso-next-textbox:#_x0000_s1830">
                <w:txbxContent>
                  <w:p w:rsidR="00EA4C64" w:rsidRPr="0040673F" w:rsidRDefault="00EA4C64" w:rsidP="00EB23B1">
                    <w:pPr>
                      <w:jc w:val="center"/>
                      <w:rPr>
                        <w:rFonts w:ascii="Times New Roman" w:hAnsi="Times New Roman" w:cs="Times New Roman"/>
                        <w:sz w:val="24"/>
                        <w:szCs w:val="24"/>
                      </w:rPr>
                    </w:pPr>
                    <w:r w:rsidRPr="0040673F">
                      <w:rPr>
                        <w:rFonts w:ascii="Times New Roman" w:hAnsi="Times New Roman" w:cs="Times New Roman"/>
                        <w:sz w:val="24"/>
                        <w:szCs w:val="24"/>
                      </w:rPr>
                      <w:t>Конструирование и решение прикладных задач</w:t>
                    </w:r>
                  </w:p>
                </w:txbxContent>
              </v:textbox>
            </v:oval>
            <v:oval id="_x0000_s1831" style="position:absolute;left:1320;top:3225;width:2640;height:1125">
              <v:textbox style="mso-next-textbox:#_x0000_s1831">
                <w:txbxContent>
                  <w:p w:rsidR="00EA4C64" w:rsidRPr="0040673F" w:rsidRDefault="00EA4C64" w:rsidP="00EB23B1">
                    <w:pPr>
                      <w:jc w:val="center"/>
                      <w:rPr>
                        <w:rFonts w:ascii="Times New Roman" w:hAnsi="Times New Roman" w:cs="Times New Roman"/>
                        <w:sz w:val="24"/>
                        <w:szCs w:val="24"/>
                      </w:rPr>
                    </w:pPr>
                    <w:r w:rsidRPr="0040673F">
                      <w:rPr>
                        <w:rFonts w:ascii="Times New Roman" w:hAnsi="Times New Roman" w:cs="Times New Roman"/>
                        <w:sz w:val="24"/>
                        <w:szCs w:val="24"/>
                      </w:rPr>
                      <w:t>Основные требования</w:t>
                    </w:r>
                  </w:p>
                </w:txbxContent>
              </v:textbox>
            </v:oval>
            <v:oval id="_x0000_s1832" style="position:absolute;left:4365;top:2923;width:2970;height:1575">
              <v:textbox style="mso-next-textbox:#_x0000_s1832">
                <w:txbxContent>
                  <w:p w:rsidR="00EA4C64" w:rsidRPr="0040673F" w:rsidRDefault="00EA4C64" w:rsidP="00EB23B1">
                    <w:pPr>
                      <w:jc w:val="center"/>
                      <w:rPr>
                        <w:sz w:val="24"/>
                        <w:szCs w:val="24"/>
                      </w:rPr>
                    </w:pPr>
                    <w:r w:rsidRPr="0040673F">
                      <w:rPr>
                        <w:rFonts w:ascii="Times New Roman" w:hAnsi="Times New Roman" w:cs="Times New Roman"/>
                        <w:sz w:val="24"/>
                        <w:szCs w:val="24"/>
                      </w:rPr>
                      <w:t>Процесс работы с прикладными задачами</w:t>
                    </w:r>
                  </w:p>
                </w:txbxContent>
              </v:textbox>
            </v:oval>
            <v:oval id="_x0000_s1833" style="position:absolute;left:8070;top:2923;width:2145;height:1350">
              <v:textbox style="mso-next-textbox:#_x0000_s1833">
                <w:txbxContent>
                  <w:p w:rsidR="00EA4C64" w:rsidRPr="0040673F" w:rsidRDefault="00EA4C64" w:rsidP="00EB23B1">
                    <w:pPr>
                      <w:rPr>
                        <w:rFonts w:ascii="Times New Roman" w:hAnsi="Times New Roman" w:cs="Times New Roman"/>
                        <w:sz w:val="24"/>
                        <w:szCs w:val="24"/>
                      </w:rPr>
                    </w:pPr>
                    <w:r w:rsidRPr="0040673F">
                      <w:rPr>
                        <w:rFonts w:ascii="Times New Roman" w:hAnsi="Times New Roman" w:cs="Times New Roman"/>
                        <w:sz w:val="24"/>
                        <w:szCs w:val="24"/>
                      </w:rPr>
                      <w:t>Постановка прикладных задач</w:t>
                    </w:r>
                  </w:p>
                </w:txbxContent>
              </v:textbox>
            </v:oval>
            <v:shape id="_x0000_s1834" type="#_x0000_t32" style="position:absolute;left:2970;top:2040;width:1680;height:1185;flip:x" o:connectortype="straight">
              <v:stroke endarrow="block"/>
            </v:shape>
            <v:shape id="_x0000_s1835" type="#_x0000_t32" style="position:absolute;left:7110;top:2040;width:1935;height:883" o:connectortype="straight">
              <v:stroke endarrow="block"/>
            </v:shape>
          </v:group>
        </w:pict>
      </w:r>
    </w:p>
    <w:p w:rsidR="00EB23B1" w:rsidRPr="00FB39C8" w:rsidRDefault="00EB23B1"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p>
    <w:p w:rsidR="00EB23B1" w:rsidRPr="00FB39C8" w:rsidRDefault="00EB23B1"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p>
    <w:p w:rsidR="00EB23B1" w:rsidRPr="00FB39C8" w:rsidRDefault="00EB23B1"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p>
    <w:p w:rsidR="00EB23B1" w:rsidRPr="00FB39C8" w:rsidRDefault="00F868B2"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_x0000_s1828" type="#_x0000_t32" style="position:absolute;left:0;text-align:left;margin-left:204.45pt;margin-top:9.75pt;width:1.5pt;height:31.4pt;z-index:251752448" o:connectortype="straight">
            <v:stroke endarrow="block"/>
          </v:shape>
        </w:pict>
      </w:r>
    </w:p>
    <w:p w:rsidR="00EB23B1" w:rsidRPr="00FB39C8" w:rsidRDefault="00EB23B1"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p>
    <w:p w:rsidR="00EB23B1" w:rsidRPr="00FB39C8" w:rsidRDefault="00EB23B1"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p>
    <w:p w:rsidR="00EB23B1" w:rsidRPr="00FB39C8" w:rsidRDefault="00EB23B1"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p>
    <w:p w:rsidR="00EB23B1" w:rsidRPr="00FB39C8" w:rsidRDefault="00EB23B1" w:rsidP="00D036CA">
      <w:pPr>
        <w:tabs>
          <w:tab w:val="left" w:pos="567"/>
        </w:tabs>
        <w:spacing w:after="0" w:line="240" w:lineRule="auto"/>
        <w:jc w:val="center"/>
        <w:rPr>
          <w:rFonts w:ascii="Times New Roman" w:eastAsia="Times New Roman" w:hAnsi="Times New Roman" w:cs="Times New Roman"/>
          <w:color w:val="000000"/>
          <w:sz w:val="28"/>
          <w:szCs w:val="28"/>
          <w:lang w:eastAsia="ru-RU"/>
        </w:rPr>
      </w:pPr>
    </w:p>
    <w:p w:rsidR="00EB23B1" w:rsidRPr="00FB39C8" w:rsidRDefault="00EB23B1" w:rsidP="00D036CA">
      <w:pPr>
        <w:tabs>
          <w:tab w:val="left" w:pos="567"/>
          <w:tab w:val="left" w:pos="4035"/>
          <w:tab w:val="center" w:pos="4677"/>
        </w:tabs>
        <w:spacing w:after="0" w:line="240" w:lineRule="auto"/>
        <w:jc w:val="center"/>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t>Рисунок 24 - Схема конструирования и решения прикладных задач</w:t>
      </w:r>
    </w:p>
    <w:p w:rsidR="00EB23B1" w:rsidRPr="00FB39C8" w:rsidRDefault="00EB23B1" w:rsidP="00D036CA">
      <w:pPr>
        <w:spacing w:after="0" w:line="240" w:lineRule="auto"/>
        <w:ind w:firstLine="708"/>
        <w:jc w:val="both"/>
        <w:rPr>
          <w:rFonts w:ascii="Times New Roman" w:hAnsi="Times New Roman" w:cs="Times New Roman"/>
          <w:b/>
          <w:sz w:val="28"/>
          <w:szCs w:val="28"/>
        </w:rPr>
      </w:pPr>
      <w:r w:rsidRPr="00FB39C8">
        <w:rPr>
          <w:rFonts w:ascii="Times New Roman" w:hAnsi="Times New Roman" w:cs="Times New Roman"/>
          <w:b/>
          <w:sz w:val="28"/>
          <w:szCs w:val="28"/>
        </w:rPr>
        <w:lastRenderedPageBreak/>
        <w:t>При конструировании и решении прикладных задач</w:t>
      </w:r>
      <w:r w:rsidRPr="00FB39C8">
        <w:rPr>
          <w:rFonts w:ascii="Times New Roman" w:hAnsi="Times New Roman" w:cs="Times New Roman"/>
          <w:b/>
          <w:i/>
          <w:sz w:val="28"/>
          <w:szCs w:val="28"/>
        </w:rPr>
        <w:t xml:space="preserve"> </w:t>
      </w:r>
      <w:r w:rsidRPr="00FB39C8">
        <w:rPr>
          <w:rFonts w:ascii="Times New Roman" w:hAnsi="Times New Roman" w:cs="Times New Roman"/>
          <w:b/>
          <w:sz w:val="28"/>
          <w:szCs w:val="28"/>
        </w:rPr>
        <w:t>необходимо соблюдать</w:t>
      </w:r>
      <w:r w:rsidRPr="00FB39C8">
        <w:rPr>
          <w:rFonts w:ascii="Times New Roman" w:hAnsi="Times New Roman" w:cs="Times New Roman"/>
          <w:b/>
          <w:i/>
          <w:sz w:val="28"/>
          <w:szCs w:val="28"/>
        </w:rPr>
        <w:t xml:space="preserve"> </w:t>
      </w:r>
      <w:r w:rsidRPr="00FB39C8">
        <w:rPr>
          <w:rFonts w:ascii="Times New Roman" w:hAnsi="Times New Roman" w:cs="Times New Roman"/>
          <w:b/>
          <w:sz w:val="28"/>
          <w:szCs w:val="28"/>
        </w:rPr>
        <w:t xml:space="preserve">ряд требований: </w:t>
      </w:r>
    </w:p>
    <w:p w:rsidR="00EB23B1" w:rsidRPr="00FB39C8" w:rsidRDefault="00EB23B1" w:rsidP="00D036CA">
      <w:pPr>
        <w:pStyle w:val="a6"/>
        <w:numPr>
          <w:ilvl w:val="0"/>
          <w:numId w:val="41"/>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в содержании прикладных задач должны отражаться математические и нематематические проблемы и их взаимная связь; </w:t>
      </w:r>
    </w:p>
    <w:p w:rsidR="00EB23B1" w:rsidRPr="00FB39C8" w:rsidRDefault="00EB23B1" w:rsidP="00D036CA">
      <w:pPr>
        <w:pStyle w:val="a6"/>
        <w:numPr>
          <w:ilvl w:val="0"/>
          <w:numId w:val="41"/>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задачи должны соответствовать программе курса, вводиться в процесс обучения как необходимый компонент, служить достижению цели обучения; </w:t>
      </w:r>
    </w:p>
    <w:p w:rsidR="00EB23B1" w:rsidRPr="00FB39C8" w:rsidRDefault="00EB23B1" w:rsidP="00D036CA">
      <w:pPr>
        <w:pStyle w:val="a6"/>
        <w:numPr>
          <w:ilvl w:val="0"/>
          <w:numId w:val="41"/>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вводимые в задачу понятия, термины должны быть доступными для учащихся, содержание и требование задачи должны «сближаться с реальной действительностью»; </w:t>
      </w:r>
    </w:p>
    <w:p w:rsidR="00EB23B1" w:rsidRPr="00FB39C8" w:rsidRDefault="00EB23B1" w:rsidP="00D036CA">
      <w:pPr>
        <w:pStyle w:val="a6"/>
        <w:numPr>
          <w:ilvl w:val="0"/>
          <w:numId w:val="41"/>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способы и методы решения задачи должны быть приближены к практическим приемам и методам; </w:t>
      </w:r>
    </w:p>
    <w:p w:rsidR="00EB23B1" w:rsidRPr="00FB39C8" w:rsidRDefault="00EB23B1" w:rsidP="00D036CA">
      <w:pPr>
        <w:pStyle w:val="a6"/>
        <w:numPr>
          <w:ilvl w:val="0"/>
          <w:numId w:val="41"/>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прикладная часть задачи не должна покрывать ее математическую сущность. </w:t>
      </w:r>
    </w:p>
    <w:p w:rsidR="00EB23B1" w:rsidRPr="00FB39C8" w:rsidRDefault="00EB23B1" w:rsidP="00D036CA">
      <w:pPr>
        <w:spacing w:after="0" w:line="240" w:lineRule="auto"/>
        <w:ind w:left="708" w:firstLine="285"/>
        <w:jc w:val="both"/>
        <w:rPr>
          <w:rFonts w:ascii="Times New Roman" w:hAnsi="Times New Roman" w:cs="Times New Roman"/>
          <w:b/>
          <w:i/>
          <w:sz w:val="28"/>
          <w:szCs w:val="28"/>
        </w:rPr>
      </w:pPr>
      <w:r w:rsidRPr="00FB39C8">
        <w:rPr>
          <w:rFonts w:ascii="Times New Roman" w:hAnsi="Times New Roman" w:cs="Times New Roman"/>
          <w:b/>
          <w:i/>
          <w:sz w:val="28"/>
          <w:szCs w:val="28"/>
        </w:rPr>
        <w:t xml:space="preserve">В процессе работы с прикладными задачами обучающиеся: </w:t>
      </w:r>
    </w:p>
    <w:p w:rsidR="00EB23B1" w:rsidRPr="00FB39C8" w:rsidRDefault="00EB23B1" w:rsidP="00D036CA">
      <w:pPr>
        <w:pStyle w:val="a6"/>
        <w:numPr>
          <w:ilvl w:val="0"/>
          <w:numId w:val="42"/>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составляют план работы с задачами, т.к. по своей структуре и содержанию они отличаются от типовых математических задач; </w:t>
      </w:r>
    </w:p>
    <w:p w:rsidR="00EB23B1" w:rsidRPr="00FB39C8" w:rsidRDefault="00EB23B1" w:rsidP="00D036CA">
      <w:pPr>
        <w:pStyle w:val="a6"/>
        <w:numPr>
          <w:ilvl w:val="0"/>
          <w:numId w:val="42"/>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переводят содержание предложенной задачи на язык подходящей для ее решения математической теории (иными словами выполняют построение математической модели задачи); </w:t>
      </w:r>
    </w:p>
    <w:p w:rsidR="00EB23B1" w:rsidRPr="00FB39C8" w:rsidRDefault="00EB23B1" w:rsidP="00D036CA">
      <w:pPr>
        <w:pStyle w:val="a6"/>
        <w:numPr>
          <w:ilvl w:val="0"/>
          <w:numId w:val="42"/>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выполняют внутримодельное решение в рамках определенной математической теории; </w:t>
      </w:r>
    </w:p>
    <w:p w:rsidR="00EB23B1" w:rsidRPr="00FB39C8" w:rsidRDefault="00EB23B1" w:rsidP="00D036CA">
      <w:pPr>
        <w:pStyle w:val="a6"/>
        <w:numPr>
          <w:ilvl w:val="0"/>
          <w:numId w:val="42"/>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контролируют выполнение составленного плана и при необходимости корректируют свои действия; </w:t>
      </w:r>
    </w:p>
    <w:p w:rsidR="00EB23B1" w:rsidRPr="00FB39C8" w:rsidRDefault="00EB23B1" w:rsidP="00D036CA">
      <w:pPr>
        <w:pStyle w:val="a6"/>
        <w:numPr>
          <w:ilvl w:val="0"/>
          <w:numId w:val="42"/>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оценивают результат своей деятельности по решению предложенной задачи и т.д. </w:t>
      </w:r>
    </w:p>
    <w:p w:rsidR="00EB23B1" w:rsidRPr="00FB39C8" w:rsidRDefault="00EB23B1" w:rsidP="00D036CA">
      <w:pPr>
        <w:pStyle w:val="a8"/>
        <w:ind w:left="40" w:right="60" w:firstLine="668"/>
        <w:rPr>
          <w:szCs w:val="28"/>
        </w:rPr>
      </w:pPr>
      <w:r w:rsidRPr="00FB39C8">
        <w:rPr>
          <w:szCs w:val="28"/>
        </w:rPr>
        <w:t xml:space="preserve">При </w:t>
      </w:r>
      <w:r w:rsidRPr="00FB39C8">
        <w:rPr>
          <w:b/>
          <w:szCs w:val="28"/>
        </w:rPr>
        <w:t>постановке</w:t>
      </w:r>
      <w:r w:rsidRPr="00FB39C8">
        <w:rPr>
          <w:szCs w:val="28"/>
        </w:rPr>
        <w:t xml:space="preserve"> прикладных задач, используемых на лекциях и практических занятиях, следует придерживаться определенных требований: – задача должна соответствовать реальной теоретической проблеме или практической ситуации; </w:t>
      </w:r>
    </w:p>
    <w:p w:rsidR="00EB23B1" w:rsidRPr="00FB39C8" w:rsidRDefault="00EB23B1" w:rsidP="00D036CA">
      <w:pPr>
        <w:pStyle w:val="a8"/>
        <w:ind w:left="40" w:right="60"/>
        <w:rPr>
          <w:szCs w:val="28"/>
        </w:rPr>
      </w:pPr>
      <w:r w:rsidRPr="00FB39C8">
        <w:rPr>
          <w:szCs w:val="28"/>
        </w:rPr>
        <w:t>– постановка задачи должна быть выполнена в соответствии с терминологией области ее возникновения;</w:t>
      </w:r>
    </w:p>
    <w:p w:rsidR="00EB23B1" w:rsidRPr="00FB39C8" w:rsidRDefault="00EB23B1" w:rsidP="00D036CA">
      <w:pPr>
        <w:pStyle w:val="a8"/>
        <w:ind w:left="40" w:right="60"/>
        <w:rPr>
          <w:szCs w:val="28"/>
        </w:rPr>
      </w:pPr>
      <w:r w:rsidRPr="00FB39C8">
        <w:rPr>
          <w:szCs w:val="28"/>
        </w:rPr>
        <w:t xml:space="preserve"> – задача должна соответствовать возможностям применения уже изученного математического материала;</w:t>
      </w:r>
    </w:p>
    <w:p w:rsidR="00EB23B1" w:rsidRPr="00FB39C8" w:rsidRDefault="00EB23B1" w:rsidP="00D036CA">
      <w:pPr>
        <w:pStyle w:val="a8"/>
        <w:ind w:left="40" w:right="60"/>
        <w:rPr>
          <w:szCs w:val="28"/>
        </w:rPr>
      </w:pPr>
      <w:r w:rsidRPr="00FB39C8">
        <w:rPr>
          <w:szCs w:val="28"/>
        </w:rPr>
        <w:t xml:space="preserve"> – решение задачи должно способствовать усвоению математических знаний, выработке навыков использования математических методов; </w:t>
      </w:r>
    </w:p>
    <w:p w:rsidR="00EB23B1" w:rsidRPr="00FB39C8" w:rsidRDefault="00EB23B1" w:rsidP="00D036CA">
      <w:pPr>
        <w:pStyle w:val="a8"/>
        <w:ind w:left="40" w:right="60"/>
        <w:rPr>
          <w:szCs w:val="28"/>
        </w:rPr>
      </w:pPr>
      <w:r w:rsidRPr="00FB39C8">
        <w:rPr>
          <w:szCs w:val="28"/>
        </w:rPr>
        <w:t xml:space="preserve">– содержание задачи и ее решение должны демонстрировать связь математики с общепрофессиональными или специальными дисциплинами; </w:t>
      </w:r>
    </w:p>
    <w:p w:rsidR="00EB23B1" w:rsidRPr="00FB39C8" w:rsidRDefault="00EB23B1" w:rsidP="00D036CA">
      <w:pPr>
        <w:pStyle w:val="a8"/>
        <w:ind w:left="40" w:right="60"/>
        <w:rPr>
          <w:szCs w:val="28"/>
        </w:rPr>
      </w:pPr>
      <w:r w:rsidRPr="00FB39C8">
        <w:rPr>
          <w:szCs w:val="28"/>
        </w:rPr>
        <w:t xml:space="preserve">– в процессе решения задачи необходимо придерживаться как формы представления ответа, так и точности вычислений, принятых для технических  дисциплин; </w:t>
      </w:r>
    </w:p>
    <w:p w:rsidR="00EB23B1" w:rsidRPr="00FB39C8" w:rsidRDefault="00EB23B1" w:rsidP="00D036CA">
      <w:pPr>
        <w:pStyle w:val="a8"/>
        <w:ind w:left="40" w:right="60"/>
        <w:rPr>
          <w:szCs w:val="28"/>
        </w:rPr>
      </w:pPr>
      <w:r w:rsidRPr="00FB39C8">
        <w:rPr>
          <w:szCs w:val="28"/>
        </w:rPr>
        <w:t>– обязательный анализ полученного результата на соответствие исходным данным задач.</w:t>
      </w:r>
    </w:p>
    <w:p w:rsidR="00EB23B1" w:rsidRPr="00FB39C8" w:rsidRDefault="00EB23B1"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На основе требований для прикладных задач и их системы мы предлагаем приемлемую для школ и педагогических ВУЗов следующую классификацию (Рис.25): </w:t>
      </w:r>
    </w:p>
    <w:p w:rsidR="00EB23B1" w:rsidRPr="00FB39C8" w:rsidRDefault="00EB23B1" w:rsidP="00D036CA">
      <w:pPr>
        <w:keepNext/>
        <w:spacing w:after="0" w:line="240" w:lineRule="auto"/>
        <w:jc w:val="both"/>
        <w:rPr>
          <w:rFonts w:ascii="Times New Roman" w:hAnsi="Times New Roman" w:cs="Times New Roman"/>
          <w:sz w:val="28"/>
          <w:szCs w:val="28"/>
        </w:rPr>
      </w:pPr>
      <w:r w:rsidRPr="00FB39C8">
        <w:rPr>
          <w:rFonts w:ascii="Times New Roman" w:hAnsi="Times New Roman" w:cs="Times New Roman"/>
          <w:noProof/>
          <w:sz w:val="28"/>
          <w:szCs w:val="28"/>
          <w:lang w:eastAsia="ru-RU"/>
        </w:rPr>
        <w:lastRenderedPageBreak/>
        <w:drawing>
          <wp:inline distT="0" distB="0" distL="0" distR="0">
            <wp:extent cx="6172200" cy="4438650"/>
            <wp:effectExtent l="19050" t="0" r="19050" b="0"/>
            <wp:docPr id="1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p>
    <w:p w:rsidR="00EB23B1" w:rsidRPr="00FB39C8" w:rsidRDefault="00EB23B1" w:rsidP="00D036CA">
      <w:pPr>
        <w:spacing w:after="0" w:line="240" w:lineRule="auto"/>
        <w:jc w:val="center"/>
        <w:rPr>
          <w:rFonts w:ascii="Times New Roman" w:hAnsi="Times New Roman" w:cs="Times New Roman"/>
          <w:sz w:val="28"/>
          <w:szCs w:val="28"/>
        </w:rPr>
      </w:pPr>
    </w:p>
    <w:p w:rsidR="00EB23B1" w:rsidRPr="00FB39C8" w:rsidRDefault="00EB23B1"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sz w:val="28"/>
          <w:szCs w:val="28"/>
        </w:rPr>
        <w:t>Рис</w:t>
      </w:r>
      <w:r w:rsidRPr="00FB39C8">
        <w:rPr>
          <w:rFonts w:ascii="Times New Roman" w:hAnsi="Times New Roman" w:cs="Times New Roman"/>
          <w:sz w:val="28"/>
          <w:szCs w:val="28"/>
          <w:lang w:val="kk-KZ"/>
        </w:rPr>
        <w:t>унок</w:t>
      </w:r>
      <w:r w:rsidRPr="00FB39C8">
        <w:rPr>
          <w:rFonts w:ascii="Times New Roman" w:hAnsi="Times New Roman" w:cs="Times New Roman"/>
          <w:sz w:val="28"/>
          <w:szCs w:val="28"/>
        </w:rPr>
        <w:t xml:space="preserve"> 25 -  Классификация прикладных задач</w:t>
      </w:r>
    </w:p>
    <w:p w:rsidR="00EB23B1" w:rsidRPr="00FB39C8" w:rsidRDefault="00EB23B1" w:rsidP="00D036CA">
      <w:pPr>
        <w:spacing w:after="0" w:line="240" w:lineRule="auto"/>
        <w:ind w:firstLine="360"/>
        <w:jc w:val="both"/>
        <w:rPr>
          <w:rFonts w:ascii="Times New Roman" w:hAnsi="Times New Roman" w:cs="Times New Roman"/>
          <w:sz w:val="28"/>
          <w:szCs w:val="28"/>
        </w:rPr>
      </w:pPr>
      <w:r w:rsidRPr="00FB39C8">
        <w:rPr>
          <w:rFonts w:ascii="Times New Roman" w:hAnsi="Times New Roman" w:cs="Times New Roman"/>
          <w:sz w:val="28"/>
          <w:szCs w:val="28"/>
        </w:rPr>
        <w:t xml:space="preserve">Приведем практические примеры с подробным решением на каждую классификацию прикладных задач. </w:t>
      </w:r>
    </w:p>
    <w:p w:rsidR="00EB23B1" w:rsidRPr="00FB39C8" w:rsidRDefault="00EB23B1" w:rsidP="00D036CA">
      <w:pPr>
        <w:pStyle w:val="a6"/>
        <w:numPr>
          <w:ilvl w:val="0"/>
          <w:numId w:val="40"/>
        </w:numPr>
        <w:spacing w:after="0" w:line="240" w:lineRule="auto"/>
        <w:ind w:left="-357" w:firstLine="567"/>
        <w:jc w:val="both"/>
        <w:rPr>
          <w:rFonts w:ascii="Times New Roman" w:hAnsi="Times New Roman" w:cs="Times New Roman"/>
          <w:b/>
          <w:sz w:val="28"/>
          <w:szCs w:val="28"/>
        </w:rPr>
      </w:pPr>
      <w:r w:rsidRPr="00FB39C8">
        <w:rPr>
          <w:rFonts w:ascii="Times New Roman" w:hAnsi="Times New Roman" w:cs="Times New Roman"/>
          <w:b/>
          <w:sz w:val="28"/>
          <w:szCs w:val="28"/>
        </w:rPr>
        <w:t>Прикладные математические задачи бытового или оптимизационного характера.</w:t>
      </w:r>
    </w:p>
    <w:p w:rsidR="00EB23B1" w:rsidRPr="00FB39C8" w:rsidRDefault="00EB23B1" w:rsidP="00D036CA">
      <w:pPr>
        <w:pStyle w:val="a6"/>
        <w:spacing w:after="0" w:line="240" w:lineRule="auto"/>
        <w:ind w:left="0"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Рассмотрим задачу оптимизационного характера, где надо указать наилучший (оптимальный) вариант использования имеющихся ресурсов. Оптимизационные задачи обладают большими дидактическими возможностями для реализации целей практико-ориентированного обучения.</w:t>
      </w:r>
      <w:r w:rsidRPr="00FB39C8">
        <w:rPr>
          <w:rFonts w:ascii="Times New Roman" w:hAnsi="Times New Roman" w:cs="Times New Roman"/>
          <w:color w:val="000000"/>
          <w:sz w:val="28"/>
          <w:szCs w:val="28"/>
          <w:shd w:val="clear" w:color="auto" w:fill="FFFFFF"/>
        </w:rPr>
        <w:t xml:space="preserve"> Эти задачи очень наглядно демонстрируют применение математики в практических целях. </w:t>
      </w:r>
      <w:r w:rsidRPr="00FB39C8">
        <w:rPr>
          <w:rFonts w:ascii="Times New Roman" w:hAnsi="Times New Roman" w:cs="Times New Roman"/>
          <w:sz w:val="28"/>
          <w:szCs w:val="28"/>
          <w:lang w:val="kk-KZ"/>
        </w:rPr>
        <w:t>Расмотрим задачу межпредметного характера, решение которой сводится сводится к нахождению наименьшего значения функции.</w:t>
      </w:r>
    </w:p>
    <w:p w:rsidR="00EB23B1" w:rsidRPr="00FB39C8" w:rsidRDefault="00EB23B1" w:rsidP="00D036CA">
      <w:pPr>
        <w:tabs>
          <w:tab w:val="left" w:pos="284"/>
          <w:tab w:val="left" w:pos="4962"/>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b/>
          <w:sz w:val="28"/>
          <w:szCs w:val="28"/>
          <w:lang w:val="kk-KZ"/>
        </w:rPr>
        <w:t>Задача №1.</w:t>
      </w:r>
      <w:r w:rsidRPr="00FB39C8">
        <w:rPr>
          <w:rFonts w:ascii="Times New Roman" w:hAnsi="Times New Roman" w:cs="Times New Roman"/>
          <w:sz w:val="28"/>
          <w:szCs w:val="28"/>
          <w:lang w:val="kk-KZ"/>
        </w:rPr>
        <w:t xml:space="preserve"> Какие размеры надо придать цилиндру, чтобы при данном объеме </w:t>
      </w:r>
      <w:r w:rsidRPr="00FB39C8">
        <w:rPr>
          <w:rFonts w:ascii="Times New Roman" w:hAnsi="Times New Roman" w:cs="Times New Roman"/>
          <w:position w:val="-6"/>
          <w:sz w:val="28"/>
          <w:szCs w:val="28"/>
          <w:lang w:val="kk-KZ"/>
        </w:rPr>
        <w:object w:dxaOrig="240" w:dyaOrig="279">
          <v:shape id="_x0000_i1115" type="#_x0000_t75" style="width:11.8pt;height:14.4pt" o:ole="">
            <v:imagedata r:id="rId244" o:title=""/>
          </v:shape>
          <o:OLEObject Type="Embed" ProgID="Equation.3" ShapeID="_x0000_i1115" DrawAspect="Content" ObjectID="_1710259926" r:id="rId245"/>
        </w:object>
      </w:r>
      <w:r w:rsidRPr="00FB39C8">
        <w:rPr>
          <w:rFonts w:ascii="Times New Roman" w:hAnsi="Times New Roman" w:cs="Times New Roman"/>
          <w:sz w:val="28"/>
          <w:szCs w:val="28"/>
          <w:lang w:val="kk-KZ"/>
        </w:rPr>
        <w:t>его полная поверхность была наименьшей.</w:t>
      </w:r>
    </w:p>
    <w:p w:rsidR="00EB23B1" w:rsidRPr="00FB39C8" w:rsidRDefault="00EB23B1" w:rsidP="00D036CA">
      <w:pPr>
        <w:spacing w:after="0" w:line="240" w:lineRule="auto"/>
        <w:rPr>
          <w:rFonts w:ascii="Times New Roman" w:hAnsi="Times New Roman" w:cs="Times New Roman"/>
          <w:sz w:val="28"/>
          <w:szCs w:val="28"/>
          <w:lang w:val="kk-KZ"/>
        </w:rPr>
      </w:pPr>
      <w:r w:rsidRPr="00FB39C8">
        <w:rPr>
          <w:rFonts w:ascii="Times New Roman" w:hAnsi="Times New Roman" w:cs="Times New Roman"/>
          <w:i/>
          <w:sz w:val="28"/>
          <w:szCs w:val="28"/>
          <w:lang w:val="kk-KZ"/>
        </w:rPr>
        <w:t>1.</w:t>
      </w:r>
      <w:r w:rsidRPr="00FB39C8">
        <w:rPr>
          <w:rFonts w:ascii="Times New Roman" w:hAnsi="Times New Roman" w:cs="Times New Roman"/>
          <w:i/>
          <w:sz w:val="28"/>
          <w:szCs w:val="28"/>
        </w:rPr>
        <w:t>Постановка задачи на реализацию</w:t>
      </w:r>
      <w:r w:rsidRPr="00FB39C8">
        <w:rPr>
          <w:rFonts w:ascii="Times New Roman" w:hAnsi="Times New Roman" w:cs="Times New Roman"/>
          <w:i/>
          <w:sz w:val="28"/>
          <w:szCs w:val="28"/>
          <w:lang w:val="kk-KZ"/>
        </w:rPr>
        <w:t>:</w:t>
      </w:r>
      <w:r w:rsidRPr="00FB39C8">
        <w:rPr>
          <w:rFonts w:ascii="Times New Roman" w:hAnsi="Times New Roman" w:cs="Times New Roman"/>
          <w:sz w:val="28"/>
          <w:szCs w:val="28"/>
          <w:lang w:val="kk-KZ"/>
        </w:rPr>
        <w:t xml:space="preserve"> при данном объеме полная поверхность цилиндра должна быть наименьшей.</w:t>
      </w:r>
    </w:p>
    <w:p w:rsidR="00EB23B1" w:rsidRPr="00FB39C8" w:rsidRDefault="00EB23B1" w:rsidP="00D036CA">
      <w:pPr>
        <w:tabs>
          <w:tab w:val="left" w:pos="4962"/>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i/>
          <w:sz w:val="28"/>
          <w:szCs w:val="28"/>
          <w:lang w:val="kk-KZ"/>
        </w:rPr>
        <w:t xml:space="preserve">2.Построение математической модели: </w:t>
      </w:r>
      <w:r w:rsidRPr="00FB39C8">
        <w:rPr>
          <w:rFonts w:ascii="Times New Roman" w:hAnsi="Times New Roman" w:cs="Times New Roman"/>
          <w:sz w:val="28"/>
          <w:szCs w:val="28"/>
          <w:lang w:val="kk-KZ"/>
        </w:rPr>
        <w:t xml:space="preserve">обозначая через </w:t>
      </w:r>
      <w:r w:rsidRPr="00FB39C8">
        <w:rPr>
          <w:rFonts w:ascii="Times New Roman" w:hAnsi="Times New Roman" w:cs="Times New Roman"/>
          <w:position w:val="-4"/>
          <w:sz w:val="28"/>
          <w:szCs w:val="28"/>
          <w:lang w:val="kk-KZ"/>
        </w:rPr>
        <w:object w:dxaOrig="180" w:dyaOrig="200">
          <v:shape id="_x0000_i1116" type="#_x0000_t75" style="width:9.15pt;height:9.8pt" o:ole="">
            <v:imagedata r:id="rId246" o:title=""/>
          </v:shape>
          <o:OLEObject Type="Embed" ProgID="Equation.3" ShapeID="_x0000_i1116" DrawAspect="Content" ObjectID="_1710259927" r:id="rId247"/>
        </w:object>
      </w:r>
      <w:r w:rsidRPr="00FB39C8">
        <w:rPr>
          <w:rFonts w:ascii="Times New Roman" w:hAnsi="Times New Roman" w:cs="Times New Roman"/>
          <w:sz w:val="28"/>
          <w:szCs w:val="28"/>
          <w:lang w:val="kk-KZ"/>
        </w:rPr>
        <w:t xml:space="preserve"> радиус основания цилиндра и через </w:t>
      </w:r>
      <w:r w:rsidRPr="00FB39C8">
        <w:rPr>
          <w:rFonts w:ascii="Times New Roman" w:hAnsi="Times New Roman" w:cs="Times New Roman"/>
          <w:position w:val="-6"/>
          <w:sz w:val="28"/>
          <w:szCs w:val="28"/>
          <w:lang w:val="kk-KZ"/>
        </w:rPr>
        <w:object w:dxaOrig="200" w:dyaOrig="279">
          <v:shape id="_x0000_i1117" type="#_x0000_t75" style="width:9.8pt;height:14.4pt" o:ole="">
            <v:imagedata r:id="rId248" o:title=""/>
          </v:shape>
          <o:OLEObject Type="Embed" ProgID="Equation.3" ShapeID="_x0000_i1117" DrawAspect="Content" ObjectID="_1710259928" r:id="rId249"/>
        </w:object>
      </w:r>
      <w:r w:rsidRPr="00FB39C8">
        <w:rPr>
          <w:rFonts w:ascii="Times New Roman" w:hAnsi="Times New Roman" w:cs="Times New Roman"/>
          <w:sz w:val="28"/>
          <w:szCs w:val="28"/>
          <w:lang w:val="kk-KZ"/>
        </w:rPr>
        <w:t xml:space="preserve"> высоту цилиндра, будем иметь:</w:t>
      </w:r>
    </w:p>
    <w:p w:rsidR="00EB23B1" w:rsidRPr="00FB39C8" w:rsidRDefault="00EB23B1" w:rsidP="00D036CA">
      <w:pPr>
        <w:tabs>
          <w:tab w:val="left" w:pos="4962"/>
        </w:tabs>
        <w:spacing w:after="0" w:line="240" w:lineRule="auto"/>
        <w:ind w:firstLine="709"/>
        <w:jc w:val="center"/>
        <w:rPr>
          <w:rFonts w:ascii="Times New Roman" w:hAnsi="Times New Roman" w:cs="Times New Roman"/>
          <w:sz w:val="28"/>
          <w:szCs w:val="28"/>
          <w:lang w:val="kk-KZ"/>
        </w:rPr>
      </w:pPr>
      <w:r w:rsidRPr="00FB39C8">
        <w:rPr>
          <w:rFonts w:ascii="Times New Roman" w:hAnsi="Times New Roman" w:cs="Times New Roman"/>
          <w:position w:val="-6"/>
          <w:sz w:val="28"/>
          <w:szCs w:val="28"/>
          <w:lang w:val="kk-KZ"/>
        </w:rPr>
        <w:object w:dxaOrig="1620" w:dyaOrig="320">
          <v:shape id="_x0000_i1118" type="#_x0000_t75" style="width:81.15pt;height:15.7pt" o:ole="">
            <v:imagedata r:id="rId250" o:title=""/>
          </v:shape>
          <o:OLEObject Type="Embed" ProgID="Equation.3" ShapeID="_x0000_i1118" DrawAspect="Content" ObjectID="_1710259929" r:id="rId251"/>
        </w:object>
      </w:r>
    </w:p>
    <w:p w:rsidR="00EB23B1" w:rsidRPr="00FB39C8" w:rsidRDefault="00EB23B1" w:rsidP="00D036CA">
      <w:pPr>
        <w:tabs>
          <w:tab w:val="left" w:pos="4962"/>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Так как объем цилиндра задан, то при данном </w:t>
      </w:r>
      <w:r w:rsidRPr="00FB39C8">
        <w:rPr>
          <w:rFonts w:ascii="Times New Roman" w:hAnsi="Times New Roman" w:cs="Times New Roman"/>
          <w:position w:val="-4"/>
          <w:sz w:val="28"/>
          <w:szCs w:val="28"/>
          <w:lang w:val="kk-KZ"/>
        </w:rPr>
        <w:object w:dxaOrig="180" w:dyaOrig="200">
          <v:shape id="_x0000_i1119" type="#_x0000_t75" style="width:9.15pt;height:9.8pt" o:ole="">
            <v:imagedata r:id="rId246" o:title=""/>
          </v:shape>
          <o:OLEObject Type="Embed" ProgID="Equation.3" ShapeID="_x0000_i1119" DrawAspect="Content" ObjectID="_1710259930" r:id="rId252"/>
        </w:object>
      </w:r>
      <w:r w:rsidRPr="00FB39C8">
        <w:rPr>
          <w:rFonts w:ascii="Times New Roman" w:hAnsi="Times New Roman" w:cs="Times New Roman"/>
          <w:sz w:val="28"/>
          <w:szCs w:val="28"/>
          <w:lang w:val="kk-KZ"/>
        </w:rPr>
        <w:t xml:space="preserve"> величина </w:t>
      </w:r>
      <w:r w:rsidRPr="00FB39C8">
        <w:rPr>
          <w:rFonts w:ascii="Times New Roman" w:hAnsi="Times New Roman" w:cs="Times New Roman"/>
          <w:position w:val="-6"/>
          <w:sz w:val="28"/>
          <w:szCs w:val="28"/>
          <w:lang w:val="kk-KZ"/>
        </w:rPr>
        <w:object w:dxaOrig="200" w:dyaOrig="279">
          <v:shape id="_x0000_i1120" type="#_x0000_t75" style="width:9.8pt;height:14.4pt" o:ole="">
            <v:imagedata r:id="rId248" o:title=""/>
          </v:shape>
          <o:OLEObject Type="Embed" ProgID="Equation.3" ShapeID="_x0000_i1120" DrawAspect="Content" ObjectID="_1710259931" r:id="rId253"/>
        </w:object>
      </w:r>
      <w:r w:rsidRPr="00FB39C8">
        <w:rPr>
          <w:rFonts w:ascii="Times New Roman" w:hAnsi="Times New Roman" w:cs="Times New Roman"/>
          <w:sz w:val="28"/>
          <w:szCs w:val="28"/>
          <w:lang w:val="kk-KZ"/>
        </w:rPr>
        <w:t xml:space="preserve"> определяется формулой</w:t>
      </w:r>
    </w:p>
    <w:p w:rsidR="00EB23B1" w:rsidRPr="00FB39C8" w:rsidRDefault="00EB23B1" w:rsidP="00D036CA">
      <w:pPr>
        <w:tabs>
          <w:tab w:val="left" w:pos="4962"/>
        </w:tabs>
        <w:spacing w:after="0" w:line="240" w:lineRule="auto"/>
        <w:jc w:val="center"/>
        <w:rPr>
          <w:rFonts w:ascii="Times New Roman" w:hAnsi="Times New Roman" w:cs="Times New Roman"/>
          <w:sz w:val="28"/>
          <w:szCs w:val="28"/>
          <w:lang w:val="kk-KZ"/>
        </w:rPr>
      </w:pPr>
      <w:r w:rsidRPr="00FB39C8">
        <w:rPr>
          <w:rFonts w:ascii="Times New Roman" w:hAnsi="Times New Roman" w:cs="Times New Roman"/>
          <w:position w:val="-6"/>
          <w:sz w:val="28"/>
          <w:szCs w:val="28"/>
          <w:lang w:val="kk-KZ"/>
        </w:rPr>
        <w:object w:dxaOrig="940" w:dyaOrig="320">
          <v:shape id="_x0000_i1121" type="#_x0000_t75" style="width:47.15pt;height:15.7pt" o:ole="">
            <v:imagedata r:id="rId254" o:title=""/>
          </v:shape>
          <o:OLEObject Type="Embed" ProgID="Equation.3" ShapeID="_x0000_i1121" DrawAspect="Content" ObjectID="_1710259932" r:id="rId255"/>
        </w:object>
      </w:r>
    </w:p>
    <w:p w:rsidR="00EB23B1" w:rsidRPr="00FB39C8" w:rsidRDefault="00EB23B1" w:rsidP="00D036CA">
      <w:pPr>
        <w:tabs>
          <w:tab w:val="left" w:pos="4962"/>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lastRenderedPageBreak/>
        <w:t>Откуда</w:t>
      </w:r>
    </w:p>
    <w:p w:rsidR="00EB23B1" w:rsidRPr="00FB39C8" w:rsidRDefault="00EB23B1" w:rsidP="00D036CA">
      <w:pPr>
        <w:tabs>
          <w:tab w:val="left" w:pos="4962"/>
        </w:tabs>
        <w:spacing w:after="0" w:line="240" w:lineRule="auto"/>
        <w:jc w:val="center"/>
        <w:rPr>
          <w:rFonts w:ascii="Times New Roman" w:hAnsi="Times New Roman" w:cs="Times New Roman"/>
          <w:position w:val="-24"/>
          <w:sz w:val="28"/>
          <w:szCs w:val="28"/>
          <w:lang w:val="kk-KZ"/>
        </w:rPr>
      </w:pPr>
      <w:r w:rsidRPr="00FB39C8">
        <w:rPr>
          <w:rFonts w:ascii="Times New Roman" w:hAnsi="Times New Roman" w:cs="Times New Roman"/>
          <w:position w:val="-24"/>
          <w:sz w:val="28"/>
          <w:szCs w:val="28"/>
          <w:lang w:val="kk-KZ"/>
        </w:rPr>
        <w:object w:dxaOrig="840" w:dyaOrig="620">
          <v:shape id="_x0000_i1122" type="#_x0000_t75" style="width:41.9pt;height:30.75pt" o:ole="">
            <v:imagedata r:id="rId256" o:title=""/>
          </v:shape>
          <o:OLEObject Type="Embed" ProgID="Equation.3" ShapeID="_x0000_i1122" DrawAspect="Content" ObjectID="_1710259933" r:id="rId257"/>
        </w:object>
      </w:r>
    </w:p>
    <w:p w:rsidR="00EB23B1" w:rsidRPr="00FB39C8" w:rsidRDefault="00EB23B1" w:rsidP="00D036CA">
      <w:pPr>
        <w:tabs>
          <w:tab w:val="left" w:pos="4962"/>
        </w:tabs>
        <w:spacing w:after="0" w:line="240" w:lineRule="auto"/>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Подставляя это выражение </w:t>
      </w:r>
      <w:r w:rsidRPr="00FB39C8">
        <w:rPr>
          <w:rFonts w:ascii="Times New Roman" w:hAnsi="Times New Roman" w:cs="Times New Roman"/>
          <w:position w:val="-6"/>
          <w:sz w:val="28"/>
          <w:szCs w:val="28"/>
          <w:lang w:val="kk-KZ"/>
        </w:rPr>
        <w:object w:dxaOrig="200" w:dyaOrig="279">
          <v:shape id="_x0000_i1123" type="#_x0000_t75" style="width:9.8pt;height:14.4pt" o:ole="">
            <v:imagedata r:id="rId248" o:title=""/>
          </v:shape>
          <o:OLEObject Type="Embed" ProgID="Equation.3" ShapeID="_x0000_i1123" DrawAspect="Content" ObjectID="_1710259934" r:id="rId258"/>
        </w:object>
      </w:r>
      <w:r w:rsidRPr="00FB39C8">
        <w:rPr>
          <w:rFonts w:ascii="Times New Roman" w:hAnsi="Times New Roman" w:cs="Times New Roman"/>
          <w:sz w:val="28"/>
          <w:szCs w:val="28"/>
          <w:lang w:val="kk-KZ"/>
        </w:rPr>
        <w:t xml:space="preserve"> в формулу для </w:t>
      </w:r>
      <w:r w:rsidRPr="00FB39C8">
        <w:rPr>
          <w:rFonts w:ascii="Times New Roman" w:hAnsi="Times New Roman" w:cs="Times New Roman"/>
          <w:position w:val="-6"/>
          <w:sz w:val="28"/>
          <w:szCs w:val="28"/>
          <w:lang w:val="kk-KZ"/>
        </w:rPr>
        <w:object w:dxaOrig="220" w:dyaOrig="279">
          <v:shape id="_x0000_i1124" type="#_x0000_t75" style="width:11.15pt;height:14.4pt" o:ole="">
            <v:imagedata r:id="rId259" o:title=""/>
          </v:shape>
          <o:OLEObject Type="Embed" ProgID="Equation.3" ShapeID="_x0000_i1124" DrawAspect="Content" ObjectID="_1710259935" r:id="rId260"/>
        </w:object>
      </w:r>
      <w:r w:rsidRPr="00FB39C8">
        <w:rPr>
          <w:rFonts w:ascii="Times New Roman" w:hAnsi="Times New Roman" w:cs="Times New Roman"/>
          <w:sz w:val="28"/>
          <w:szCs w:val="28"/>
          <w:lang w:val="kk-KZ"/>
        </w:rPr>
        <w:t>, получим;</w:t>
      </w:r>
    </w:p>
    <w:p w:rsidR="00EB23B1" w:rsidRPr="00FB39C8" w:rsidRDefault="00EB23B1" w:rsidP="00D036CA">
      <w:pPr>
        <w:tabs>
          <w:tab w:val="left" w:pos="4962"/>
        </w:tabs>
        <w:spacing w:after="0" w:line="240" w:lineRule="auto"/>
        <w:rPr>
          <w:rFonts w:ascii="Times New Roman" w:hAnsi="Times New Roman" w:cs="Times New Roman"/>
          <w:sz w:val="28"/>
          <w:szCs w:val="28"/>
          <w:lang w:val="kk-KZ"/>
        </w:rPr>
      </w:pPr>
    </w:p>
    <w:p w:rsidR="00EB23B1" w:rsidRPr="00FB39C8" w:rsidRDefault="00EB23B1" w:rsidP="00D036CA">
      <w:pPr>
        <w:tabs>
          <w:tab w:val="left" w:pos="4962"/>
        </w:tabs>
        <w:spacing w:after="0" w:line="240" w:lineRule="auto"/>
        <w:jc w:val="center"/>
        <w:rPr>
          <w:rFonts w:ascii="Times New Roman" w:hAnsi="Times New Roman" w:cs="Times New Roman"/>
          <w:position w:val="-28"/>
          <w:sz w:val="28"/>
          <w:szCs w:val="28"/>
          <w:lang w:val="kk-KZ"/>
        </w:rPr>
      </w:pPr>
      <w:r w:rsidRPr="00FB39C8">
        <w:rPr>
          <w:rFonts w:ascii="Times New Roman" w:hAnsi="Times New Roman" w:cs="Times New Roman"/>
          <w:position w:val="-24"/>
          <w:sz w:val="28"/>
          <w:szCs w:val="28"/>
          <w:lang w:val="kk-KZ"/>
        </w:rPr>
        <w:object w:dxaOrig="1920" w:dyaOrig="620">
          <v:shape id="_x0000_i1125" type="#_x0000_t75" style="width:96.2pt;height:30.75pt" o:ole="">
            <v:imagedata r:id="rId261" o:title=""/>
          </v:shape>
          <o:OLEObject Type="Embed" ProgID="Equation.3" ShapeID="_x0000_i1125" DrawAspect="Content" ObjectID="_1710259936" r:id="rId262"/>
        </w:object>
      </w:r>
      <w:r w:rsidRPr="00FB39C8">
        <w:rPr>
          <w:rFonts w:ascii="Times New Roman" w:hAnsi="Times New Roman" w:cs="Times New Roman"/>
          <w:sz w:val="28"/>
          <w:szCs w:val="28"/>
          <w:lang w:val="kk-KZ"/>
        </w:rPr>
        <w:t xml:space="preserve"> или </w:t>
      </w:r>
      <w:r w:rsidRPr="00FB39C8">
        <w:rPr>
          <w:rFonts w:ascii="Times New Roman" w:hAnsi="Times New Roman" w:cs="Times New Roman"/>
          <w:position w:val="-28"/>
          <w:sz w:val="28"/>
          <w:szCs w:val="28"/>
          <w:lang w:val="kk-KZ"/>
        </w:rPr>
        <w:object w:dxaOrig="1600" w:dyaOrig="680">
          <v:shape id="_x0000_i1126" type="#_x0000_t75" style="width:80.5pt;height:34.05pt" o:ole="">
            <v:imagedata r:id="rId263" o:title=""/>
          </v:shape>
          <o:OLEObject Type="Embed" ProgID="Equation.3" ShapeID="_x0000_i1126" DrawAspect="Content" ObjectID="_1710259937" r:id="rId264"/>
        </w:object>
      </w:r>
    </w:p>
    <w:p w:rsidR="00EB23B1" w:rsidRPr="00FB39C8" w:rsidRDefault="00EB23B1" w:rsidP="00D036CA">
      <w:pPr>
        <w:tabs>
          <w:tab w:val="left" w:pos="4962"/>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Здесь </w:t>
      </w:r>
      <w:r w:rsidRPr="00FB39C8">
        <w:rPr>
          <w:rFonts w:ascii="Times New Roman" w:hAnsi="Times New Roman" w:cs="Times New Roman"/>
          <w:position w:val="-6"/>
          <w:sz w:val="28"/>
          <w:szCs w:val="28"/>
          <w:lang w:val="kk-KZ"/>
        </w:rPr>
        <w:object w:dxaOrig="420" w:dyaOrig="279">
          <v:shape id="_x0000_i1127" type="#_x0000_t75" style="width:20.95pt;height:14.4pt" o:ole="">
            <v:imagedata r:id="rId265" o:title=""/>
          </v:shape>
          <o:OLEObject Type="Embed" ProgID="Equation.3" ShapeID="_x0000_i1127" DrawAspect="Content" ObjectID="_1710259938" r:id="rId266"/>
        </w:object>
      </w:r>
      <w:r w:rsidRPr="00FB39C8">
        <w:rPr>
          <w:rFonts w:ascii="Times New Roman" w:hAnsi="Times New Roman" w:cs="Times New Roman"/>
          <w:sz w:val="28"/>
          <w:szCs w:val="28"/>
        </w:rPr>
        <w:t xml:space="preserve">заданное число. Таким образом, мы представили </w:t>
      </w:r>
      <w:r w:rsidRPr="00FB39C8">
        <w:rPr>
          <w:rFonts w:ascii="Times New Roman" w:hAnsi="Times New Roman" w:cs="Times New Roman"/>
          <w:position w:val="-6"/>
          <w:sz w:val="28"/>
          <w:szCs w:val="28"/>
        </w:rPr>
        <w:object w:dxaOrig="220" w:dyaOrig="279">
          <v:shape id="_x0000_i1128" type="#_x0000_t75" style="width:11.15pt;height:14.4pt" o:ole="">
            <v:imagedata r:id="rId267" o:title=""/>
          </v:shape>
          <o:OLEObject Type="Embed" ProgID="Equation.3" ShapeID="_x0000_i1128" DrawAspect="Content" ObjectID="_1710259939" r:id="rId268"/>
        </w:object>
      </w:r>
      <w:r w:rsidRPr="00FB39C8">
        <w:rPr>
          <w:rFonts w:ascii="Times New Roman" w:hAnsi="Times New Roman" w:cs="Times New Roman"/>
          <w:sz w:val="28"/>
          <w:szCs w:val="28"/>
        </w:rPr>
        <w:t xml:space="preserve"> как функцию одного независимого переменного </w:t>
      </w:r>
      <w:r w:rsidRPr="00FB39C8">
        <w:rPr>
          <w:rFonts w:ascii="Times New Roman" w:hAnsi="Times New Roman" w:cs="Times New Roman"/>
          <w:position w:val="-4"/>
          <w:sz w:val="28"/>
          <w:szCs w:val="28"/>
          <w:lang w:val="kk-KZ"/>
        </w:rPr>
        <w:object w:dxaOrig="180" w:dyaOrig="200">
          <v:shape id="_x0000_i1129" type="#_x0000_t75" style="width:9.15pt;height:9.8pt" o:ole="">
            <v:imagedata r:id="rId246" o:title=""/>
          </v:shape>
          <o:OLEObject Type="Embed" ProgID="Equation.3" ShapeID="_x0000_i1129" DrawAspect="Content" ObjectID="_1710259940" r:id="rId269"/>
        </w:object>
      </w:r>
      <w:r w:rsidRPr="00FB39C8">
        <w:rPr>
          <w:rFonts w:ascii="Times New Roman" w:hAnsi="Times New Roman" w:cs="Times New Roman"/>
          <w:sz w:val="28"/>
          <w:szCs w:val="28"/>
          <w:lang w:val="kk-KZ"/>
        </w:rPr>
        <w:t>.</w:t>
      </w:r>
    </w:p>
    <w:p w:rsidR="00EB23B1" w:rsidRPr="00FB39C8" w:rsidRDefault="00EB23B1" w:rsidP="00D036CA">
      <w:pPr>
        <w:tabs>
          <w:tab w:val="left" w:pos="4962"/>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bCs/>
          <w:i/>
          <w:sz w:val="28"/>
          <w:szCs w:val="28"/>
          <w:lang w:val="kk-KZ"/>
        </w:rPr>
        <w:t>3.</w:t>
      </w:r>
      <w:r w:rsidRPr="00FB39C8">
        <w:rPr>
          <w:rFonts w:ascii="Times New Roman" w:hAnsi="Times New Roman" w:cs="Times New Roman"/>
          <w:bCs/>
          <w:i/>
          <w:sz w:val="28"/>
          <w:szCs w:val="28"/>
        </w:rPr>
        <w:t>Решения задачи в рамках выбранной</w:t>
      </w:r>
      <w:r w:rsidRPr="00FB39C8">
        <w:rPr>
          <w:rFonts w:ascii="Times New Roman" w:hAnsi="Times New Roman" w:cs="Times New Roman"/>
          <w:bCs/>
          <w:i/>
          <w:sz w:val="28"/>
          <w:szCs w:val="28"/>
          <w:lang w:val="kk-KZ"/>
        </w:rPr>
        <w:t xml:space="preserve"> модели</w:t>
      </w:r>
      <w:r w:rsidRPr="00FB39C8">
        <w:rPr>
          <w:rFonts w:ascii="Times New Roman" w:hAnsi="Times New Roman" w:cs="Times New Roman"/>
          <w:i/>
          <w:sz w:val="28"/>
          <w:szCs w:val="28"/>
          <w:lang w:val="kk-KZ"/>
        </w:rPr>
        <w:t>:</w:t>
      </w:r>
      <w:r w:rsidRPr="00FB39C8">
        <w:rPr>
          <w:rFonts w:ascii="Times New Roman" w:hAnsi="Times New Roman" w:cs="Times New Roman"/>
          <w:sz w:val="28"/>
          <w:szCs w:val="28"/>
          <w:lang w:val="kk-KZ"/>
        </w:rPr>
        <w:t xml:space="preserve"> Найдем наименьшее значение этой функции на промежутке </w:t>
      </w:r>
      <w:r w:rsidRPr="00FB39C8">
        <w:rPr>
          <w:rFonts w:ascii="Times New Roman" w:hAnsi="Times New Roman" w:cs="Times New Roman"/>
          <w:position w:val="-6"/>
          <w:sz w:val="28"/>
          <w:szCs w:val="28"/>
          <w:lang w:val="kk-KZ"/>
        </w:rPr>
        <w:object w:dxaOrig="980" w:dyaOrig="279">
          <v:shape id="_x0000_i1130" type="#_x0000_t75" style="width:48.45pt;height:14.4pt" o:ole="">
            <v:imagedata r:id="rId270" o:title=""/>
          </v:shape>
          <o:OLEObject Type="Embed" ProgID="Equation.3" ShapeID="_x0000_i1130" DrawAspect="Content" ObjectID="_1710259941" r:id="rId271"/>
        </w:object>
      </w:r>
      <w:r w:rsidRPr="00FB39C8">
        <w:rPr>
          <w:rFonts w:ascii="Times New Roman" w:hAnsi="Times New Roman" w:cs="Times New Roman"/>
          <w:sz w:val="28"/>
          <w:szCs w:val="28"/>
          <w:lang w:val="kk-KZ"/>
        </w:rPr>
        <w:t>:</w:t>
      </w:r>
    </w:p>
    <w:p w:rsidR="00EB23B1" w:rsidRPr="00FB39C8" w:rsidRDefault="00EB23B1" w:rsidP="00D036CA">
      <w:pPr>
        <w:tabs>
          <w:tab w:val="left" w:pos="4962"/>
        </w:tabs>
        <w:spacing w:after="0" w:line="240" w:lineRule="auto"/>
        <w:jc w:val="both"/>
        <w:rPr>
          <w:rFonts w:ascii="Times New Roman" w:hAnsi="Times New Roman" w:cs="Times New Roman"/>
          <w:sz w:val="28"/>
          <w:szCs w:val="28"/>
          <w:lang w:val="kk-KZ"/>
        </w:rPr>
      </w:pPr>
    </w:p>
    <w:p w:rsidR="00EB23B1" w:rsidRPr="00FB39C8" w:rsidRDefault="00EB23B1" w:rsidP="00D036CA">
      <w:pPr>
        <w:tabs>
          <w:tab w:val="left" w:pos="4962"/>
        </w:tabs>
        <w:spacing w:after="0" w:line="240" w:lineRule="auto"/>
        <w:jc w:val="center"/>
        <w:rPr>
          <w:rFonts w:ascii="Times New Roman" w:hAnsi="Times New Roman" w:cs="Times New Roman"/>
          <w:sz w:val="28"/>
          <w:szCs w:val="28"/>
          <w:lang w:val="kk-KZ"/>
        </w:rPr>
      </w:pPr>
      <w:r w:rsidRPr="00FB39C8">
        <w:rPr>
          <w:rFonts w:ascii="Times New Roman" w:hAnsi="Times New Roman" w:cs="Times New Roman"/>
          <w:position w:val="-28"/>
          <w:sz w:val="28"/>
          <w:szCs w:val="28"/>
          <w:lang w:val="kk-KZ"/>
        </w:rPr>
        <w:object w:dxaOrig="1820" w:dyaOrig="680">
          <v:shape id="_x0000_i1131" type="#_x0000_t75" style="width:89.65pt;height:34.05pt" o:ole="">
            <v:imagedata r:id="rId272" o:title=""/>
          </v:shape>
          <o:OLEObject Type="Embed" ProgID="Equation.3" ShapeID="_x0000_i1131" DrawAspect="Content" ObjectID="_1710259942" r:id="rId273"/>
        </w:object>
      </w:r>
      <w:r w:rsidRPr="00FB39C8">
        <w:rPr>
          <w:rFonts w:ascii="Times New Roman" w:hAnsi="Times New Roman" w:cs="Times New Roman"/>
          <w:sz w:val="28"/>
          <w:szCs w:val="28"/>
          <w:lang w:val="kk-KZ"/>
        </w:rPr>
        <w:t>,</w:t>
      </w:r>
    </w:p>
    <w:p w:rsidR="00EB23B1" w:rsidRPr="00FB39C8" w:rsidRDefault="00EB23B1" w:rsidP="00D036CA">
      <w:pPr>
        <w:tabs>
          <w:tab w:val="left" w:pos="4962"/>
        </w:tabs>
        <w:spacing w:after="0" w:line="240" w:lineRule="auto"/>
        <w:jc w:val="center"/>
        <w:rPr>
          <w:rFonts w:ascii="Times New Roman" w:hAnsi="Times New Roman" w:cs="Times New Roman"/>
          <w:sz w:val="28"/>
          <w:szCs w:val="28"/>
          <w:lang w:val="kk-KZ"/>
        </w:rPr>
      </w:pPr>
      <w:r w:rsidRPr="00FB39C8">
        <w:rPr>
          <w:rFonts w:ascii="Times New Roman" w:hAnsi="Times New Roman" w:cs="Times New Roman"/>
          <w:position w:val="-24"/>
          <w:sz w:val="28"/>
          <w:szCs w:val="28"/>
          <w:lang w:val="kk-KZ"/>
        </w:rPr>
        <w:object w:dxaOrig="1280" w:dyaOrig="620">
          <v:shape id="_x0000_i1132" type="#_x0000_t75" style="width:63.5pt;height:30.75pt" o:ole="">
            <v:imagedata r:id="rId274" o:title=""/>
          </v:shape>
          <o:OLEObject Type="Embed" ProgID="Equation.3" ShapeID="_x0000_i1132" DrawAspect="Content" ObjectID="_1710259943" r:id="rId275"/>
        </w:object>
      </w:r>
      <w:r w:rsidRPr="00FB39C8">
        <w:rPr>
          <w:rFonts w:ascii="Times New Roman" w:hAnsi="Times New Roman" w:cs="Times New Roman"/>
          <w:sz w:val="28"/>
          <w:szCs w:val="28"/>
          <w:lang w:val="kk-KZ"/>
        </w:rPr>
        <w:t xml:space="preserve">, </w:t>
      </w:r>
      <w:r w:rsidRPr="00FB39C8">
        <w:rPr>
          <w:rFonts w:ascii="Times New Roman" w:hAnsi="Times New Roman" w:cs="Times New Roman"/>
          <w:position w:val="-26"/>
          <w:sz w:val="28"/>
          <w:szCs w:val="28"/>
          <w:lang w:val="kk-KZ"/>
        </w:rPr>
        <w:object w:dxaOrig="980" w:dyaOrig="700">
          <v:shape id="_x0000_i1133" type="#_x0000_t75" style="width:48.45pt;height:35.35pt" o:ole="">
            <v:imagedata r:id="rId276" o:title=""/>
          </v:shape>
          <o:OLEObject Type="Embed" ProgID="Equation.3" ShapeID="_x0000_i1133" DrawAspect="Content" ObjectID="_1710259944" r:id="rId277"/>
        </w:object>
      </w:r>
    </w:p>
    <w:p w:rsidR="00EB23B1" w:rsidRPr="00FB39C8" w:rsidRDefault="00EB23B1" w:rsidP="00D036CA">
      <w:pPr>
        <w:tabs>
          <w:tab w:val="left" w:pos="4962"/>
        </w:tabs>
        <w:spacing w:after="0" w:line="240" w:lineRule="auto"/>
        <w:jc w:val="center"/>
        <w:rPr>
          <w:rFonts w:ascii="Times New Roman" w:hAnsi="Times New Roman" w:cs="Times New Roman"/>
          <w:position w:val="-38"/>
          <w:sz w:val="28"/>
          <w:szCs w:val="28"/>
          <w:lang w:val="kk-KZ"/>
        </w:rPr>
      </w:pPr>
      <w:r w:rsidRPr="00FB39C8">
        <w:rPr>
          <w:rFonts w:ascii="Times New Roman" w:hAnsi="Times New Roman" w:cs="Times New Roman"/>
          <w:position w:val="-38"/>
          <w:sz w:val="28"/>
          <w:szCs w:val="28"/>
          <w:lang w:val="kk-KZ"/>
        </w:rPr>
        <w:object w:dxaOrig="3200" w:dyaOrig="820">
          <v:shape id="_x0000_i1134" type="#_x0000_t75" style="width:159.7pt;height:41.25pt" o:ole="">
            <v:imagedata r:id="rId278" o:title=""/>
          </v:shape>
          <o:OLEObject Type="Embed" ProgID="Equation.3" ShapeID="_x0000_i1134" DrawAspect="Content" ObjectID="_1710259945" r:id="rId279"/>
        </w:object>
      </w:r>
    </w:p>
    <w:p w:rsidR="00EB23B1" w:rsidRPr="00FB39C8" w:rsidRDefault="00EB23B1" w:rsidP="00D036CA">
      <w:pPr>
        <w:tabs>
          <w:tab w:val="left" w:pos="4962"/>
        </w:tabs>
        <w:spacing w:after="0" w:line="240" w:lineRule="auto"/>
        <w:jc w:val="center"/>
        <w:rPr>
          <w:rFonts w:ascii="Times New Roman" w:hAnsi="Times New Roman" w:cs="Times New Roman"/>
          <w:sz w:val="28"/>
          <w:szCs w:val="28"/>
          <w:lang w:val="kk-KZ"/>
        </w:rPr>
      </w:pPr>
    </w:p>
    <w:p w:rsidR="00EB23B1" w:rsidRPr="00FB39C8" w:rsidRDefault="00EB23B1" w:rsidP="00D036CA">
      <w:pPr>
        <w:tabs>
          <w:tab w:val="left" w:pos="4962"/>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Следовательно, в точке </w:t>
      </w:r>
      <w:r w:rsidRPr="00FB39C8">
        <w:rPr>
          <w:rFonts w:ascii="Times New Roman" w:hAnsi="Times New Roman" w:cs="Times New Roman"/>
          <w:position w:val="-10"/>
          <w:sz w:val="28"/>
          <w:szCs w:val="28"/>
        </w:rPr>
        <w:object w:dxaOrig="560" w:dyaOrig="340">
          <v:shape id="_x0000_i1135" type="#_x0000_t75" style="width:27.5pt;height:17pt" o:ole="">
            <v:imagedata r:id="rId280" o:title=""/>
          </v:shape>
          <o:OLEObject Type="Embed" ProgID="Equation.3" ShapeID="_x0000_i1135" DrawAspect="Content" ObjectID="_1710259946" r:id="rId281"/>
        </w:object>
      </w:r>
      <w:r w:rsidRPr="00FB39C8">
        <w:rPr>
          <w:rFonts w:ascii="Times New Roman" w:hAnsi="Times New Roman" w:cs="Times New Roman"/>
          <w:sz w:val="28"/>
          <w:szCs w:val="28"/>
        </w:rPr>
        <w:t xml:space="preserve">  функция </w:t>
      </w:r>
      <w:r w:rsidRPr="00FB39C8">
        <w:rPr>
          <w:rFonts w:ascii="Times New Roman" w:hAnsi="Times New Roman" w:cs="Times New Roman"/>
          <w:position w:val="-6"/>
          <w:sz w:val="28"/>
          <w:szCs w:val="28"/>
        </w:rPr>
        <w:object w:dxaOrig="220" w:dyaOrig="279">
          <v:shape id="_x0000_i1136" type="#_x0000_t75" style="width:11.15pt;height:14.4pt" o:ole="">
            <v:imagedata r:id="rId267" o:title=""/>
          </v:shape>
          <o:OLEObject Type="Embed" ProgID="Equation.3" ShapeID="_x0000_i1136" DrawAspect="Content" ObjectID="_1710259947" r:id="rId282"/>
        </w:object>
      </w:r>
      <w:r w:rsidRPr="00FB39C8">
        <w:rPr>
          <w:rFonts w:ascii="Times New Roman" w:hAnsi="Times New Roman" w:cs="Times New Roman"/>
          <w:sz w:val="28"/>
          <w:szCs w:val="28"/>
        </w:rPr>
        <w:t xml:space="preserve"> имеет минимум. Заметив, </w:t>
      </w:r>
      <w:proofErr w:type="gramStart"/>
      <w:r w:rsidRPr="00FB39C8">
        <w:rPr>
          <w:rFonts w:ascii="Times New Roman" w:hAnsi="Times New Roman" w:cs="Times New Roman"/>
          <w:sz w:val="28"/>
          <w:szCs w:val="28"/>
        </w:rPr>
        <w:t>что</w:t>
      </w:r>
      <w:proofErr w:type="gramEnd"/>
      <w:r w:rsidRPr="00FB39C8">
        <w:rPr>
          <w:rFonts w:ascii="Times New Roman" w:hAnsi="Times New Roman" w:cs="Times New Roman"/>
          <w:sz w:val="28"/>
          <w:szCs w:val="28"/>
        </w:rPr>
        <w:t xml:space="preserve"> </w:t>
      </w:r>
      <w:r w:rsidRPr="00FB39C8">
        <w:rPr>
          <w:rFonts w:ascii="Times New Roman" w:hAnsi="Times New Roman" w:cs="Times New Roman"/>
          <w:position w:val="-26"/>
          <w:sz w:val="28"/>
          <w:szCs w:val="28"/>
        </w:rPr>
        <w:object w:dxaOrig="2540" w:dyaOrig="499">
          <v:shape id="_x0000_i1137" type="#_x0000_t75" style="width:125pt;height:24.85pt" o:ole="">
            <v:imagedata r:id="rId283" o:title=""/>
          </v:shape>
          <o:OLEObject Type="Embed" ProgID="Equation.3" ShapeID="_x0000_i1137" DrawAspect="Content" ObjectID="_1710259948" r:id="rId284"/>
        </w:object>
      </w:r>
      <w:r w:rsidRPr="00FB39C8">
        <w:rPr>
          <w:rFonts w:ascii="Times New Roman" w:hAnsi="Times New Roman" w:cs="Times New Roman"/>
          <w:sz w:val="28"/>
          <w:szCs w:val="28"/>
        </w:rPr>
        <w:t xml:space="preserve"> т.е. что при стремлении </w:t>
      </w:r>
      <w:r w:rsidRPr="00FB39C8">
        <w:rPr>
          <w:rFonts w:ascii="Times New Roman" w:hAnsi="Times New Roman" w:cs="Times New Roman"/>
          <w:position w:val="-4"/>
          <w:sz w:val="28"/>
          <w:szCs w:val="28"/>
        </w:rPr>
        <w:object w:dxaOrig="180" w:dyaOrig="200">
          <v:shape id="_x0000_i1138" type="#_x0000_t75" style="width:9.15pt;height:9.8pt" o:ole="">
            <v:imagedata r:id="rId285" o:title=""/>
          </v:shape>
          <o:OLEObject Type="Embed" ProgID="Equation.3" ShapeID="_x0000_i1138" DrawAspect="Content" ObjectID="_1710259949" r:id="rId286"/>
        </w:object>
      </w:r>
      <w:r w:rsidRPr="00FB39C8">
        <w:rPr>
          <w:rFonts w:ascii="Times New Roman" w:hAnsi="Times New Roman" w:cs="Times New Roman"/>
          <w:sz w:val="28"/>
          <w:szCs w:val="28"/>
        </w:rPr>
        <w:t xml:space="preserve"> к нулю или к бесконечности поверхность </w:t>
      </w:r>
      <w:r w:rsidRPr="00FB39C8">
        <w:rPr>
          <w:rFonts w:ascii="Times New Roman" w:hAnsi="Times New Roman" w:cs="Times New Roman"/>
          <w:position w:val="-6"/>
          <w:sz w:val="28"/>
          <w:szCs w:val="28"/>
        </w:rPr>
        <w:object w:dxaOrig="220" w:dyaOrig="279">
          <v:shape id="_x0000_i1139" type="#_x0000_t75" style="width:11.15pt;height:15.05pt" o:ole="">
            <v:imagedata r:id="rId287" o:title=""/>
          </v:shape>
          <o:OLEObject Type="Embed" ProgID="Equation.3" ShapeID="_x0000_i1139" DrawAspect="Content" ObjectID="_1710259950" r:id="rId288"/>
        </w:object>
      </w:r>
      <w:r w:rsidRPr="00FB39C8">
        <w:rPr>
          <w:rFonts w:ascii="Times New Roman" w:hAnsi="Times New Roman" w:cs="Times New Roman"/>
          <w:sz w:val="28"/>
          <w:szCs w:val="28"/>
          <w:lang w:val="kk-KZ"/>
        </w:rPr>
        <w:t xml:space="preserve"> неограниченно возрастает, мы приходим к выводу что в точке </w:t>
      </w:r>
      <w:r w:rsidRPr="00FB39C8">
        <w:rPr>
          <w:rFonts w:ascii="Times New Roman" w:hAnsi="Times New Roman" w:cs="Times New Roman"/>
          <w:position w:val="-10"/>
          <w:sz w:val="28"/>
          <w:szCs w:val="28"/>
        </w:rPr>
        <w:object w:dxaOrig="560" w:dyaOrig="340">
          <v:shape id="_x0000_i1140" type="#_x0000_t75" style="width:27.5pt;height:16.35pt" o:ole="">
            <v:imagedata r:id="rId280" o:title=""/>
          </v:shape>
          <o:OLEObject Type="Embed" ProgID="Equation.3" ShapeID="_x0000_i1140" DrawAspect="Content" ObjectID="_1710259951" r:id="rId289"/>
        </w:object>
      </w:r>
      <w:r w:rsidRPr="00FB39C8">
        <w:rPr>
          <w:rFonts w:ascii="Times New Roman" w:hAnsi="Times New Roman" w:cs="Times New Roman"/>
          <w:position w:val="-10"/>
          <w:sz w:val="28"/>
          <w:szCs w:val="28"/>
          <w:lang w:val="kk-KZ"/>
        </w:rPr>
        <w:t xml:space="preserve"> </w:t>
      </w:r>
      <w:r w:rsidRPr="00FB39C8">
        <w:rPr>
          <w:rFonts w:ascii="Times New Roman" w:hAnsi="Times New Roman" w:cs="Times New Roman"/>
          <w:sz w:val="28"/>
          <w:szCs w:val="28"/>
          <w:lang w:val="kk-KZ"/>
        </w:rPr>
        <w:t xml:space="preserve">функция </w:t>
      </w:r>
      <w:r w:rsidRPr="00FB39C8">
        <w:rPr>
          <w:rFonts w:ascii="Times New Roman" w:hAnsi="Times New Roman" w:cs="Times New Roman"/>
          <w:position w:val="-6"/>
          <w:sz w:val="28"/>
          <w:szCs w:val="28"/>
        </w:rPr>
        <w:object w:dxaOrig="220" w:dyaOrig="279">
          <v:shape id="_x0000_i1141" type="#_x0000_t75" style="width:11.15pt;height:15.05pt" o:ole="">
            <v:imagedata r:id="rId287" o:title=""/>
          </v:shape>
          <o:OLEObject Type="Embed" ProgID="Equation.3" ShapeID="_x0000_i1141" DrawAspect="Content" ObjectID="_1710259952" r:id="rId290"/>
        </w:object>
      </w:r>
      <w:r w:rsidRPr="00FB39C8">
        <w:rPr>
          <w:rFonts w:ascii="Times New Roman" w:hAnsi="Times New Roman" w:cs="Times New Roman"/>
          <w:sz w:val="28"/>
          <w:szCs w:val="28"/>
          <w:lang w:val="kk-KZ"/>
        </w:rPr>
        <w:t xml:space="preserve"> имеет наименьшее значение.</w:t>
      </w:r>
    </w:p>
    <w:p w:rsidR="00EB23B1" w:rsidRPr="00FB39C8" w:rsidRDefault="00EB23B1" w:rsidP="00D036CA">
      <w:pPr>
        <w:tabs>
          <w:tab w:val="left" w:pos="4962"/>
        </w:tabs>
        <w:spacing w:after="0" w:line="240" w:lineRule="auto"/>
        <w:jc w:val="both"/>
        <w:rPr>
          <w:rFonts w:ascii="Times New Roman" w:hAnsi="Times New Roman" w:cs="Times New Roman"/>
          <w:position w:val="-26"/>
          <w:sz w:val="28"/>
          <w:szCs w:val="28"/>
          <w:lang w:val="kk-KZ"/>
        </w:rPr>
      </w:pPr>
      <w:r w:rsidRPr="00FB39C8">
        <w:rPr>
          <w:rFonts w:ascii="Times New Roman" w:hAnsi="Times New Roman" w:cs="Times New Roman"/>
          <w:sz w:val="28"/>
          <w:szCs w:val="28"/>
          <w:lang w:val="kk-KZ"/>
        </w:rPr>
        <w:t xml:space="preserve">Но если </w:t>
      </w:r>
      <w:r w:rsidRPr="00FB39C8">
        <w:rPr>
          <w:rFonts w:ascii="Times New Roman" w:hAnsi="Times New Roman" w:cs="Times New Roman"/>
          <w:position w:val="-26"/>
          <w:sz w:val="28"/>
          <w:szCs w:val="28"/>
          <w:lang w:val="kk-KZ"/>
        </w:rPr>
        <w:object w:dxaOrig="940" w:dyaOrig="700">
          <v:shape id="_x0000_i1142" type="#_x0000_t75" style="width:47.15pt;height:35.35pt" o:ole="">
            <v:imagedata r:id="rId291" o:title=""/>
          </v:shape>
          <o:OLEObject Type="Embed" ProgID="Equation.3" ShapeID="_x0000_i1142" DrawAspect="Content" ObjectID="_1710259953" r:id="rId292"/>
        </w:object>
      </w:r>
      <w:r w:rsidRPr="00FB39C8">
        <w:rPr>
          <w:rFonts w:ascii="Times New Roman" w:hAnsi="Times New Roman" w:cs="Times New Roman"/>
          <w:sz w:val="28"/>
          <w:szCs w:val="28"/>
          <w:lang w:val="kk-KZ"/>
        </w:rPr>
        <w:t xml:space="preserve">, то </w:t>
      </w:r>
      <w:r w:rsidRPr="00FB39C8">
        <w:rPr>
          <w:rFonts w:ascii="Times New Roman" w:hAnsi="Times New Roman" w:cs="Times New Roman"/>
          <w:position w:val="-26"/>
          <w:sz w:val="28"/>
          <w:szCs w:val="28"/>
          <w:lang w:val="kk-KZ"/>
        </w:rPr>
        <w:object w:dxaOrig="2200" w:dyaOrig="700">
          <v:shape id="_x0000_i1143" type="#_x0000_t75" style="width:109.95pt;height:35.35pt" o:ole="">
            <v:imagedata r:id="rId293" o:title=""/>
          </v:shape>
          <o:OLEObject Type="Embed" ProgID="Equation.3" ShapeID="_x0000_i1143" DrawAspect="Content" ObjectID="_1710259954" r:id="rId294"/>
        </w:object>
      </w:r>
    </w:p>
    <w:p w:rsidR="00EB23B1" w:rsidRPr="00FB39C8" w:rsidRDefault="00EB23B1" w:rsidP="00D036CA">
      <w:pPr>
        <w:tabs>
          <w:tab w:val="left" w:pos="4962"/>
        </w:tabs>
        <w:spacing w:after="0" w:line="240" w:lineRule="auto"/>
        <w:jc w:val="both"/>
        <w:rPr>
          <w:rFonts w:ascii="Times New Roman" w:hAnsi="Times New Roman" w:cs="Times New Roman"/>
          <w:sz w:val="28"/>
          <w:szCs w:val="28"/>
        </w:rPr>
      </w:pPr>
      <w:r w:rsidRPr="00FB39C8">
        <w:rPr>
          <w:rFonts w:ascii="Times New Roman" w:hAnsi="Times New Roman" w:cs="Times New Roman"/>
          <w:i/>
          <w:sz w:val="28"/>
          <w:szCs w:val="28"/>
          <w:lang w:val="kk-KZ"/>
        </w:rPr>
        <w:t>4.Интерпретация результатов:</w:t>
      </w:r>
      <w:r w:rsidRPr="00FB39C8">
        <w:rPr>
          <w:rFonts w:ascii="Times New Roman" w:hAnsi="Times New Roman" w:cs="Times New Roman"/>
          <w:sz w:val="28"/>
          <w:szCs w:val="28"/>
          <w:lang w:val="kk-KZ"/>
        </w:rPr>
        <w:t xml:space="preserve"> Для того, чтобы при данном объеме </w:t>
      </w:r>
      <w:r w:rsidRPr="00FB39C8">
        <w:rPr>
          <w:rFonts w:ascii="Times New Roman" w:hAnsi="Times New Roman" w:cs="Times New Roman"/>
          <w:position w:val="-6"/>
          <w:sz w:val="28"/>
          <w:szCs w:val="28"/>
          <w:lang w:val="kk-KZ"/>
        </w:rPr>
        <w:object w:dxaOrig="240" w:dyaOrig="279">
          <v:shape id="_x0000_i1144" type="#_x0000_t75" style="width:11.8pt;height:15.05pt" o:ole="">
            <v:imagedata r:id="rId295" o:title=""/>
          </v:shape>
          <o:OLEObject Type="Embed" ProgID="Equation.3" ShapeID="_x0000_i1144" DrawAspect="Content" ObjectID="_1710259955" r:id="rId296"/>
        </w:object>
      </w:r>
      <w:r w:rsidRPr="00FB39C8">
        <w:rPr>
          <w:rFonts w:ascii="Times New Roman" w:hAnsi="Times New Roman" w:cs="Times New Roman"/>
          <w:sz w:val="28"/>
          <w:szCs w:val="28"/>
        </w:rPr>
        <w:t xml:space="preserve">полная поверхность </w:t>
      </w:r>
      <w:r w:rsidRPr="00FB39C8">
        <w:rPr>
          <w:rFonts w:ascii="Times New Roman" w:hAnsi="Times New Roman" w:cs="Times New Roman"/>
          <w:position w:val="-6"/>
          <w:sz w:val="28"/>
          <w:szCs w:val="28"/>
        </w:rPr>
        <w:object w:dxaOrig="220" w:dyaOrig="279">
          <v:shape id="_x0000_i1145" type="#_x0000_t75" style="width:11.15pt;height:15.05pt" o:ole="">
            <v:imagedata r:id="rId297" o:title=""/>
          </v:shape>
          <o:OLEObject Type="Embed" ProgID="Equation.3" ShapeID="_x0000_i1145" DrawAspect="Content" ObjectID="_1710259956" r:id="rId298"/>
        </w:object>
      </w:r>
      <w:r w:rsidRPr="00FB39C8">
        <w:rPr>
          <w:rFonts w:ascii="Times New Roman" w:hAnsi="Times New Roman" w:cs="Times New Roman"/>
          <w:sz w:val="28"/>
          <w:szCs w:val="28"/>
        </w:rPr>
        <w:t xml:space="preserve"> была наименьшей, высота цилиндра должна равняться ее диаметру.</w:t>
      </w:r>
    </w:p>
    <w:p w:rsidR="00EB23B1" w:rsidRPr="00FB39C8" w:rsidRDefault="00EB23B1" w:rsidP="00D036CA">
      <w:pPr>
        <w:tabs>
          <w:tab w:val="left" w:pos="4962"/>
        </w:tabs>
        <w:spacing w:after="0" w:line="240" w:lineRule="auto"/>
        <w:jc w:val="both"/>
        <w:rPr>
          <w:rFonts w:ascii="Times New Roman" w:hAnsi="Times New Roman" w:cs="Times New Roman"/>
          <w:i/>
          <w:sz w:val="28"/>
          <w:szCs w:val="28"/>
        </w:rPr>
      </w:pPr>
      <w:r w:rsidRPr="00FB39C8">
        <w:rPr>
          <w:rFonts w:ascii="Times New Roman" w:hAnsi="Times New Roman" w:cs="Times New Roman"/>
          <w:bCs/>
          <w:i/>
          <w:sz w:val="28"/>
          <w:szCs w:val="28"/>
          <w:lang w:val="kk-KZ"/>
        </w:rPr>
        <w:t>5.</w:t>
      </w:r>
      <w:r w:rsidRPr="00FB39C8">
        <w:rPr>
          <w:rFonts w:ascii="Times New Roman" w:hAnsi="Times New Roman" w:cs="Times New Roman"/>
          <w:bCs/>
          <w:i/>
          <w:sz w:val="28"/>
          <w:szCs w:val="28"/>
        </w:rPr>
        <w:t xml:space="preserve">Анализ полученной информации: </w:t>
      </w:r>
    </w:p>
    <w:p w:rsidR="00EB23B1" w:rsidRPr="00FB39C8" w:rsidRDefault="00EB23B1" w:rsidP="00D036CA">
      <w:pPr>
        <w:tabs>
          <w:tab w:val="left" w:pos="426"/>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Например, при оъеме банки </w:t>
      </w:r>
      <w:r w:rsidRPr="00FB39C8">
        <w:rPr>
          <w:rFonts w:ascii="Times New Roman" w:hAnsi="Times New Roman" w:cs="Times New Roman"/>
          <w:position w:val="-10"/>
          <w:sz w:val="28"/>
          <w:szCs w:val="28"/>
          <w:lang w:val="kk-KZ"/>
        </w:rPr>
        <w:object w:dxaOrig="1140" w:dyaOrig="320">
          <v:shape id="_x0000_i1146" type="#_x0000_t75" style="width:56.3pt;height:15.7pt" o:ole="">
            <v:imagedata r:id="rId299" o:title=""/>
          </v:shape>
          <o:OLEObject Type="Embed" ProgID="Equation.DSMT4" ShapeID="_x0000_i1146" DrawAspect="Content" ObjectID="_1710259957" r:id="rId300"/>
        </w:object>
      </w:r>
      <w:r w:rsidRPr="00FB39C8">
        <w:rPr>
          <w:rFonts w:ascii="Times New Roman" w:hAnsi="Times New Roman" w:cs="Times New Roman"/>
          <w:sz w:val="28"/>
          <w:szCs w:val="28"/>
          <w:lang w:val="kk-KZ"/>
        </w:rPr>
        <w:t xml:space="preserve">оптимальные размеры банки составят: диаметр дна </w:t>
      </w:r>
      <w:r w:rsidRPr="00FB39C8">
        <w:rPr>
          <w:rFonts w:ascii="Times New Roman" w:hAnsi="Times New Roman" w:cs="Times New Roman"/>
          <w:position w:val="-10"/>
          <w:sz w:val="28"/>
          <w:szCs w:val="28"/>
          <w:lang w:val="kk-KZ"/>
        </w:rPr>
        <w:object w:dxaOrig="859" w:dyaOrig="320">
          <v:shape id="_x0000_i1147" type="#_x0000_t75" style="width:42.55pt;height:15.7pt" o:ole="">
            <v:imagedata r:id="rId301" o:title=""/>
          </v:shape>
          <o:OLEObject Type="Embed" ProgID="Equation.DSMT4" ShapeID="_x0000_i1147" DrawAspect="Content" ObjectID="_1710259958" r:id="rId302"/>
        </w:object>
      </w:r>
      <w:r w:rsidRPr="00FB39C8">
        <w:rPr>
          <w:rFonts w:ascii="Times New Roman" w:hAnsi="Times New Roman" w:cs="Times New Roman"/>
          <w:sz w:val="28"/>
          <w:szCs w:val="28"/>
          <w:lang w:val="kk-KZ"/>
        </w:rPr>
        <w:t xml:space="preserve"> и высота </w:t>
      </w:r>
      <w:r w:rsidRPr="00FB39C8">
        <w:rPr>
          <w:rFonts w:ascii="Times New Roman" w:hAnsi="Times New Roman" w:cs="Times New Roman"/>
          <w:position w:val="-10"/>
          <w:sz w:val="28"/>
          <w:szCs w:val="28"/>
          <w:lang w:val="kk-KZ"/>
        </w:rPr>
        <w:object w:dxaOrig="859" w:dyaOrig="320">
          <v:shape id="_x0000_i1148" type="#_x0000_t75" style="width:42.55pt;height:15.7pt" o:ole="">
            <v:imagedata r:id="rId303" o:title=""/>
          </v:shape>
          <o:OLEObject Type="Embed" ProgID="Equation.DSMT4" ShapeID="_x0000_i1148" DrawAspect="Content" ObjectID="_1710259959" r:id="rId304"/>
        </w:object>
      </w:r>
    </w:p>
    <w:p w:rsidR="00EB23B1" w:rsidRPr="00FB39C8" w:rsidRDefault="00EB23B1" w:rsidP="00D036CA">
      <w:pPr>
        <w:tabs>
          <w:tab w:val="left" w:pos="709"/>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rPr>
        <w:tab/>
      </w:r>
      <w:r w:rsidR="007000A5" w:rsidRPr="00FB39C8">
        <w:rPr>
          <w:rFonts w:ascii="Times New Roman" w:hAnsi="Times New Roman" w:cs="Times New Roman"/>
          <w:sz w:val="28"/>
          <w:szCs w:val="28"/>
        </w:rPr>
        <w:t>Таким образом</w:t>
      </w:r>
      <w:r w:rsidR="00776DDE" w:rsidRPr="00FB39C8">
        <w:rPr>
          <w:rFonts w:ascii="Times New Roman" w:hAnsi="Times New Roman" w:cs="Times New Roman"/>
          <w:sz w:val="28"/>
          <w:szCs w:val="28"/>
        </w:rPr>
        <w:t>,</w:t>
      </w:r>
      <w:r w:rsidR="007000A5" w:rsidRPr="00FB39C8">
        <w:rPr>
          <w:rFonts w:ascii="Times New Roman" w:hAnsi="Times New Roman" w:cs="Times New Roman"/>
          <w:sz w:val="28"/>
          <w:szCs w:val="28"/>
        </w:rPr>
        <w:t xml:space="preserve"> при решении данной прикладной задачи встает вопрос чтобы наша реальная модель должна быть математизирована, то есть ее данные, концепции, отношения, условия и допущения должны быть переведены в математику. </w:t>
      </w:r>
      <w:r w:rsidRPr="00FB39C8">
        <w:rPr>
          <w:rFonts w:ascii="Times New Roman" w:hAnsi="Times New Roman" w:cs="Times New Roman"/>
          <w:sz w:val="28"/>
          <w:szCs w:val="28"/>
        </w:rPr>
        <w:t>Очевидно, что при решении задачи</w:t>
      </w:r>
      <w:r w:rsidRPr="00FB39C8">
        <w:rPr>
          <w:rFonts w:ascii="Times New Roman" w:hAnsi="Times New Roman" w:cs="Times New Roman"/>
          <w:sz w:val="28"/>
          <w:szCs w:val="28"/>
          <w:lang w:val="kk-KZ"/>
        </w:rPr>
        <w:t xml:space="preserve"> на нахождение наименьшего значения функции,</w:t>
      </w:r>
      <w:r w:rsidRPr="00FB39C8">
        <w:rPr>
          <w:rFonts w:ascii="Times New Roman" w:hAnsi="Times New Roman" w:cs="Times New Roman"/>
          <w:sz w:val="28"/>
          <w:szCs w:val="28"/>
        </w:rPr>
        <w:t xml:space="preserve"> необходимы знания не только по математическому анализу, но и знания и по геометрии</w:t>
      </w:r>
      <w:r w:rsidR="00711CAD" w:rsidRPr="00FB39C8">
        <w:rPr>
          <w:rFonts w:ascii="Times New Roman" w:hAnsi="Times New Roman" w:cs="Times New Roman"/>
          <w:sz w:val="28"/>
          <w:szCs w:val="28"/>
        </w:rPr>
        <w:t xml:space="preserve"> [102]</w:t>
      </w:r>
      <w:r w:rsidRPr="00FB39C8">
        <w:rPr>
          <w:rFonts w:ascii="Times New Roman" w:hAnsi="Times New Roman" w:cs="Times New Roman"/>
          <w:sz w:val="28"/>
          <w:szCs w:val="28"/>
        </w:rPr>
        <w:t xml:space="preserve">. </w:t>
      </w:r>
      <w:r w:rsidR="00576E21" w:rsidRPr="00FB39C8">
        <w:rPr>
          <w:rFonts w:ascii="Times New Roman" w:hAnsi="Times New Roman" w:cs="Times New Roman"/>
          <w:sz w:val="28"/>
          <w:szCs w:val="28"/>
        </w:rPr>
        <w:t xml:space="preserve"> </w:t>
      </w:r>
      <w:r w:rsidRPr="00FB39C8">
        <w:rPr>
          <w:rFonts w:ascii="Times New Roman" w:hAnsi="Times New Roman" w:cs="Times New Roman"/>
          <w:sz w:val="28"/>
          <w:szCs w:val="28"/>
        </w:rPr>
        <w:t>В дальнейшем преподаватель может оптимально составлять математические модели к различным реальным процессам, а также решать прикладные задачи, которые относятся к разным отраслям науки и человеческой жизнедеятельности</w:t>
      </w:r>
      <w:r w:rsidR="00787E94" w:rsidRPr="00FB39C8">
        <w:rPr>
          <w:rFonts w:ascii="Times New Roman" w:hAnsi="Times New Roman" w:cs="Times New Roman"/>
          <w:sz w:val="28"/>
          <w:szCs w:val="28"/>
        </w:rPr>
        <w:t xml:space="preserve"> [88]</w:t>
      </w:r>
      <w:r w:rsidRPr="00FB39C8">
        <w:rPr>
          <w:rFonts w:ascii="Times New Roman" w:hAnsi="Times New Roman" w:cs="Times New Roman"/>
          <w:sz w:val="28"/>
          <w:szCs w:val="28"/>
        </w:rPr>
        <w:t xml:space="preserve">. Затруднения с которыми часто сталкиваются студенты является то что, прикладные задачи не являются полностью стандартными, в них, как правило, </w:t>
      </w:r>
      <w:r w:rsidRPr="00FB39C8">
        <w:rPr>
          <w:rFonts w:ascii="Times New Roman" w:hAnsi="Times New Roman" w:cs="Times New Roman"/>
          <w:sz w:val="28"/>
          <w:szCs w:val="28"/>
        </w:rPr>
        <w:lastRenderedPageBreak/>
        <w:t>требуется интерпретиро</w:t>
      </w:r>
      <w:r w:rsidR="008B6242" w:rsidRPr="00FB39C8">
        <w:rPr>
          <w:rFonts w:ascii="Times New Roman" w:hAnsi="Times New Roman" w:cs="Times New Roman"/>
          <w:sz w:val="28"/>
          <w:szCs w:val="28"/>
        </w:rPr>
        <w:t>вать решение, а также необходим творческий подход</w:t>
      </w:r>
      <w:r w:rsidRPr="00FB39C8">
        <w:rPr>
          <w:rFonts w:ascii="Times New Roman" w:hAnsi="Times New Roman" w:cs="Times New Roman"/>
          <w:sz w:val="28"/>
          <w:szCs w:val="28"/>
        </w:rPr>
        <w:t xml:space="preserve"> в выборе математического инструментария, применение знаний из </w:t>
      </w:r>
      <w:r w:rsidR="008B6242" w:rsidRPr="00FB39C8">
        <w:rPr>
          <w:rFonts w:ascii="Times New Roman" w:hAnsi="Times New Roman" w:cs="Times New Roman"/>
          <w:sz w:val="28"/>
          <w:szCs w:val="28"/>
        </w:rPr>
        <w:t>разных областей, самостоятельной</w:t>
      </w:r>
      <w:r w:rsidRPr="00FB39C8">
        <w:rPr>
          <w:rFonts w:ascii="Times New Roman" w:hAnsi="Times New Roman" w:cs="Times New Roman"/>
          <w:sz w:val="28"/>
          <w:szCs w:val="28"/>
        </w:rPr>
        <w:t xml:space="preserve"> </w:t>
      </w:r>
      <w:r w:rsidR="003723E7" w:rsidRPr="00FB39C8">
        <w:rPr>
          <w:rFonts w:ascii="Times New Roman" w:hAnsi="Times New Roman" w:cs="Times New Roman"/>
          <w:sz w:val="28"/>
          <w:szCs w:val="28"/>
        </w:rPr>
        <w:t>разработки</w:t>
      </w:r>
      <w:r w:rsidRPr="00FB39C8">
        <w:rPr>
          <w:rFonts w:ascii="Times New Roman" w:hAnsi="Times New Roman" w:cs="Times New Roman"/>
          <w:sz w:val="28"/>
          <w:szCs w:val="28"/>
        </w:rPr>
        <w:t xml:space="preserve"> алгоритма действий.</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Учителя математики крайне редко используют оптимизационные задачи в своей учебной деятельности. Класс оптимизационных задач, которые учителя математики рассматривают на своих уроках, достаточно однотипен: в основном решаются задачи для нахождения экстремума функции на некотором интервале и наибольшего (наименьшего) значения функции. В последние два года к задачам оптимизации, решаемым на занятиях по математике, добавились задачи экономического содержания. Методы решения оптимизационных задач также не отличаются разнообразием. В основном это методы дифференциального исчисления, иногда используются различные графические иллюстрации. Таким образом, можно сделать вывод, что методология преподавания недостаточно разработана для решения прикладных оптимизационных задач в школьном курсе математики, что актуализирует поиск новых форм и методов в этой области.</w:t>
      </w:r>
    </w:p>
    <w:p w:rsidR="00EB23B1" w:rsidRPr="00FB39C8" w:rsidRDefault="00EB23B1"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rPr>
        <w:t>Задачи для самостоятельной работы:</w:t>
      </w:r>
    </w:p>
    <w:p w:rsidR="00EB23B1" w:rsidRPr="00FB39C8" w:rsidRDefault="00EB23B1" w:rsidP="00D036CA">
      <w:pPr>
        <w:pStyle w:val="a6"/>
        <w:numPr>
          <w:ilvl w:val="0"/>
          <w:numId w:val="36"/>
        </w:numPr>
        <w:shd w:val="clear" w:color="auto" w:fill="FFFFFF"/>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t xml:space="preserve">Нужно огородить территорию прямоугольной формы строительной лентой длиной </w:t>
      </w:r>
      <w:r w:rsidRPr="00FB39C8">
        <w:rPr>
          <w:rFonts w:ascii="Times New Roman" w:eastAsia="Times New Roman" w:hAnsi="Times New Roman" w:cs="Times New Roman"/>
          <w:color w:val="000000"/>
          <w:position w:val="-10"/>
          <w:sz w:val="28"/>
          <w:szCs w:val="28"/>
          <w:lang w:eastAsia="ru-RU"/>
        </w:rPr>
        <w:object w:dxaOrig="520" w:dyaOrig="320">
          <v:shape id="_x0000_i1149" type="#_x0000_t75" style="width:26.2pt;height:15.7pt" o:ole="">
            <v:imagedata r:id="rId305" o:title=""/>
          </v:shape>
          <o:OLEObject Type="Embed" ProgID="Equation.DSMT4" ShapeID="_x0000_i1149" DrawAspect="Content" ObjectID="_1710259960" r:id="rId306"/>
        </w:object>
      </w:r>
      <w:r w:rsidRPr="00FB39C8">
        <w:rPr>
          <w:rFonts w:ascii="Times New Roman" w:eastAsia="Times New Roman" w:hAnsi="Times New Roman" w:cs="Times New Roman"/>
          <w:color w:val="000000"/>
          <w:sz w:val="28"/>
          <w:szCs w:val="28"/>
          <w:lang w:eastAsia="ru-RU"/>
        </w:rPr>
        <w:t>. Вычислить размеры сторон прямоугольника, при котором площадь территории будет наибольшей.</w:t>
      </w:r>
    </w:p>
    <w:p w:rsidR="00EB23B1" w:rsidRPr="00FB39C8" w:rsidRDefault="00EB23B1" w:rsidP="00D036CA">
      <w:pPr>
        <w:pStyle w:val="a6"/>
        <w:numPr>
          <w:ilvl w:val="0"/>
          <w:numId w:val="36"/>
        </w:numPr>
        <w:tabs>
          <w:tab w:val="left" w:pos="426"/>
        </w:tabs>
        <w:spacing w:after="0" w:line="240" w:lineRule="auto"/>
        <w:ind w:left="0" w:firstLine="0"/>
        <w:jc w:val="both"/>
        <w:rPr>
          <w:rFonts w:ascii="Times New Roman" w:eastAsia="Arial" w:hAnsi="Times New Roman" w:cs="Times New Roman"/>
          <w:sz w:val="28"/>
          <w:szCs w:val="28"/>
        </w:rPr>
      </w:pPr>
      <w:r w:rsidRPr="00FB39C8">
        <w:rPr>
          <w:rFonts w:ascii="Times New Roman" w:eastAsia="Arial" w:hAnsi="Times New Roman" w:cs="Times New Roman"/>
          <w:sz w:val="28"/>
          <w:szCs w:val="28"/>
        </w:rPr>
        <w:t xml:space="preserve">Треугольник </w:t>
      </w:r>
      <w:r w:rsidRPr="00FB39C8">
        <w:rPr>
          <w:rFonts w:ascii="Times New Roman" w:eastAsia="Arial" w:hAnsi="Times New Roman" w:cs="Times New Roman"/>
          <w:position w:val="-6"/>
          <w:sz w:val="28"/>
          <w:szCs w:val="28"/>
        </w:rPr>
        <w:object w:dxaOrig="560" w:dyaOrig="279">
          <v:shape id="_x0000_i1150" type="#_x0000_t75" style="width:27.5pt;height:15.05pt" o:ole="">
            <v:imagedata r:id="rId307" o:title=""/>
          </v:shape>
          <o:OLEObject Type="Embed" ProgID="Equation.DSMT4" ShapeID="_x0000_i1150" DrawAspect="Content" ObjectID="_1710259961" r:id="rId308"/>
        </w:object>
      </w:r>
      <w:r w:rsidRPr="00FB39C8">
        <w:rPr>
          <w:rFonts w:ascii="Times New Roman" w:eastAsia="Arial" w:hAnsi="Times New Roman" w:cs="Times New Roman"/>
          <w:sz w:val="28"/>
          <w:szCs w:val="28"/>
        </w:rPr>
        <w:t>-</w:t>
      </w:r>
      <w:r w:rsidRPr="00FB39C8">
        <w:rPr>
          <w:rFonts w:ascii="Times New Roman" w:eastAsia="Arial" w:hAnsi="Times New Roman" w:cs="Times New Roman"/>
          <w:sz w:val="28"/>
          <w:szCs w:val="28"/>
        </w:rPr>
        <w:t xml:space="preserve">равнобедренный, с периметром равным </w:t>
      </w:r>
      <w:r w:rsidRPr="00FB39C8">
        <w:rPr>
          <w:rFonts w:ascii="Times New Roman" w:eastAsia="Arial" w:hAnsi="Times New Roman" w:cs="Times New Roman"/>
          <w:position w:val="-10"/>
          <w:sz w:val="28"/>
          <w:szCs w:val="28"/>
        </w:rPr>
        <w:object w:dxaOrig="360" w:dyaOrig="320">
          <v:shape id="_x0000_i1151" type="#_x0000_t75" style="width:18.35pt;height:15.7pt" o:ole="">
            <v:imagedata r:id="rId309" o:title=""/>
          </v:shape>
          <o:OLEObject Type="Embed" ProgID="Equation.DSMT4" ShapeID="_x0000_i1151" DrawAspect="Content" ObjectID="_1710259962" r:id="rId310"/>
        </w:object>
      </w:r>
      <w:r w:rsidRPr="00FB39C8">
        <w:rPr>
          <w:rFonts w:ascii="Times New Roman" w:eastAsia="Arial" w:hAnsi="Times New Roman" w:cs="Times New Roman"/>
          <w:sz w:val="28"/>
          <w:szCs w:val="28"/>
        </w:rPr>
        <w:t xml:space="preserve">. Конус образован вращением данного треугольника вокруг высоты </w:t>
      </w:r>
      <w:r w:rsidRPr="00FB39C8">
        <w:rPr>
          <w:rFonts w:ascii="Times New Roman" w:eastAsia="Arial" w:hAnsi="Times New Roman" w:cs="Times New Roman"/>
          <w:position w:val="-4"/>
          <w:sz w:val="28"/>
          <w:szCs w:val="28"/>
        </w:rPr>
        <w:object w:dxaOrig="400" w:dyaOrig="260">
          <v:shape id="_x0000_i1152" type="#_x0000_t75" style="width:20.3pt;height:12.45pt" o:ole="">
            <v:imagedata r:id="rId311" o:title=""/>
          </v:shape>
          <o:OLEObject Type="Embed" ProgID="Equation.DSMT4" ShapeID="_x0000_i1152" DrawAspect="Content" ObjectID="_1710259963" r:id="rId312"/>
        </w:object>
      </w:r>
      <w:r w:rsidRPr="00FB39C8">
        <w:rPr>
          <w:rFonts w:ascii="Times New Roman" w:eastAsia="Arial" w:hAnsi="Times New Roman" w:cs="Times New Roman"/>
          <w:sz w:val="28"/>
          <w:szCs w:val="28"/>
        </w:rPr>
        <w:t xml:space="preserve">. Найти размеры сторон </w:t>
      </w:r>
      <w:r w:rsidRPr="00FB39C8">
        <w:rPr>
          <w:rFonts w:ascii="Times New Roman" w:eastAsia="Arial" w:hAnsi="Times New Roman" w:cs="Times New Roman"/>
          <w:position w:val="-10"/>
          <w:sz w:val="28"/>
          <w:szCs w:val="28"/>
        </w:rPr>
        <w:object w:dxaOrig="900" w:dyaOrig="320">
          <v:shape id="_x0000_i1153" type="#_x0000_t75" style="width:45.15pt;height:15.7pt" o:ole="">
            <v:imagedata r:id="rId313" o:title=""/>
          </v:shape>
          <o:OLEObject Type="Embed" ProgID="Equation.DSMT4" ShapeID="_x0000_i1153" DrawAspect="Content" ObjectID="_1710259964" r:id="rId314"/>
        </w:object>
      </w:r>
      <w:r w:rsidRPr="00FB39C8">
        <w:rPr>
          <w:rFonts w:ascii="Times New Roman" w:eastAsia="Arial" w:hAnsi="Times New Roman" w:cs="Times New Roman"/>
          <w:sz w:val="28"/>
          <w:szCs w:val="28"/>
        </w:rPr>
        <w:t>, чтобы объем конуса был максимальным (Рис. 18).</w:t>
      </w:r>
    </w:p>
    <w:p w:rsidR="00EB23B1" w:rsidRPr="00FB39C8" w:rsidRDefault="00EB23B1" w:rsidP="00D036CA">
      <w:pPr>
        <w:tabs>
          <w:tab w:val="left" w:pos="426"/>
        </w:tabs>
        <w:spacing w:after="0" w:line="240" w:lineRule="auto"/>
        <w:jc w:val="both"/>
        <w:rPr>
          <w:rFonts w:ascii="Times New Roman" w:eastAsia="Arial" w:hAnsi="Times New Roman" w:cs="Times New Roman"/>
          <w:sz w:val="28"/>
          <w:szCs w:val="28"/>
        </w:rPr>
      </w:pPr>
      <w:r w:rsidRPr="00FB39C8">
        <w:rPr>
          <w:rFonts w:ascii="Times New Roman" w:eastAsia="Arial" w:hAnsi="Times New Roman" w:cs="Times New Roman"/>
          <w:noProof/>
          <w:sz w:val="28"/>
          <w:szCs w:val="28"/>
          <w:lang w:eastAsia="ru-RU"/>
        </w:rPr>
        <w:drawing>
          <wp:anchor distT="0" distB="0" distL="114300" distR="114300" simplePos="0" relativeHeight="251735040" behindDoc="0" locked="0" layoutInCell="1" allowOverlap="1">
            <wp:simplePos x="0" y="0"/>
            <wp:positionH relativeFrom="column">
              <wp:posOffset>1453515</wp:posOffset>
            </wp:positionH>
            <wp:positionV relativeFrom="paragraph">
              <wp:posOffset>105410</wp:posOffset>
            </wp:positionV>
            <wp:extent cx="3152775" cy="942975"/>
            <wp:effectExtent l="19050" t="0" r="9525" b="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 cstate="print"/>
                    <a:srcRect/>
                    <a:stretch>
                      <a:fillRect/>
                    </a:stretch>
                  </pic:blipFill>
                  <pic:spPr bwMode="auto">
                    <a:xfrm>
                      <a:off x="0" y="0"/>
                      <a:ext cx="3152775" cy="942975"/>
                    </a:xfrm>
                    <a:prstGeom prst="rect">
                      <a:avLst/>
                    </a:prstGeom>
                    <a:noFill/>
                    <a:ln w="9525">
                      <a:noFill/>
                      <a:miter lim="800000"/>
                      <a:headEnd/>
                      <a:tailEnd/>
                    </a:ln>
                  </pic:spPr>
                </pic:pic>
              </a:graphicData>
            </a:graphic>
          </wp:anchor>
        </w:drawing>
      </w:r>
    </w:p>
    <w:p w:rsidR="00EB23B1" w:rsidRPr="00FB39C8" w:rsidRDefault="00EB23B1" w:rsidP="00D036CA">
      <w:pPr>
        <w:tabs>
          <w:tab w:val="left" w:pos="426"/>
        </w:tabs>
        <w:spacing w:after="0" w:line="240" w:lineRule="auto"/>
        <w:jc w:val="both"/>
        <w:rPr>
          <w:rFonts w:ascii="Times New Roman" w:eastAsia="Arial" w:hAnsi="Times New Roman" w:cs="Times New Roman"/>
          <w:sz w:val="28"/>
          <w:szCs w:val="28"/>
        </w:rPr>
      </w:pPr>
    </w:p>
    <w:p w:rsidR="00EB23B1" w:rsidRPr="00FB39C8" w:rsidRDefault="00EB23B1" w:rsidP="00D036CA">
      <w:pPr>
        <w:spacing w:after="0" w:line="240" w:lineRule="auto"/>
        <w:jc w:val="center"/>
        <w:rPr>
          <w:rFonts w:ascii="Times New Roman" w:hAnsi="Times New Roman" w:cs="Times New Roman"/>
          <w:b/>
          <w:sz w:val="28"/>
          <w:szCs w:val="28"/>
        </w:rPr>
      </w:pPr>
    </w:p>
    <w:p w:rsidR="00EB23B1" w:rsidRPr="00FB39C8" w:rsidRDefault="00EB23B1" w:rsidP="00D036CA">
      <w:pPr>
        <w:spacing w:after="0" w:line="240" w:lineRule="auto"/>
        <w:jc w:val="center"/>
        <w:rPr>
          <w:rFonts w:ascii="Times New Roman" w:hAnsi="Times New Roman" w:cs="Times New Roman"/>
          <w:b/>
          <w:sz w:val="28"/>
          <w:szCs w:val="28"/>
        </w:rPr>
      </w:pPr>
    </w:p>
    <w:p w:rsidR="00EB23B1" w:rsidRPr="00FB39C8" w:rsidRDefault="00EB23B1" w:rsidP="00D036CA">
      <w:pPr>
        <w:spacing w:after="0" w:line="240" w:lineRule="auto"/>
        <w:jc w:val="center"/>
        <w:rPr>
          <w:rFonts w:ascii="Times New Roman" w:hAnsi="Times New Roman" w:cs="Times New Roman"/>
          <w:b/>
          <w:sz w:val="28"/>
          <w:szCs w:val="28"/>
        </w:rPr>
      </w:pPr>
    </w:p>
    <w:p w:rsidR="00EB23B1" w:rsidRPr="00FB39C8" w:rsidRDefault="00EB23B1" w:rsidP="00D036CA">
      <w:pPr>
        <w:spacing w:after="0" w:line="240" w:lineRule="auto"/>
        <w:jc w:val="center"/>
        <w:rPr>
          <w:rFonts w:ascii="Times New Roman" w:hAnsi="Times New Roman" w:cs="Times New Roman"/>
          <w:b/>
          <w:sz w:val="28"/>
          <w:szCs w:val="28"/>
        </w:rPr>
      </w:pPr>
    </w:p>
    <w:p w:rsidR="001C4212" w:rsidRPr="00FB39C8" w:rsidRDefault="001C4212" w:rsidP="00D036CA">
      <w:pPr>
        <w:spacing w:after="0" w:line="240" w:lineRule="auto"/>
        <w:jc w:val="center"/>
        <w:rPr>
          <w:rFonts w:ascii="Times New Roman" w:eastAsia="Arial" w:hAnsi="Times New Roman" w:cs="Times New Roman"/>
          <w:position w:val="-4"/>
          <w:sz w:val="28"/>
          <w:szCs w:val="28"/>
          <w:lang w:val="kk-KZ"/>
        </w:rPr>
      </w:pPr>
      <w:r w:rsidRPr="00FB39C8">
        <w:rPr>
          <w:rFonts w:ascii="Times New Roman" w:hAnsi="Times New Roman" w:cs="Times New Roman"/>
          <w:sz w:val="28"/>
          <w:szCs w:val="28"/>
        </w:rPr>
        <w:t>Рис.18 -</w:t>
      </w:r>
      <w:r w:rsidRPr="00FB39C8">
        <w:rPr>
          <w:rFonts w:ascii="Times New Roman" w:eastAsia="Arial" w:hAnsi="Times New Roman" w:cs="Times New Roman"/>
          <w:sz w:val="28"/>
          <w:szCs w:val="28"/>
        </w:rPr>
        <w:t xml:space="preserve"> Конус образован вращением данного треугольника вокруг высоты </w:t>
      </w:r>
      <w:r w:rsidRPr="00FB39C8">
        <w:rPr>
          <w:rFonts w:ascii="Times New Roman" w:eastAsia="Arial" w:hAnsi="Times New Roman" w:cs="Times New Roman"/>
          <w:position w:val="-4"/>
          <w:sz w:val="28"/>
          <w:szCs w:val="28"/>
        </w:rPr>
        <w:object w:dxaOrig="400" w:dyaOrig="260">
          <v:shape id="_x0000_i1154" type="#_x0000_t75" style="width:20.3pt;height:12.45pt" o:ole="">
            <v:imagedata r:id="rId311" o:title=""/>
          </v:shape>
          <o:OLEObject Type="Embed" ProgID="Equation.DSMT4" ShapeID="_x0000_i1154" DrawAspect="Content" ObjectID="_1710259965" r:id="rId316"/>
        </w:object>
      </w:r>
    </w:p>
    <w:p w:rsidR="00F4688B" w:rsidRPr="00FB39C8" w:rsidRDefault="00F4688B" w:rsidP="00D036CA">
      <w:pPr>
        <w:spacing w:after="0" w:line="240" w:lineRule="auto"/>
        <w:jc w:val="center"/>
        <w:rPr>
          <w:rFonts w:ascii="Times New Roman" w:hAnsi="Times New Roman" w:cs="Times New Roman"/>
          <w:b/>
          <w:sz w:val="24"/>
          <w:szCs w:val="24"/>
          <w:lang w:val="kk-KZ"/>
        </w:rPr>
      </w:pPr>
    </w:p>
    <w:p w:rsidR="00EB23B1" w:rsidRPr="00FB39C8" w:rsidRDefault="00EB23B1" w:rsidP="00D036CA">
      <w:pPr>
        <w:pStyle w:val="a6"/>
        <w:numPr>
          <w:ilvl w:val="0"/>
          <w:numId w:val="36"/>
        </w:numPr>
        <w:tabs>
          <w:tab w:val="left" w:pos="426"/>
        </w:tabs>
        <w:spacing w:after="0" w:line="240" w:lineRule="auto"/>
        <w:ind w:left="0" w:firstLine="0"/>
        <w:jc w:val="both"/>
        <w:rPr>
          <w:rFonts w:ascii="Times New Roman" w:hAnsi="Times New Roman" w:cs="Times New Roman"/>
          <w:sz w:val="28"/>
          <w:szCs w:val="28"/>
        </w:rPr>
      </w:pPr>
      <w:proofErr w:type="gramStart"/>
      <w:r w:rsidRPr="00FB39C8">
        <w:rPr>
          <w:rFonts w:ascii="Times New Roman" w:hAnsi="Times New Roman" w:cs="Times New Roman"/>
          <w:sz w:val="28"/>
          <w:szCs w:val="28"/>
        </w:rPr>
        <w:t xml:space="preserve">Зависимость управленческих расходов </w:t>
      </w:r>
      <w:r w:rsidRPr="00FB39C8">
        <w:rPr>
          <w:rFonts w:ascii="Times New Roman" w:hAnsi="Times New Roman" w:cs="Times New Roman"/>
          <w:i/>
          <w:sz w:val="28"/>
          <w:szCs w:val="28"/>
          <w:lang w:val="en-US"/>
        </w:rPr>
        <w:t>R</w:t>
      </w:r>
      <w:r w:rsidRPr="00FB39C8">
        <w:rPr>
          <w:rFonts w:ascii="Times New Roman" w:hAnsi="Times New Roman" w:cs="Times New Roman"/>
          <w:sz w:val="28"/>
          <w:szCs w:val="28"/>
        </w:rPr>
        <w:t xml:space="preserve"> на предприятии от продукции </w:t>
      </w:r>
      <w:r w:rsidRPr="00FB39C8">
        <w:rPr>
          <w:rFonts w:ascii="Times New Roman" w:hAnsi="Times New Roman" w:cs="Times New Roman"/>
          <w:i/>
          <w:sz w:val="28"/>
          <w:szCs w:val="28"/>
          <w:lang w:val="en-US"/>
        </w:rPr>
        <w:t>P</w:t>
      </w:r>
      <w:r w:rsidRPr="00FB39C8">
        <w:rPr>
          <w:rFonts w:ascii="Times New Roman" w:hAnsi="Times New Roman" w:cs="Times New Roman"/>
          <w:sz w:val="28"/>
          <w:szCs w:val="28"/>
        </w:rPr>
        <w:t xml:space="preserve"> выражается формулой </w:t>
      </w:r>
      <w:r w:rsidRPr="00FB39C8">
        <w:rPr>
          <w:rFonts w:ascii="Times New Roman" w:hAnsi="Times New Roman" w:cs="Times New Roman"/>
          <w:position w:val="-24"/>
          <w:sz w:val="28"/>
          <w:szCs w:val="28"/>
        </w:rPr>
        <w:object w:dxaOrig="1840" w:dyaOrig="620">
          <v:shape id="_x0000_i1155" type="#_x0000_t75" style="width:92.3pt;height:30.75pt" o:ole="">
            <v:imagedata r:id="rId317" o:title=""/>
          </v:shape>
          <o:OLEObject Type="Embed" ProgID="Equation.DSMT4" ShapeID="_x0000_i1155" DrawAspect="Content" ObjectID="_1710259966" r:id="rId318"/>
        </w:object>
      </w:r>
      <w:r w:rsidRPr="00FB39C8">
        <w:rPr>
          <w:rFonts w:ascii="Times New Roman" w:hAnsi="Times New Roman" w:cs="Times New Roman"/>
          <w:sz w:val="28"/>
          <w:szCs w:val="28"/>
        </w:rPr>
        <w:t xml:space="preserve">, где </w:t>
      </w:r>
      <w:r w:rsidRPr="00FB39C8">
        <w:rPr>
          <w:rFonts w:ascii="Times New Roman" w:hAnsi="Times New Roman" w:cs="Times New Roman"/>
          <w:position w:val="-10"/>
          <w:sz w:val="28"/>
          <w:szCs w:val="28"/>
        </w:rPr>
        <w:object w:dxaOrig="940" w:dyaOrig="320">
          <v:shape id="_x0000_i1156" type="#_x0000_t75" style="width:47.15pt;height:15.7pt" o:ole="">
            <v:imagedata r:id="rId319" o:title=""/>
          </v:shape>
          <o:OLEObject Type="Embed" ProgID="Equation.DSMT4" ShapeID="_x0000_i1156" DrawAspect="Content" ObjectID="_1710259967" r:id="rId320"/>
        </w:object>
      </w:r>
      <w:r w:rsidRPr="00FB39C8">
        <w:rPr>
          <w:rFonts w:ascii="Times New Roman" w:hAnsi="Times New Roman" w:cs="Times New Roman"/>
          <w:sz w:val="28"/>
          <w:szCs w:val="28"/>
        </w:rPr>
        <w:t>постоянные.</w:t>
      </w:r>
      <w:proofErr w:type="gramEnd"/>
      <w:r w:rsidRPr="00FB39C8">
        <w:rPr>
          <w:rFonts w:ascii="Times New Roman" w:hAnsi="Times New Roman" w:cs="Times New Roman"/>
          <w:sz w:val="28"/>
          <w:szCs w:val="28"/>
        </w:rPr>
        <w:t xml:space="preserve"> </w:t>
      </w:r>
      <w:proofErr w:type="gramStart"/>
      <w:r w:rsidRPr="00FB39C8">
        <w:rPr>
          <w:rFonts w:ascii="Times New Roman" w:hAnsi="Times New Roman" w:cs="Times New Roman"/>
          <w:sz w:val="28"/>
          <w:szCs w:val="28"/>
        </w:rPr>
        <w:t>Показать</w:t>
      </w:r>
      <w:proofErr w:type="gramEnd"/>
      <w:r w:rsidRPr="00FB39C8">
        <w:rPr>
          <w:rFonts w:ascii="Times New Roman" w:hAnsi="Times New Roman" w:cs="Times New Roman"/>
          <w:sz w:val="28"/>
          <w:szCs w:val="28"/>
        </w:rPr>
        <w:t xml:space="preserve"> что </w:t>
      </w:r>
      <w:r w:rsidRPr="00FB39C8">
        <w:rPr>
          <w:rFonts w:ascii="Times New Roman" w:hAnsi="Times New Roman" w:cs="Times New Roman"/>
          <w:i/>
          <w:sz w:val="28"/>
          <w:szCs w:val="28"/>
          <w:lang w:val="en-US"/>
        </w:rPr>
        <w:t>R</w:t>
      </w:r>
      <w:r w:rsidRPr="00FB39C8">
        <w:rPr>
          <w:rFonts w:ascii="Times New Roman" w:hAnsi="Times New Roman" w:cs="Times New Roman"/>
          <w:i/>
          <w:sz w:val="28"/>
          <w:szCs w:val="28"/>
        </w:rPr>
        <w:t xml:space="preserve"> </w:t>
      </w:r>
      <w:r w:rsidRPr="00FB39C8">
        <w:rPr>
          <w:rFonts w:ascii="Times New Roman" w:hAnsi="Times New Roman" w:cs="Times New Roman"/>
          <w:sz w:val="28"/>
          <w:szCs w:val="28"/>
        </w:rPr>
        <w:t xml:space="preserve">достигает минимума при </w:t>
      </w:r>
      <w:r w:rsidRPr="00FB39C8">
        <w:rPr>
          <w:rFonts w:ascii="Times New Roman" w:hAnsi="Times New Roman" w:cs="Times New Roman"/>
          <w:position w:val="-26"/>
          <w:sz w:val="28"/>
          <w:szCs w:val="28"/>
        </w:rPr>
        <w:object w:dxaOrig="1140" w:dyaOrig="700">
          <v:shape id="_x0000_i1157" type="#_x0000_t75" style="width:56.3pt;height:35.35pt" o:ole="">
            <v:imagedata r:id="rId321" o:title=""/>
          </v:shape>
          <o:OLEObject Type="Embed" ProgID="Equation.DSMT4" ShapeID="_x0000_i1157" DrawAspect="Content" ObjectID="_1710259968" r:id="rId322"/>
        </w:object>
      </w:r>
      <w:r w:rsidRPr="00FB39C8">
        <w:rPr>
          <w:rFonts w:ascii="Times New Roman" w:hAnsi="Times New Roman" w:cs="Times New Roman"/>
          <w:sz w:val="28"/>
          <w:szCs w:val="28"/>
        </w:rPr>
        <w:t>.</w:t>
      </w:r>
    </w:p>
    <w:p w:rsidR="00EB23B1" w:rsidRPr="00FB39C8" w:rsidRDefault="00EB23B1" w:rsidP="00D036CA">
      <w:pPr>
        <w:pStyle w:val="a6"/>
        <w:numPr>
          <w:ilvl w:val="0"/>
          <w:numId w:val="36"/>
        </w:numPr>
        <w:tabs>
          <w:tab w:val="left" w:pos="426"/>
        </w:tabs>
        <w:spacing w:after="0" w:line="240" w:lineRule="auto"/>
        <w:ind w:left="0" w:firstLine="0"/>
        <w:jc w:val="both"/>
        <w:rPr>
          <w:rFonts w:ascii="Times New Roman" w:eastAsia="Arial" w:hAnsi="Times New Roman" w:cs="Times New Roman"/>
          <w:sz w:val="28"/>
          <w:szCs w:val="28"/>
        </w:rPr>
      </w:pPr>
      <w:r w:rsidRPr="00FB39C8">
        <w:rPr>
          <w:rFonts w:ascii="Times New Roman" w:eastAsia="Arial" w:hAnsi="Times New Roman" w:cs="Times New Roman"/>
          <w:sz w:val="28"/>
          <w:szCs w:val="28"/>
        </w:rPr>
        <w:t xml:space="preserve">Объем газов, удаляемых из топки котла в дымоходную трубу благодаря тяге, может быть выражена формулой </w:t>
      </w:r>
      <w:r w:rsidRPr="00FB39C8">
        <w:rPr>
          <w:rFonts w:ascii="Times New Roman" w:eastAsia="Arial" w:hAnsi="Times New Roman" w:cs="Times New Roman"/>
          <w:position w:val="-26"/>
          <w:sz w:val="28"/>
          <w:szCs w:val="28"/>
        </w:rPr>
        <w:object w:dxaOrig="1340" w:dyaOrig="720">
          <v:shape id="_x0000_i1158" type="#_x0000_t75" style="width:66.75pt;height:36pt" o:ole="">
            <v:imagedata r:id="rId323" o:title=""/>
          </v:shape>
          <o:OLEObject Type="Embed" ProgID="Equation.DSMT4" ShapeID="_x0000_i1158" DrawAspect="Content" ObjectID="_1710259969" r:id="rId324"/>
        </w:object>
      </w:r>
      <w:r w:rsidRPr="00FB39C8">
        <w:rPr>
          <w:rFonts w:ascii="Times New Roman" w:eastAsia="Arial" w:hAnsi="Times New Roman" w:cs="Times New Roman"/>
          <w:sz w:val="28"/>
          <w:szCs w:val="28"/>
        </w:rPr>
        <w:t xml:space="preserve">, где </w:t>
      </w:r>
      <w:r w:rsidRPr="00FB39C8">
        <w:rPr>
          <w:rFonts w:ascii="Times New Roman" w:eastAsia="Arial" w:hAnsi="Times New Roman" w:cs="Times New Roman"/>
          <w:position w:val="-10"/>
          <w:sz w:val="28"/>
          <w:szCs w:val="28"/>
        </w:rPr>
        <w:object w:dxaOrig="300" w:dyaOrig="260">
          <v:shape id="_x0000_i1159" type="#_x0000_t75" style="width:15.7pt;height:12.45pt" o:ole="">
            <v:imagedata r:id="rId325" o:title=""/>
          </v:shape>
          <o:OLEObject Type="Embed" ProgID="Equation.DSMT4" ShapeID="_x0000_i1159" DrawAspect="Content" ObjectID="_1710259970" r:id="rId326"/>
        </w:object>
      </w:r>
      <w:r w:rsidRPr="00FB39C8">
        <w:rPr>
          <w:rFonts w:ascii="Times New Roman" w:eastAsia="Arial" w:hAnsi="Times New Roman" w:cs="Times New Roman"/>
          <w:sz w:val="28"/>
          <w:szCs w:val="28"/>
        </w:rPr>
        <w:t xml:space="preserve">-постоянная, </w:t>
      </w:r>
      <w:r w:rsidRPr="00FB39C8">
        <w:rPr>
          <w:rFonts w:ascii="Times New Roman" w:eastAsia="Arial" w:hAnsi="Times New Roman" w:cs="Times New Roman"/>
          <w:i/>
          <w:sz w:val="28"/>
          <w:szCs w:val="28"/>
        </w:rPr>
        <w:t>Т</w:t>
      </w:r>
      <w:r w:rsidRPr="00FB39C8">
        <w:rPr>
          <w:rFonts w:ascii="Times New Roman" w:eastAsia="Arial" w:hAnsi="Times New Roman" w:cs="Times New Roman"/>
          <w:i/>
          <w:sz w:val="28"/>
          <w:szCs w:val="28"/>
          <w:vertAlign w:val="subscript"/>
        </w:rPr>
        <w:t>0</w:t>
      </w:r>
      <w:r w:rsidRPr="00FB39C8">
        <w:rPr>
          <w:rFonts w:ascii="Times New Roman" w:eastAsia="Arial" w:hAnsi="Times New Roman" w:cs="Times New Roman"/>
          <w:sz w:val="28"/>
          <w:szCs w:val="28"/>
        </w:rPr>
        <w:t>-абсолютная температура воздуха вне трубы и</w:t>
      </w:r>
      <w:proofErr w:type="gramStart"/>
      <w:r w:rsidRPr="00FB39C8">
        <w:rPr>
          <w:rFonts w:ascii="Times New Roman" w:eastAsia="Arial" w:hAnsi="Times New Roman" w:cs="Times New Roman"/>
          <w:sz w:val="28"/>
          <w:szCs w:val="28"/>
        </w:rPr>
        <w:t xml:space="preserve"> </w:t>
      </w:r>
      <w:r w:rsidRPr="00FB39C8">
        <w:rPr>
          <w:rFonts w:ascii="Times New Roman" w:eastAsia="Arial" w:hAnsi="Times New Roman" w:cs="Times New Roman"/>
          <w:i/>
          <w:sz w:val="28"/>
          <w:szCs w:val="28"/>
        </w:rPr>
        <w:t>Т</w:t>
      </w:r>
      <w:proofErr w:type="gramEnd"/>
      <w:r w:rsidRPr="00FB39C8">
        <w:rPr>
          <w:rFonts w:ascii="Times New Roman" w:eastAsia="Arial" w:hAnsi="Times New Roman" w:cs="Times New Roman"/>
          <w:i/>
          <w:sz w:val="28"/>
          <w:szCs w:val="28"/>
        </w:rPr>
        <w:t xml:space="preserve"> - </w:t>
      </w:r>
      <w:r w:rsidRPr="00FB39C8">
        <w:rPr>
          <w:rFonts w:ascii="Times New Roman" w:eastAsia="Arial" w:hAnsi="Times New Roman" w:cs="Times New Roman"/>
          <w:sz w:val="28"/>
          <w:szCs w:val="28"/>
        </w:rPr>
        <w:t xml:space="preserve">средняя температура газов в трубе. При каком значении </w:t>
      </w:r>
      <w:r w:rsidRPr="00FB39C8">
        <w:rPr>
          <w:rFonts w:ascii="Times New Roman" w:eastAsia="Arial" w:hAnsi="Times New Roman" w:cs="Times New Roman"/>
          <w:i/>
          <w:sz w:val="28"/>
          <w:szCs w:val="28"/>
        </w:rPr>
        <w:t xml:space="preserve">Т </w:t>
      </w:r>
      <w:r w:rsidRPr="00FB39C8">
        <w:rPr>
          <w:rFonts w:ascii="Times New Roman" w:eastAsia="Arial" w:hAnsi="Times New Roman" w:cs="Times New Roman"/>
          <w:sz w:val="28"/>
          <w:szCs w:val="28"/>
        </w:rPr>
        <w:t>тяга будет наиболее выгодной</w:t>
      </w:r>
      <w:r w:rsidRPr="00FB39C8">
        <w:rPr>
          <w:rFonts w:ascii="Times New Roman" w:eastAsia="Arial" w:hAnsi="Times New Roman" w:cs="Times New Roman"/>
          <w:sz w:val="28"/>
          <w:szCs w:val="28"/>
          <w:lang w:val="kk-KZ"/>
        </w:rPr>
        <w:t>?</w:t>
      </w:r>
    </w:p>
    <w:p w:rsidR="00EB23B1" w:rsidRPr="00FB39C8" w:rsidRDefault="00EB23B1" w:rsidP="00D036CA">
      <w:pPr>
        <w:pStyle w:val="a6"/>
        <w:numPr>
          <w:ilvl w:val="0"/>
          <w:numId w:val="36"/>
        </w:numPr>
        <w:tabs>
          <w:tab w:val="left" w:pos="426"/>
        </w:tabs>
        <w:spacing w:after="0" w:line="240" w:lineRule="auto"/>
        <w:ind w:left="0" w:firstLine="0"/>
        <w:jc w:val="both"/>
        <w:rPr>
          <w:rFonts w:ascii="Times New Roman" w:eastAsia="Arial" w:hAnsi="Times New Roman" w:cs="Times New Roman"/>
          <w:sz w:val="28"/>
          <w:szCs w:val="28"/>
        </w:rPr>
      </w:pPr>
      <w:r w:rsidRPr="00FB39C8">
        <w:rPr>
          <w:rFonts w:ascii="Times New Roman" w:eastAsia="Arial" w:hAnsi="Times New Roman" w:cs="Times New Roman"/>
          <w:sz w:val="28"/>
          <w:szCs w:val="28"/>
          <w:lang w:val="kk-KZ"/>
        </w:rPr>
        <w:t xml:space="preserve">На странице журнала печатный текст должен занимать </w:t>
      </w:r>
      <w:r w:rsidRPr="00FB39C8">
        <w:rPr>
          <w:rFonts w:ascii="Times New Roman" w:eastAsia="Arial" w:hAnsi="Times New Roman" w:cs="Times New Roman"/>
          <w:position w:val="-6"/>
          <w:sz w:val="28"/>
          <w:szCs w:val="28"/>
          <w:lang w:val="kk-KZ"/>
        </w:rPr>
        <w:object w:dxaOrig="220" w:dyaOrig="279">
          <v:shape id="_x0000_i1160" type="#_x0000_t75" style="width:11.15pt;height:15.05pt" o:ole="">
            <v:imagedata r:id="rId327" o:title=""/>
          </v:shape>
          <o:OLEObject Type="Embed" ProgID="Equation.DSMT4" ShapeID="_x0000_i1160" DrawAspect="Content" ObjectID="_1710259971" r:id="rId328"/>
        </w:object>
      </w:r>
      <w:r w:rsidRPr="00FB39C8">
        <w:rPr>
          <w:rFonts w:ascii="Times New Roman" w:eastAsia="Arial" w:hAnsi="Times New Roman" w:cs="Times New Roman"/>
          <w:sz w:val="28"/>
          <w:szCs w:val="28"/>
        </w:rPr>
        <w:t>см</w:t>
      </w:r>
      <w:r w:rsidRPr="00FB39C8">
        <w:rPr>
          <w:rFonts w:ascii="Times New Roman" w:eastAsia="Arial" w:hAnsi="Times New Roman" w:cs="Times New Roman"/>
          <w:sz w:val="28"/>
          <w:szCs w:val="28"/>
          <w:vertAlign w:val="superscript"/>
        </w:rPr>
        <w:t>2</w:t>
      </w:r>
      <w:r w:rsidRPr="00FB39C8">
        <w:rPr>
          <w:rFonts w:ascii="Times New Roman" w:eastAsia="Arial" w:hAnsi="Times New Roman" w:cs="Times New Roman"/>
          <w:sz w:val="28"/>
          <w:szCs w:val="28"/>
        </w:rPr>
        <w:t xml:space="preserve">. Поля вверху и внизу должны быть </w:t>
      </w:r>
      <w:proofErr w:type="gramStart"/>
      <w:r w:rsidRPr="00FB39C8">
        <w:rPr>
          <w:rFonts w:ascii="Times New Roman" w:eastAsia="Arial" w:hAnsi="Times New Roman" w:cs="Times New Roman"/>
          <w:sz w:val="28"/>
          <w:szCs w:val="28"/>
        </w:rPr>
        <w:t>по</w:t>
      </w:r>
      <w:proofErr w:type="gramEnd"/>
      <w:r w:rsidRPr="00FB39C8">
        <w:rPr>
          <w:rFonts w:ascii="Times New Roman" w:eastAsia="Arial" w:hAnsi="Times New Roman" w:cs="Times New Roman"/>
          <w:sz w:val="28"/>
          <w:szCs w:val="28"/>
        </w:rPr>
        <w:t xml:space="preserve"> </w:t>
      </w:r>
      <w:r w:rsidRPr="00FB39C8">
        <w:rPr>
          <w:rFonts w:ascii="Times New Roman" w:eastAsia="Arial" w:hAnsi="Times New Roman" w:cs="Times New Roman"/>
          <w:position w:val="-10"/>
          <w:sz w:val="28"/>
          <w:szCs w:val="28"/>
        </w:rPr>
        <w:object w:dxaOrig="540" w:dyaOrig="260">
          <v:shape id="_x0000_i1161" type="#_x0000_t75" style="width:26.85pt;height:12.45pt" o:ole="">
            <v:imagedata r:id="rId329" o:title=""/>
          </v:shape>
          <o:OLEObject Type="Embed" ProgID="Equation.DSMT4" ShapeID="_x0000_i1161" DrawAspect="Content" ObjectID="_1710259972" r:id="rId330"/>
        </w:object>
      </w:r>
      <w:r w:rsidRPr="00FB39C8">
        <w:rPr>
          <w:rFonts w:ascii="Times New Roman" w:eastAsia="Arial" w:hAnsi="Times New Roman" w:cs="Times New Roman"/>
          <w:sz w:val="28"/>
          <w:szCs w:val="28"/>
        </w:rPr>
        <w:t xml:space="preserve">, а </w:t>
      </w:r>
      <w:proofErr w:type="gramStart"/>
      <w:r w:rsidRPr="00FB39C8">
        <w:rPr>
          <w:rFonts w:ascii="Times New Roman" w:eastAsia="Arial" w:hAnsi="Times New Roman" w:cs="Times New Roman"/>
          <w:sz w:val="28"/>
          <w:szCs w:val="28"/>
        </w:rPr>
        <w:t>справа</w:t>
      </w:r>
      <w:proofErr w:type="gramEnd"/>
      <w:r w:rsidRPr="00FB39C8">
        <w:rPr>
          <w:rFonts w:ascii="Times New Roman" w:eastAsia="Arial" w:hAnsi="Times New Roman" w:cs="Times New Roman"/>
          <w:sz w:val="28"/>
          <w:szCs w:val="28"/>
        </w:rPr>
        <w:t xml:space="preserve"> и слева по </w:t>
      </w:r>
      <w:r w:rsidRPr="00FB39C8">
        <w:rPr>
          <w:rFonts w:ascii="Times New Roman" w:eastAsia="Arial" w:hAnsi="Times New Roman" w:cs="Times New Roman"/>
          <w:position w:val="-10"/>
          <w:sz w:val="28"/>
          <w:szCs w:val="28"/>
        </w:rPr>
        <w:object w:dxaOrig="520" w:dyaOrig="320">
          <v:shape id="_x0000_i1162" type="#_x0000_t75" style="width:26.2pt;height:15.7pt" o:ole="">
            <v:imagedata r:id="rId331" o:title=""/>
          </v:shape>
          <o:OLEObject Type="Embed" ProgID="Equation.DSMT4" ShapeID="_x0000_i1162" DrawAspect="Content" ObjectID="_1710259973" r:id="rId332"/>
        </w:object>
      </w:r>
      <w:r w:rsidRPr="00FB39C8">
        <w:rPr>
          <w:rFonts w:ascii="Times New Roman" w:eastAsia="Arial" w:hAnsi="Times New Roman" w:cs="Times New Roman"/>
          <w:sz w:val="28"/>
          <w:szCs w:val="28"/>
        </w:rPr>
        <w:t>. Вычислить наиболее экономные размеры бумаги.</w:t>
      </w:r>
    </w:p>
    <w:p w:rsidR="00EB23B1" w:rsidRPr="00FB39C8" w:rsidRDefault="00EB23B1" w:rsidP="00D036CA">
      <w:pPr>
        <w:pStyle w:val="a6"/>
        <w:numPr>
          <w:ilvl w:val="0"/>
          <w:numId w:val="36"/>
        </w:numPr>
        <w:shd w:val="clear" w:color="auto" w:fill="FFFFFF"/>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lastRenderedPageBreak/>
        <w:t xml:space="preserve">Штат строительной бригады состоит из </w:t>
      </w:r>
      <w:r w:rsidRPr="00FB39C8">
        <w:rPr>
          <w:rFonts w:ascii="Times New Roman" w:eastAsia="Times New Roman" w:hAnsi="Times New Roman" w:cs="Times New Roman"/>
          <w:color w:val="000000"/>
          <w:position w:val="-4"/>
          <w:sz w:val="28"/>
          <w:szCs w:val="28"/>
          <w:lang w:eastAsia="ru-RU"/>
        </w:rPr>
        <w:object w:dxaOrig="320" w:dyaOrig="260">
          <v:shape id="_x0000_i1163" type="#_x0000_t75" style="width:15.7pt;height:12.45pt" o:ole="">
            <v:imagedata r:id="rId333" o:title=""/>
          </v:shape>
          <o:OLEObject Type="Embed" ProgID="Equation.DSMT4" ShapeID="_x0000_i1163" DrawAspect="Content" ObjectID="_1710259974" r:id="rId334"/>
        </w:object>
      </w:r>
      <w:r w:rsidRPr="00FB39C8">
        <w:rPr>
          <w:rFonts w:ascii="Times New Roman" w:eastAsia="Times New Roman" w:hAnsi="Times New Roman" w:cs="Times New Roman"/>
          <w:color w:val="000000"/>
          <w:sz w:val="28"/>
          <w:szCs w:val="28"/>
          <w:lang w:eastAsia="ru-RU"/>
        </w:rPr>
        <w:t xml:space="preserve"> человек. В течение дня рабочих нужно направить на два объекта. Если на первом объекте будут работать </w:t>
      </w:r>
      <w:r w:rsidRPr="00FB39C8">
        <w:rPr>
          <w:rFonts w:ascii="Times New Roman" w:eastAsia="Times New Roman" w:hAnsi="Times New Roman" w:cs="Times New Roman"/>
          <w:color w:val="000000"/>
          <w:position w:val="-10"/>
          <w:sz w:val="28"/>
          <w:szCs w:val="28"/>
          <w:lang w:eastAsia="ru-RU"/>
        </w:rPr>
        <w:object w:dxaOrig="1040" w:dyaOrig="260">
          <v:shape id="_x0000_i1164" type="#_x0000_t75" style="width:51.7pt;height:12.45pt" o:ole="">
            <v:imagedata r:id="rId335" o:title=""/>
          </v:shape>
          <o:OLEObject Type="Embed" ProgID="Equation.DSMT4" ShapeID="_x0000_i1164" DrawAspect="Content" ObjectID="_1710259975" r:id="rId336"/>
        </w:object>
      </w:r>
      <w:r w:rsidRPr="00FB39C8">
        <w:rPr>
          <w:rFonts w:ascii="Times New Roman" w:eastAsia="Times New Roman" w:hAnsi="Times New Roman" w:cs="Times New Roman"/>
          <w:color w:val="000000"/>
          <w:sz w:val="28"/>
          <w:szCs w:val="28"/>
          <w:lang w:eastAsia="ru-RU"/>
        </w:rPr>
        <w:t xml:space="preserve">, то их дневная оплата составит </w:t>
      </w:r>
      <w:r w:rsidRPr="00FB39C8">
        <w:rPr>
          <w:rFonts w:ascii="Times New Roman" w:eastAsia="Times New Roman" w:hAnsi="Times New Roman" w:cs="Times New Roman"/>
          <w:color w:val="000000"/>
          <w:position w:val="-6"/>
          <w:sz w:val="28"/>
          <w:szCs w:val="28"/>
          <w:lang w:eastAsia="ru-RU"/>
        </w:rPr>
        <w:object w:dxaOrig="639" w:dyaOrig="320">
          <v:shape id="_x0000_i1165" type="#_x0000_t75" style="width:32.05pt;height:15.7pt" o:ole="">
            <v:imagedata r:id="rId337" o:title=""/>
          </v:shape>
          <o:OLEObject Type="Embed" ProgID="Equation.DSMT4" ShapeID="_x0000_i1165" DrawAspect="Content" ObjectID="_1710259976" r:id="rId338"/>
        </w:object>
      </w:r>
      <w:r w:rsidRPr="00FB39C8">
        <w:rPr>
          <w:rFonts w:ascii="Times New Roman" w:eastAsia="Times New Roman" w:hAnsi="Times New Roman" w:cs="Times New Roman"/>
          <w:color w:val="000000"/>
          <w:sz w:val="28"/>
          <w:szCs w:val="28"/>
          <w:lang w:eastAsia="ru-RU"/>
        </w:rPr>
        <w:t xml:space="preserve"> тенге. Также если на втором объекте будут работать </w:t>
      </w:r>
      <w:r w:rsidRPr="00FB39C8">
        <w:rPr>
          <w:rFonts w:ascii="Times New Roman" w:eastAsia="Times New Roman" w:hAnsi="Times New Roman" w:cs="Times New Roman"/>
          <w:color w:val="000000"/>
          <w:position w:val="-10"/>
          <w:sz w:val="28"/>
          <w:szCs w:val="28"/>
          <w:lang w:eastAsia="ru-RU"/>
        </w:rPr>
        <w:object w:dxaOrig="1040" w:dyaOrig="260">
          <v:shape id="_x0000_i1166" type="#_x0000_t75" style="width:51.7pt;height:12.45pt" o:ole="">
            <v:imagedata r:id="rId335" o:title=""/>
          </v:shape>
          <o:OLEObject Type="Embed" ProgID="Equation.DSMT4" ShapeID="_x0000_i1166" DrawAspect="Content" ObjectID="_1710259977" r:id="rId339"/>
        </w:object>
      </w:r>
      <w:r w:rsidRPr="00FB39C8">
        <w:rPr>
          <w:rFonts w:ascii="Times New Roman" w:eastAsia="Times New Roman" w:hAnsi="Times New Roman" w:cs="Times New Roman"/>
          <w:color w:val="000000"/>
          <w:sz w:val="28"/>
          <w:szCs w:val="28"/>
          <w:lang w:eastAsia="ru-RU"/>
        </w:rPr>
        <w:t xml:space="preserve">, то их дневная оплата составит  </w:t>
      </w:r>
      <w:r w:rsidRPr="00FB39C8">
        <w:rPr>
          <w:rFonts w:ascii="Times New Roman" w:eastAsia="Times New Roman" w:hAnsi="Times New Roman" w:cs="Times New Roman"/>
          <w:color w:val="000000"/>
          <w:position w:val="-6"/>
          <w:sz w:val="28"/>
          <w:szCs w:val="28"/>
          <w:lang w:eastAsia="ru-RU"/>
        </w:rPr>
        <w:object w:dxaOrig="620" w:dyaOrig="320">
          <v:shape id="_x0000_i1167" type="#_x0000_t75" style="width:30.75pt;height:15.7pt" o:ole="">
            <v:imagedata r:id="rId340" o:title=""/>
          </v:shape>
          <o:OLEObject Type="Embed" ProgID="Equation.DSMT4" ShapeID="_x0000_i1167" DrawAspect="Content" ObjectID="_1710259978" r:id="rId341"/>
        </w:object>
      </w:r>
      <w:r w:rsidRPr="00FB39C8">
        <w:rPr>
          <w:rFonts w:ascii="Times New Roman" w:eastAsia="Times New Roman" w:hAnsi="Times New Roman" w:cs="Times New Roman"/>
          <w:color w:val="000000"/>
          <w:sz w:val="28"/>
          <w:szCs w:val="28"/>
          <w:lang w:eastAsia="ru-RU"/>
        </w:rPr>
        <w:t xml:space="preserve"> тенге. Каким образом нужно распределить рабочих на два объекта, чтобы выплаты за их работу оказались наименьшими и сколько тенге нужно выплатить рабочим в этом случае?</w:t>
      </w:r>
    </w:p>
    <w:p w:rsidR="00EB23B1" w:rsidRPr="00FB39C8" w:rsidRDefault="00EB23B1" w:rsidP="00D036CA">
      <w:pPr>
        <w:pStyle w:val="a6"/>
        <w:numPr>
          <w:ilvl w:val="0"/>
          <w:numId w:val="36"/>
        </w:numPr>
        <w:tabs>
          <w:tab w:val="left" w:pos="426"/>
        </w:tabs>
        <w:spacing w:after="0" w:line="240" w:lineRule="auto"/>
        <w:ind w:left="0" w:firstLine="0"/>
        <w:jc w:val="both"/>
        <w:rPr>
          <w:rFonts w:ascii="Times New Roman" w:eastAsia="Arial" w:hAnsi="Times New Roman" w:cs="Times New Roman"/>
          <w:sz w:val="28"/>
          <w:szCs w:val="28"/>
        </w:rPr>
      </w:pPr>
      <w:r w:rsidRPr="00FB39C8">
        <w:rPr>
          <w:rFonts w:ascii="Times New Roman" w:eastAsia="Arial" w:hAnsi="Times New Roman" w:cs="Times New Roman"/>
          <w:sz w:val="28"/>
          <w:szCs w:val="28"/>
        </w:rPr>
        <w:t xml:space="preserve">В наличии имеется лента длиною 20 м. </w:t>
      </w:r>
      <w:r w:rsidRPr="00FB39C8">
        <w:rPr>
          <w:rFonts w:ascii="Times New Roman" w:eastAsia="Arial" w:hAnsi="Times New Roman" w:cs="Times New Roman"/>
          <w:sz w:val="28"/>
          <w:szCs w:val="28"/>
          <w:lang w:val="kk-KZ"/>
        </w:rPr>
        <w:t>Нужно</w:t>
      </w:r>
      <w:r w:rsidRPr="00FB39C8">
        <w:rPr>
          <w:rFonts w:ascii="Times New Roman" w:eastAsia="Arial" w:hAnsi="Times New Roman" w:cs="Times New Roman"/>
          <w:sz w:val="28"/>
          <w:szCs w:val="28"/>
        </w:rPr>
        <w:t xml:space="preserve"> огородить </w:t>
      </w:r>
      <w:r w:rsidRPr="00FB39C8">
        <w:rPr>
          <w:rFonts w:ascii="Times New Roman" w:eastAsia="Arial" w:hAnsi="Times New Roman" w:cs="Times New Roman"/>
          <w:sz w:val="28"/>
          <w:szCs w:val="28"/>
          <w:lang w:val="kk-KZ"/>
        </w:rPr>
        <w:t>данной лентой участок, который</w:t>
      </w:r>
      <w:r w:rsidRPr="00FB39C8">
        <w:rPr>
          <w:rFonts w:ascii="Times New Roman" w:eastAsia="Arial" w:hAnsi="Times New Roman" w:cs="Times New Roman"/>
          <w:sz w:val="28"/>
          <w:szCs w:val="28"/>
        </w:rPr>
        <w:t xml:space="preserve"> имеет форму кругового сектора</w:t>
      </w:r>
      <w:r w:rsidRPr="00FB39C8">
        <w:rPr>
          <w:rFonts w:ascii="Times New Roman" w:eastAsia="Arial" w:hAnsi="Times New Roman" w:cs="Times New Roman"/>
          <w:sz w:val="28"/>
          <w:szCs w:val="28"/>
          <w:lang w:val="kk-KZ"/>
        </w:rPr>
        <w:t>.</w:t>
      </w:r>
      <w:r w:rsidRPr="00FB39C8">
        <w:rPr>
          <w:rFonts w:ascii="Times New Roman" w:eastAsia="Arial" w:hAnsi="Times New Roman" w:cs="Times New Roman"/>
          <w:sz w:val="28"/>
          <w:szCs w:val="28"/>
        </w:rPr>
        <w:t xml:space="preserve"> Для того чтобы площадь участка была наибольшей</w:t>
      </w:r>
      <w:r w:rsidR="002D0609" w:rsidRPr="00FB39C8">
        <w:rPr>
          <w:rFonts w:ascii="Times New Roman" w:eastAsia="Arial" w:hAnsi="Times New Roman" w:cs="Times New Roman"/>
          <w:sz w:val="28"/>
          <w:szCs w:val="28"/>
        </w:rPr>
        <w:t>, какой следует выбрать радиус</w:t>
      </w:r>
      <w:r w:rsidR="002D0609" w:rsidRPr="00FB39C8">
        <w:rPr>
          <w:rFonts w:ascii="Times New Roman" w:eastAsia="Arial" w:hAnsi="Times New Roman" w:cs="Times New Roman"/>
          <w:sz w:val="28"/>
          <w:szCs w:val="28"/>
          <w:lang w:val="kk-KZ"/>
        </w:rPr>
        <w:t>?.</w:t>
      </w:r>
    </w:p>
    <w:p w:rsidR="00EB23B1" w:rsidRPr="00FB39C8" w:rsidRDefault="00EB23B1" w:rsidP="00D036CA">
      <w:pPr>
        <w:pStyle w:val="a6"/>
        <w:numPr>
          <w:ilvl w:val="0"/>
          <w:numId w:val="40"/>
        </w:numPr>
        <w:tabs>
          <w:tab w:val="left" w:pos="426"/>
        </w:tabs>
        <w:spacing w:after="0" w:line="240" w:lineRule="auto"/>
        <w:jc w:val="both"/>
        <w:rPr>
          <w:rFonts w:ascii="Times New Roman" w:eastAsia="Arial" w:hAnsi="Times New Roman" w:cs="Times New Roman"/>
          <w:sz w:val="28"/>
          <w:szCs w:val="28"/>
        </w:rPr>
      </w:pPr>
      <w:r w:rsidRPr="00FB39C8">
        <w:rPr>
          <w:rFonts w:ascii="Times New Roman" w:hAnsi="Times New Roman" w:cs="Times New Roman"/>
          <w:b/>
          <w:sz w:val="28"/>
          <w:szCs w:val="28"/>
        </w:rPr>
        <w:t xml:space="preserve">Прикладные математические задачи физического содержания </w:t>
      </w:r>
    </w:p>
    <w:p w:rsidR="00EB23B1" w:rsidRPr="00FB39C8" w:rsidRDefault="00EB23B1" w:rsidP="00D036CA">
      <w:pPr>
        <w:spacing w:after="0" w:line="240" w:lineRule="auto"/>
        <w:ind w:firstLine="709"/>
        <w:jc w:val="both"/>
        <w:rPr>
          <w:rFonts w:ascii="Times New Roman" w:hAnsi="Times New Roman" w:cs="Times New Roman"/>
          <w:color w:val="333333"/>
          <w:sz w:val="28"/>
          <w:szCs w:val="28"/>
          <w:shd w:val="clear" w:color="auto" w:fill="FFFFFF"/>
        </w:rPr>
      </w:pPr>
      <w:r w:rsidRPr="00FB39C8">
        <w:rPr>
          <w:rFonts w:ascii="Times New Roman" w:hAnsi="Times New Roman" w:cs="Times New Roman"/>
          <w:color w:val="333333"/>
          <w:sz w:val="28"/>
          <w:szCs w:val="28"/>
          <w:shd w:val="clear" w:color="auto" w:fill="FFFFFF"/>
        </w:rPr>
        <w:t>В настоящее время взаимосвязь физики и математики в школьном курсе проявляется все сильнее, в заданиях ЕНТ по математической грамотности включаются задачи физического содержания.</w:t>
      </w:r>
    </w:p>
    <w:p w:rsidR="00EB23B1" w:rsidRPr="00FB39C8" w:rsidRDefault="00EB23B1" w:rsidP="00D036CA">
      <w:pPr>
        <w:spacing w:after="0" w:line="240" w:lineRule="auto"/>
        <w:ind w:firstLine="709"/>
        <w:jc w:val="both"/>
        <w:rPr>
          <w:rFonts w:ascii="Times New Roman" w:hAnsi="Times New Roman" w:cs="Times New Roman"/>
          <w:sz w:val="28"/>
          <w:szCs w:val="28"/>
          <w:shd w:val="clear" w:color="auto" w:fill="FFFFFF"/>
        </w:rPr>
      </w:pPr>
      <w:r w:rsidRPr="00FB39C8">
        <w:rPr>
          <w:rFonts w:ascii="Times New Roman" w:hAnsi="Times New Roman" w:cs="Times New Roman"/>
          <w:sz w:val="28"/>
          <w:szCs w:val="28"/>
          <w:shd w:val="clear" w:color="auto" w:fill="FFFFFF"/>
        </w:rPr>
        <w:t xml:space="preserve">В последние годы в школах РК существует нехватка учителей математики и физики.  Это связано с тем что недостаточное количество абитуриентов поступают по направлению подготовки «Подготовка учителей по естественнонаучным предметам». Причина во многом обусловлена объективной сложностью предметов физики и математики. Но обществу необходимы специалисты, в частности естественнонаучного профиля. </w:t>
      </w:r>
    </w:p>
    <w:p w:rsidR="00EB23B1" w:rsidRPr="00FB39C8" w:rsidRDefault="00EB23B1" w:rsidP="00D036CA">
      <w:pPr>
        <w:pStyle w:val="a4"/>
        <w:shd w:val="clear" w:color="auto" w:fill="FFFFFF"/>
        <w:spacing w:before="0" w:beforeAutospacing="0" w:after="0" w:afterAutospacing="0"/>
        <w:ind w:firstLine="708"/>
        <w:jc w:val="both"/>
        <w:rPr>
          <w:color w:val="333333"/>
          <w:sz w:val="28"/>
          <w:szCs w:val="28"/>
          <w:shd w:val="clear" w:color="auto" w:fill="FFFFFF"/>
        </w:rPr>
      </w:pPr>
      <w:r w:rsidRPr="00FB39C8">
        <w:rPr>
          <w:sz w:val="28"/>
          <w:szCs w:val="28"/>
          <w:shd w:val="clear" w:color="auto" w:fill="FFFFFF"/>
        </w:rPr>
        <w:t>Обучающиеся старших классов, которые интересуются физикой и математикой, необходимо больше времени уделять работе с прикладными задачами физического содержания, тем более, что в учебниках математики такого типа задачи практически не встречаются, а учитель</w:t>
      </w:r>
      <w:r w:rsidRPr="00FB39C8">
        <w:rPr>
          <w:color w:val="333333"/>
          <w:sz w:val="28"/>
          <w:szCs w:val="28"/>
          <w:shd w:val="clear" w:color="auto" w:fill="FFFFFF"/>
        </w:rPr>
        <w:t xml:space="preserve"> математики должен помочь ученикам усвоить физический смысл (понимание) предлагаемых задач. </w:t>
      </w:r>
      <w:r w:rsidRPr="00FB39C8">
        <w:rPr>
          <w:sz w:val="28"/>
          <w:szCs w:val="28"/>
        </w:rPr>
        <w:t>Для этого учителю необходимо знать профессиональные термины по физике (работа, сила, мощность, сила тока, теплоемкость и т.д.)</w:t>
      </w:r>
      <w:r w:rsidRPr="00FB39C8">
        <w:rPr>
          <w:color w:val="000000"/>
          <w:sz w:val="28"/>
          <w:szCs w:val="28"/>
        </w:rPr>
        <w:t xml:space="preserve"> В математике и  физике терминологический аппарат и обозначение понятий должны быть едиными. Взаимосвязь физики и </w:t>
      </w:r>
      <w:r w:rsidRPr="00FB39C8">
        <w:rPr>
          <w:sz w:val="28"/>
          <w:szCs w:val="28"/>
        </w:rPr>
        <w:t>математики проявляется в учебном процессе при решении прикладных задач</w:t>
      </w:r>
      <w:r w:rsidRPr="00FB39C8">
        <w:rPr>
          <w:color w:val="000000"/>
          <w:sz w:val="28"/>
          <w:szCs w:val="28"/>
        </w:rPr>
        <w:t xml:space="preserve">, это  помогает сформировать у учеников образное, наглядное мышление на занятиях по математике, где за стандартными формулировками математических задач ученики представляли бы себе конкретные физические ситуации, когда-либо рассмотренные на занятиях по физике. В свою очередь на занятиях по физике находить решение той или иной задачи, благодаря математическим формулам и графикам, а также применяя методы математического моделирования, и используя знания материала из геометрии.  </w:t>
      </w:r>
    </w:p>
    <w:p w:rsidR="00EB23B1" w:rsidRPr="00FB39C8" w:rsidRDefault="00EB23B1" w:rsidP="00D036CA">
      <w:pPr>
        <w:pStyle w:val="a4"/>
        <w:shd w:val="clear" w:color="auto" w:fill="FFFFFF"/>
        <w:spacing w:before="0" w:beforeAutospacing="0" w:after="0" w:afterAutospacing="0"/>
        <w:ind w:firstLine="708"/>
        <w:jc w:val="both"/>
        <w:rPr>
          <w:color w:val="333333"/>
          <w:sz w:val="28"/>
          <w:szCs w:val="28"/>
          <w:shd w:val="clear" w:color="auto" w:fill="FFFFFF"/>
        </w:rPr>
      </w:pPr>
      <w:r w:rsidRPr="00FB39C8">
        <w:rPr>
          <w:color w:val="000000"/>
          <w:sz w:val="28"/>
          <w:szCs w:val="28"/>
        </w:rPr>
        <w:t>В настоящее время назрела необходимость, того чтобы студенты ВУЗов и</w:t>
      </w:r>
      <w:r w:rsidRPr="00FB39C8">
        <w:rPr>
          <w:color w:val="333333"/>
          <w:sz w:val="28"/>
          <w:szCs w:val="28"/>
          <w:shd w:val="clear" w:color="auto" w:fill="FFFFFF"/>
        </w:rPr>
        <w:t xml:space="preserve"> школьники акцентировали особое внимание на прикладные задачи с физическим содержанием и осваивали способы их решения. Также необходимо чтобы учащиеся и студенты сами смогли бы найти  применение полученных знаний на занятиях по математики к занятиям по физике, особенно при решении задач.</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lastRenderedPageBreak/>
        <w:t>Задача</w:t>
      </w:r>
      <w:proofErr w:type="gramStart"/>
      <w:r w:rsidRPr="00FB39C8">
        <w:rPr>
          <w:rFonts w:ascii="Times New Roman" w:hAnsi="Times New Roman" w:cs="Times New Roman"/>
          <w:b/>
          <w:sz w:val="28"/>
          <w:szCs w:val="28"/>
        </w:rPr>
        <w:t xml:space="preserve"> .</w:t>
      </w:r>
      <w:proofErr w:type="gramEnd"/>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kk-KZ"/>
        </w:rPr>
        <w:t xml:space="preserve">Расстояние между двумя столбами равно </w:t>
      </w:r>
      <w:r w:rsidRPr="00FB39C8">
        <w:rPr>
          <w:rFonts w:ascii="Times New Roman" w:hAnsi="Times New Roman" w:cs="Times New Roman"/>
          <w:position w:val="-10"/>
          <w:sz w:val="28"/>
          <w:szCs w:val="28"/>
          <w:lang w:val="kk-KZ"/>
        </w:rPr>
        <w:object w:dxaOrig="499" w:dyaOrig="320">
          <v:shape id="_x0000_i1168" type="#_x0000_t75" style="width:24.85pt;height:15.7pt" o:ole="">
            <v:imagedata r:id="rId110" o:title=""/>
          </v:shape>
          <o:OLEObject Type="Embed" ProgID="Equation.DSMT4" ShapeID="_x0000_i1168" DrawAspect="Content" ObjectID="_1710259979" r:id="rId342"/>
        </w:object>
      </w:r>
      <w:r w:rsidRPr="00FB39C8">
        <w:rPr>
          <w:rFonts w:ascii="Times New Roman" w:hAnsi="Times New Roman" w:cs="Times New Roman"/>
          <w:sz w:val="28"/>
          <w:szCs w:val="28"/>
          <w:lang w:val="kk-KZ"/>
        </w:rPr>
        <w:t xml:space="preserve">. Между ними натянут силовой кабель, концы которого закреплены на одинаковом уровне в точках </w:t>
      </w:r>
      <w:r w:rsidRPr="00FB39C8">
        <w:rPr>
          <w:rFonts w:ascii="Times New Roman" w:hAnsi="Times New Roman" w:cs="Times New Roman"/>
          <w:position w:val="-10"/>
          <w:sz w:val="28"/>
          <w:szCs w:val="28"/>
          <w:lang w:val="kk-KZ"/>
        </w:rPr>
        <w:object w:dxaOrig="620" w:dyaOrig="320">
          <v:shape id="_x0000_i1169" type="#_x0000_t75" style="width:30.75pt;height:15.7pt" o:ole="">
            <v:imagedata r:id="rId343" o:title=""/>
          </v:shape>
          <o:OLEObject Type="Embed" ProgID="Equation.DSMT4" ShapeID="_x0000_i1169" DrawAspect="Content" ObjectID="_1710259980" r:id="rId344"/>
        </w:object>
      </w:r>
      <w:r w:rsidRPr="00FB39C8">
        <w:rPr>
          <w:rFonts w:ascii="Times New Roman" w:hAnsi="Times New Roman" w:cs="Times New Roman"/>
          <w:sz w:val="28"/>
          <w:szCs w:val="28"/>
          <w:lang w:val="kk-KZ"/>
        </w:rPr>
        <w:t xml:space="preserve">. Под действием силы тяжести силовой кабель имеет форму дуги параболы с прогибом </w:t>
      </w:r>
      <w:r w:rsidRPr="00FB39C8">
        <w:rPr>
          <w:rFonts w:ascii="Times New Roman" w:hAnsi="Times New Roman" w:cs="Times New Roman"/>
          <w:position w:val="-10"/>
          <w:sz w:val="28"/>
          <w:szCs w:val="28"/>
          <w:lang w:val="kk-KZ"/>
        </w:rPr>
        <w:object w:dxaOrig="980" w:dyaOrig="320">
          <v:shape id="_x0000_i1170" type="#_x0000_t75" style="width:48.45pt;height:15.7pt" o:ole="">
            <v:imagedata r:id="rId112" o:title=""/>
          </v:shape>
          <o:OLEObject Type="Embed" ProgID="Equation.DSMT4" ShapeID="_x0000_i1170" DrawAspect="Content" ObjectID="_1710259981" r:id="rId345"/>
        </w:object>
      </w:r>
      <w:r w:rsidRPr="00FB39C8">
        <w:rPr>
          <w:rFonts w:ascii="Times New Roman" w:hAnsi="Times New Roman" w:cs="Times New Roman"/>
          <w:sz w:val="28"/>
          <w:szCs w:val="28"/>
          <w:lang w:val="kk-KZ"/>
        </w:rPr>
        <w:t>(Рис.19). Найти длину кабеля.</w:t>
      </w:r>
    </w:p>
    <w:p w:rsidR="00EB23B1" w:rsidRPr="00FB39C8" w:rsidRDefault="00EB23B1" w:rsidP="00D036CA">
      <w:pPr>
        <w:tabs>
          <w:tab w:val="left" w:pos="284"/>
        </w:tabs>
        <w:spacing w:after="0" w:line="240" w:lineRule="auto"/>
        <w:jc w:val="both"/>
        <w:rPr>
          <w:rFonts w:ascii="Times New Roman" w:hAnsi="Times New Roman" w:cs="Times New Roman"/>
          <w:i/>
          <w:sz w:val="28"/>
          <w:szCs w:val="28"/>
          <w:lang w:val="kk-KZ"/>
        </w:rPr>
      </w:pPr>
      <w:r w:rsidRPr="00FB39C8">
        <w:rPr>
          <w:rFonts w:ascii="Times New Roman" w:hAnsi="Times New Roman" w:cs="Times New Roman"/>
          <w:b/>
          <w:sz w:val="28"/>
          <w:szCs w:val="28"/>
          <w:lang w:val="kk-KZ"/>
        </w:rPr>
        <w:t>Решение:</w:t>
      </w:r>
      <w:r w:rsidRPr="00FB39C8">
        <w:rPr>
          <w:rFonts w:ascii="Times New Roman" w:hAnsi="Times New Roman" w:cs="Times New Roman"/>
          <w:sz w:val="28"/>
          <w:szCs w:val="28"/>
          <w:lang w:val="kk-KZ"/>
        </w:rPr>
        <w:t xml:space="preserve"> </w:t>
      </w:r>
      <w:r w:rsidRPr="00FB39C8">
        <w:rPr>
          <w:rFonts w:ascii="Times New Roman" w:hAnsi="Times New Roman" w:cs="Times New Roman"/>
          <w:i/>
          <w:sz w:val="28"/>
          <w:szCs w:val="28"/>
          <w:lang w:val="kk-KZ"/>
        </w:rPr>
        <w:t>1</w:t>
      </w:r>
      <w:r w:rsidRPr="00FB39C8">
        <w:rPr>
          <w:rFonts w:ascii="Times New Roman" w:hAnsi="Times New Roman" w:cs="Times New Roman"/>
          <w:bCs/>
          <w:i/>
          <w:sz w:val="28"/>
          <w:szCs w:val="28"/>
        </w:rPr>
        <w:t xml:space="preserve"> </w:t>
      </w:r>
      <w:r w:rsidRPr="00FB39C8">
        <w:rPr>
          <w:rFonts w:ascii="Times New Roman" w:hAnsi="Times New Roman" w:cs="Times New Roman"/>
          <w:i/>
          <w:sz w:val="28"/>
          <w:szCs w:val="28"/>
        </w:rPr>
        <w:t>Постановка задачи на реализацию</w:t>
      </w:r>
      <w:r w:rsidRPr="00FB39C8">
        <w:rPr>
          <w:rFonts w:ascii="Times New Roman" w:hAnsi="Times New Roman" w:cs="Times New Roman"/>
          <w:i/>
          <w:sz w:val="28"/>
          <w:szCs w:val="28"/>
          <w:lang w:val="kk-KZ"/>
        </w:rPr>
        <w:t>:</w:t>
      </w:r>
    </w:p>
    <w:p w:rsidR="00EB23B1" w:rsidRPr="00FB39C8" w:rsidRDefault="00EB23B1" w:rsidP="00D036CA">
      <w:pPr>
        <w:tabs>
          <w:tab w:val="left" w:pos="284"/>
        </w:tabs>
        <w:spacing w:after="0" w:line="240" w:lineRule="auto"/>
        <w:jc w:val="both"/>
        <w:rPr>
          <w:rFonts w:ascii="Times New Roman" w:hAnsi="Times New Roman" w:cs="Times New Roman"/>
          <w:position w:val="-32"/>
          <w:sz w:val="28"/>
          <w:szCs w:val="28"/>
          <w:lang w:val="kk-KZ"/>
        </w:rPr>
      </w:pPr>
      <w:r w:rsidRPr="00FB39C8">
        <w:rPr>
          <w:rFonts w:ascii="Times New Roman" w:hAnsi="Times New Roman" w:cs="Times New Roman"/>
          <w:sz w:val="28"/>
          <w:szCs w:val="28"/>
          <w:lang w:val="kk-KZ"/>
        </w:rPr>
        <w:tab/>
      </w:r>
      <w:r w:rsidRPr="00FB39C8">
        <w:rPr>
          <w:rFonts w:ascii="Times New Roman" w:hAnsi="Times New Roman" w:cs="Times New Roman"/>
          <w:sz w:val="28"/>
          <w:szCs w:val="28"/>
          <w:lang w:val="kk-KZ"/>
        </w:rPr>
        <w:tab/>
        <w:t xml:space="preserve">Пусть парабола пересекает ось </w:t>
      </w:r>
      <w:r w:rsidRPr="00FB39C8">
        <w:rPr>
          <w:rFonts w:ascii="Times New Roman" w:hAnsi="Times New Roman" w:cs="Times New Roman"/>
          <w:position w:val="-6"/>
          <w:sz w:val="28"/>
          <w:szCs w:val="28"/>
          <w:lang w:val="kk-KZ"/>
        </w:rPr>
        <w:object w:dxaOrig="420" w:dyaOrig="279">
          <v:shape id="_x0000_i1171" type="#_x0000_t75" style="width:20.3pt;height:15.05pt" o:ole="">
            <v:imagedata r:id="rId346" o:title=""/>
          </v:shape>
          <o:OLEObject Type="Embed" ProgID="Equation.DSMT4" ShapeID="_x0000_i1171" DrawAspect="Content" ObjectID="_1710259982" r:id="rId347"/>
        </w:object>
      </w:r>
      <w:r w:rsidRPr="00FB39C8">
        <w:rPr>
          <w:rFonts w:ascii="Times New Roman" w:hAnsi="Times New Roman" w:cs="Times New Roman"/>
          <w:sz w:val="28"/>
          <w:szCs w:val="28"/>
          <w:lang w:val="kk-KZ"/>
        </w:rPr>
        <w:t xml:space="preserve">, а ее вершина лежит в начале координат. Ось </w:t>
      </w:r>
      <w:r w:rsidRPr="00FB39C8">
        <w:rPr>
          <w:rFonts w:ascii="Times New Roman" w:hAnsi="Times New Roman" w:cs="Times New Roman"/>
          <w:position w:val="-6"/>
          <w:sz w:val="28"/>
          <w:szCs w:val="28"/>
          <w:lang w:val="kk-KZ"/>
        </w:rPr>
        <w:object w:dxaOrig="400" w:dyaOrig="279">
          <v:shape id="_x0000_i1172" type="#_x0000_t75" style="width:20.3pt;height:15.05pt" o:ole="">
            <v:imagedata r:id="rId348" o:title=""/>
          </v:shape>
          <o:OLEObject Type="Embed" ProgID="Equation.DSMT4" ShapeID="_x0000_i1172" DrawAspect="Content" ObjectID="_1710259983" r:id="rId349"/>
        </w:object>
      </w:r>
      <w:r w:rsidRPr="00FB39C8">
        <w:rPr>
          <w:rFonts w:ascii="Times New Roman" w:hAnsi="Times New Roman" w:cs="Times New Roman"/>
          <w:sz w:val="28"/>
          <w:szCs w:val="28"/>
          <w:lang w:val="kk-KZ"/>
        </w:rPr>
        <w:t xml:space="preserve">перпендикулярна оси </w:t>
      </w:r>
      <w:r w:rsidRPr="00FB39C8">
        <w:rPr>
          <w:rFonts w:ascii="Times New Roman" w:hAnsi="Times New Roman" w:cs="Times New Roman"/>
          <w:position w:val="-6"/>
          <w:sz w:val="28"/>
          <w:szCs w:val="28"/>
          <w:lang w:val="kk-KZ"/>
        </w:rPr>
        <w:object w:dxaOrig="420" w:dyaOrig="279">
          <v:shape id="_x0000_i1173" type="#_x0000_t75" style="width:20.3pt;height:15.05pt" o:ole="">
            <v:imagedata r:id="rId346" o:title=""/>
          </v:shape>
          <o:OLEObject Type="Embed" ProgID="Equation.DSMT4" ShapeID="_x0000_i1173" DrawAspect="Content" ObjectID="_1710259984" r:id="rId350"/>
        </w:object>
      </w:r>
      <w:r w:rsidRPr="00FB39C8">
        <w:rPr>
          <w:rFonts w:ascii="Times New Roman" w:hAnsi="Times New Roman" w:cs="Times New Roman"/>
          <w:sz w:val="28"/>
          <w:szCs w:val="28"/>
          <w:lang w:val="kk-KZ"/>
        </w:rPr>
        <w:t xml:space="preserve">, т.к. вершина параболы лежит в начале координат то уравнение параболы будет иметь вид </w:t>
      </w:r>
      <w:r w:rsidRPr="00FB39C8">
        <w:rPr>
          <w:rFonts w:ascii="Times New Roman" w:hAnsi="Times New Roman" w:cs="Times New Roman"/>
          <w:position w:val="-10"/>
          <w:sz w:val="28"/>
          <w:szCs w:val="28"/>
          <w:lang w:val="kk-KZ"/>
        </w:rPr>
        <w:object w:dxaOrig="740" w:dyaOrig="360">
          <v:shape id="_x0000_i1174" type="#_x0000_t75" style="width:36.65pt;height:18.35pt" o:ole="">
            <v:imagedata r:id="rId351" o:title=""/>
          </v:shape>
          <o:OLEObject Type="Embed" ProgID="Equation.DSMT4" ShapeID="_x0000_i1174" DrawAspect="Content" ObjectID="_1710259985" r:id="rId352"/>
        </w:object>
      </w:r>
      <w:r w:rsidRPr="00FB39C8">
        <w:rPr>
          <w:rFonts w:ascii="Times New Roman" w:hAnsi="Times New Roman" w:cs="Times New Roman"/>
          <w:sz w:val="28"/>
          <w:szCs w:val="28"/>
          <w:lang w:val="kk-KZ"/>
        </w:rPr>
        <w:t xml:space="preserve">. Парабола проходит через точки </w:t>
      </w:r>
      <w:r w:rsidRPr="00FB39C8">
        <w:rPr>
          <w:rFonts w:ascii="Times New Roman" w:hAnsi="Times New Roman" w:cs="Times New Roman"/>
          <w:position w:val="-10"/>
          <w:sz w:val="28"/>
          <w:szCs w:val="28"/>
          <w:lang w:val="kk-KZ"/>
        </w:rPr>
        <w:object w:dxaOrig="580" w:dyaOrig="320">
          <v:shape id="_x0000_i1175" type="#_x0000_t75" style="width:29.45pt;height:15.7pt" o:ole="">
            <v:imagedata r:id="rId353" o:title=""/>
          </v:shape>
          <o:OLEObject Type="Embed" ProgID="Equation.DSMT4" ShapeID="_x0000_i1175" DrawAspect="Content" ObjectID="_1710259986" r:id="rId354"/>
        </w:object>
      </w:r>
      <w:r w:rsidRPr="00FB39C8">
        <w:rPr>
          <w:rFonts w:ascii="Times New Roman" w:hAnsi="Times New Roman" w:cs="Times New Roman"/>
          <w:sz w:val="28"/>
          <w:szCs w:val="28"/>
          <w:lang w:val="kk-KZ"/>
        </w:rPr>
        <w:t xml:space="preserve">, соответственнно зная их координаты можно найти неизвестный параметр </w:t>
      </w:r>
      <w:r w:rsidRPr="00FB39C8">
        <w:rPr>
          <w:rFonts w:ascii="Times New Roman" w:hAnsi="Times New Roman" w:cs="Times New Roman"/>
          <w:position w:val="-6"/>
          <w:sz w:val="28"/>
          <w:szCs w:val="28"/>
          <w:lang w:val="kk-KZ"/>
        </w:rPr>
        <w:object w:dxaOrig="180" w:dyaOrig="220">
          <v:shape id="_x0000_i1176" type="#_x0000_t75" style="width:9.15pt;height:11.15pt" o:ole="">
            <v:imagedata r:id="rId355" o:title=""/>
          </v:shape>
          <o:OLEObject Type="Embed" ProgID="Equation.DSMT4" ShapeID="_x0000_i1176" DrawAspect="Content" ObjectID="_1710259987" r:id="rId356"/>
        </w:object>
      </w:r>
      <w:r w:rsidRPr="00FB39C8">
        <w:rPr>
          <w:rFonts w:ascii="Times New Roman" w:hAnsi="Times New Roman" w:cs="Times New Roman"/>
          <w:sz w:val="28"/>
          <w:szCs w:val="28"/>
          <w:lang w:val="kk-KZ"/>
        </w:rPr>
        <w:t xml:space="preserve">. Возьмем координаты точки </w:t>
      </w:r>
      <w:r w:rsidRPr="00FB39C8">
        <w:rPr>
          <w:rFonts w:ascii="Times New Roman" w:hAnsi="Times New Roman" w:cs="Times New Roman"/>
          <w:position w:val="-14"/>
          <w:sz w:val="28"/>
          <w:szCs w:val="28"/>
          <w:lang w:val="kk-KZ"/>
        </w:rPr>
        <w:object w:dxaOrig="960" w:dyaOrig="400">
          <v:shape id="_x0000_i1177" type="#_x0000_t75" style="width:47.8pt;height:20.3pt" o:ole="">
            <v:imagedata r:id="rId357" o:title=""/>
          </v:shape>
          <o:OLEObject Type="Embed" ProgID="Equation.DSMT4" ShapeID="_x0000_i1177" DrawAspect="Content" ObjectID="_1710259988" r:id="rId358"/>
        </w:object>
      </w:r>
      <w:r w:rsidRPr="00FB39C8">
        <w:rPr>
          <w:rFonts w:ascii="Times New Roman" w:hAnsi="Times New Roman" w:cs="Times New Roman"/>
          <w:sz w:val="28"/>
          <w:szCs w:val="28"/>
          <w:lang w:val="kk-KZ"/>
        </w:rPr>
        <w:t xml:space="preserve">, подставляя в уравнение параболы найдем параметр </w:t>
      </w:r>
      <w:r w:rsidRPr="00FB39C8">
        <w:rPr>
          <w:rFonts w:ascii="Times New Roman" w:hAnsi="Times New Roman" w:cs="Times New Roman"/>
          <w:position w:val="-6"/>
          <w:sz w:val="28"/>
          <w:szCs w:val="28"/>
          <w:lang w:val="kk-KZ"/>
        </w:rPr>
        <w:object w:dxaOrig="180" w:dyaOrig="220">
          <v:shape id="_x0000_i1178" type="#_x0000_t75" style="width:9.15pt;height:11.15pt" o:ole="">
            <v:imagedata r:id="rId355" o:title=""/>
          </v:shape>
          <o:OLEObject Type="Embed" ProgID="Equation.DSMT4" ShapeID="_x0000_i1178" DrawAspect="Content" ObjectID="_1710259989" r:id="rId359"/>
        </w:object>
      </w:r>
      <w:r w:rsidRPr="00FB39C8">
        <w:rPr>
          <w:rFonts w:ascii="Times New Roman" w:hAnsi="Times New Roman" w:cs="Times New Roman"/>
          <w:sz w:val="28"/>
          <w:szCs w:val="28"/>
          <w:lang w:val="kk-KZ"/>
        </w:rPr>
        <w:t xml:space="preserve">: </w:t>
      </w:r>
      <w:r w:rsidRPr="00FB39C8">
        <w:rPr>
          <w:rFonts w:ascii="Times New Roman" w:hAnsi="Times New Roman" w:cs="Times New Roman"/>
          <w:position w:val="-24"/>
          <w:sz w:val="28"/>
          <w:szCs w:val="28"/>
          <w:lang w:val="kk-KZ"/>
        </w:rPr>
        <w:object w:dxaOrig="1820" w:dyaOrig="620">
          <v:shape id="_x0000_i1179" type="#_x0000_t75" style="width:91.65pt;height:30.75pt" o:ole="">
            <v:imagedata r:id="rId360" o:title=""/>
          </v:shape>
          <o:OLEObject Type="Embed" ProgID="Equation.DSMT4" ShapeID="_x0000_i1179" DrawAspect="Content" ObjectID="_1710259990" r:id="rId361"/>
        </w:object>
      </w:r>
      <w:r w:rsidRPr="00FB39C8">
        <w:rPr>
          <w:rFonts w:ascii="Times New Roman" w:hAnsi="Times New Roman" w:cs="Times New Roman"/>
          <w:sz w:val="28"/>
          <w:szCs w:val="28"/>
          <w:lang w:val="kk-KZ"/>
        </w:rPr>
        <w:t xml:space="preserve">. Подставляя значение </w:t>
      </w:r>
      <w:r w:rsidRPr="00FB39C8">
        <w:rPr>
          <w:rFonts w:ascii="Times New Roman" w:hAnsi="Times New Roman" w:cs="Times New Roman"/>
          <w:position w:val="-24"/>
          <w:sz w:val="28"/>
          <w:szCs w:val="28"/>
          <w:lang w:val="kk-KZ"/>
        </w:rPr>
        <w:object w:dxaOrig="700" w:dyaOrig="620">
          <v:shape id="_x0000_i1180" type="#_x0000_t75" style="width:35.35pt;height:30.75pt" o:ole="">
            <v:imagedata r:id="rId362" o:title=""/>
          </v:shape>
          <o:OLEObject Type="Embed" ProgID="Equation.DSMT4" ShapeID="_x0000_i1180" DrawAspect="Content" ObjectID="_1710259991" r:id="rId363"/>
        </w:object>
      </w:r>
      <w:r w:rsidRPr="00FB39C8">
        <w:rPr>
          <w:rFonts w:ascii="Times New Roman" w:hAnsi="Times New Roman" w:cs="Times New Roman"/>
          <w:sz w:val="28"/>
          <w:szCs w:val="28"/>
          <w:lang w:val="kk-KZ"/>
        </w:rPr>
        <w:t xml:space="preserve"> в уравнение параболы получим </w:t>
      </w:r>
      <w:r w:rsidRPr="00FB39C8">
        <w:rPr>
          <w:rFonts w:ascii="Times New Roman" w:hAnsi="Times New Roman" w:cs="Times New Roman"/>
          <w:position w:val="-24"/>
          <w:sz w:val="28"/>
          <w:szCs w:val="28"/>
          <w:lang w:val="kk-KZ"/>
        </w:rPr>
        <w:object w:dxaOrig="720" w:dyaOrig="660">
          <v:shape id="_x0000_i1181" type="#_x0000_t75" style="width:36pt;height:32.75pt" o:ole="">
            <v:imagedata r:id="rId364" o:title=""/>
          </v:shape>
          <o:OLEObject Type="Embed" ProgID="Equation.DSMT4" ShapeID="_x0000_i1181" DrawAspect="Content" ObjectID="_1710259992" r:id="rId365"/>
        </w:object>
      </w:r>
      <w:r w:rsidRPr="00FB39C8">
        <w:rPr>
          <w:rFonts w:ascii="Times New Roman" w:hAnsi="Times New Roman" w:cs="Times New Roman"/>
          <w:sz w:val="28"/>
          <w:szCs w:val="28"/>
          <w:lang w:val="kk-KZ"/>
        </w:rPr>
        <w:t xml:space="preserve">. Так как </w:t>
      </w:r>
      <w:r w:rsidRPr="00FB39C8">
        <w:rPr>
          <w:rFonts w:ascii="Times New Roman" w:hAnsi="Times New Roman" w:cs="Times New Roman"/>
          <w:position w:val="-24"/>
          <w:sz w:val="28"/>
          <w:szCs w:val="28"/>
          <w:lang w:val="kk-KZ"/>
        </w:rPr>
        <w:object w:dxaOrig="780" w:dyaOrig="620">
          <v:shape id="_x0000_i1182" type="#_x0000_t75" style="width:39.25pt;height:30.75pt" o:ole="">
            <v:imagedata r:id="rId366" o:title=""/>
          </v:shape>
          <o:OLEObject Type="Embed" ProgID="Equation.DSMT4" ShapeID="_x0000_i1182" DrawAspect="Content" ObjectID="_1710259993" r:id="rId367"/>
        </w:object>
      </w:r>
      <w:r w:rsidRPr="00FB39C8">
        <w:rPr>
          <w:rFonts w:ascii="Times New Roman" w:hAnsi="Times New Roman" w:cs="Times New Roman"/>
          <w:sz w:val="28"/>
          <w:szCs w:val="28"/>
          <w:lang w:val="kk-KZ"/>
        </w:rPr>
        <w:t xml:space="preserve"> и кривая симметрична оси </w:t>
      </w:r>
      <w:r w:rsidRPr="00FB39C8">
        <w:rPr>
          <w:rFonts w:ascii="Times New Roman" w:hAnsi="Times New Roman" w:cs="Times New Roman"/>
          <w:position w:val="-6"/>
          <w:sz w:val="28"/>
          <w:szCs w:val="28"/>
          <w:lang w:val="kk-KZ"/>
        </w:rPr>
        <w:object w:dxaOrig="400" w:dyaOrig="279">
          <v:shape id="_x0000_i1183" type="#_x0000_t75" style="width:20.3pt;height:15.05pt" o:ole="">
            <v:imagedata r:id="rId348" o:title=""/>
          </v:shape>
          <o:OLEObject Type="Embed" ProgID="Equation.DSMT4" ShapeID="_x0000_i1183" DrawAspect="Content" ObjectID="_1710259994" r:id="rId368"/>
        </w:object>
      </w:r>
      <w:r w:rsidRPr="00FB39C8">
        <w:rPr>
          <w:rFonts w:ascii="Times New Roman" w:hAnsi="Times New Roman" w:cs="Times New Roman"/>
          <w:sz w:val="28"/>
          <w:szCs w:val="28"/>
          <w:lang w:val="kk-KZ"/>
        </w:rPr>
        <w:t>, искомая длина кабеля может быть найдена помощью интеграла:</w:t>
      </w:r>
      <w:r w:rsidRPr="00FB39C8">
        <w:rPr>
          <w:rFonts w:ascii="Times New Roman" w:hAnsi="Times New Roman" w:cs="Times New Roman"/>
          <w:position w:val="-32"/>
          <w:sz w:val="28"/>
          <w:szCs w:val="28"/>
          <w:lang w:val="kk-KZ"/>
        </w:rPr>
        <w:t xml:space="preserve"> </w:t>
      </w:r>
    </w:p>
    <w:p w:rsidR="00EB23B1" w:rsidRPr="00FB39C8" w:rsidRDefault="00EB23B1" w:rsidP="00D036CA">
      <w:pPr>
        <w:tabs>
          <w:tab w:val="left" w:pos="284"/>
        </w:tabs>
        <w:spacing w:after="0" w:line="240" w:lineRule="auto"/>
        <w:jc w:val="center"/>
        <w:rPr>
          <w:rFonts w:ascii="Times New Roman" w:hAnsi="Times New Roman" w:cs="Times New Roman"/>
          <w:position w:val="-32"/>
          <w:sz w:val="28"/>
          <w:szCs w:val="28"/>
          <w:lang w:val="kk-KZ"/>
        </w:rPr>
      </w:pPr>
      <w:r w:rsidRPr="00FB39C8">
        <w:rPr>
          <w:rFonts w:ascii="Times New Roman" w:hAnsi="Times New Roman" w:cs="Times New Roman"/>
          <w:position w:val="-32"/>
          <w:sz w:val="28"/>
          <w:szCs w:val="28"/>
          <w:lang w:val="kk-KZ"/>
        </w:rPr>
        <w:object w:dxaOrig="5240" w:dyaOrig="820">
          <v:shape id="_x0000_i1184" type="#_x0000_t75" style="width:261.8pt;height:41.25pt" o:ole="">
            <v:imagedata r:id="rId369" o:title=""/>
          </v:shape>
          <o:OLEObject Type="Embed" ProgID="Equation.DSMT4" ShapeID="_x0000_i1184" DrawAspect="Content" ObjectID="_1710259995" r:id="rId370"/>
        </w:object>
      </w:r>
    </w:p>
    <w:p w:rsidR="00EB23B1" w:rsidRPr="00FB39C8" w:rsidRDefault="00EB23B1" w:rsidP="00D036CA">
      <w:pPr>
        <w:tabs>
          <w:tab w:val="left" w:pos="284"/>
        </w:tabs>
        <w:spacing w:after="0" w:line="240" w:lineRule="auto"/>
        <w:rPr>
          <w:rFonts w:ascii="Times New Roman" w:hAnsi="Times New Roman" w:cs="Times New Roman"/>
          <w:i/>
          <w:sz w:val="28"/>
          <w:szCs w:val="28"/>
          <w:lang w:val="kk-KZ"/>
        </w:rPr>
      </w:pPr>
    </w:p>
    <w:p w:rsidR="00EB23B1" w:rsidRPr="00FB39C8" w:rsidRDefault="00EB23B1" w:rsidP="00D036CA">
      <w:pPr>
        <w:tabs>
          <w:tab w:val="left" w:pos="284"/>
        </w:tabs>
        <w:spacing w:after="0" w:line="240" w:lineRule="auto"/>
        <w:jc w:val="both"/>
        <w:rPr>
          <w:rFonts w:ascii="Times New Roman" w:hAnsi="Times New Roman" w:cs="Times New Roman"/>
          <w:i/>
          <w:sz w:val="28"/>
          <w:szCs w:val="28"/>
          <w:lang w:val="kk-KZ"/>
        </w:rPr>
      </w:pPr>
      <w:r w:rsidRPr="00FB39C8">
        <w:rPr>
          <w:rFonts w:ascii="Times New Roman" w:hAnsi="Times New Roman" w:cs="Times New Roman"/>
          <w:i/>
          <w:sz w:val="28"/>
          <w:szCs w:val="28"/>
          <w:lang w:val="kk-KZ"/>
        </w:rPr>
        <w:t xml:space="preserve">2.Построение математической модели: </w:t>
      </w:r>
    </w:p>
    <w:p w:rsidR="00EB23B1" w:rsidRPr="00FB39C8" w:rsidRDefault="00EB23B1" w:rsidP="00D036CA">
      <w:pPr>
        <w:tabs>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i/>
          <w:sz w:val="28"/>
          <w:szCs w:val="28"/>
          <w:lang w:val="kk-KZ"/>
        </w:rPr>
        <w:tab/>
      </w:r>
      <w:r w:rsidRPr="00FB39C8">
        <w:rPr>
          <w:rFonts w:ascii="Times New Roman" w:hAnsi="Times New Roman" w:cs="Times New Roman"/>
          <w:sz w:val="28"/>
          <w:szCs w:val="28"/>
          <w:lang w:val="kk-KZ"/>
        </w:rPr>
        <w:t>Математическая модель данной задачи сводится к нахождению определенного интеграла:</w:t>
      </w:r>
    </w:p>
    <w:p w:rsidR="00EB23B1" w:rsidRPr="00FB39C8" w:rsidRDefault="00EB23B1" w:rsidP="00D036CA">
      <w:pPr>
        <w:tabs>
          <w:tab w:val="left" w:pos="284"/>
        </w:tabs>
        <w:spacing w:after="0" w:line="240" w:lineRule="auto"/>
        <w:jc w:val="center"/>
        <w:rPr>
          <w:rFonts w:ascii="Times New Roman" w:hAnsi="Times New Roman" w:cs="Times New Roman"/>
          <w:position w:val="-32"/>
          <w:sz w:val="28"/>
          <w:szCs w:val="28"/>
          <w:lang w:val="kk-KZ"/>
        </w:rPr>
      </w:pPr>
      <w:r w:rsidRPr="00FB39C8">
        <w:rPr>
          <w:rFonts w:ascii="Times New Roman" w:hAnsi="Times New Roman" w:cs="Times New Roman"/>
          <w:noProof/>
          <w:sz w:val="28"/>
          <w:szCs w:val="28"/>
          <w:lang w:eastAsia="ru-RU"/>
        </w:rPr>
        <w:drawing>
          <wp:inline distT="0" distB="0" distL="0" distR="0">
            <wp:extent cx="1352550" cy="476250"/>
            <wp:effectExtent l="19050" t="0" r="0" b="0"/>
            <wp:docPr id="1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1" cstate="print"/>
                    <a:srcRect/>
                    <a:stretch>
                      <a:fillRect/>
                    </a:stretch>
                  </pic:blipFill>
                  <pic:spPr bwMode="auto">
                    <a:xfrm>
                      <a:off x="0" y="0"/>
                      <a:ext cx="1352550" cy="476250"/>
                    </a:xfrm>
                    <a:prstGeom prst="rect">
                      <a:avLst/>
                    </a:prstGeom>
                    <a:noFill/>
                    <a:ln w="9525">
                      <a:noFill/>
                      <a:miter lim="800000"/>
                      <a:headEnd/>
                      <a:tailEnd/>
                    </a:ln>
                  </pic:spPr>
                </pic:pic>
              </a:graphicData>
            </a:graphic>
          </wp:inline>
        </w:drawing>
      </w:r>
    </w:p>
    <w:p w:rsidR="00EB23B1" w:rsidRPr="00FB39C8" w:rsidRDefault="00EB23B1" w:rsidP="00D036CA">
      <w:pPr>
        <w:tabs>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bCs/>
          <w:i/>
          <w:sz w:val="28"/>
          <w:szCs w:val="28"/>
          <w:lang w:val="kk-KZ"/>
        </w:rPr>
        <w:t>3</w:t>
      </w:r>
      <w:r w:rsidRPr="00FB39C8">
        <w:rPr>
          <w:rFonts w:ascii="Times New Roman" w:hAnsi="Times New Roman" w:cs="Times New Roman"/>
          <w:bCs/>
          <w:i/>
          <w:sz w:val="28"/>
          <w:szCs w:val="28"/>
        </w:rPr>
        <w:t>.Решения задачи в рамках выбранной математической модели:</w:t>
      </w:r>
      <w:r w:rsidRPr="00FB39C8">
        <w:rPr>
          <w:rFonts w:ascii="Times New Roman" w:hAnsi="Times New Roman" w:cs="Times New Roman"/>
          <w:i/>
          <w:sz w:val="28"/>
          <w:szCs w:val="28"/>
        </w:rPr>
        <w:t xml:space="preserve"> </w:t>
      </w:r>
      <w:r w:rsidRPr="00FB39C8">
        <w:rPr>
          <w:rFonts w:ascii="Times New Roman" w:hAnsi="Times New Roman" w:cs="Times New Roman"/>
          <w:sz w:val="28"/>
          <w:szCs w:val="28"/>
        </w:rPr>
        <w:t>Математическая часть задачи сводится к нахождению определенного интеграла, который вычисляется следующим образом.</w:t>
      </w:r>
    </w:p>
    <w:p w:rsidR="00EB23B1" w:rsidRPr="00FB39C8" w:rsidRDefault="00EB23B1" w:rsidP="00D036CA">
      <w:pPr>
        <w:tabs>
          <w:tab w:val="left" w:pos="284"/>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ab/>
      </w:r>
      <w:r w:rsidRPr="00FB39C8">
        <w:rPr>
          <w:rFonts w:ascii="Times New Roman" w:hAnsi="Times New Roman" w:cs="Times New Roman"/>
          <w:sz w:val="28"/>
          <w:szCs w:val="28"/>
          <w:lang w:val="kk-KZ"/>
        </w:rPr>
        <w:tab/>
        <w:t xml:space="preserve">Рассмотрим неопределенный интеграл  </w:t>
      </w:r>
      <w:r w:rsidRPr="00FB39C8">
        <w:rPr>
          <w:rFonts w:ascii="Times New Roman" w:hAnsi="Times New Roman" w:cs="Times New Roman"/>
          <w:position w:val="-16"/>
          <w:sz w:val="28"/>
          <w:szCs w:val="28"/>
          <w:lang w:val="kk-KZ"/>
        </w:rPr>
        <w:object w:dxaOrig="1540" w:dyaOrig="480">
          <v:shape id="_x0000_i1185" type="#_x0000_t75" style="width:77.25pt;height:24.2pt" o:ole="">
            <v:imagedata r:id="rId372" o:title=""/>
          </v:shape>
          <o:OLEObject Type="Embed" ProgID="Equation.DSMT4" ShapeID="_x0000_i1185" DrawAspect="Content" ObjectID="_1710259996" r:id="rId373"/>
        </w:object>
      </w:r>
      <w:r w:rsidRPr="00FB39C8">
        <w:rPr>
          <w:rFonts w:ascii="Times New Roman" w:hAnsi="Times New Roman" w:cs="Times New Roman"/>
          <w:sz w:val="28"/>
          <w:szCs w:val="28"/>
          <w:lang w:val="kk-KZ"/>
        </w:rPr>
        <w:t>, который может быть найден при помощи формулы интегрирования по частям:</w:t>
      </w:r>
    </w:p>
    <w:p w:rsidR="00EB23B1" w:rsidRPr="00FB39C8" w:rsidRDefault="00EB23B1" w:rsidP="00D036CA">
      <w:pPr>
        <w:tabs>
          <w:tab w:val="left" w:pos="284"/>
        </w:tabs>
        <w:spacing w:after="0" w:line="240" w:lineRule="auto"/>
        <w:rPr>
          <w:rFonts w:ascii="Times New Roman" w:hAnsi="Times New Roman" w:cs="Times New Roman"/>
          <w:sz w:val="28"/>
          <w:szCs w:val="28"/>
          <w:lang w:val="kk-KZ"/>
        </w:rPr>
      </w:pPr>
    </w:p>
    <w:p w:rsidR="00EB23B1" w:rsidRPr="00FB39C8" w:rsidRDefault="00EB23B1" w:rsidP="00D036CA">
      <w:pPr>
        <w:tabs>
          <w:tab w:val="left" w:pos="284"/>
        </w:tabs>
        <w:spacing w:after="0" w:line="240" w:lineRule="auto"/>
        <w:jc w:val="center"/>
        <w:rPr>
          <w:rFonts w:ascii="Times New Roman" w:hAnsi="Times New Roman" w:cs="Times New Roman"/>
          <w:position w:val="-16"/>
          <w:sz w:val="28"/>
          <w:szCs w:val="28"/>
          <w:lang w:val="kk-KZ"/>
        </w:rPr>
      </w:pPr>
      <w:r w:rsidRPr="00FB39C8">
        <w:rPr>
          <w:rFonts w:ascii="Times New Roman" w:hAnsi="Times New Roman" w:cs="Times New Roman"/>
          <w:position w:val="-16"/>
          <w:sz w:val="28"/>
          <w:szCs w:val="28"/>
          <w:lang w:val="kk-KZ"/>
        </w:rPr>
        <w:object w:dxaOrig="3860" w:dyaOrig="440">
          <v:shape id="_x0000_i1186" type="#_x0000_t75" style="width:193.1pt;height:20.95pt" o:ole="">
            <v:imagedata r:id="rId374" o:title=""/>
          </v:shape>
          <o:OLEObject Type="Embed" ProgID="Equation.DSMT4" ShapeID="_x0000_i1186" DrawAspect="Content" ObjectID="_1710259997" r:id="rId375"/>
        </w:object>
      </w:r>
    </w:p>
    <w:p w:rsidR="00EB23B1" w:rsidRPr="00FB39C8" w:rsidRDefault="00EB23B1" w:rsidP="00D036CA">
      <w:pPr>
        <w:tabs>
          <w:tab w:val="left" w:pos="284"/>
        </w:tabs>
        <w:spacing w:after="0" w:line="240" w:lineRule="auto"/>
        <w:jc w:val="center"/>
        <w:rPr>
          <w:rFonts w:ascii="Times New Roman" w:hAnsi="Times New Roman" w:cs="Times New Roman"/>
          <w:sz w:val="28"/>
          <w:szCs w:val="28"/>
          <w:lang w:val="kk-KZ"/>
        </w:rPr>
      </w:pPr>
    </w:p>
    <w:p w:rsidR="00EB23B1" w:rsidRPr="00FB39C8" w:rsidRDefault="00EB23B1" w:rsidP="00D036CA">
      <w:pPr>
        <w:tabs>
          <w:tab w:val="left" w:pos="284"/>
        </w:tabs>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Интегрируем по частям наш интеграл </w:t>
      </w:r>
      <w:r w:rsidRPr="00FB39C8">
        <w:rPr>
          <w:rFonts w:ascii="Times New Roman" w:hAnsi="Times New Roman" w:cs="Times New Roman"/>
          <w:position w:val="-10"/>
          <w:sz w:val="28"/>
          <w:szCs w:val="28"/>
          <w:lang w:val="kk-KZ"/>
        </w:rPr>
        <w:object w:dxaOrig="2020" w:dyaOrig="420">
          <v:shape id="_x0000_i1187" type="#_x0000_t75" style="width:101.45pt;height:20.3pt" o:ole="">
            <v:imagedata r:id="rId376" o:title=""/>
          </v:shape>
          <o:OLEObject Type="Embed" ProgID="Equation.DSMT4" ShapeID="_x0000_i1187" DrawAspect="Content" ObjectID="_1710259998" r:id="rId377"/>
        </w:object>
      </w:r>
      <w:r w:rsidRPr="00FB39C8">
        <w:rPr>
          <w:rFonts w:ascii="Times New Roman" w:hAnsi="Times New Roman" w:cs="Times New Roman"/>
          <w:sz w:val="28"/>
          <w:szCs w:val="28"/>
          <w:lang w:val="kk-KZ"/>
        </w:rPr>
        <w:t xml:space="preserve">, тогда </w:t>
      </w:r>
      <w:r w:rsidRPr="00FB39C8">
        <w:rPr>
          <w:rFonts w:ascii="Times New Roman" w:hAnsi="Times New Roman" w:cs="Times New Roman"/>
          <w:position w:val="-30"/>
          <w:sz w:val="28"/>
          <w:szCs w:val="28"/>
          <w:lang w:val="kk-KZ"/>
        </w:rPr>
        <w:object w:dxaOrig="1980" w:dyaOrig="680">
          <v:shape id="_x0000_i1188" type="#_x0000_t75" style="width:98.85pt;height:34.05pt" o:ole="">
            <v:imagedata r:id="rId378" o:title=""/>
          </v:shape>
          <o:OLEObject Type="Embed" ProgID="Equation.DSMT4" ShapeID="_x0000_i1188" DrawAspect="Content" ObjectID="_1710259999" r:id="rId379"/>
        </w:object>
      </w:r>
      <w:r w:rsidRPr="00FB39C8">
        <w:rPr>
          <w:rFonts w:ascii="Times New Roman" w:hAnsi="Times New Roman" w:cs="Times New Roman"/>
          <w:sz w:val="28"/>
          <w:szCs w:val="28"/>
          <w:lang w:val="kk-KZ"/>
        </w:rPr>
        <w:t xml:space="preserve"> и подставляя в формулу получим:</w:t>
      </w:r>
    </w:p>
    <w:p w:rsidR="00EB23B1" w:rsidRPr="00FB39C8" w:rsidRDefault="00EB23B1" w:rsidP="00D036CA">
      <w:pPr>
        <w:tabs>
          <w:tab w:val="left" w:pos="284"/>
        </w:tabs>
        <w:spacing w:after="0" w:line="240" w:lineRule="auto"/>
        <w:jc w:val="both"/>
        <w:rPr>
          <w:rFonts w:ascii="Times New Roman" w:hAnsi="Times New Roman" w:cs="Times New Roman"/>
          <w:sz w:val="28"/>
          <w:szCs w:val="28"/>
          <w:lang w:val="kk-KZ"/>
        </w:rPr>
      </w:pPr>
    </w:p>
    <w:p w:rsidR="00EB23B1" w:rsidRPr="00FB39C8" w:rsidRDefault="00EB23B1" w:rsidP="00D036CA">
      <w:pPr>
        <w:tabs>
          <w:tab w:val="left" w:pos="284"/>
        </w:tabs>
        <w:spacing w:after="0" w:line="240" w:lineRule="auto"/>
        <w:jc w:val="center"/>
        <w:rPr>
          <w:rFonts w:ascii="Times New Roman" w:hAnsi="Times New Roman" w:cs="Times New Roman"/>
          <w:sz w:val="28"/>
          <w:szCs w:val="28"/>
          <w:lang w:val="kk-KZ"/>
        </w:rPr>
      </w:pPr>
      <w:r w:rsidRPr="00FB39C8">
        <w:rPr>
          <w:rFonts w:ascii="Times New Roman" w:hAnsi="Times New Roman" w:cs="Times New Roman"/>
          <w:position w:val="-66"/>
          <w:sz w:val="28"/>
          <w:szCs w:val="28"/>
          <w:lang w:val="kk-KZ"/>
        </w:rPr>
        <w:object w:dxaOrig="6780" w:dyaOrig="1440">
          <v:shape id="_x0000_i1189" type="#_x0000_t75" style="width:339.05pt;height:1in" o:ole="">
            <v:imagedata r:id="rId380" o:title=""/>
          </v:shape>
          <o:OLEObject Type="Embed" ProgID="Equation.DSMT4" ShapeID="_x0000_i1189" DrawAspect="Content" ObjectID="_1710260000" r:id="rId381"/>
        </w:object>
      </w:r>
    </w:p>
    <w:p w:rsidR="00EB23B1" w:rsidRPr="00FB39C8" w:rsidRDefault="00EB23B1" w:rsidP="00D036CA">
      <w:pPr>
        <w:tabs>
          <w:tab w:val="left" w:pos="284"/>
        </w:tabs>
        <w:spacing w:after="0" w:line="240" w:lineRule="auto"/>
        <w:rPr>
          <w:rFonts w:ascii="Times New Roman" w:hAnsi="Times New Roman" w:cs="Times New Roman"/>
          <w:sz w:val="28"/>
          <w:szCs w:val="28"/>
          <w:lang w:val="kk-KZ"/>
        </w:rPr>
      </w:pPr>
    </w:p>
    <w:p w:rsidR="00EB23B1" w:rsidRPr="00FB39C8" w:rsidRDefault="00EB23B1" w:rsidP="00D036CA">
      <w:pPr>
        <w:tabs>
          <w:tab w:val="left" w:pos="284"/>
        </w:tabs>
        <w:spacing w:after="0" w:line="240" w:lineRule="auto"/>
        <w:rPr>
          <w:rFonts w:ascii="Times New Roman" w:hAnsi="Times New Roman" w:cs="Times New Roman"/>
          <w:sz w:val="28"/>
          <w:szCs w:val="28"/>
          <w:lang w:val="kk-KZ"/>
        </w:rPr>
      </w:pPr>
      <w:r w:rsidRPr="00FB39C8">
        <w:rPr>
          <w:rFonts w:ascii="Times New Roman" w:hAnsi="Times New Roman" w:cs="Times New Roman"/>
          <w:sz w:val="28"/>
          <w:szCs w:val="28"/>
          <w:lang w:val="kk-KZ"/>
        </w:rPr>
        <w:lastRenderedPageBreak/>
        <w:t xml:space="preserve">Слагаемое </w:t>
      </w:r>
      <w:r w:rsidRPr="00FB39C8">
        <w:rPr>
          <w:rFonts w:ascii="Times New Roman" w:hAnsi="Times New Roman" w:cs="Times New Roman"/>
          <w:position w:val="-10"/>
          <w:sz w:val="28"/>
          <w:szCs w:val="28"/>
          <w:lang w:val="kk-KZ"/>
        </w:rPr>
        <w:object w:dxaOrig="279" w:dyaOrig="320">
          <v:shape id="_x0000_i1190" type="#_x0000_t75" style="width:14.4pt;height:15.7pt" o:ole="">
            <v:imagedata r:id="rId382" o:title=""/>
          </v:shape>
          <o:OLEObject Type="Embed" ProgID="Equation.DSMT4" ShapeID="_x0000_i1190" DrawAspect="Content" ObjectID="_1710260001" r:id="rId383"/>
        </w:object>
      </w:r>
      <w:r w:rsidRPr="00FB39C8">
        <w:rPr>
          <w:rFonts w:ascii="Times New Roman" w:hAnsi="Times New Roman" w:cs="Times New Roman"/>
          <w:sz w:val="28"/>
          <w:szCs w:val="28"/>
          <w:lang w:val="kk-KZ"/>
        </w:rPr>
        <w:t xml:space="preserve">переносим в правую часть равенства получаем,  </w:t>
      </w:r>
      <w:r w:rsidRPr="00FB39C8">
        <w:rPr>
          <w:rFonts w:ascii="Times New Roman" w:hAnsi="Times New Roman" w:cs="Times New Roman"/>
          <w:position w:val="-22"/>
          <w:sz w:val="28"/>
          <w:szCs w:val="28"/>
          <w:lang w:val="kk-KZ"/>
        </w:rPr>
        <w:object w:dxaOrig="3180" w:dyaOrig="560">
          <v:shape id="_x0000_i1191" type="#_x0000_t75" style="width:159.05pt;height:27.5pt" o:ole="">
            <v:imagedata r:id="rId384" o:title=""/>
          </v:shape>
          <o:OLEObject Type="Embed" ProgID="Equation.DSMT4" ShapeID="_x0000_i1191" DrawAspect="Content" ObjectID="_1710260002" r:id="rId385"/>
        </w:object>
      </w:r>
      <w:r w:rsidRPr="00FB39C8">
        <w:rPr>
          <w:rFonts w:ascii="Times New Roman" w:hAnsi="Times New Roman" w:cs="Times New Roman"/>
          <w:sz w:val="28"/>
          <w:szCs w:val="28"/>
          <w:lang w:val="kk-KZ"/>
        </w:rPr>
        <w:t>, следовательно интеграл будет иметь вид:</w:t>
      </w:r>
    </w:p>
    <w:p w:rsidR="00EB23B1" w:rsidRPr="00FB39C8" w:rsidRDefault="00EB23B1" w:rsidP="00D036CA">
      <w:pPr>
        <w:tabs>
          <w:tab w:val="left" w:pos="284"/>
        </w:tabs>
        <w:spacing w:after="0" w:line="240" w:lineRule="auto"/>
        <w:rPr>
          <w:rFonts w:ascii="Times New Roman" w:hAnsi="Times New Roman" w:cs="Times New Roman"/>
          <w:sz w:val="28"/>
          <w:szCs w:val="28"/>
          <w:lang w:val="kk-KZ"/>
        </w:rPr>
      </w:pPr>
    </w:p>
    <w:p w:rsidR="00EB23B1" w:rsidRPr="00FB39C8" w:rsidRDefault="00EB23B1" w:rsidP="00D036CA">
      <w:pPr>
        <w:tabs>
          <w:tab w:val="left" w:pos="284"/>
        </w:tabs>
        <w:spacing w:after="0" w:line="240" w:lineRule="auto"/>
        <w:jc w:val="center"/>
        <w:rPr>
          <w:rFonts w:ascii="Times New Roman" w:hAnsi="Times New Roman" w:cs="Times New Roman"/>
          <w:sz w:val="28"/>
          <w:szCs w:val="28"/>
          <w:lang w:val="kk-KZ"/>
        </w:rPr>
      </w:pPr>
      <w:r w:rsidRPr="00FB39C8">
        <w:rPr>
          <w:rFonts w:ascii="Times New Roman" w:hAnsi="Times New Roman" w:cs="Times New Roman"/>
          <w:position w:val="-24"/>
          <w:sz w:val="28"/>
          <w:szCs w:val="28"/>
          <w:lang w:val="kk-KZ"/>
        </w:rPr>
        <w:object w:dxaOrig="5160" w:dyaOrig="620">
          <v:shape id="_x0000_i1192" type="#_x0000_t75" style="width:257.9pt;height:30.75pt" o:ole="">
            <v:imagedata r:id="rId386" o:title=""/>
          </v:shape>
          <o:OLEObject Type="Embed" ProgID="Equation.DSMT4" ShapeID="_x0000_i1192" DrawAspect="Content" ObjectID="_1710260003" r:id="rId387"/>
        </w:object>
      </w:r>
    </w:p>
    <w:p w:rsidR="00EB23B1" w:rsidRPr="00FB39C8" w:rsidRDefault="00EB23B1" w:rsidP="00D036CA">
      <w:pPr>
        <w:tabs>
          <w:tab w:val="left" w:pos="284"/>
        </w:tabs>
        <w:spacing w:after="0" w:line="240" w:lineRule="auto"/>
        <w:jc w:val="center"/>
        <w:rPr>
          <w:rFonts w:ascii="Times New Roman" w:hAnsi="Times New Roman" w:cs="Times New Roman"/>
          <w:sz w:val="28"/>
          <w:szCs w:val="28"/>
          <w:lang w:val="kk-KZ"/>
        </w:rPr>
      </w:pPr>
    </w:p>
    <w:p w:rsidR="00EB23B1" w:rsidRPr="00FB39C8" w:rsidRDefault="00EB23B1" w:rsidP="00D036CA">
      <w:pPr>
        <w:spacing w:after="0" w:line="240" w:lineRule="auto"/>
        <w:jc w:val="both"/>
        <w:rPr>
          <w:rFonts w:ascii="Times New Roman" w:hAnsi="Times New Roman" w:cs="Times New Roman"/>
          <w:i/>
          <w:sz w:val="28"/>
          <w:szCs w:val="28"/>
        </w:rPr>
      </w:pPr>
      <w:r w:rsidRPr="00FB39C8">
        <w:rPr>
          <w:rFonts w:ascii="Times New Roman" w:hAnsi="Times New Roman" w:cs="Times New Roman"/>
          <w:bCs/>
          <w:i/>
          <w:sz w:val="28"/>
          <w:szCs w:val="28"/>
        </w:rPr>
        <w:t>4.Интерпретация результатов:</w:t>
      </w:r>
      <w:r w:rsidRPr="00FB39C8">
        <w:rPr>
          <w:rFonts w:ascii="Times New Roman" w:hAnsi="Times New Roman" w:cs="Times New Roman"/>
          <w:i/>
          <w:sz w:val="28"/>
          <w:szCs w:val="28"/>
        </w:rPr>
        <w:t xml:space="preserve"> </w:t>
      </w:r>
    </w:p>
    <w:p w:rsidR="00EB23B1" w:rsidRPr="00FB39C8" w:rsidRDefault="00EB23B1" w:rsidP="00D036CA">
      <w:pPr>
        <w:tabs>
          <w:tab w:val="left" w:pos="284"/>
        </w:tabs>
        <w:spacing w:after="0" w:line="240" w:lineRule="auto"/>
        <w:rPr>
          <w:rFonts w:ascii="Times New Roman" w:hAnsi="Times New Roman" w:cs="Times New Roman"/>
          <w:sz w:val="28"/>
          <w:szCs w:val="28"/>
          <w:lang w:val="kk-KZ"/>
        </w:rPr>
      </w:pPr>
      <w:r w:rsidRPr="00FB39C8">
        <w:rPr>
          <w:rFonts w:ascii="Times New Roman" w:hAnsi="Times New Roman" w:cs="Times New Roman"/>
          <w:sz w:val="28"/>
          <w:szCs w:val="28"/>
          <w:lang w:val="kk-KZ"/>
        </w:rPr>
        <w:t>Применяя полученную формулу, найдем длину кабеля</w:t>
      </w:r>
    </w:p>
    <w:p w:rsidR="00EB23B1" w:rsidRPr="00FB39C8" w:rsidRDefault="00EB23B1" w:rsidP="00D036CA">
      <w:pPr>
        <w:tabs>
          <w:tab w:val="left" w:pos="284"/>
        </w:tabs>
        <w:spacing w:after="0" w:line="240" w:lineRule="auto"/>
        <w:rPr>
          <w:rFonts w:ascii="Times New Roman" w:hAnsi="Times New Roman" w:cs="Times New Roman"/>
          <w:sz w:val="28"/>
          <w:szCs w:val="28"/>
          <w:lang w:val="kk-KZ"/>
        </w:rPr>
      </w:pPr>
    </w:p>
    <w:p w:rsidR="00EB23B1" w:rsidRPr="00FB39C8" w:rsidRDefault="00EB23B1" w:rsidP="00D036CA">
      <w:pPr>
        <w:tabs>
          <w:tab w:val="left" w:pos="284"/>
        </w:tabs>
        <w:spacing w:after="0" w:line="240" w:lineRule="auto"/>
        <w:jc w:val="center"/>
        <w:rPr>
          <w:rFonts w:ascii="Times New Roman" w:hAnsi="Times New Roman" w:cs="Times New Roman"/>
          <w:position w:val="-24"/>
          <w:sz w:val="28"/>
          <w:szCs w:val="28"/>
          <w:lang w:val="kk-KZ"/>
        </w:rPr>
      </w:pPr>
      <w:r w:rsidRPr="00FB39C8">
        <w:rPr>
          <w:rFonts w:ascii="Times New Roman" w:hAnsi="Times New Roman" w:cs="Times New Roman"/>
          <w:position w:val="-30"/>
          <w:sz w:val="28"/>
          <w:szCs w:val="28"/>
          <w:lang w:val="kk-KZ"/>
        </w:rPr>
        <w:object w:dxaOrig="8919" w:dyaOrig="760">
          <v:shape id="_x0000_i1193" type="#_x0000_t75" style="width:446.4pt;height:37.95pt" o:ole="">
            <v:imagedata r:id="rId388" o:title=""/>
          </v:shape>
          <o:OLEObject Type="Embed" ProgID="Equation.DSMT4" ShapeID="_x0000_i1193" DrawAspect="Content" ObjectID="_1710260004" r:id="rId389"/>
        </w:object>
      </w:r>
      <w:r w:rsidRPr="00FB39C8">
        <w:rPr>
          <w:rFonts w:ascii="Times New Roman" w:hAnsi="Times New Roman" w:cs="Times New Roman"/>
          <w:position w:val="-24"/>
          <w:sz w:val="28"/>
          <w:szCs w:val="28"/>
          <w:lang w:val="kk-KZ"/>
        </w:rPr>
        <w:object w:dxaOrig="3220" w:dyaOrig="680">
          <v:shape id="_x0000_i1194" type="#_x0000_t75" style="width:161pt;height:34.05pt" o:ole="">
            <v:imagedata r:id="rId390" o:title=""/>
          </v:shape>
          <o:OLEObject Type="Embed" ProgID="Equation.DSMT4" ShapeID="_x0000_i1194" DrawAspect="Content" ObjectID="_1710260005" r:id="rId391"/>
        </w:object>
      </w:r>
    </w:p>
    <w:p w:rsidR="00EB23B1" w:rsidRPr="00FB39C8" w:rsidRDefault="00EB23B1" w:rsidP="00D036CA">
      <w:pPr>
        <w:tabs>
          <w:tab w:val="left" w:pos="284"/>
        </w:tabs>
        <w:spacing w:after="0" w:line="240" w:lineRule="auto"/>
        <w:jc w:val="center"/>
        <w:rPr>
          <w:rFonts w:ascii="Times New Roman" w:hAnsi="Times New Roman" w:cs="Times New Roman"/>
          <w:sz w:val="28"/>
          <w:szCs w:val="28"/>
          <w:lang w:val="kk-KZ"/>
        </w:rPr>
      </w:pPr>
    </w:p>
    <w:p w:rsidR="00EB23B1" w:rsidRPr="00FB39C8" w:rsidRDefault="00EB23B1" w:rsidP="00D036CA">
      <w:pPr>
        <w:tabs>
          <w:tab w:val="left" w:pos="4962"/>
        </w:tabs>
        <w:spacing w:after="0" w:line="240" w:lineRule="auto"/>
        <w:jc w:val="both"/>
        <w:rPr>
          <w:rFonts w:ascii="Times New Roman" w:hAnsi="Times New Roman" w:cs="Times New Roman"/>
          <w:i/>
          <w:sz w:val="28"/>
          <w:szCs w:val="28"/>
        </w:rPr>
      </w:pPr>
      <w:r w:rsidRPr="00FB39C8">
        <w:rPr>
          <w:rFonts w:ascii="Times New Roman" w:hAnsi="Times New Roman" w:cs="Times New Roman"/>
          <w:bCs/>
          <w:i/>
          <w:sz w:val="28"/>
          <w:szCs w:val="28"/>
          <w:lang w:val="kk-KZ"/>
        </w:rPr>
        <w:t>5.</w:t>
      </w:r>
      <w:r w:rsidRPr="00FB39C8">
        <w:rPr>
          <w:rFonts w:ascii="Times New Roman" w:hAnsi="Times New Roman" w:cs="Times New Roman"/>
          <w:bCs/>
          <w:i/>
          <w:sz w:val="28"/>
          <w:szCs w:val="28"/>
        </w:rPr>
        <w:t xml:space="preserve">Анализ полученной информации: </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Данная задача является задачей прикладного характера, где решение производилось по трехэтапной схеме с помощью метода математического моделирования. Применяя формулу для вычисления длины дуги, мы нашли длину кабеля.</w:t>
      </w:r>
    </w:p>
    <w:p w:rsidR="00EB23B1" w:rsidRPr="00FB39C8" w:rsidRDefault="00D7436D"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noProof/>
          <w:sz w:val="28"/>
          <w:szCs w:val="28"/>
          <w:lang w:eastAsia="ru-RU"/>
        </w:rPr>
        <w:drawing>
          <wp:anchor distT="0" distB="0" distL="114300" distR="114300" simplePos="0" relativeHeight="251736064" behindDoc="1" locked="0" layoutInCell="1" allowOverlap="1">
            <wp:simplePos x="0" y="0"/>
            <wp:positionH relativeFrom="column">
              <wp:posOffset>843915</wp:posOffset>
            </wp:positionH>
            <wp:positionV relativeFrom="paragraph">
              <wp:posOffset>166370</wp:posOffset>
            </wp:positionV>
            <wp:extent cx="3543300" cy="1666875"/>
            <wp:effectExtent l="19050" t="0" r="0" b="0"/>
            <wp:wrapTight wrapText="bothSides">
              <wp:wrapPolygon edited="0">
                <wp:start x="-116" y="0"/>
                <wp:lineTo x="-116" y="21477"/>
                <wp:lineTo x="21600" y="21477"/>
                <wp:lineTo x="21600" y="0"/>
                <wp:lineTo x="-116" y="0"/>
              </wp:wrapPolygon>
            </wp:wrapTight>
            <wp:docPr id="14"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92" cstate="print"/>
                    <a:srcRect/>
                    <a:stretch>
                      <a:fillRect/>
                    </a:stretch>
                  </pic:blipFill>
                  <pic:spPr bwMode="auto">
                    <a:xfrm>
                      <a:off x="0" y="0"/>
                      <a:ext cx="3543300" cy="1666875"/>
                    </a:xfrm>
                    <a:prstGeom prst="rect">
                      <a:avLst/>
                    </a:prstGeom>
                    <a:noFill/>
                    <a:ln w="9525">
                      <a:noFill/>
                      <a:miter lim="800000"/>
                      <a:headEnd/>
                      <a:tailEnd/>
                    </a:ln>
                  </pic:spPr>
                </pic:pic>
              </a:graphicData>
            </a:graphic>
          </wp:anchor>
        </w:drawing>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jc w:val="both"/>
        <w:rPr>
          <w:rFonts w:ascii="Times New Roman" w:hAnsi="Times New Roman" w:cs="Times New Roman"/>
          <w:b/>
          <w:sz w:val="28"/>
          <w:szCs w:val="28"/>
          <w:lang w:val="kk-KZ"/>
        </w:rPr>
      </w:pPr>
    </w:p>
    <w:p w:rsidR="00EB23B1" w:rsidRPr="00FB39C8" w:rsidRDefault="00EB23B1" w:rsidP="00D036CA">
      <w:pPr>
        <w:spacing w:after="0" w:line="240" w:lineRule="auto"/>
        <w:jc w:val="both"/>
        <w:rPr>
          <w:rFonts w:ascii="Times New Roman" w:hAnsi="Times New Roman" w:cs="Times New Roman"/>
          <w:b/>
          <w:sz w:val="28"/>
          <w:szCs w:val="28"/>
          <w:lang w:val="kk-KZ"/>
        </w:rPr>
      </w:pPr>
    </w:p>
    <w:p w:rsidR="00EB23B1" w:rsidRPr="00FB39C8" w:rsidRDefault="00EB23B1" w:rsidP="00D036CA">
      <w:pPr>
        <w:spacing w:after="0" w:line="240" w:lineRule="auto"/>
        <w:jc w:val="center"/>
        <w:rPr>
          <w:rFonts w:ascii="Times New Roman" w:hAnsi="Times New Roman" w:cs="Times New Roman"/>
          <w:b/>
          <w:sz w:val="28"/>
          <w:szCs w:val="28"/>
          <w:lang w:val="kk-KZ"/>
        </w:rPr>
      </w:pPr>
      <w:r w:rsidRPr="00FB39C8">
        <w:rPr>
          <w:rFonts w:ascii="Times New Roman" w:hAnsi="Times New Roman" w:cs="Times New Roman"/>
          <w:b/>
          <w:sz w:val="28"/>
          <w:szCs w:val="28"/>
        </w:rPr>
        <w:t xml:space="preserve">Рисунок </w:t>
      </w:r>
      <w:r w:rsidR="00F4688B" w:rsidRPr="00FB39C8">
        <w:rPr>
          <w:rFonts w:ascii="Times New Roman" w:hAnsi="Times New Roman" w:cs="Times New Roman"/>
          <w:b/>
          <w:sz w:val="28"/>
          <w:szCs w:val="28"/>
        </w:rPr>
        <w:t>–</w:t>
      </w:r>
      <w:r w:rsidR="001C4212" w:rsidRPr="00FB39C8">
        <w:rPr>
          <w:rFonts w:ascii="Times New Roman" w:hAnsi="Times New Roman" w:cs="Times New Roman"/>
          <w:b/>
          <w:sz w:val="28"/>
          <w:szCs w:val="28"/>
        </w:rPr>
        <w:t xml:space="preserve"> </w:t>
      </w:r>
      <w:r w:rsidRPr="00FB39C8">
        <w:rPr>
          <w:rFonts w:ascii="Times New Roman" w:hAnsi="Times New Roman" w:cs="Times New Roman"/>
          <w:b/>
          <w:sz w:val="28"/>
          <w:szCs w:val="28"/>
        </w:rPr>
        <w:t>19</w:t>
      </w:r>
    </w:p>
    <w:p w:rsidR="00F4688B" w:rsidRPr="00FB39C8" w:rsidRDefault="00F4688B" w:rsidP="00D036CA">
      <w:pPr>
        <w:spacing w:after="0" w:line="240" w:lineRule="auto"/>
        <w:jc w:val="both"/>
        <w:rPr>
          <w:rFonts w:ascii="Times New Roman" w:hAnsi="Times New Roman" w:cs="Times New Roman"/>
          <w:b/>
          <w:sz w:val="28"/>
          <w:szCs w:val="28"/>
          <w:lang w:val="kk-KZ"/>
        </w:rPr>
      </w:pPr>
    </w:p>
    <w:p w:rsidR="00EB23B1" w:rsidRPr="00FB39C8" w:rsidRDefault="00EB23B1"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rPr>
        <w:t>Задачи для самостоятельной работы:</w:t>
      </w:r>
    </w:p>
    <w:p w:rsidR="00EB23B1" w:rsidRPr="00FB39C8" w:rsidRDefault="00EB23B1" w:rsidP="00D036CA">
      <w:pPr>
        <w:spacing w:after="0" w:line="240" w:lineRule="auto"/>
        <w:jc w:val="both"/>
        <w:rPr>
          <w:rFonts w:ascii="Times New Roman" w:hAnsi="Times New Roman" w:cs="Times New Roman"/>
          <w:b/>
          <w:sz w:val="28"/>
          <w:szCs w:val="28"/>
          <w:lang w:val="kk-KZ"/>
        </w:rPr>
      </w:pPr>
    </w:p>
    <w:p w:rsidR="00EB23B1" w:rsidRPr="00FB39C8" w:rsidRDefault="00EB23B1" w:rsidP="00D036CA">
      <w:pPr>
        <w:pStyle w:val="a6"/>
        <w:numPr>
          <w:ilvl w:val="0"/>
          <w:numId w:val="37"/>
        </w:numPr>
        <w:shd w:val="clear" w:color="auto" w:fill="FFFFFF"/>
        <w:tabs>
          <w:tab w:val="left" w:pos="284"/>
          <w:tab w:val="left" w:pos="426"/>
        </w:tabs>
        <w:spacing w:after="0" w:line="240" w:lineRule="auto"/>
        <w:ind w:left="0" w:firstLine="0"/>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Найти скорость </w:t>
      </w:r>
      <w:r w:rsidRPr="00FB39C8">
        <w:rPr>
          <w:rFonts w:ascii="Times New Roman" w:hAnsi="Times New Roman" w:cs="Times New Roman"/>
          <w:position w:val="-6"/>
          <w:sz w:val="28"/>
          <w:szCs w:val="28"/>
          <w:lang w:val="kk-KZ"/>
        </w:rPr>
        <w:object w:dxaOrig="180" w:dyaOrig="220">
          <v:shape id="_x0000_i1195" type="#_x0000_t75" style="width:9.15pt;height:11.15pt" o:ole="">
            <v:imagedata r:id="rId393" o:title=""/>
          </v:shape>
          <o:OLEObject Type="Embed" ProgID="Equation.DSMT4" ShapeID="_x0000_i1195" DrawAspect="Content" ObjectID="_1710260006" r:id="rId394"/>
        </w:object>
      </w:r>
      <w:r w:rsidRPr="00FB39C8">
        <w:rPr>
          <w:rFonts w:ascii="Times New Roman" w:hAnsi="Times New Roman" w:cs="Times New Roman"/>
          <w:sz w:val="28"/>
          <w:szCs w:val="28"/>
          <w:lang w:val="kk-KZ"/>
        </w:rPr>
        <w:t xml:space="preserve"> и ускорение </w:t>
      </w:r>
      <w:r w:rsidRPr="00FB39C8">
        <w:rPr>
          <w:rFonts w:ascii="Times New Roman" w:hAnsi="Times New Roman" w:cs="Times New Roman"/>
          <w:position w:val="-6"/>
          <w:sz w:val="28"/>
          <w:szCs w:val="28"/>
          <w:lang w:val="kk-KZ"/>
        </w:rPr>
        <w:object w:dxaOrig="200" w:dyaOrig="220">
          <v:shape id="_x0000_i1196" type="#_x0000_t75" style="width:9.8pt;height:11.15pt" o:ole="">
            <v:imagedata r:id="rId395" o:title=""/>
          </v:shape>
          <o:OLEObject Type="Embed" ProgID="Equation.DSMT4" ShapeID="_x0000_i1196" DrawAspect="Content" ObjectID="_1710260007" r:id="rId396"/>
        </w:object>
      </w:r>
      <w:r w:rsidRPr="00FB39C8">
        <w:rPr>
          <w:rFonts w:ascii="Times New Roman" w:hAnsi="Times New Roman" w:cs="Times New Roman"/>
          <w:sz w:val="28"/>
          <w:szCs w:val="28"/>
          <w:lang w:val="kk-KZ"/>
        </w:rPr>
        <w:t xml:space="preserve"> свободно падающего тела, если зависимость расстояний </w:t>
      </w:r>
      <w:r w:rsidRPr="00FB39C8">
        <w:rPr>
          <w:rFonts w:ascii="Times New Roman" w:hAnsi="Times New Roman" w:cs="Times New Roman"/>
          <w:position w:val="-6"/>
          <w:sz w:val="28"/>
          <w:szCs w:val="28"/>
          <w:lang w:val="kk-KZ"/>
        </w:rPr>
        <w:object w:dxaOrig="180" w:dyaOrig="220">
          <v:shape id="_x0000_i1197" type="#_x0000_t75" style="width:9.15pt;height:11.15pt" o:ole="">
            <v:imagedata r:id="rId397" o:title=""/>
          </v:shape>
          <o:OLEObject Type="Embed" ProgID="Equation.DSMT4" ShapeID="_x0000_i1197" DrawAspect="Content" ObjectID="_1710260008" r:id="rId398"/>
        </w:object>
      </w:r>
      <w:r w:rsidRPr="00FB39C8">
        <w:rPr>
          <w:rFonts w:ascii="Times New Roman" w:hAnsi="Times New Roman" w:cs="Times New Roman"/>
          <w:sz w:val="28"/>
          <w:szCs w:val="28"/>
          <w:lang w:val="kk-KZ"/>
        </w:rPr>
        <w:t xml:space="preserve"> от времени </w:t>
      </w:r>
      <w:r w:rsidRPr="00FB39C8">
        <w:rPr>
          <w:rFonts w:ascii="Times New Roman" w:hAnsi="Times New Roman" w:cs="Times New Roman"/>
          <w:position w:val="-6"/>
          <w:sz w:val="28"/>
          <w:szCs w:val="28"/>
          <w:lang w:val="kk-KZ"/>
        </w:rPr>
        <w:object w:dxaOrig="139" w:dyaOrig="240">
          <v:shape id="_x0000_i1198" type="#_x0000_t75" style="width:6.55pt;height:11.8pt" o:ole="">
            <v:imagedata r:id="rId399" o:title=""/>
          </v:shape>
          <o:OLEObject Type="Embed" ProgID="Equation.DSMT4" ShapeID="_x0000_i1198" DrawAspect="Content" ObjectID="_1710260009" r:id="rId400"/>
        </w:object>
      </w:r>
      <w:r w:rsidRPr="00FB39C8">
        <w:rPr>
          <w:rFonts w:ascii="Times New Roman" w:hAnsi="Times New Roman" w:cs="Times New Roman"/>
          <w:sz w:val="28"/>
          <w:szCs w:val="28"/>
          <w:lang w:val="kk-KZ"/>
        </w:rPr>
        <w:t xml:space="preserve"> дается формулой </w:t>
      </w:r>
      <w:r w:rsidRPr="00FB39C8">
        <w:rPr>
          <w:rFonts w:ascii="Times New Roman" w:hAnsi="Times New Roman" w:cs="Times New Roman"/>
          <w:position w:val="-24"/>
          <w:sz w:val="28"/>
          <w:szCs w:val="28"/>
          <w:lang w:val="kk-KZ"/>
        </w:rPr>
        <w:object w:dxaOrig="3720" w:dyaOrig="620">
          <v:shape id="_x0000_i1199" type="#_x0000_t75" style="width:185.9pt;height:30.75pt" o:ole="">
            <v:imagedata r:id="rId401" o:title=""/>
          </v:shape>
          <o:OLEObject Type="Embed" ProgID="Equation.DSMT4" ShapeID="_x0000_i1199" DrawAspect="Content" ObjectID="_1710260010" r:id="rId402"/>
        </w:object>
      </w:r>
      <w:r w:rsidRPr="00FB39C8">
        <w:rPr>
          <w:rFonts w:ascii="Times New Roman" w:hAnsi="Times New Roman" w:cs="Times New Roman"/>
          <w:sz w:val="28"/>
          <w:szCs w:val="28"/>
          <w:lang w:val="kk-KZ"/>
        </w:rPr>
        <w:t xml:space="preserve">ускорение земного тяготения, а </w:t>
      </w:r>
      <w:r w:rsidRPr="00FB39C8">
        <w:rPr>
          <w:rFonts w:ascii="Times New Roman" w:hAnsi="Times New Roman" w:cs="Times New Roman"/>
          <w:position w:val="-12"/>
          <w:sz w:val="28"/>
          <w:szCs w:val="28"/>
          <w:lang w:val="kk-KZ"/>
        </w:rPr>
        <w:object w:dxaOrig="1040" w:dyaOrig="360">
          <v:shape id="_x0000_i1200" type="#_x0000_t75" style="width:51.7pt;height:18.35pt" o:ole="">
            <v:imagedata r:id="rId403" o:title=""/>
          </v:shape>
          <o:OLEObject Type="Embed" ProgID="Equation.DSMT4" ShapeID="_x0000_i1200" DrawAspect="Content" ObjectID="_1710260011" r:id="rId404"/>
        </w:object>
      </w:r>
      <w:r w:rsidRPr="00FB39C8">
        <w:rPr>
          <w:rFonts w:ascii="Times New Roman" w:hAnsi="Times New Roman" w:cs="Times New Roman"/>
          <w:sz w:val="28"/>
          <w:szCs w:val="28"/>
          <w:lang w:val="kk-KZ"/>
        </w:rPr>
        <w:t xml:space="preserve">значение </w:t>
      </w:r>
      <w:r w:rsidRPr="00FB39C8">
        <w:rPr>
          <w:rFonts w:ascii="Times New Roman" w:hAnsi="Times New Roman" w:cs="Times New Roman"/>
          <w:position w:val="-6"/>
          <w:sz w:val="28"/>
          <w:szCs w:val="28"/>
          <w:lang w:val="kk-KZ"/>
        </w:rPr>
        <w:object w:dxaOrig="180" w:dyaOrig="220">
          <v:shape id="_x0000_i1201" type="#_x0000_t75" style="width:9.15pt;height:11.15pt" o:ole="">
            <v:imagedata r:id="rId405" o:title=""/>
          </v:shape>
          <o:OLEObject Type="Embed" ProgID="Equation.DSMT4" ShapeID="_x0000_i1201" DrawAspect="Content" ObjectID="_1710260012" r:id="rId406"/>
        </w:object>
      </w:r>
      <w:r w:rsidRPr="00FB39C8">
        <w:rPr>
          <w:rFonts w:ascii="Times New Roman" w:hAnsi="Times New Roman" w:cs="Times New Roman"/>
          <w:sz w:val="28"/>
          <w:szCs w:val="28"/>
          <w:lang w:val="kk-KZ"/>
        </w:rPr>
        <w:t xml:space="preserve"> при </w:t>
      </w:r>
      <w:r w:rsidRPr="00FB39C8">
        <w:rPr>
          <w:rFonts w:ascii="Times New Roman" w:hAnsi="Times New Roman" w:cs="Times New Roman"/>
          <w:position w:val="-6"/>
          <w:sz w:val="28"/>
          <w:szCs w:val="28"/>
          <w:lang w:val="kk-KZ"/>
        </w:rPr>
        <w:object w:dxaOrig="499" w:dyaOrig="279">
          <v:shape id="_x0000_i1202" type="#_x0000_t75" style="width:24.85pt;height:14.4pt" o:ole="">
            <v:imagedata r:id="rId407" o:title=""/>
          </v:shape>
          <o:OLEObject Type="Embed" ProgID="Equation.DSMT4" ShapeID="_x0000_i1202" DrawAspect="Content" ObjectID="_1710260013" r:id="rId408"/>
        </w:object>
      </w:r>
      <w:r w:rsidRPr="00FB39C8">
        <w:rPr>
          <w:rFonts w:ascii="Times New Roman" w:hAnsi="Times New Roman" w:cs="Times New Roman"/>
          <w:sz w:val="28"/>
          <w:szCs w:val="28"/>
          <w:lang w:val="kk-KZ"/>
        </w:rPr>
        <w:t>.</w:t>
      </w:r>
    </w:p>
    <w:p w:rsidR="00EB23B1" w:rsidRPr="00FB39C8" w:rsidRDefault="00EB23B1" w:rsidP="00D036CA">
      <w:pPr>
        <w:pStyle w:val="a6"/>
        <w:numPr>
          <w:ilvl w:val="0"/>
          <w:numId w:val="37"/>
        </w:numPr>
        <w:tabs>
          <w:tab w:val="left" w:pos="284"/>
          <w:tab w:val="left" w:pos="426"/>
        </w:tabs>
        <w:spacing w:after="0" w:line="240" w:lineRule="auto"/>
        <w:ind w:left="0" w:firstLine="0"/>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Скорость материальной точки определяется уравнением </w:t>
      </w:r>
      <w:r w:rsidRPr="00FB39C8">
        <w:rPr>
          <w:rFonts w:ascii="Times New Roman" w:hAnsi="Times New Roman" w:cs="Times New Roman"/>
          <w:position w:val="-10"/>
          <w:sz w:val="28"/>
          <w:szCs w:val="28"/>
          <w:lang w:val="kk-KZ"/>
        </w:rPr>
        <w:object w:dxaOrig="1460" w:dyaOrig="320">
          <v:shape id="_x0000_i1203" type="#_x0000_t75" style="width:72.65pt;height:15.7pt" o:ole="">
            <v:imagedata r:id="rId409" o:title=""/>
          </v:shape>
          <o:OLEObject Type="Embed" ProgID="Equation.DSMT4" ShapeID="_x0000_i1203" DrawAspect="Content" ObjectID="_1710260014" r:id="rId410"/>
        </w:object>
      </w:r>
      <w:r w:rsidRPr="00FB39C8">
        <w:rPr>
          <w:rFonts w:ascii="Times New Roman" w:hAnsi="Times New Roman" w:cs="Times New Roman"/>
          <w:sz w:val="28"/>
          <w:szCs w:val="28"/>
          <w:lang w:val="kk-KZ"/>
        </w:rPr>
        <w:t xml:space="preserve">. Какой путь пройдет материальная точка за первые </w:t>
      </w:r>
      <w:r w:rsidRPr="00FB39C8">
        <w:rPr>
          <w:rFonts w:ascii="Times New Roman" w:hAnsi="Times New Roman" w:cs="Times New Roman"/>
          <w:position w:val="-10"/>
          <w:sz w:val="28"/>
          <w:szCs w:val="28"/>
          <w:lang w:val="kk-KZ"/>
        </w:rPr>
        <w:object w:dxaOrig="499" w:dyaOrig="320">
          <v:shape id="_x0000_i1204" type="#_x0000_t75" style="width:24.85pt;height:15.7pt" o:ole="">
            <v:imagedata r:id="rId411" o:title=""/>
          </v:shape>
          <o:OLEObject Type="Embed" ProgID="Equation.DSMT4" ShapeID="_x0000_i1204" DrawAspect="Content" ObjectID="_1710260015" r:id="rId412"/>
        </w:object>
      </w:r>
    </w:p>
    <w:p w:rsidR="00EB23B1" w:rsidRPr="00FB39C8" w:rsidRDefault="00EB23B1" w:rsidP="00D036CA">
      <w:pPr>
        <w:pStyle w:val="a6"/>
        <w:numPr>
          <w:ilvl w:val="0"/>
          <w:numId w:val="37"/>
        </w:numPr>
        <w:tabs>
          <w:tab w:val="left" w:pos="284"/>
          <w:tab w:val="left" w:pos="426"/>
        </w:tabs>
        <w:spacing w:after="0" w:line="240" w:lineRule="auto"/>
        <w:ind w:left="0" w:firstLine="0"/>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Скорость материальной точки определяется уравнением </w:t>
      </w:r>
      <w:r w:rsidRPr="00FB39C8">
        <w:rPr>
          <w:rFonts w:ascii="Times New Roman" w:hAnsi="Times New Roman" w:cs="Times New Roman"/>
          <w:position w:val="-12"/>
          <w:sz w:val="28"/>
          <w:szCs w:val="28"/>
          <w:lang w:val="kk-KZ"/>
        </w:rPr>
        <w:object w:dxaOrig="1440" w:dyaOrig="400">
          <v:shape id="_x0000_i1205" type="#_x0000_t75" style="width:1in;height:20.3pt" o:ole="">
            <v:imagedata r:id="rId413" o:title=""/>
          </v:shape>
          <o:OLEObject Type="Embed" ProgID="Equation.DSMT4" ShapeID="_x0000_i1205" DrawAspect="Content" ObjectID="_1710260016" r:id="rId414"/>
        </w:object>
      </w:r>
      <w:r w:rsidRPr="00FB39C8">
        <w:rPr>
          <w:rFonts w:ascii="Times New Roman" w:hAnsi="Times New Roman" w:cs="Times New Roman"/>
          <w:sz w:val="28"/>
          <w:szCs w:val="28"/>
          <w:lang w:val="kk-KZ"/>
        </w:rPr>
        <w:t xml:space="preserve">. Какой путь пройдет материальная точка за первые </w:t>
      </w:r>
      <w:r w:rsidRPr="00FB39C8">
        <w:rPr>
          <w:rFonts w:ascii="Times New Roman" w:hAnsi="Times New Roman" w:cs="Times New Roman"/>
          <w:position w:val="-10"/>
          <w:sz w:val="28"/>
          <w:szCs w:val="28"/>
          <w:lang w:val="kk-KZ"/>
        </w:rPr>
        <w:object w:dxaOrig="499" w:dyaOrig="320">
          <v:shape id="_x0000_i1206" type="#_x0000_t75" style="width:24.85pt;height:15.7pt" o:ole="">
            <v:imagedata r:id="rId411" o:title=""/>
          </v:shape>
          <o:OLEObject Type="Embed" ProgID="Equation.DSMT4" ShapeID="_x0000_i1206" DrawAspect="Content" ObjectID="_1710260017" r:id="rId415"/>
        </w:object>
      </w:r>
    </w:p>
    <w:p w:rsidR="00EB23B1" w:rsidRPr="00FB39C8" w:rsidRDefault="00EB23B1" w:rsidP="00D036CA">
      <w:pPr>
        <w:pStyle w:val="a6"/>
        <w:numPr>
          <w:ilvl w:val="0"/>
          <w:numId w:val="37"/>
        </w:numPr>
        <w:tabs>
          <w:tab w:val="left" w:pos="426"/>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sz w:val="28"/>
          <w:szCs w:val="28"/>
        </w:rPr>
        <w:lastRenderedPageBreak/>
        <w:t xml:space="preserve">Выехав со станции, локомотив </w:t>
      </w:r>
      <w:proofErr w:type="gramStart"/>
      <w:r w:rsidRPr="00FB39C8">
        <w:rPr>
          <w:rFonts w:ascii="Times New Roman" w:hAnsi="Times New Roman" w:cs="Times New Roman"/>
          <w:sz w:val="28"/>
          <w:szCs w:val="28"/>
        </w:rPr>
        <w:t>через</w:t>
      </w:r>
      <w:proofErr w:type="gramEnd"/>
      <w:r w:rsidRPr="00FB39C8">
        <w:rPr>
          <w:rFonts w:ascii="Times New Roman" w:hAnsi="Times New Roman" w:cs="Times New Roman"/>
          <w:sz w:val="28"/>
          <w:szCs w:val="28"/>
        </w:rPr>
        <w:t xml:space="preserve"> </w:t>
      </w:r>
      <w:r w:rsidRPr="00FB39C8">
        <w:rPr>
          <w:rFonts w:ascii="Times New Roman" w:hAnsi="Times New Roman" w:cs="Times New Roman"/>
          <w:position w:val="-6"/>
          <w:sz w:val="28"/>
          <w:szCs w:val="28"/>
        </w:rPr>
        <w:object w:dxaOrig="139" w:dyaOrig="240">
          <v:shape id="_x0000_i1207" type="#_x0000_t75" style="width:6.55pt;height:11.8pt" o:ole="">
            <v:imagedata r:id="rId416" o:title=""/>
          </v:shape>
          <o:OLEObject Type="Embed" ProgID="Equation.DSMT4" ShapeID="_x0000_i1207" DrawAspect="Content" ObjectID="_1710260018" r:id="rId417"/>
        </w:object>
      </w:r>
      <w:r w:rsidRPr="00FB39C8">
        <w:rPr>
          <w:rFonts w:ascii="Times New Roman" w:hAnsi="Times New Roman" w:cs="Times New Roman"/>
          <w:sz w:val="28"/>
          <w:szCs w:val="28"/>
        </w:rPr>
        <w:t xml:space="preserve"> </w:t>
      </w:r>
      <w:proofErr w:type="gramStart"/>
      <w:r w:rsidRPr="00FB39C8">
        <w:rPr>
          <w:rFonts w:ascii="Times New Roman" w:hAnsi="Times New Roman" w:cs="Times New Roman"/>
          <w:sz w:val="28"/>
          <w:szCs w:val="28"/>
        </w:rPr>
        <w:t>часов</w:t>
      </w:r>
      <w:proofErr w:type="gramEnd"/>
      <w:r w:rsidRPr="00FB39C8">
        <w:rPr>
          <w:rFonts w:ascii="Times New Roman" w:hAnsi="Times New Roman" w:cs="Times New Roman"/>
          <w:sz w:val="28"/>
          <w:szCs w:val="28"/>
        </w:rPr>
        <w:t xml:space="preserve"> имеет укоренение</w:t>
      </w:r>
      <w:r w:rsidRPr="00FB39C8">
        <w:rPr>
          <w:rFonts w:ascii="Times New Roman" w:hAnsi="Times New Roman" w:cs="Times New Roman"/>
          <w:position w:val="-10"/>
          <w:sz w:val="28"/>
          <w:szCs w:val="28"/>
        </w:rPr>
        <w:object w:dxaOrig="2580" w:dyaOrig="360">
          <v:shape id="_x0000_i1208" type="#_x0000_t75" style="width:128.95pt;height:18.35pt" o:ole="">
            <v:imagedata r:id="rId418" o:title=""/>
          </v:shape>
          <o:OLEObject Type="Embed" ProgID="Equation.DSMT4" ShapeID="_x0000_i1208" DrawAspect="Content" ObjectID="_1710260019" r:id="rId419"/>
        </w:object>
      </w:r>
      <w:r w:rsidRPr="00FB39C8">
        <w:rPr>
          <w:rFonts w:ascii="Times New Roman" w:hAnsi="Times New Roman" w:cs="Times New Roman"/>
          <w:sz w:val="28"/>
          <w:szCs w:val="28"/>
        </w:rPr>
        <w:t xml:space="preserve">. Определить скорость и расстояние локомотива, пройденное через </w:t>
      </w:r>
      <w:r w:rsidRPr="00FB39C8">
        <w:rPr>
          <w:rFonts w:ascii="Times New Roman" w:hAnsi="Times New Roman" w:cs="Times New Roman"/>
          <w:position w:val="-4"/>
          <w:sz w:val="28"/>
          <w:szCs w:val="28"/>
        </w:rPr>
        <w:object w:dxaOrig="139" w:dyaOrig="260">
          <v:shape id="_x0000_i1209" type="#_x0000_t75" style="width:6.55pt;height:12.45pt" o:ole="">
            <v:imagedata r:id="rId420" o:title=""/>
          </v:shape>
          <o:OLEObject Type="Embed" ProgID="Equation.DSMT4" ShapeID="_x0000_i1209" DrawAspect="Content" ObjectID="_1710260020" r:id="rId421"/>
        </w:object>
      </w:r>
      <w:r w:rsidRPr="00FB39C8">
        <w:rPr>
          <w:rFonts w:ascii="Times New Roman" w:hAnsi="Times New Roman" w:cs="Times New Roman"/>
          <w:sz w:val="28"/>
          <w:szCs w:val="28"/>
        </w:rPr>
        <w:t xml:space="preserve"> час после выхода со станции. </w:t>
      </w:r>
    </w:p>
    <w:p w:rsidR="00EB23B1" w:rsidRPr="00FB39C8" w:rsidRDefault="00EB23B1" w:rsidP="00D036CA">
      <w:pPr>
        <w:pStyle w:val="a6"/>
        <w:numPr>
          <w:ilvl w:val="0"/>
          <w:numId w:val="37"/>
        </w:numPr>
        <w:tabs>
          <w:tab w:val="left" w:pos="426"/>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sz w:val="28"/>
          <w:szCs w:val="28"/>
        </w:rPr>
        <w:t xml:space="preserve">Бомба, сброшенная с начальной скоростью </w:t>
      </w:r>
      <w:r w:rsidRPr="00FB39C8">
        <w:rPr>
          <w:rFonts w:ascii="Times New Roman" w:hAnsi="Times New Roman" w:cs="Times New Roman"/>
          <w:position w:val="-12"/>
          <w:sz w:val="28"/>
          <w:szCs w:val="28"/>
        </w:rPr>
        <w:object w:dxaOrig="620" w:dyaOrig="360">
          <v:shape id="_x0000_i1210" type="#_x0000_t75" style="width:30.75pt;height:18.35pt" o:ole="">
            <v:imagedata r:id="rId422" o:title=""/>
          </v:shape>
          <o:OLEObject Type="Embed" ProgID="Equation.DSMT4" ShapeID="_x0000_i1210" DrawAspect="Content" ObjectID="_1710260021" r:id="rId423"/>
        </w:object>
      </w:r>
      <w:r w:rsidRPr="00FB39C8">
        <w:rPr>
          <w:rFonts w:ascii="Times New Roman" w:hAnsi="Times New Roman" w:cs="Times New Roman"/>
          <w:sz w:val="28"/>
          <w:szCs w:val="28"/>
        </w:rPr>
        <w:t xml:space="preserve">, падает на Землю со скоростью </w:t>
      </w:r>
      <w:r w:rsidRPr="00FB39C8">
        <w:rPr>
          <w:rFonts w:ascii="Times New Roman" w:hAnsi="Times New Roman" w:cs="Times New Roman"/>
          <w:position w:val="-10"/>
          <w:sz w:val="28"/>
          <w:szCs w:val="28"/>
        </w:rPr>
        <w:object w:dxaOrig="1100" w:dyaOrig="320">
          <v:shape id="_x0000_i1211" type="#_x0000_t75" style="width:55pt;height:15.7pt" o:ole="">
            <v:imagedata r:id="rId424" o:title=""/>
          </v:shape>
          <o:OLEObject Type="Embed" ProgID="Equation.DSMT4" ShapeID="_x0000_i1211" DrawAspect="Content" ObjectID="_1710260022" r:id="rId425"/>
        </w:object>
      </w:r>
      <w:r w:rsidRPr="00FB39C8">
        <w:rPr>
          <w:rFonts w:ascii="Times New Roman" w:hAnsi="Times New Roman" w:cs="Times New Roman"/>
          <w:sz w:val="28"/>
          <w:szCs w:val="28"/>
        </w:rPr>
        <w:t>. С какой высоты сброшена бомба, если пренебречь сопротивлением воздуха.</w:t>
      </w:r>
    </w:p>
    <w:p w:rsidR="00EB23B1" w:rsidRPr="00FB39C8" w:rsidRDefault="00EB23B1" w:rsidP="00D036CA">
      <w:pPr>
        <w:pStyle w:val="a6"/>
        <w:tabs>
          <w:tab w:val="left" w:pos="426"/>
        </w:tabs>
        <w:spacing w:after="0" w:line="240" w:lineRule="auto"/>
        <w:ind w:left="0"/>
        <w:jc w:val="both"/>
        <w:rPr>
          <w:rFonts w:ascii="Times New Roman" w:hAnsi="Times New Roman" w:cs="Times New Roman"/>
          <w:sz w:val="28"/>
          <w:szCs w:val="28"/>
        </w:rPr>
      </w:pPr>
    </w:p>
    <w:p w:rsidR="00EB23B1" w:rsidRPr="00FB39C8" w:rsidRDefault="00EB23B1" w:rsidP="00D036CA">
      <w:pPr>
        <w:pStyle w:val="a6"/>
        <w:numPr>
          <w:ilvl w:val="0"/>
          <w:numId w:val="40"/>
        </w:numPr>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rPr>
        <w:t>Прикладные математические задачи с экономическим содержанием</w:t>
      </w:r>
    </w:p>
    <w:p w:rsidR="00EB23B1" w:rsidRPr="00FB39C8" w:rsidRDefault="00EB23B1" w:rsidP="00D036CA">
      <w:pPr>
        <w:pStyle w:val="a6"/>
        <w:spacing w:after="0" w:line="240" w:lineRule="auto"/>
        <w:rPr>
          <w:rFonts w:ascii="Times New Roman" w:hAnsi="Times New Roman" w:cs="Times New Roman"/>
          <w:b/>
          <w:sz w:val="28"/>
          <w:szCs w:val="28"/>
        </w:rPr>
      </w:pP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Вопросы обучения решению прикладных математических задач в экономике актуальны как в школьном, так и в вузовском образовании, так как в данное время стоит вопрос качественной подготовки специалистов во всех сферах. Решение этой проблемы связано с установлением основы решения математических задач с экономическим содержанием. Применяемые в решении математические понятия включаются в математические методы.</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Под задачей с экономическим содержанием мы будем понимать задачу, содержание которой связано с экономическими объектами и процессами, а ее исследование с помощью математического аппарата способствует осознанному применению математических знаний. В таких задачах отражаются связи математики с экономикой и финансами, раскрываются</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прикладные аспекты математической науки.</w:t>
      </w:r>
    </w:p>
    <w:p w:rsidR="00EB23B1" w:rsidRPr="00FB39C8" w:rsidRDefault="00EB23B1" w:rsidP="00D036CA">
      <w:pPr>
        <w:spacing w:after="0" w:line="240" w:lineRule="auto"/>
        <w:ind w:firstLine="708"/>
        <w:jc w:val="both"/>
        <w:rPr>
          <w:rFonts w:ascii="Times New Roman" w:hAnsi="Times New Roman" w:cs="Times New Roman"/>
          <w:b/>
          <w:sz w:val="28"/>
          <w:szCs w:val="28"/>
        </w:rPr>
      </w:pPr>
      <w:r w:rsidRPr="00FB39C8">
        <w:rPr>
          <w:rFonts w:ascii="Times New Roman" w:hAnsi="Times New Roman" w:cs="Times New Roman"/>
          <w:sz w:val="28"/>
          <w:szCs w:val="28"/>
        </w:rPr>
        <w:t>Подготовка специалистов в экономике ставит проблему обучения умению применять математические знания в экономических дисциплинах, а затем в практической деятельности. Основной математический учебный материал следует сопровождать решением задач с экономическим содержанием. В этом раскрывается экономический смысл математических понятий, реализуются приложения математики в экономике.</w:t>
      </w:r>
    </w:p>
    <w:p w:rsidR="00EB23B1" w:rsidRPr="00FB39C8" w:rsidRDefault="00EB23B1" w:rsidP="00D036CA">
      <w:pPr>
        <w:tabs>
          <w:tab w:val="left" w:pos="0"/>
          <w:tab w:val="left" w:pos="709"/>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Математика имеет огромный потенциал для формирования у студентов интереса к профессиям, связанных с указанной сферой деятельности. Одним из таких средств являются прикладные задачи с экономическим содержанием. Эти задачи направлены на мотивирование студентов на изучение экономических приложений математики, а также направленности обучения математики на выбор профессии из финансово-экономической сферы деятельности.</w:t>
      </w:r>
    </w:p>
    <w:p w:rsidR="00EB23B1" w:rsidRPr="00FB39C8" w:rsidRDefault="00EB23B1" w:rsidP="00D036CA">
      <w:pPr>
        <w:tabs>
          <w:tab w:val="left" w:pos="0"/>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 xml:space="preserve">Картежникова А.Н. подразделяет прикладные задачи экономического характера на два вида </w:t>
      </w:r>
      <w:r w:rsidR="00515EE6" w:rsidRPr="00FB39C8">
        <w:rPr>
          <w:rFonts w:ascii="Times New Roman" w:hAnsi="Times New Roman" w:cs="Times New Roman"/>
          <w:sz w:val="28"/>
          <w:szCs w:val="28"/>
        </w:rPr>
        <w:t>[113</w:t>
      </w:r>
      <w:r w:rsidRPr="00FB39C8">
        <w:rPr>
          <w:rFonts w:ascii="Times New Roman" w:hAnsi="Times New Roman" w:cs="Times New Roman"/>
          <w:sz w:val="28"/>
          <w:szCs w:val="28"/>
        </w:rPr>
        <w:t xml:space="preserve">]: </w:t>
      </w:r>
    </w:p>
    <w:p w:rsidR="00EB23B1" w:rsidRPr="00FB39C8" w:rsidRDefault="00EB23B1" w:rsidP="00D036CA">
      <w:pPr>
        <w:tabs>
          <w:tab w:val="left" w:pos="0"/>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1) математические задачи с экономическим содержанием направлены на формирование основных математических понятий, а также умений и навыков решения типичных математических задач. Структуру задач можно представить в виде: </w:t>
      </w:r>
      <w:r w:rsidRPr="00FB39C8">
        <w:rPr>
          <w:rFonts w:ascii="Times New Roman" w:hAnsi="Times New Roman" w:cs="Times New Roman"/>
          <w:i/>
          <w:sz w:val="28"/>
          <w:szCs w:val="28"/>
        </w:rPr>
        <w:t>экономика</w:t>
      </w:r>
      <m:oMath>
        <m:r>
          <w:rPr>
            <w:rFonts w:ascii="Times New Roman" w:hAnsi="Times New Roman" w:cs="Times New Roman"/>
            <w:sz w:val="28"/>
            <w:szCs w:val="28"/>
          </w:rPr>
          <m:t>→</m:t>
        </m:r>
      </m:oMath>
      <w:r w:rsidRPr="00FB39C8">
        <w:rPr>
          <w:rFonts w:ascii="Times New Roman" w:eastAsiaTheme="minorEastAsia" w:hAnsi="Times New Roman" w:cs="Times New Roman"/>
          <w:i/>
          <w:sz w:val="28"/>
          <w:szCs w:val="28"/>
        </w:rPr>
        <w:t xml:space="preserve"> математика;</w:t>
      </w:r>
      <w:r w:rsidRPr="00FB39C8">
        <w:rPr>
          <w:rFonts w:ascii="Times New Roman" w:hAnsi="Times New Roman" w:cs="Times New Roman"/>
          <w:sz w:val="28"/>
          <w:szCs w:val="28"/>
        </w:rPr>
        <w:t xml:space="preserve"> </w:t>
      </w:r>
    </w:p>
    <w:p w:rsidR="00EB23B1" w:rsidRPr="00FB39C8" w:rsidRDefault="00EB23B1" w:rsidP="00D036CA">
      <w:pPr>
        <w:tabs>
          <w:tab w:val="left" w:pos="0"/>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2) задачи по экономике, при решении которых используются знания из курса высшей математики. Структура задач представима в виде: </w:t>
      </w:r>
      <w:r w:rsidRPr="00FB39C8">
        <w:rPr>
          <w:rFonts w:ascii="Times New Roman" w:eastAsiaTheme="minorEastAsia" w:hAnsi="Times New Roman" w:cs="Times New Roman"/>
          <w:i/>
          <w:sz w:val="28"/>
          <w:szCs w:val="28"/>
        </w:rPr>
        <w:t>математика</w:t>
      </w:r>
      <w:r w:rsidRPr="00FB39C8">
        <w:rPr>
          <w:rFonts w:ascii="Times New Roman" w:hAnsi="Times New Roman" w:cs="Times New Roman"/>
          <w:i/>
          <w:sz w:val="28"/>
          <w:szCs w:val="28"/>
        </w:rPr>
        <w:t xml:space="preserve"> </w:t>
      </w:r>
      <m:oMath>
        <m:r>
          <w:rPr>
            <w:rFonts w:ascii="Times New Roman" w:hAnsi="Times New Roman" w:cs="Times New Roman"/>
            <w:sz w:val="28"/>
            <w:szCs w:val="28"/>
          </w:rPr>
          <m:t>→</m:t>
        </m:r>
      </m:oMath>
      <w:r w:rsidRPr="00FB39C8">
        <w:rPr>
          <w:rFonts w:ascii="Times New Roman" w:eastAsiaTheme="minorEastAsia" w:hAnsi="Times New Roman" w:cs="Times New Roman"/>
          <w:i/>
          <w:sz w:val="28"/>
          <w:szCs w:val="28"/>
        </w:rPr>
        <w:t xml:space="preserve"> </w:t>
      </w:r>
      <w:r w:rsidRPr="00FB39C8">
        <w:rPr>
          <w:rFonts w:ascii="Times New Roman" w:hAnsi="Times New Roman" w:cs="Times New Roman"/>
          <w:i/>
          <w:sz w:val="28"/>
          <w:szCs w:val="28"/>
        </w:rPr>
        <w:t>экономика</w:t>
      </w:r>
      <w:r w:rsidRPr="00FB39C8">
        <w:rPr>
          <w:rFonts w:ascii="Times New Roman" w:hAnsi="Times New Roman" w:cs="Times New Roman"/>
          <w:sz w:val="28"/>
          <w:szCs w:val="28"/>
        </w:rPr>
        <w:t xml:space="preserve">. </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Вместе с тем отдельного рассмотрения требуют вопросы, касающиеся методических особенностей работы над задачами с экономическим </w:t>
      </w:r>
      <w:r w:rsidRPr="00FB39C8">
        <w:rPr>
          <w:rFonts w:ascii="Times New Roman" w:hAnsi="Times New Roman" w:cs="Times New Roman"/>
          <w:sz w:val="28"/>
          <w:szCs w:val="28"/>
        </w:rPr>
        <w:lastRenderedPageBreak/>
        <w:t xml:space="preserve">содержанием. Эти </w:t>
      </w:r>
      <w:r w:rsidRPr="00FB39C8">
        <w:rPr>
          <w:rFonts w:ascii="Times New Roman" w:hAnsi="Times New Roman" w:cs="Times New Roman"/>
          <w:b/>
          <w:sz w:val="28"/>
          <w:szCs w:val="28"/>
        </w:rPr>
        <w:t>особенности</w:t>
      </w:r>
      <w:r w:rsidRPr="00FB39C8">
        <w:rPr>
          <w:rFonts w:ascii="Times New Roman" w:hAnsi="Times New Roman" w:cs="Times New Roman"/>
          <w:sz w:val="28"/>
          <w:szCs w:val="28"/>
        </w:rPr>
        <w:t xml:space="preserve"> связаны с реализацией основных этапов методики работы над прикладной задачей и заключаются в следующем:</w:t>
      </w:r>
    </w:p>
    <w:p w:rsidR="00EB23B1" w:rsidRPr="00FB39C8" w:rsidRDefault="00EB23B1" w:rsidP="00D036CA">
      <w:pPr>
        <w:autoSpaceDE w:val="0"/>
        <w:autoSpaceDN w:val="0"/>
        <w:adjustRightInd w:val="0"/>
        <w:spacing w:after="0" w:line="240" w:lineRule="auto"/>
        <w:jc w:val="both"/>
        <w:rPr>
          <w:rFonts w:ascii="Times New Roman" w:eastAsia="TimesNewRomanPSMT-Identity-H" w:hAnsi="Times New Roman" w:cs="Times New Roman"/>
          <w:sz w:val="28"/>
          <w:szCs w:val="28"/>
        </w:rPr>
      </w:pPr>
      <w:r w:rsidRPr="00FB39C8">
        <w:rPr>
          <w:rFonts w:ascii="Times New Roman" w:eastAsia="TimesNewRomanPSMT-Identity-H" w:hAnsi="Times New Roman" w:cs="Times New Roman"/>
          <w:sz w:val="28"/>
          <w:szCs w:val="28"/>
        </w:rPr>
        <w:t>1) условие и требование некоторых задач сформулированы с использованием</w:t>
      </w:r>
    </w:p>
    <w:p w:rsidR="00EB23B1" w:rsidRPr="00FB39C8" w:rsidRDefault="00EB23B1" w:rsidP="00D036CA">
      <w:pPr>
        <w:autoSpaceDE w:val="0"/>
        <w:autoSpaceDN w:val="0"/>
        <w:adjustRightInd w:val="0"/>
        <w:spacing w:after="0" w:line="240" w:lineRule="auto"/>
        <w:jc w:val="both"/>
        <w:rPr>
          <w:rFonts w:ascii="Times New Roman" w:eastAsia="TimesNewRomanPSMT-Identity-H" w:hAnsi="Times New Roman" w:cs="Times New Roman"/>
          <w:sz w:val="28"/>
          <w:szCs w:val="28"/>
        </w:rPr>
      </w:pPr>
      <w:r w:rsidRPr="00FB39C8">
        <w:rPr>
          <w:rFonts w:ascii="Times New Roman" w:eastAsia="TimesNewRomanPSMT-Identity-H" w:hAnsi="Times New Roman" w:cs="Times New Roman"/>
          <w:sz w:val="28"/>
          <w:szCs w:val="28"/>
        </w:rPr>
        <w:t>терминов финансовой математики, иногда задачи являются громоздкими, что затрудняет их анализ;</w:t>
      </w:r>
    </w:p>
    <w:p w:rsidR="00EB23B1" w:rsidRPr="00FB39C8" w:rsidRDefault="00EB23B1" w:rsidP="00D036CA">
      <w:pPr>
        <w:autoSpaceDE w:val="0"/>
        <w:autoSpaceDN w:val="0"/>
        <w:adjustRightInd w:val="0"/>
        <w:spacing w:after="0" w:line="240" w:lineRule="auto"/>
        <w:jc w:val="both"/>
        <w:rPr>
          <w:rFonts w:ascii="Times New Roman" w:eastAsia="TimesNewRomanPSMT-Identity-H" w:hAnsi="Times New Roman" w:cs="Times New Roman"/>
          <w:sz w:val="28"/>
          <w:szCs w:val="28"/>
        </w:rPr>
      </w:pPr>
      <w:r w:rsidRPr="00FB39C8">
        <w:rPr>
          <w:rFonts w:ascii="Times New Roman" w:eastAsia="TimesNewRomanPSMT-Identity-H" w:hAnsi="Times New Roman" w:cs="Times New Roman"/>
          <w:sz w:val="28"/>
          <w:szCs w:val="28"/>
        </w:rPr>
        <w:t>2) вышеуказанная особенность усложняет процесс формализации задачи, т.е.</w:t>
      </w:r>
    </w:p>
    <w:p w:rsidR="00EB23B1" w:rsidRPr="00FB39C8" w:rsidRDefault="00EB23B1" w:rsidP="00D036CA">
      <w:pPr>
        <w:autoSpaceDE w:val="0"/>
        <w:autoSpaceDN w:val="0"/>
        <w:adjustRightInd w:val="0"/>
        <w:spacing w:after="0" w:line="240" w:lineRule="auto"/>
        <w:jc w:val="both"/>
        <w:rPr>
          <w:rFonts w:ascii="Times New Roman" w:eastAsia="TimesNewRomanPSMT-Identity-H" w:hAnsi="Times New Roman" w:cs="Times New Roman"/>
          <w:sz w:val="28"/>
          <w:szCs w:val="28"/>
        </w:rPr>
      </w:pPr>
      <w:r w:rsidRPr="00FB39C8">
        <w:rPr>
          <w:rFonts w:ascii="Times New Roman" w:eastAsia="TimesNewRomanPSMT-Identity-H" w:hAnsi="Times New Roman" w:cs="Times New Roman"/>
          <w:sz w:val="28"/>
          <w:szCs w:val="28"/>
        </w:rPr>
        <w:t>построение математической модели на основе использования метода математического моделирования;</w:t>
      </w:r>
    </w:p>
    <w:p w:rsidR="00EB23B1" w:rsidRPr="00FB39C8" w:rsidRDefault="00EB23B1" w:rsidP="00D036CA">
      <w:p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eastAsia="TimesNewRomanPSMT-Identity-H" w:hAnsi="Times New Roman" w:cs="Times New Roman"/>
          <w:sz w:val="28"/>
          <w:szCs w:val="28"/>
        </w:rPr>
        <w:t>3) математическими моделями таких задач являются прогрессии, функции, уравнения третьей, четвертой степени, уравнения в целых числах, системы уравнений, требующие определенных умений по работе внутри полученной математической модели.</w: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b/>
          <w:sz w:val="28"/>
          <w:szCs w:val="28"/>
        </w:rPr>
      </w:pPr>
      <w:r w:rsidRPr="00FB39C8">
        <w:rPr>
          <w:rFonts w:ascii="Times New Roman" w:eastAsia="TimesNewRomanPSMT-Identity-H" w:hAnsi="Times New Roman" w:cs="Times New Roman"/>
          <w:sz w:val="28"/>
          <w:szCs w:val="28"/>
        </w:rPr>
        <w:t xml:space="preserve">В частности, задачи с экономическим содержанием в большинстве своем либо трудно формализуемы, либо имеют нестандартную математическую модель, и для успешного их решения учащимися требуется тщательная реализация всех этапов методики работы над прикладной задачей с учетом перечисленных выше особенностей. </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Задача.</w:t>
      </w:r>
      <w:r w:rsidRPr="00FB39C8">
        <w:rPr>
          <w:rFonts w:ascii="Times New Roman" w:hAnsi="Times New Roman" w:cs="Times New Roman"/>
          <w:sz w:val="28"/>
          <w:szCs w:val="28"/>
        </w:rPr>
        <w:t xml:space="preserve"> Максат и Олжас решили взять по 50 тысяч </w:t>
      </w:r>
      <w:r w:rsidRPr="00FB39C8">
        <w:rPr>
          <w:rFonts w:ascii="Times New Roman" w:hAnsi="Times New Roman" w:cs="Times New Roman"/>
          <w:sz w:val="28"/>
          <w:szCs w:val="28"/>
          <w:lang w:val="kk-KZ"/>
        </w:rPr>
        <w:t>тенге</w:t>
      </w:r>
      <w:r w:rsidRPr="00FB39C8">
        <w:rPr>
          <w:rFonts w:ascii="Times New Roman" w:hAnsi="Times New Roman" w:cs="Times New Roman"/>
          <w:sz w:val="28"/>
          <w:szCs w:val="28"/>
        </w:rPr>
        <w:t xml:space="preserve"> в кредит в банке «</w:t>
      </w:r>
      <w:r w:rsidRPr="00FB39C8">
        <w:rPr>
          <w:rFonts w:ascii="Times New Roman" w:hAnsi="Times New Roman" w:cs="Times New Roman"/>
          <w:sz w:val="28"/>
          <w:szCs w:val="28"/>
          <w:lang w:val="kk-KZ"/>
        </w:rPr>
        <w:t>Бастау</w:t>
      </w:r>
      <w:r w:rsidRPr="00FB39C8">
        <w:rPr>
          <w:rFonts w:ascii="Times New Roman" w:hAnsi="Times New Roman" w:cs="Times New Roman"/>
          <w:sz w:val="28"/>
          <w:szCs w:val="28"/>
        </w:rPr>
        <w:t xml:space="preserve">» </w:t>
      </w:r>
      <w:proofErr w:type="gramStart"/>
      <w:r w:rsidRPr="00FB39C8">
        <w:rPr>
          <w:rFonts w:ascii="Times New Roman" w:hAnsi="Times New Roman" w:cs="Times New Roman"/>
          <w:sz w:val="28"/>
          <w:szCs w:val="28"/>
        </w:rPr>
        <w:t>на</w:t>
      </w:r>
      <w:proofErr w:type="gramEnd"/>
      <w:r w:rsidRPr="00FB39C8">
        <w:rPr>
          <w:rFonts w:ascii="Times New Roman" w:hAnsi="Times New Roman" w:cs="Times New Roman"/>
          <w:sz w:val="28"/>
          <w:szCs w:val="28"/>
        </w:rPr>
        <w:t xml:space="preserve"> </w:t>
      </w:r>
      <w:r w:rsidRPr="00FB39C8">
        <w:rPr>
          <w:rFonts w:ascii="Times New Roman" w:hAnsi="Times New Roman" w:cs="Times New Roman"/>
          <w:position w:val="-6"/>
          <w:sz w:val="28"/>
          <w:szCs w:val="28"/>
        </w:rPr>
        <w:object w:dxaOrig="180" w:dyaOrig="279">
          <v:shape id="_x0000_i1212" type="#_x0000_t75" style="width:9.15pt;height:14.4pt" o:ole="">
            <v:imagedata r:id="rId426" o:title=""/>
          </v:shape>
          <o:OLEObject Type="Embed" ProgID="Equation.DSMT4" ShapeID="_x0000_i1212" DrawAspect="Content" ObjectID="_1710260023" r:id="rId427"/>
        </w:object>
      </w:r>
      <w:r w:rsidRPr="00FB39C8">
        <w:rPr>
          <w:rFonts w:ascii="Times New Roman" w:hAnsi="Times New Roman" w:cs="Times New Roman"/>
          <w:sz w:val="28"/>
          <w:szCs w:val="28"/>
        </w:rPr>
        <w:t xml:space="preserve"> месяца под </w:t>
      </w:r>
      <w:r w:rsidRPr="00FB39C8">
        <w:rPr>
          <w:rFonts w:ascii="Times New Roman" w:hAnsi="Times New Roman" w:cs="Times New Roman"/>
          <w:position w:val="-6"/>
          <w:sz w:val="28"/>
          <w:szCs w:val="28"/>
        </w:rPr>
        <w:object w:dxaOrig="499" w:dyaOrig="279">
          <v:shape id="_x0000_i1213" type="#_x0000_t75" style="width:24.85pt;height:14.4pt" o:ole="">
            <v:imagedata r:id="rId428" o:title=""/>
          </v:shape>
          <o:OLEObject Type="Embed" ProgID="Equation.DSMT4" ShapeID="_x0000_i1213" DrawAspect="Content" ObjectID="_1710260024" r:id="rId429"/>
        </w:object>
      </w:r>
      <w:r w:rsidRPr="00FB39C8">
        <w:rPr>
          <w:rFonts w:ascii="Times New Roman" w:hAnsi="Times New Roman" w:cs="Times New Roman"/>
          <w:sz w:val="28"/>
          <w:szCs w:val="28"/>
        </w:rPr>
        <w:t xml:space="preserve"> в месяц. Банк предлагает две схемы выплаты кредита – аннуитетные и дифференцированные платежи. Максат решил выбрать первую схему, а Олжас – вторую.</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i/>
          <w:sz w:val="28"/>
          <w:szCs w:val="28"/>
        </w:rPr>
        <w:t>По первой схеме</w:t>
      </w:r>
      <w:r w:rsidRPr="00FB39C8">
        <w:rPr>
          <w:rFonts w:ascii="Times New Roman" w:hAnsi="Times New Roman" w:cs="Times New Roman"/>
          <w:sz w:val="28"/>
          <w:szCs w:val="28"/>
        </w:rPr>
        <w:t xml:space="preserve"> банк в конце каждого месяца начисляет проценты на оставшуюся сумму долга (т.е. увеличивает долг </w:t>
      </w:r>
      <w:proofErr w:type="gramStart"/>
      <w:r w:rsidRPr="00FB39C8">
        <w:rPr>
          <w:rFonts w:ascii="Times New Roman" w:hAnsi="Times New Roman" w:cs="Times New Roman"/>
          <w:sz w:val="28"/>
          <w:szCs w:val="28"/>
        </w:rPr>
        <w:t>на</w:t>
      </w:r>
      <w:proofErr w:type="gramEnd"/>
      <w:r w:rsidRPr="00FB39C8">
        <w:rPr>
          <w:rFonts w:ascii="Times New Roman" w:hAnsi="Times New Roman" w:cs="Times New Roman"/>
          <w:sz w:val="28"/>
          <w:szCs w:val="28"/>
        </w:rPr>
        <w:t xml:space="preserve"> </w:t>
      </w:r>
      <w:r w:rsidRPr="00FB39C8">
        <w:rPr>
          <w:rFonts w:ascii="Times New Roman" w:hAnsi="Times New Roman" w:cs="Times New Roman"/>
          <w:position w:val="-6"/>
          <w:sz w:val="28"/>
          <w:szCs w:val="28"/>
        </w:rPr>
        <w:object w:dxaOrig="499" w:dyaOrig="279">
          <v:shape id="_x0000_i1214" type="#_x0000_t75" style="width:24.85pt;height:14.4pt" o:ole="">
            <v:imagedata r:id="rId430" o:title=""/>
          </v:shape>
          <o:OLEObject Type="Embed" ProgID="Equation.DSMT4" ShapeID="_x0000_i1214" DrawAspect="Content" ObjectID="_1710260025" r:id="rId431"/>
        </w:object>
      </w:r>
      <w:r w:rsidRPr="00FB39C8">
        <w:rPr>
          <w:rFonts w:ascii="Times New Roman" w:hAnsi="Times New Roman" w:cs="Times New Roman"/>
          <w:sz w:val="28"/>
          <w:szCs w:val="28"/>
        </w:rPr>
        <w:t xml:space="preserve">), затем </w:t>
      </w:r>
      <w:proofErr w:type="spellStart"/>
      <w:r w:rsidRPr="00FB39C8">
        <w:rPr>
          <w:rFonts w:ascii="Times New Roman" w:hAnsi="Times New Roman" w:cs="Times New Roman"/>
          <w:sz w:val="28"/>
          <w:szCs w:val="28"/>
        </w:rPr>
        <w:t>Максат</w:t>
      </w:r>
      <w:proofErr w:type="spellEnd"/>
      <w:r w:rsidRPr="00FB39C8">
        <w:rPr>
          <w:rFonts w:ascii="Times New Roman" w:hAnsi="Times New Roman" w:cs="Times New Roman"/>
          <w:sz w:val="28"/>
          <w:szCs w:val="28"/>
        </w:rPr>
        <w:t xml:space="preserve"> переводит </w:t>
      </w:r>
      <w:proofErr w:type="gramStart"/>
      <w:r w:rsidRPr="00FB39C8">
        <w:rPr>
          <w:rFonts w:ascii="Times New Roman" w:hAnsi="Times New Roman" w:cs="Times New Roman"/>
          <w:sz w:val="28"/>
          <w:szCs w:val="28"/>
        </w:rPr>
        <w:t>в</w:t>
      </w:r>
      <w:proofErr w:type="gramEnd"/>
      <w:r w:rsidRPr="00FB39C8">
        <w:rPr>
          <w:rFonts w:ascii="Times New Roman" w:hAnsi="Times New Roman" w:cs="Times New Roman"/>
          <w:sz w:val="28"/>
          <w:szCs w:val="28"/>
        </w:rPr>
        <w:t xml:space="preserve"> банк фиксированную сумму и в результате выплачивает весь долг тремя равными платежами (аннуитетные платежи).</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roofErr w:type="gramStart"/>
      <w:r w:rsidRPr="00FB39C8">
        <w:rPr>
          <w:rFonts w:ascii="Times New Roman" w:hAnsi="Times New Roman" w:cs="Times New Roman"/>
          <w:i/>
          <w:sz w:val="28"/>
          <w:szCs w:val="28"/>
        </w:rPr>
        <w:t>По второй схеме</w:t>
      </w:r>
      <w:r w:rsidRPr="00FB39C8">
        <w:rPr>
          <w:rFonts w:ascii="Times New Roman" w:hAnsi="Times New Roman" w:cs="Times New Roman"/>
          <w:sz w:val="28"/>
          <w:szCs w:val="28"/>
        </w:rPr>
        <w:t xml:space="preserve"> тоже сумма долга в конце каждого месяца увеличивается на </w:t>
      </w:r>
      <w:r w:rsidRPr="00FB39C8">
        <w:rPr>
          <w:rFonts w:ascii="Times New Roman" w:hAnsi="Times New Roman" w:cs="Times New Roman"/>
          <w:position w:val="-6"/>
          <w:sz w:val="28"/>
          <w:szCs w:val="28"/>
        </w:rPr>
        <w:object w:dxaOrig="499" w:dyaOrig="279">
          <v:shape id="_x0000_i1215" type="#_x0000_t75" style="width:24.85pt;height:14.4pt" o:ole="">
            <v:imagedata r:id="rId432" o:title=""/>
          </v:shape>
          <o:OLEObject Type="Embed" ProgID="Equation.DSMT4" ShapeID="_x0000_i1215" DrawAspect="Content" ObjectID="_1710260026" r:id="rId433"/>
        </w:object>
      </w:r>
      <w:r w:rsidRPr="00FB39C8">
        <w:rPr>
          <w:rFonts w:ascii="Times New Roman" w:hAnsi="Times New Roman" w:cs="Times New Roman"/>
          <w:sz w:val="28"/>
          <w:szCs w:val="28"/>
        </w:rPr>
        <w:t>, а затем уменьшается на сумму, уплаченную Олжасом.</w:t>
      </w:r>
      <w:proofErr w:type="gramEnd"/>
      <w:r w:rsidRPr="00FB39C8">
        <w:rPr>
          <w:rFonts w:ascii="Times New Roman" w:hAnsi="Times New Roman" w:cs="Times New Roman"/>
          <w:sz w:val="28"/>
          <w:szCs w:val="28"/>
        </w:rPr>
        <w:t xml:space="preserve"> Суммы, выплачиваемые в конце каждого месяца, подбираются так, чтобы в результате сумма долга каждый месяц уменьшалась</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равномерно, т.е. на одну и ту же величину (дифференцированные платежи).</w:t>
      </w:r>
      <w:r w:rsidRPr="00FB39C8">
        <w:rPr>
          <w:rFonts w:ascii="Times New Roman" w:hAnsi="Times New Roman" w:cs="Times New Roman"/>
          <w:sz w:val="28"/>
          <w:szCs w:val="28"/>
          <w:lang w:val="kk-KZ"/>
        </w:rPr>
        <w:t xml:space="preserve"> </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Определите, кто выбрал более выгодную для себя схему и сколько </w:t>
      </w:r>
      <w:r w:rsidRPr="00FB39C8">
        <w:rPr>
          <w:rFonts w:ascii="Times New Roman" w:hAnsi="Times New Roman" w:cs="Times New Roman"/>
          <w:sz w:val="28"/>
          <w:szCs w:val="28"/>
          <w:lang w:val="kk-KZ"/>
        </w:rPr>
        <w:t>тенге</w:t>
      </w:r>
      <w:r w:rsidRPr="00FB39C8">
        <w:rPr>
          <w:rFonts w:ascii="Times New Roman" w:hAnsi="Times New Roman" w:cs="Times New Roman"/>
          <w:sz w:val="28"/>
          <w:szCs w:val="28"/>
        </w:rPr>
        <w:t xml:space="preserve"> будет</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составлять выгода.</w:t>
      </w:r>
    </w:p>
    <w:p w:rsidR="00EB23B1" w:rsidRPr="00FB39C8" w:rsidRDefault="00EB23B1" w:rsidP="00D036CA">
      <w:pPr>
        <w:spacing w:after="0" w:line="240" w:lineRule="auto"/>
        <w:rPr>
          <w:rFonts w:ascii="Times New Roman" w:hAnsi="Times New Roman" w:cs="Times New Roman"/>
          <w:bCs/>
          <w:i/>
          <w:sz w:val="28"/>
          <w:szCs w:val="28"/>
          <w:lang w:val="kk-KZ"/>
        </w:rPr>
      </w:pPr>
      <w:r w:rsidRPr="00FB39C8">
        <w:rPr>
          <w:rFonts w:ascii="Times New Roman" w:hAnsi="Times New Roman" w:cs="Times New Roman"/>
          <w:sz w:val="28"/>
          <w:szCs w:val="28"/>
        </w:rPr>
        <w:t>1.</w:t>
      </w:r>
      <w:r w:rsidRPr="00FB39C8">
        <w:rPr>
          <w:rFonts w:ascii="Times New Roman" w:hAnsi="Times New Roman" w:cs="Times New Roman"/>
          <w:i/>
          <w:sz w:val="28"/>
          <w:szCs w:val="28"/>
        </w:rPr>
        <w:t>Постановка задачи на реализацию</w:t>
      </w:r>
      <w:r w:rsidRPr="00FB39C8">
        <w:rPr>
          <w:rFonts w:ascii="Times New Roman" w:hAnsi="Times New Roman" w:cs="Times New Roman"/>
          <w:i/>
          <w:sz w:val="28"/>
          <w:szCs w:val="28"/>
          <w:lang w:val="kk-KZ"/>
        </w:rPr>
        <w:t>:</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Как видим, условие задачи достаточно громоздкое, что затрудняет его анализ, и в нем</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встречаются понятия, связанные с банковским кредитованием. Прежде всего следует</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разъяснить учащимся смысл финансовых понятий, используемых в задаче (процентная</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ставка, кредит, кредитор, заемщик, аннуитет, дифференцированный платеж). А затем</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переходить к анализу условия и требования задачи.</w:t>
      </w:r>
      <w:r w:rsidRPr="00FB39C8">
        <w:rPr>
          <w:rFonts w:ascii="Times New Roman" w:hAnsi="Times New Roman" w:cs="Times New Roman"/>
          <w:sz w:val="28"/>
          <w:szCs w:val="28"/>
          <w:lang w:val="kk-KZ"/>
        </w:rPr>
        <w:t xml:space="preserve"> </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результате этой работы выясняется, что известны первоначальная сумма кредита</w:t>
      </w:r>
      <w:r w:rsidRPr="00FB39C8">
        <w:rPr>
          <w:rFonts w:ascii="Times New Roman" w:hAnsi="Times New Roman" w:cs="Times New Roman"/>
          <w:sz w:val="28"/>
          <w:szCs w:val="28"/>
          <w:lang w:val="kk-KZ"/>
        </w:rPr>
        <w:t xml:space="preserve"> </w:t>
      </w:r>
      <w:r w:rsidRPr="00FB39C8">
        <w:rPr>
          <w:rFonts w:ascii="Times New Roman" w:hAnsi="Times New Roman" w:cs="Times New Roman"/>
          <w:i/>
          <w:sz w:val="28"/>
          <w:szCs w:val="28"/>
        </w:rPr>
        <w:t>S</w:t>
      </w:r>
      <w:r w:rsidRPr="00FB39C8">
        <w:rPr>
          <w:rFonts w:ascii="Times New Roman" w:hAnsi="Times New Roman" w:cs="Times New Roman"/>
          <w:sz w:val="28"/>
          <w:szCs w:val="28"/>
        </w:rPr>
        <w:t xml:space="preserve">=50 тыс. </w:t>
      </w:r>
      <w:r w:rsidRPr="00FB39C8">
        <w:rPr>
          <w:rFonts w:ascii="Times New Roman" w:hAnsi="Times New Roman" w:cs="Times New Roman"/>
          <w:sz w:val="28"/>
          <w:szCs w:val="28"/>
          <w:lang w:val="kk-KZ"/>
        </w:rPr>
        <w:t>тенге</w:t>
      </w:r>
      <w:r w:rsidRPr="00FB39C8">
        <w:rPr>
          <w:rFonts w:ascii="Times New Roman" w:hAnsi="Times New Roman" w:cs="Times New Roman"/>
          <w:sz w:val="28"/>
          <w:szCs w:val="28"/>
        </w:rPr>
        <w:t xml:space="preserve">, срок финансовой операции </w:t>
      </w:r>
      <w:r w:rsidRPr="00FB39C8">
        <w:rPr>
          <w:rFonts w:ascii="Times New Roman" w:hAnsi="Times New Roman" w:cs="Times New Roman"/>
          <w:i/>
          <w:sz w:val="28"/>
          <w:szCs w:val="28"/>
        </w:rPr>
        <w:t>n</w:t>
      </w:r>
      <w:r w:rsidRPr="00FB39C8">
        <w:rPr>
          <w:rFonts w:ascii="Times New Roman" w:hAnsi="Times New Roman" w:cs="Times New Roman"/>
          <w:sz w:val="28"/>
          <w:szCs w:val="28"/>
        </w:rPr>
        <w:t xml:space="preserve">=3 месяца и процентная ставка </w:t>
      </w:r>
      <w:r w:rsidRPr="00FB39C8">
        <w:rPr>
          <w:rFonts w:ascii="Times New Roman" w:hAnsi="Times New Roman" w:cs="Times New Roman"/>
          <w:i/>
          <w:sz w:val="28"/>
          <w:szCs w:val="28"/>
        </w:rPr>
        <w:t>r</w:t>
      </w:r>
      <w:r w:rsidRPr="00FB39C8">
        <w:rPr>
          <w:rFonts w:ascii="Times New Roman" w:hAnsi="Times New Roman" w:cs="Times New Roman"/>
          <w:sz w:val="28"/>
          <w:szCs w:val="28"/>
        </w:rPr>
        <w:t>=0,1. Так как в</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задаче рассматриваются две схемы выплаты кредита, то необходимо провести отдельный</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анализ каждого варианта и построить математическую модель для каждой схемы.</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i/>
          <w:sz w:val="28"/>
          <w:szCs w:val="28"/>
          <w:lang w:val="kk-KZ"/>
        </w:rPr>
        <w:lastRenderedPageBreak/>
        <w:t>2.Построение математической модели</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первом случае, т.е. когда погашение кредита происходит равными платежами в</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 xml:space="preserve">течение трех месяцев, целесообразно обозначить за </w:t>
      </w:r>
      <w:r w:rsidRPr="00FB39C8">
        <w:rPr>
          <w:rFonts w:ascii="Times New Roman" w:hAnsi="Times New Roman" w:cs="Times New Roman"/>
          <w:i/>
          <w:sz w:val="28"/>
          <w:szCs w:val="28"/>
        </w:rPr>
        <w:t>Х</w:t>
      </w:r>
      <w:r w:rsidRPr="00FB39C8">
        <w:rPr>
          <w:rFonts w:ascii="Times New Roman" w:hAnsi="Times New Roman" w:cs="Times New Roman"/>
          <w:sz w:val="28"/>
          <w:szCs w:val="28"/>
        </w:rPr>
        <w:t xml:space="preserve"> величину ежемесячного платежа,</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поскольку эта сумма фиксированная. К концу первого месяца после начисления процентов</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 xml:space="preserve">первоначальная сумма будет составлять </w:t>
      </w:r>
      <w:r w:rsidRPr="00FB39C8">
        <w:rPr>
          <w:rFonts w:ascii="Times New Roman" w:hAnsi="Times New Roman" w:cs="Times New Roman"/>
          <w:position w:val="-10"/>
          <w:sz w:val="28"/>
          <w:szCs w:val="28"/>
        </w:rPr>
        <w:object w:dxaOrig="580" w:dyaOrig="320">
          <v:shape id="_x0000_i1216" type="#_x0000_t75" style="width:30.1pt;height:15.7pt" o:ole="">
            <v:imagedata r:id="rId434" o:title=""/>
          </v:shape>
          <o:OLEObject Type="Embed" ProgID="Equation.DSMT4" ShapeID="_x0000_i1216" DrawAspect="Content" ObjectID="_1710260027" r:id="rId435"/>
        </w:object>
      </w:r>
      <w:r w:rsidRPr="00FB39C8">
        <w:rPr>
          <w:rFonts w:ascii="Times New Roman" w:hAnsi="Times New Roman" w:cs="Times New Roman"/>
          <w:sz w:val="28"/>
          <w:szCs w:val="28"/>
          <w:lang w:val="kk-KZ"/>
        </w:rPr>
        <w:t>тенге</w:t>
      </w:r>
      <w:r w:rsidRPr="00FB39C8">
        <w:rPr>
          <w:rFonts w:ascii="Times New Roman" w:hAnsi="Times New Roman" w:cs="Times New Roman"/>
          <w:sz w:val="28"/>
          <w:szCs w:val="28"/>
        </w:rPr>
        <w:t xml:space="preserve">. После выплаты </w:t>
      </w:r>
      <w:proofErr w:type="spellStart"/>
      <w:r w:rsidRPr="00FB39C8">
        <w:rPr>
          <w:rFonts w:ascii="Times New Roman" w:hAnsi="Times New Roman" w:cs="Times New Roman"/>
          <w:sz w:val="28"/>
          <w:szCs w:val="28"/>
        </w:rPr>
        <w:t>Максатом</w:t>
      </w:r>
      <w:proofErr w:type="spellEnd"/>
      <w:r w:rsidRPr="00FB39C8">
        <w:rPr>
          <w:rFonts w:ascii="Times New Roman" w:hAnsi="Times New Roman" w:cs="Times New Roman"/>
          <w:sz w:val="28"/>
          <w:szCs w:val="28"/>
        </w:rPr>
        <w:t xml:space="preserve"> </w:t>
      </w:r>
      <w:r w:rsidRPr="00FB39C8">
        <w:rPr>
          <w:rFonts w:ascii="Times New Roman" w:hAnsi="Times New Roman" w:cs="Times New Roman"/>
          <w:i/>
          <w:sz w:val="28"/>
          <w:szCs w:val="28"/>
        </w:rPr>
        <w:t>Х</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kk-KZ"/>
        </w:rPr>
        <w:t>тенге</w:t>
      </w:r>
      <w:r w:rsidRPr="00FB39C8">
        <w:rPr>
          <w:rFonts w:ascii="Times New Roman" w:hAnsi="Times New Roman" w:cs="Times New Roman"/>
          <w:sz w:val="28"/>
          <w:szCs w:val="28"/>
        </w:rPr>
        <w:t xml:space="preserve"> к началу</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 xml:space="preserve">второго месяца сумма будет составлять </w:t>
      </w:r>
      <w:r w:rsidRPr="00FB39C8">
        <w:rPr>
          <w:rFonts w:ascii="Times New Roman" w:hAnsi="Times New Roman" w:cs="Times New Roman"/>
          <w:position w:val="-14"/>
          <w:sz w:val="28"/>
          <w:szCs w:val="28"/>
        </w:rPr>
        <w:object w:dxaOrig="1180" w:dyaOrig="400">
          <v:shape id="_x0000_i1217" type="#_x0000_t75" style="width:58.9pt;height:20.3pt" o:ole="">
            <v:imagedata r:id="rId436" o:title=""/>
          </v:shape>
          <o:OLEObject Type="Embed" ProgID="Equation.DSMT4" ShapeID="_x0000_i1217" DrawAspect="Content" ObjectID="_1710260028" r:id="rId437"/>
        </w:object>
      </w:r>
      <w:r w:rsidRPr="00FB39C8">
        <w:rPr>
          <w:rFonts w:ascii="Times New Roman" w:hAnsi="Times New Roman" w:cs="Times New Roman"/>
          <w:sz w:val="28"/>
          <w:szCs w:val="28"/>
          <w:lang w:val="kk-KZ"/>
        </w:rPr>
        <w:t>тенге</w:t>
      </w:r>
      <w:r w:rsidRPr="00FB39C8">
        <w:rPr>
          <w:rFonts w:ascii="Times New Roman" w:hAnsi="Times New Roman" w:cs="Times New Roman"/>
          <w:sz w:val="28"/>
          <w:szCs w:val="28"/>
        </w:rPr>
        <w:t xml:space="preserve"> и процедура еще раз повторяется.</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Следовательно, на эту сумму к концу второго месяца начисляются проценты, и Максат снова</w:t>
      </w:r>
      <w:r w:rsidRPr="00FB39C8">
        <w:rPr>
          <w:rFonts w:ascii="Times New Roman" w:hAnsi="Times New Roman" w:cs="Times New Roman"/>
          <w:sz w:val="28"/>
          <w:szCs w:val="28"/>
          <w:lang w:val="kk-KZ"/>
        </w:rPr>
        <w:t xml:space="preserve"> </w:t>
      </w:r>
      <w:proofErr w:type="gramStart"/>
      <w:r w:rsidRPr="00FB39C8">
        <w:rPr>
          <w:rFonts w:ascii="Times New Roman" w:hAnsi="Times New Roman" w:cs="Times New Roman"/>
          <w:sz w:val="28"/>
          <w:szCs w:val="28"/>
        </w:rPr>
        <w:t xml:space="preserve">выплачивает сумму </w:t>
      </w:r>
      <w:r w:rsidRPr="00FB39C8">
        <w:rPr>
          <w:rFonts w:ascii="Times New Roman" w:hAnsi="Times New Roman" w:cs="Times New Roman"/>
          <w:i/>
          <w:sz w:val="28"/>
          <w:szCs w:val="28"/>
        </w:rPr>
        <w:t>Х</w:t>
      </w:r>
      <w:r w:rsidRPr="00FB39C8">
        <w:rPr>
          <w:rFonts w:ascii="Times New Roman" w:hAnsi="Times New Roman" w:cs="Times New Roman"/>
          <w:sz w:val="28"/>
          <w:szCs w:val="28"/>
        </w:rPr>
        <w:t>. Значит</w:t>
      </w:r>
      <w:proofErr w:type="gramEnd"/>
      <w:r w:rsidRPr="00FB39C8">
        <w:rPr>
          <w:rFonts w:ascii="Times New Roman" w:hAnsi="Times New Roman" w:cs="Times New Roman"/>
          <w:sz w:val="28"/>
          <w:szCs w:val="28"/>
        </w:rPr>
        <w:t xml:space="preserve">, к началу третьего месяца сумма долга составит </w:t>
      </w:r>
      <w:r w:rsidRPr="00FB39C8">
        <w:rPr>
          <w:rFonts w:ascii="Times New Roman" w:hAnsi="Times New Roman" w:cs="Times New Roman"/>
          <w:position w:val="-14"/>
          <w:sz w:val="28"/>
          <w:szCs w:val="28"/>
        </w:rPr>
        <w:object w:dxaOrig="3580" w:dyaOrig="440">
          <v:shape id="_x0000_i1218" type="#_x0000_t75" style="width:179.35pt;height:21.6pt" o:ole="">
            <v:imagedata r:id="rId438" o:title=""/>
          </v:shape>
          <o:OLEObject Type="Embed" ProgID="Equation.DSMT4" ShapeID="_x0000_i1218" DrawAspect="Content" ObjectID="_1710260029" r:id="rId439"/>
        </w:objec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kk-KZ"/>
        </w:rPr>
        <w:t>тенге</w:t>
      </w:r>
      <w:r w:rsidRPr="00FB39C8">
        <w:rPr>
          <w:rFonts w:ascii="Times New Roman" w:hAnsi="Times New Roman" w:cs="Times New Roman"/>
          <w:sz w:val="28"/>
          <w:szCs w:val="28"/>
        </w:rPr>
        <w:t>. К концу третьего месяца снова на эту сумму будут начислены</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проценты, и Максат еще раз произведет выплату. В результате долг по кредиту будет</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 xml:space="preserve">погашен, т.е. получим равенство </w:t>
      </w:r>
      <w:r w:rsidRPr="00FB39C8">
        <w:rPr>
          <w:rFonts w:ascii="Times New Roman" w:hAnsi="Times New Roman" w:cs="Times New Roman"/>
          <w:position w:val="-20"/>
          <w:sz w:val="28"/>
          <w:szCs w:val="28"/>
        </w:rPr>
        <w:object w:dxaOrig="2980" w:dyaOrig="520">
          <v:shape id="_x0000_i1219" type="#_x0000_t75" style="width:149.25pt;height:26.2pt" o:ole="">
            <v:imagedata r:id="rId440" o:title=""/>
          </v:shape>
          <o:OLEObject Type="Embed" ProgID="Equation.DSMT4" ShapeID="_x0000_i1219" DrawAspect="Content" ObjectID="_1710260030" r:id="rId441"/>
        </w:object>
      </w:r>
      <w:r w:rsidRPr="00FB39C8">
        <w:rPr>
          <w:rFonts w:ascii="Times New Roman" w:hAnsi="Times New Roman" w:cs="Times New Roman"/>
          <w:sz w:val="28"/>
          <w:szCs w:val="28"/>
        </w:rPr>
        <w:t>. Проведенный анализ условия</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задачи, введение обозначений и перевод взаимосвязей элементов задачи на математический язык позволили составить математическую модель, представляющую в данном случае</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 xml:space="preserve">уравнение с одной неизвестной </w:t>
      </w:r>
      <w:r w:rsidRPr="00FB39C8">
        <w:rPr>
          <w:rFonts w:ascii="Times New Roman" w:hAnsi="Times New Roman" w:cs="Times New Roman"/>
          <w:i/>
          <w:sz w:val="28"/>
          <w:szCs w:val="28"/>
        </w:rPr>
        <w:t>Х</w:t>
      </w:r>
      <w:proofErr w:type="gramStart"/>
      <w:r w:rsidRPr="00FB39C8">
        <w:rPr>
          <w:rFonts w:ascii="Times New Roman" w:hAnsi="Times New Roman" w:cs="Times New Roman"/>
          <w:sz w:val="28"/>
          <w:szCs w:val="28"/>
        </w:rPr>
        <w:t xml:space="preserve"> :</w:t>
      </w:r>
      <w:proofErr w:type="gramEnd"/>
      <w:r w:rsidRPr="00FB39C8">
        <w:rPr>
          <w:rFonts w:ascii="Times New Roman" w:hAnsi="Times New Roman" w:cs="Times New Roman"/>
          <w:sz w:val="28"/>
          <w:szCs w:val="28"/>
        </w:rPr>
        <w:t xml:space="preserve"> </w:t>
      </w:r>
      <w:r w:rsidRPr="00FB39C8">
        <w:rPr>
          <w:rFonts w:ascii="Times New Roman" w:hAnsi="Times New Roman" w:cs="Times New Roman"/>
          <w:position w:val="-14"/>
          <w:sz w:val="28"/>
          <w:szCs w:val="28"/>
        </w:rPr>
        <w:object w:dxaOrig="2600" w:dyaOrig="440">
          <v:shape id="_x0000_i1220" type="#_x0000_t75" style="width:129.6pt;height:21.6pt" o:ole="">
            <v:imagedata r:id="rId442" o:title=""/>
          </v:shape>
          <o:OLEObject Type="Embed" ProgID="Equation.DSMT4" ShapeID="_x0000_i1220" DrawAspect="Content" ObjectID="_1710260031" r:id="rId443"/>
        </w:object>
      </w:r>
      <w:r w:rsidRPr="00FB39C8">
        <w:rPr>
          <w:rFonts w:ascii="Times New Roman" w:hAnsi="Times New Roman" w:cs="Times New Roman"/>
          <w:sz w:val="28"/>
          <w:szCs w:val="28"/>
        </w:rPr>
        <w:t>.</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Во втором случае, т.е. когда сумма долга за три месяца уменьшается равномерно, важно отметить, что каждый месяц Олжас платит величину S/3 плюс проценты. Проценты, которые Олжас должен заплатить за каждый месяц, составят соответственно: </w:t>
      </w:r>
      <w:r w:rsidRPr="00FB39C8">
        <w:rPr>
          <w:rFonts w:ascii="Times New Roman" w:hAnsi="Times New Roman" w:cs="Times New Roman"/>
          <w:position w:val="-28"/>
          <w:sz w:val="28"/>
          <w:szCs w:val="28"/>
        </w:rPr>
        <w:object w:dxaOrig="3420" w:dyaOrig="680">
          <v:shape id="_x0000_i1221" type="#_x0000_t75" style="width:170.85pt;height:34.05pt" o:ole="">
            <v:imagedata r:id="rId444" o:title=""/>
          </v:shape>
          <o:OLEObject Type="Embed" ProgID="Equation.DSMT4" ShapeID="_x0000_i1221" DrawAspect="Content" ObjectID="_1710260032" r:id="rId445"/>
        </w:object>
      </w:r>
      <w:r w:rsidRPr="00FB39C8">
        <w:rPr>
          <w:rFonts w:ascii="Times New Roman" w:hAnsi="Times New Roman" w:cs="Times New Roman"/>
          <w:sz w:val="28"/>
          <w:szCs w:val="28"/>
        </w:rPr>
        <w:t xml:space="preserve">. Таким образом, за три месяца процентные выплаты Олжаса представляют собой сумму </w:t>
      </w:r>
      <w:r w:rsidRPr="00FB39C8">
        <w:rPr>
          <w:rFonts w:ascii="Times New Roman" w:hAnsi="Times New Roman" w:cs="Times New Roman"/>
          <w:position w:val="-28"/>
          <w:sz w:val="28"/>
          <w:szCs w:val="28"/>
        </w:rPr>
        <w:object w:dxaOrig="1820" w:dyaOrig="680">
          <v:shape id="_x0000_i1222" type="#_x0000_t75" style="width:91.65pt;height:34.05pt" o:ole="">
            <v:imagedata r:id="rId446" o:title=""/>
          </v:shape>
          <o:OLEObject Type="Embed" ProgID="Equation.DSMT4" ShapeID="_x0000_i1222" DrawAspect="Content" ObjectID="_1710260033" r:id="rId447"/>
        </w:objec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3. </w:t>
      </w:r>
      <w:r w:rsidRPr="00FB39C8">
        <w:rPr>
          <w:rFonts w:ascii="Times New Roman" w:hAnsi="Times New Roman" w:cs="Times New Roman"/>
          <w:bCs/>
          <w:i/>
          <w:sz w:val="28"/>
          <w:szCs w:val="28"/>
        </w:rPr>
        <w:t>Решения задачи в рамках выбранной математической модели.</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Этот этап предполагает работу с построенной математической моделью. В первом случае задача сводится к решению линейного уравнения вида </w:t>
      </w:r>
      <w:r w:rsidRPr="00FB39C8">
        <w:rPr>
          <w:rFonts w:ascii="Times New Roman" w:hAnsi="Times New Roman" w:cs="Times New Roman"/>
          <w:position w:val="-14"/>
          <w:sz w:val="28"/>
          <w:szCs w:val="28"/>
        </w:rPr>
        <w:object w:dxaOrig="2600" w:dyaOrig="440">
          <v:shape id="_x0000_i1223" type="#_x0000_t75" style="width:129.6pt;height:21.6pt" o:ole="">
            <v:imagedata r:id="rId442" o:title=""/>
          </v:shape>
          <o:OLEObject Type="Embed" ProgID="Equation.DSMT4" ShapeID="_x0000_i1223" DrawAspect="Content" ObjectID="_1710260034" r:id="rId448"/>
        </w:object>
      </w:r>
      <w:r w:rsidRPr="00FB39C8">
        <w:rPr>
          <w:rFonts w:ascii="Times New Roman" w:hAnsi="Times New Roman" w:cs="Times New Roman"/>
          <w:sz w:val="28"/>
          <w:szCs w:val="28"/>
        </w:rPr>
        <w:t xml:space="preserve">, откуда можно без труда смогут найти  </w:t>
      </w:r>
      <w:r w:rsidRPr="00FB39C8">
        <w:rPr>
          <w:rFonts w:ascii="Times New Roman" w:hAnsi="Times New Roman" w:cs="Times New Roman"/>
          <w:i/>
          <w:sz w:val="28"/>
          <w:szCs w:val="28"/>
        </w:rPr>
        <w:t>Х</w:t>
      </w:r>
      <w:r w:rsidRPr="00FB39C8">
        <w:rPr>
          <w:rFonts w:ascii="Times New Roman" w:hAnsi="Times New Roman" w:cs="Times New Roman"/>
          <w:sz w:val="28"/>
          <w:szCs w:val="28"/>
        </w:rPr>
        <w:t xml:space="preserve">=20105,74 тенге. Значит, за три месяца Максат выплатит сумму 3Х = 60317,22 тенге. Таким образом, взяв в кредит 50000 тенге, Максат через три месяца отдаст банку 60317,22 тенге, т.е. переплата составит 60317,22 – 50000 = 10317,22 тенге. Во втором случае математическая модель представляет собой арифметическое выражение, преобразовав которое, учащиеся смогут найти величину переплаты </w:t>
      </w:r>
      <w:proofErr w:type="spellStart"/>
      <w:r w:rsidRPr="00FB39C8">
        <w:rPr>
          <w:rFonts w:ascii="Times New Roman" w:hAnsi="Times New Roman" w:cs="Times New Roman"/>
          <w:sz w:val="28"/>
          <w:szCs w:val="28"/>
        </w:rPr>
        <w:t>Олжаса</w:t>
      </w:r>
      <w:proofErr w:type="spellEnd"/>
      <w:r w:rsidRPr="00FB39C8">
        <w:rPr>
          <w:rFonts w:ascii="Times New Roman" w:hAnsi="Times New Roman" w:cs="Times New Roman"/>
          <w:sz w:val="28"/>
          <w:szCs w:val="28"/>
        </w:rPr>
        <w:t xml:space="preserve">: </w:t>
      </w:r>
      <w:r w:rsidRPr="00FB39C8">
        <w:rPr>
          <w:rFonts w:ascii="Times New Roman" w:hAnsi="Times New Roman" w:cs="Times New Roman"/>
          <w:position w:val="-28"/>
          <w:sz w:val="28"/>
          <w:szCs w:val="28"/>
        </w:rPr>
        <w:object w:dxaOrig="4380" w:dyaOrig="680">
          <v:shape id="_x0000_i1224" type="#_x0000_t75" style="width:219.25pt;height:34.05pt" o:ole="">
            <v:imagedata r:id="rId449" o:title=""/>
          </v:shape>
          <o:OLEObject Type="Embed" ProgID="Equation.DSMT4" ShapeID="_x0000_i1224" DrawAspect="Content" ObjectID="_1710260035" r:id="rId450"/>
        </w:object>
      </w:r>
      <w:r w:rsidRPr="00FB39C8">
        <w:rPr>
          <w:rFonts w:ascii="Times New Roman" w:hAnsi="Times New Roman" w:cs="Times New Roman"/>
          <w:sz w:val="28"/>
          <w:szCs w:val="28"/>
        </w:rPr>
        <w:t xml:space="preserve"> тенге.</w:t>
      </w:r>
    </w:p>
    <w:p w:rsidR="00EB23B1" w:rsidRPr="00FB39C8" w:rsidRDefault="00EB23B1"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4</w:t>
      </w:r>
      <w:r w:rsidRPr="00FB39C8">
        <w:rPr>
          <w:rFonts w:ascii="Times New Roman" w:hAnsi="Times New Roman" w:cs="Times New Roman"/>
          <w:sz w:val="28"/>
          <w:szCs w:val="28"/>
        </w:rPr>
        <w:t xml:space="preserve">. </w:t>
      </w:r>
      <w:r w:rsidRPr="00FB39C8">
        <w:rPr>
          <w:rFonts w:ascii="Times New Roman" w:hAnsi="Times New Roman" w:cs="Times New Roman"/>
          <w:bCs/>
          <w:i/>
          <w:sz w:val="28"/>
          <w:szCs w:val="28"/>
        </w:rPr>
        <w:t>Интерпретация результатов</w:t>
      </w:r>
      <w:r w:rsidRPr="00FB39C8">
        <w:rPr>
          <w:rFonts w:ascii="Times New Roman" w:hAnsi="Times New Roman" w:cs="Times New Roman"/>
          <w:bCs/>
          <w:i/>
          <w:sz w:val="28"/>
          <w:szCs w:val="28"/>
          <w:lang w:val="kk-KZ"/>
        </w:rPr>
        <w:t>:</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Получив результат, учащиеся сравнивают значения и приходят к выводу, что во втором случае переплата будет меньше на 317,22 тенге. Значит, вторая схема погашения кредита более выгодна для заемщика, чем первая.</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Важно обратить внимание учащихся на то, что рассмотренный пример задачи демонстрирует два возможных вида задач, в которых речь идет про потребительские кредиты. Задачи разных видов решаются по-разному. Поэтому </w:t>
      </w:r>
      <w:r w:rsidRPr="00FB39C8">
        <w:rPr>
          <w:rFonts w:ascii="Times New Roman" w:hAnsi="Times New Roman" w:cs="Times New Roman"/>
          <w:sz w:val="28"/>
          <w:szCs w:val="28"/>
        </w:rPr>
        <w:lastRenderedPageBreak/>
        <w:t>важно, чтобы учащиеся научились отличать один вид задач от другого. С этой целью необходимо сделать акцент на ключевых словах в формулировке задачи, которые указывают на ту или иную схему погашения кредита. В случае, когда погашение кредита происходит равными платежами, речь идет об аннуитетной схеме. В этом случае величина платежа фиксированная. Если же сумма долга уменьшается равномерно на одну и ту же величину, имеет место дифференцированная схема погашения кредита.</w:t>
      </w:r>
    </w:p>
    <w:p w:rsidR="00EB23B1" w:rsidRPr="00FB39C8" w:rsidRDefault="00EB23B1" w:rsidP="00D036CA">
      <w:pPr>
        <w:tabs>
          <w:tab w:val="left" w:pos="4962"/>
        </w:tabs>
        <w:spacing w:after="0" w:line="240" w:lineRule="auto"/>
        <w:jc w:val="both"/>
        <w:rPr>
          <w:rFonts w:ascii="Times New Roman" w:hAnsi="Times New Roman" w:cs="Times New Roman"/>
          <w:i/>
          <w:sz w:val="28"/>
          <w:szCs w:val="28"/>
        </w:rPr>
      </w:pPr>
      <w:r w:rsidRPr="00FB39C8">
        <w:rPr>
          <w:rFonts w:ascii="Times New Roman" w:hAnsi="Times New Roman" w:cs="Times New Roman"/>
          <w:bCs/>
          <w:i/>
          <w:sz w:val="28"/>
          <w:szCs w:val="28"/>
          <w:lang w:val="kk-KZ"/>
        </w:rPr>
        <w:t>5.</w:t>
      </w:r>
      <w:r w:rsidRPr="00FB39C8">
        <w:rPr>
          <w:rFonts w:ascii="Times New Roman" w:hAnsi="Times New Roman" w:cs="Times New Roman"/>
          <w:bCs/>
          <w:i/>
          <w:sz w:val="28"/>
          <w:szCs w:val="28"/>
        </w:rPr>
        <w:t xml:space="preserve">Анализ полученной информации: </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Таком образом, рассмотрен пример методики решения прикладной задачи с экономическим содержанием с помощью метода математического моделирования. Данные задания позволяет формировать финансовую и экономическую культуру учащихся и, как следствие, способствовать повышению их финансовой грамотности, а также позволяет продемонстрировать учащимся прикладные возможности математики для решения задач, в том числе жизненных (разобранная ситуация встречается в повседневной жизни). Так учащиеся узнают о том, что потребительские кредиты отличаются способом возврата заемных средств, т.е. банк рассчитывает погашение долга по двум схемам – дифференцированной или аннуитетной, и расчеты по этим схемам производятся по-разному. Кроме того, этот пример позволяет сделать важный практический вывод о том, что из двух вариантов погашения кредита дифференцированный способ является более выгодным для заемщика.</w:t>
      </w:r>
    </w:p>
    <w:p w:rsidR="00EB23B1" w:rsidRPr="00FB39C8" w:rsidRDefault="00EB23B1" w:rsidP="00D036CA">
      <w:pPr>
        <w:spacing w:after="0" w:line="240" w:lineRule="auto"/>
        <w:jc w:val="both"/>
        <w:rPr>
          <w:rFonts w:ascii="Times New Roman" w:hAnsi="Times New Roman" w:cs="Times New Roman"/>
          <w:b/>
          <w:sz w:val="28"/>
          <w:szCs w:val="28"/>
          <w:lang w:val="kk-KZ"/>
        </w:rPr>
      </w:pPr>
    </w:p>
    <w:p w:rsidR="00EB23B1" w:rsidRPr="00FB39C8" w:rsidRDefault="00EB23B1"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rPr>
        <w:t>Задачи для самостоятельной работы:</w:t>
      </w:r>
    </w:p>
    <w:p w:rsidR="00EB23B1" w:rsidRPr="00FB39C8" w:rsidRDefault="00EB23B1" w:rsidP="00D036CA">
      <w:pPr>
        <w:pStyle w:val="a6"/>
        <w:numPr>
          <w:ilvl w:val="0"/>
          <w:numId w:val="38"/>
        </w:numPr>
        <w:tabs>
          <w:tab w:val="left" w:pos="284"/>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sz w:val="28"/>
          <w:szCs w:val="28"/>
        </w:rPr>
        <w:t xml:space="preserve">Приняв некоторый рост уровня производительности труда за единицу, а соответствующую стоимость продукта за 100, найти зависимость между стоимостью </w:t>
      </w:r>
      <w:r w:rsidRPr="00FB39C8">
        <w:rPr>
          <w:rFonts w:ascii="Times New Roman" w:hAnsi="Times New Roman" w:cs="Times New Roman"/>
          <w:i/>
          <w:sz w:val="28"/>
          <w:szCs w:val="28"/>
          <w:lang w:val="en-US"/>
        </w:rPr>
        <w:t>y</w:t>
      </w:r>
      <w:r w:rsidRPr="00FB39C8">
        <w:rPr>
          <w:rFonts w:ascii="Times New Roman" w:hAnsi="Times New Roman" w:cs="Times New Roman"/>
          <w:i/>
          <w:sz w:val="28"/>
          <w:szCs w:val="28"/>
        </w:rPr>
        <w:t xml:space="preserve"> </w:t>
      </w:r>
      <w:r w:rsidRPr="00FB39C8">
        <w:rPr>
          <w:rFonts w:ascii="Times New Roman" w:hAnsi="Times New Roman" w:cs="Times New Roman"/>
          <w:sz w:val="28"/>
          <w:szCs w:val="28"/>
        </w:rPr>
        <w:t xml:space="preserve">и производительностью труда </w:t>
      </w:r>
      <w:r w:rsidRPr="00FB39C8">
        <w:rPr>
          <w:rFonts w:ascii="Times New Roman" w:hAnsi="Times New Roman" w:cs="Times New Roman"/>
          <w:i/>
          <w:sz w:val="28"/>
          <w:szCs w:val="28"/>
          <w:lang w:val="en-US"/>
        </w:rPr>
        <w:t>x</w:t>
      </w:r>
      <w:r w:rsidRPr="00FB39C8">
        <w:rPr>
          <w:rFonts w:ascii="Times New Roman" w:hAnsi="Times New Roman" w:cs="Times New Roman"/>
          <w:sz w:val="28"/>
          <w:szCs w:val="28"/>
        </w:rPr>
        <w:t>. Постройте график функции.</w:t>
      </w:r>
    </w:p>
    <w:p w:rsidR="00EB23B1" w:rsidRPr="00FB39C8" w:rsidRDefault="00EB23B1" w:rsidP="00D036CA">
      <w:pPr>
        <w:pStyle w:val="a6"/>
        <w:numPr>
          <w:ilvl w:val="0"/>
          <w:numId w:val="38"/>
        </w:numPr>
        <w:tabs>
          <w:tab w:val="left" w:pos="284"/>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sz w:val="28"/>
          <w:szCs w:val="28"/>
        </w:rPr>
        <w:t>Перевозка груза от данного города в первый находящийся на расстоянии</w:t>
      </w:r>
    </w:p>
    <w:p w:rsidR="00EB23B1" w:rsidRPr="00FB39C8" w:rsidRDefault="00EB23B1" w:rsidP="00D036CA">
      <w:pPr>
        <w:tabs>
          <w:tab w:val="left" w:pos="284"/>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100 км.,  стоит 2000 тенге, а в другой находящийся на расстоянии 400 км.-3500 тенге. Установить зависимость стоимости перевозки </w:t>
      </w:r>
      <w:r w:rsidRPr="00FB39C8">
        <w:rPr>
          <w:rFonts w:ascii="Times New Roman" w:hAnsi="Times New Roman" w:cs="Times New Roman"/>
          <w:i/>
          <w:sz w:val="28"/>
          <w:szCs w:val="28"/>
          <w:lang w:val="en-US"/>
        </w:rPr>
        <w:t>y</w:t>
      </w:r>
      <w:r w:rsidRPr="00FB39C8">
        <w:rPr>
          <w:rFonts w:ascii="Times New Roman" w:hAnsi="Times New Roman" w:cs="Times New Roman"/>
          <w:sz w:val="28"/>
          <w:szCs w:val="28"/>
        </w:rPr>
        <w:t xml:space="preserve"> от расстояния если стоимость есть линейная функция от расстояния.</w:t>
      </w:r>
    </w:p>
    <w:p w:rsidR="00EB23B1" w:rsidRPr="00FB39C8" w:rsidRDefault="00EB23B1" w:rsidP="00D036CA">
      <w:pPr>
        <w:pStyle w:val="a6"/>
        <w:numPr>
          <w:ilvl w:val="0"/>
          <w:numId w:val="38"/>
        </w:numPr>
        <w:tabs>
          <w:tab w:val="left" w:pos="284"/>
          <w:tab w:val="left" w:pos="426"/>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sz w:val="28"/>
          <w:szCs w:val="28"/>
        </w:rPr>
        <w:t xml:space="preserve">Продолжительность выполнения </w:t>
      </w:r>
      <w:r w:rsidRPr="00FB39C8">
        <w:rPr>
          <w:rFonts w:ascii="Times New Roman" w:hAnsi="Times New Roman" w:cs="Times New Roman"/>
          <w:i/>
          <w:sz w:val="28"/>
          <w:szCs w:val="28"/>
        </w:rPr>
        <w:t>y</w:t>
      </w:r>
      <w:r w:rsidRPr="00FB39C8">
        <w:rPr>
          <w:rFonts w:ascii="Times New Roman" w:hAnsi="Times New Roman" w:cs="Times New Roman"/>
          <w:sz w:val="28"/>
          <w:szCs w:val="28"/>
        </w:rPr>
        <w:t xml:space="preserve"> (мин) при повторных операциях связана с числом </w:t>
      </w:r>
      <w:r w:rsidRPr="00FB39C8">
        <w:rPr>
          <w:rFonts w:ascii="Times New Roman" w:hAnsi="Times New Roman" w:cs="Times New Roman"/>
          <w:i/>
          <w:sz w:val="28"/>
          <w:szCs w:val="28"/>
          <w:lang w:val="en-US"/>
        </w:rPr>
        <w:t>x</w:t>
      </w:r>
      <w:r w:rsidRPr="00FB39C8">
        <w:rPr>
          <w:rFonts w:ascii="Times New Roman" w:hAnsi="Times New Roman" w:cs="Times New Roman"/>
          <w:i/>
          <w:sz w:val="28"/>
          <w:szCs w:val="28"/>
        </w:rPr>
        <w:t xml:space="preserve"> </w:t>
      </w:r>
      <w:r w:rsidRPr="00FB39C8">
        <w:rPr>
          <w:rFonts w:ascii="Times New Roman" w:hAnsi="Times New Roman" w:cs="Times New Roman"/>
          <w:sz w:val="28"/>
          <w:szCs w:val="28"/>
        </w:rPr>
        <w:t>этих операций зависимостью</w:t>
      </w:r>
      <w:proofErr w:type="gramStart"/>
      <w:r w:rsidRPr="00FB39C8">
        <w:rPr>
          <w:rFonts w:ascii="Times New Roman" w:hAnsi="Times New Roman" w:cs="Times New Roman"/>
          <w:sz w:val="28"/>
          <w:szCs w:val="28"/>
        </w:rPr>
        <w:t xml:space="preserve"> </w:t>
      </w:r>
      <w:r w:rsidRPr="00FB39C8">
        <w:rPr>
          <w:rFonts w:ascii="Times New Roman" w:hAnsi="Times New Roman" w:cs="Times New Roman"/>
          <w:position w:val="-24"/>
          <w:sz w:val="28"/>
          <w:szCs w:val="28"/>
        </w:rPr>
        <w:object w:dxaOrig="999" w:dyaOrig="620">
          <v:shape id="_x0000_i1225" type="#_x0000_t75" style="width:50.4pt;height:30.75pt" o:ole="">
            <v:imagedata r:id="rId451" o:title=""/>
          </v:shape>
          <o:OLEObject Type="Embed" ProgID="Equation.DSMT4" ShapeID="_x0000_i1225" DrawAspect="Content" ObjectID="_1710260036" r:id="rId452"/>
        </w:object>
      </w:r>
      <w:r w:rsidRPr="00FB39C8">
        <w:rPr>
          <w:rFonts w:ascii="Times New Roman" w:hAnsi="Times New Roman" w:cs="Times New Roman"/>
          <w:sz w:val="28"/>
          <w:szCs w:val="28"/>
        </w:rPr>
        <w:t xml:space="preserve"> В</w:t>
      </w:r>
      <w:proofErr w:type="gramEnd"/>
      <w:r w:rsidRPr="00FB39C8">
        <w:rPr>
          <w:rFonts w:ascii="Times New Roman" w:hAnsi="Times New Roman" w:cs="Times New Roman"/>
          <w:sz w:val="28"/>
          <w:szCs w:val="28"/>
        </w:rPr>
        <w:t xml:space="preserve">ычислить, сколько минут выполняется работа при 50 операциях, если известно, что при </w:t>
      </w:r>
      <w:r w:rsidRPr="00FB39C8">
        <w:rPr>
          <w:rFonts w:ascii="Times New Roman" w:hAnsi="Times New Roman" w:cs="Times New Roman"/>
          <w:position w:val="-10"/>
          <w:sz w:val="28"/>
          <w:szCs w:val="28"/>
        </w:rPr>
        <w:object w:dxaOrig="3760" w:dyaOrig="320">
          <v:shape id="_x0000_i1226" type="#_x0000_t75" style="width:188.5pt;height:15.7pt" o:ole="">
            <v:imagedata r:id="rId453" o:title=""/>
          </v:shape>
          <o:OLEObject Type="Embed" ProgID="Equation.DSMT4" ShapeID="_x0000_i1226" DrawAspect="Content" ObjectID="_1710260037" r:id="rId454"/>
        </w:object>
      </w:r>
    </w:p>
    <w:p w:rsidR="00EB23B1" w:rsidRPr="00FB39C8" w:rsidRDefault="00EB23B1" w:rsidP="00D036CA">
      <w:pPr>
        <w:pStyle w:val="a6"/>
        <w:numPr>
          <w:ilvl w:val="0"/>
          <w:numId w:val="38"/>
        </w:numPr>
        <w:tabs>
          <w:tab w:val="left" w:pos="0"/>
          <w:tab w:val="left" w:pos="284"/>
          <w:tab w:val="left" w:pos="426"/>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sz w:val="28"/>
          <w:szCs w:val="28"/>
          <w:lang w:val="kk-KZ"/>
        </w:rPr>
        <w:t>Расходы на выпуск газовых плит</w:t>
      </w:r>
      <w:r w:rsidRPr="00FB39C8">
        <w:rPr>
          <w:rFonts w:ascii="Times New Roman" w:hAnsi="Times New Roman" w:cs="Times New Roman"/>
          <w:sz w:val="28"/>
          <w:szCs w:val="28"/>
        </w:rPr>
        <w:t xml:space="preserve"> </w:t>
      </w:r>
      <w:r w:rsidRPr="00FB39C8">
        <w:rPr>
          <w:rFonts w:ascii="Times New Roman" w:hAnsi="Times New Roman" w:cs="Times New Roman"/>
          <w:position w:val="-10"/>
          <w:sz w:val="28"/>
          <w:szCs w:val="28"/>
        </w:rPr>
        <w:object w:dxaOrig="1300" w:dyaOrig="320">
          <v:shape id="_x0000_i1227" type="#_x0000_t75" style="width:65.45pt;height:15.7pt" o:ole="">
            <v:imagedata r:id="rId455" o:title=""/>
          </v:shape>
          <o:OLEObject Type="Embed" ProgID="Equation.DSMT4" ShapeID="_x0000_i1227" DrawAspect="Content" ObjectID="_1710260038" r:id="rId456"/>
        </w:object>
      </w:r>
      <w:r w:rsidRPr="00FB39C8">
        <w:rPr>
          <w:rFonts w:ascii="Times New Roman" w:hAnsi="Times New Roman" w:cs="Times New Roman"/>
          <w:sz w:val="28"/>
          <w:szCs w:val="28"/>
        </w:rPr>
        <w:t xml:space="preserve"> выражаются уравнением </w:t>
      </w:r>
      <w:r w:rsidRPr="00FB39C8">
        <w:rPr>
          <w:rFonts w:ascii="Times New Roman" w:hAnsi="Times New Roman" w:cs="Times New Roman"/>
          <w:position w:val="-10"/>
          <w:sz w:val="28"/>
          <w:szCs w:val="28"/>
        </w:rPr>
        <w:object w:dxaOrig="1380" w:dyaOrig="320">
          <v:shape id="_x0000_i1228" type="#_x0000_t75" style="width:68.75pt;height:15.7pt" o:ole="">
            <v:imagedata r:id="rId457" o:title=""/>
          </v:shape>
          <o:OLEObject Type="Embed" ProgID="Equation.DSMT4" ShapeID="_x0000_i1228" DrawAspect="Content" ObjectID="_1710260039" r:id="rId458"/>
        </w:object>
      </w:r>
      <w:r w:rsidRPr="00FB39C8">
        <w:rPr>
          <w:rFonts w:ascii="Times New Roman" w:hAnsi="Times New Roman" w:cs="Times New Roman"/>
          <w:sz w:val="28"/>
          <w:szCs w:val="28"/>
        </w:rPr>
        <w:t xml:space="preserve">, где </w:t>
      </w:r>
      <w:r w:rsidRPr="00FB39C8">
        <w:rPr>
          <w:rFonts w:ascii="Times New Roman" w:hAnsi="Times New Roman" w:cs="Times New Roman"/>
          <w:position w:val="-6"/>
          <w:sz w:val="28"/>
          <w:szCs w:val="28"/>
        </w:rPr>
        <w:object w:dxaOrig="380" w:dyaOrig="220">
          <v:shape id="_x0000_i1229" type="#_x0000_t75" style="width:19.65pt;height:11.15pt" o:ole="">
            <v:imagedata r:id="rId459" o:title=""/>
          </v:shape>
          <o:OLEObject Type="Embed" ProgID="Equation.DSMT4" ShapeID="_x0000_i1229" DrawAspect="Content" ObjectID="_1710260040" r:id="rId460"/>
        </w:object>
      </w:r>
      <w:r w:rsidRPr="00FB39C8">
        <w:rPr>
          <w:rFonts w:ascii="Times New Roman" w:hAnsi="Times New Roman" w:cs="Times New Roman"/>
          <w:sz w:val="28"/>
          <w:szCs w:val="28"/>
        </w:rPr>
        <w:t xml:space="preserve">количество месяцев. </w:t>
      </w:r>
      <w:r w:rsidRPr="00FB39C8">
        <w:rPr>
          <w:rFonts w:ascii="Times New Roman" w:hAnsi="Times New Roman" w:cs="Times New Roman"/>
          <w:sz w:val="28"/>
          <w:szCs w:val="28"/>
          <w:lang w:val="kk-KZ"/>
        </w:rPr>
        <w:t>Прибыль</w:t>
      </w:r>
      <w:r w:rsidRPr="00FB39C8">
        <w:rPr>
          <w:rFonts w:ascii="Times New Roman" w:hAnsi="Times New Roman" w:cs="Times New Roman"/>
          <w:sz w:val="28"/>
          <w:szCs w:val="28"/>
        </w:rPr>
        <w:t xml:space="preserve"> от </w:t>
      </w:r>
      <w:r w:rsidRPr="00FB39C8">
        <w:rPr>
          <w:rFonts w:ascii="Times New Roman" w:hAnsi="Times New Roman" w:cs="Times New Roman"/>
          <w:sz w:val="28"/>
          <w:szCs w:val="28"/>
          <w:lang w:val="kk-KZ"/>
        </w:rPr>
        <w:t>продажи газовых плит</w:t>
      </w:r>
      <w:r w:rsidRPr="00FB39C8">
        <w:rPr>
          <w:rFonts w:ascii="Times New Roman" w:hAnsi="Times New Roman" w:cs="Times New Roman"/>
          <w:sz w:val="28"/>
          <w:szCs w:val="28"/>
        </w:rPr>
        <w:t xml:space="preserve"> </w:t>
      </w:r>
      <w:r w:rsidRPr="00FB39C8">
        <w:rPr>
          <w:rFonts w:ascii="Times New Roman" w:hAnsi="Times New Roman" w:cs="Times New Roman"/>
          <w:sz w:val="28"/>
          <w:szCs w:val="28"/>
          <w:lang w:val="kk-KZ"/>
        </w:rPr>
        <w:t>записывается</w:t>
      </w:r>
      <w:r w:rsidRPr="00FB39C8">
        <w:rPr>
          <w:rFonts w:ascii="Times New Roman" w:hAnsi="Times New Roman" w:cs="Times New Roman"/>
          <w:sz w:val="28"/>
          <w:szCs w:val="28"/>
        </w:rPr>
        <w:t xml:space="preserve"> уравнением </w:t>
      </w:r>
      <w:r w:rsidRPr="00FB39C8">
        <w:rPr>
          <w:rFonts w:ascii="Times New Roman" w:hAnsi="Times New Roman" w:cs="Times New Roman"/>
          <w:position w:val="-10"/>
          <w:sz w:val="28"/>
          <w:szCs w:val="28"/>
        </w:rPr>
        <w:object w:dxaOrig="1280" w:dyaOrig="320">
          <v:shape id="_x0000_i1230" type="#_x0000_t75" style="width:63.5pt;height:15.7pt" o:ole="">
            <v:imagedata r:id="rId461" o:title=""/>
          </v:shape>
          <o:OLEObject Type="Embed" ProgID="Equation.DSMT4" ShapeID="_x0000_i1230" DrawAspect="Content" ObjectID="_1710260041" r:id="rId462"/>
        </w:object>
      </w:r>
      <w:r w:rsidRPr="00FB39C8">
        <w:rPr>
          <w:rFonts w:ascii="Times New Roman" w:hAnsi="Times New Roman" w:cs="Times New Roman"/>
          <w:sz w:val="28"/>
          <w:szCs w:val="28"/>
        </w:rPr>
        <w:t>. Начиная с какого месяца производство будет рентабельным</w:t>
      </w:r>
      <w:r w:rsidRPr="00FB39C8">
        <w:rPr>
          <w:rFonts w:ascii="Times New Roman" w:hAnsi="Times New Roman" w:cs="Times New Roman"/>
          <w:sz w:val="28"/>
          <w:szCs w:val="28"/>
          <w:lang w:val="kk-KZ"/>
        </w:rPr>
        <w:t>?</w:t>
      </w:r>
    </w:p>
    <w:p w:rsidR="00EB23B1" w:rsidRPr="00FB39C8" w:rsidRDefault="00EB23B1" w:rsidP="00D036CA">
      <w:pPr>
        <w:pStyle w:val="a6"/>
        <w:numPr>
          <w:ilvl w:val="0"/>
          <w:numId w:val="38"/>
        </w:numPr>
        <w:tabs>
          <w:tab w:val="left" w:pos="0"/>
          <w:tab w:val="left" w:pos="284"/>
          <w:tab w:val="left" w:pos="426"/>
        </w:tabs>
        <w:spacing w:after="0" w:line="240" w:lineRule="auto"/>
        <w:ind w:left="0" w:firstLine="0"/>
        <w:jc w:val="both"/>
        <w:rPr>
          <w:rFonts w:ascii="Times New Roman" w:hAnsi="Times New Roman" w:cs="Times New Roman"/>
          <w:sz w:val="28"/>
          <w:szCs w:val="28"/>
        </w:rPr>
      </w:pPr>
      <w:r w:rsidRPr="00FB39C8">
        <w:rPr>
          <w:rFonts w:ascii="Times New Roman" w:hAnsi="Times New Roman" w:cs="Times New Roman"/>
          <w:color w:val="262626"/>
          <w:sz w:val="28"/>
          <w:szCs w:val="28"/>
        </w:rPr>
        <w:t xml:space="preserve">Гражданин </w:t>
      </w:r>
      <w:r w:rsidRPr="00FB39C8">
        <w:rPr>
          <w:rFonts w:ascii="Times New Roman" w:hAnsi="Times New Roman" w:cs="Times New Roman"/>
          <w:color w:val="262626"/>
          <w:sz w:val="28"/>
          <w:szCs w:val="28"/>
          <w:lang w:val="kk-KZ"/>
        </w:rPr>
        <w:t>Ибраев</w:t>
      </w:r>
      <w:r w:rsidRPr="00FB39C8">
        <w:rPr>
          <w:rFonts w:ascii="Times New Roman" w:hAnsi="Times New Roman" w:cs="Times New Roman"/>
          <w:color w:val="262626"/>
          <w:sz w:val="28"/>
          <w:szCs w:val="28"/>
        </w:rPr>
        <w:t xml:space="preserve"> располагает суммой 1099 тыс. </w:t>
      </w:r>
      <w:r w:rsidRPr="00FB39C8">
        <w:rPr>
          <w:rFonts w:ascii="Times New Roman" w:hAnsi="Times New Roman" w:cs="Times New Roman"/>
          <w:color w:val="262626"/>
          <w:sz w:val="28"/>
          <w:szCs w:val="28"/>
          <w:lang w:val="kk-KZ"/>
        </w:rPr>
        <w:t>тенге</w:t>
      </w:r>
      <w:r w:rsidRPr="00FB39C8">
        <w:rPr>
          <w:rFonts w:ascii="Times New Roman" w:hAnsi="Times New Roman" w:cs="Times New Roman"/>
          <w:color w:val="262626"/>
          <w:sz w:val="28"/>
          <w:szCs w:val="28"/>
        </w:rPr>
        <w:t xml:space="preserve">, которую планирует потратить на приобретение акций двух компаний. Акции первой компании стоят 21 тыс. </w:t>
      </w:r>
      <w:r w:rsidRPr="00FB39C8">
        <w:rPr>
          <w:rFonts w:ascii="Times New Roman" w:hAnsi="Times New Roman" w:cs="Times New Roman"/>
          <w:color w:val="262626"/>
          <w:sz w:val="28"/>
          <w:szCs w:val="28"/>
          <w:lang w:val="kk-KZ"/>
        </w:rPr>
        <w:t>т</w:t>
      </w:r>
      <w:r w:rsidRPr="00FB39C8">
        <w:rPr>
          <w:rFonts w:ascii="Times New Roman" w:hAnsi="Times New Roman" w:cs="Times New Roman"/>
          <w:color w:val="262626"/>
          <w:sz w:val="28"/>
          <w:szCs w:val="28"/>
        </w:rPr>
        <w:t xml:space="preserve">. и дают доход в 2000 </w:t>
      </w:r>
      <w:r w:rsidRPr="00FB39C8">
        <w:rPr>
          <w:rFonts w:ascii="Times New Roman" w:hAnsi="Times New Roman" w:cs="Times New Roman"/>
          <w:color w:val="262626"/>
          <w:sz w:val="28"/>
          <w:szCs w:val="28"/>
          <w:lang w:val="kk-KZ"/>
        </w:rPr>
        <w:t>т</w:t>
      </w:r>
      <w:r w:rsidRPr="00FB39C8">
        <w:rPr>
          <w:rFonts w:ascii="Times New Roman" w:hAnsi="Times New Roman" w:cs="Times New Roman"/>
          <w:color w:val="262626"/>
          <w:sz w:val="28"/>
          <w:szCs w:val="28"/>
        </w:rPr>
        <w:t xml:space="preserve">. в год, акции второй компании стоят 49 </w:t>
      </w:r>
      <w:r w:rsidRPr="00FB39C8">
        <w:rPr>
          <w:rFonts w:ascii="Times New Roman" w:hAnsi="Times New Roman" w:cs="Times New Roman"/>
          <w:color w:val="262626"/>
          <w:sz w:val="28"/>
          <w:szCs w:val="28"/>
        </w:rPr>
        <w:lastRenderedPageBreak/>
        <w:t xml:space="preserve">тыс. </w:t>
      </w:r>
      <w:r w:rsidRPr="00FB39C8">
        <w:rPr>
          <w:rFonts w:ascii="Times New Roman" w:hAnsi="Times New Roman" w:cs="Times New Roman"/>
          <w:color w:val="262626"/>
          <w:sz w:val="28"/>
          <w:szCs w:val="28"/>
          <w:lang w:val="kk-KZ"/>
        </w:rPr>
        <w:t>т</w:t>
      </w:r>
      <w:r w:rsidRPr="00FB39C8">
        <w:rPr>
          <w:rFonts w:ascii="Times New Roman" w:hAnsi="Times New Roman" w:cs="Times New Roman"/>
          <w:color w:val="262626"/>
          <w:sz w:val="28"/>
          <w:szCs w:val="28"/>
        </w:rPr>
        <w:t xml:space="preserve">. и приносят доход 4500 </w:t>
      </w:r>
      <w:r w:rsidRPr="00FB39C8">
        <w:rPr>
          <w:rFonts w:ascii="Times New Roman" w:hAnsi="Times New Roman" w:cs="Times New Roman"/>
          <w:color w:val="262626"/>
          <w:sz w:val="28"/>
          <w:szCs w:val="28"/>
          <w:lang w:val="kk-KZ"/>
        </w:rPr>
        <w:t>тенге</w:t>
      </w:r>
      <w:r w:rsidRPr="00FB39C8">
        <w:rPr>
          <w:rFonts w:ascii="Times New Roman" w:hAnsi="Times New Roman" w:cs="Times New Roman"/>
          <w:color w:val="262626"/>
          <w:sz w:val="28"/>
          <w:szCs w:val="28"/>
        </w:rPr>
        <w:t xml:space="preserve"> в год. На какую наибольшую сумму может рассчитывать гражданин </w:t>
      </w:r>
      <w:r w:rsidRPr="00FB39C8">
        <w:rPr>
          <w:rFonts w:ascii="Times New Roman" w:hAnsi="Times New Roman" w:cs="Times New Roman"/>
          <w:color w:val="262626"/>
          <w:sz w:val="28"/>
          <w:szCs w:val="28"/>
          <w:lang w:val="kk-KZ"/>
        </w:rPr>
        <w:t>Ибраев?</w:t>
      </w:r>
    </w:p>
    <w:p w:rsidR="00EB23B1" w:rsidRPr="00FB39C8" w:rsidRDefault="00EB23B1" w:rsidP="00D036CA">
      <w:pPr>
        <w:pStyle w:val="a6"/>
        <w:numPr>
          <w:ilvl w:val="0"/>
          <w:numId w:val="38"/>
        </w:numPr>
        <w:tabs>
          <w:tab w:val="left" w:pos="0"/>
          <w:tab w:val="left" w:pos="284"/>
          <w:tab w:val="left" w:pos="426"/>
        </w:tabs>
        <w:spacing w:after="0" w:line="240" w:lineRule="auto"/>
        <w:ind w:left="0" w:firstLine="0"/>
        <w:jc w:val="both"/>
        <w:rPr>
          <w:rFonts w:ascii="Times New Roman" w:hAnsi="Times New Roman" w:cs="Times New Roman"/>
          <w:sz w:val="28"/>
          <w:szCs w:val="28"/>
        </w:rPr>
      </w:pPr>
      <w:r w:rsidRPr="00FB39C8">
        <w:rPr>
          <w:rFonts w:ascii="Times New Roman" w:eastAsia="Times New Roman" w:hAnsi="Times New Roman" w:cs="Times New Roman"/>
          <w:color w:val="000000"/>
          <w:sz w:val="28"/>
          <w:szCs w:val="28"/>
          <w:lang w:val="kk-KZ" w:eastAsia="ru-RU"/>
        </w:rPr>
        <w:t xml:space="preserve">Женис и Галия открыли счета с одинаковой суммой в одном банке </w:t>
      </w:r>
      <w:r w:rsidRPr="00FB39C8">
        <w:rPr>
          <w:rFonts w:ascii="Times New Roman" w:eastAsia="Times New Roman" w:hAnsi="Times New Roman" w:cs="Times New Roman"/>
          <w:color w:val="000000"/>
          <w:sz w:val="28"/>
          <w:szCs w:val="28"/>
          <w:lang w:eastAsia="ru-RU"/>
        </w:rPr>
        <w:t xml:space="preserve">под 10% годовых. </w:t>
      </w:r>
      <w:r w:rsidRPr="00FB39C8">
        <w:rPr>
          <w:rFonts w:ascii="Times New Roman" w:eastAsia="Times New Roman" w:hAnsi="Times New Roman" w:cs="Times New Roman"/>
          <w:color w:val="000000"/>
          <w:sz w:val="28"/>
          <w:szCs w:val="28"/>
          <w:lang w:val="kk-KZ" w:eastAsia="ru-RU"/>
        </w:rPr>
        <w:t>В Первый год</w:t>
      </w:r>
      <w:r w:rsidRPr="00FB39C8">
        <w:rPr>
          <w:rFonts w:ascii="Times New Roman" w:eastAsia="Times New Roman" w:hAnsi="Times New Roman" w:cs="Times New Roman"/>
          <w:color w:val="000000"/>
          <w:sz w:val="28"/>
          <w:szCs w:val="28"/>
          <w:lang w:eastAsia="ru-RU"/>
        </w:rPr>
        <w:t xml:space="preserve"> после начисления процентов </w:t>
      </w:r>
      <w:r w:rsidRPr="00FB39C8">
        <w:rPr>
          <w:rFonts w:ascii="Times New Roman" w:eastAsia="Times New Roman" w:hAnsi="Times New Roman" w:cs="Times New Roman"/>
          <w:color w:val="000000"/>
          <w:sz w:val="28"/>
          <w:szCs w:val="28"/>
          <w:lang w:val="kk-KZ" w:eastAsia="ru-RU"/>
        </w:rPr>
        <w:t>Женис</w:t>
      </w:r>
      <w:r w:rsidRPr="00FB39C8">
        <w:rPr>
          <w:rFonts w:ascii="Times New Roman" w:eastAsia="Times New Roman" w:hAnsi="Times New Roman" w:cs="Times New Roman"/>
          <w:color w:val="000000"/>
          <w:sz w:val="28"/>
          <w:szCs w:val="28"/>
          <w:lang w:eastAsia="ru-RU"/>
        </w:rPr>
        <w:t xml:space="preserve"> снял со своего счета 5000 </w:t>
      </w:r>
      <w:r w:rsidRPr="00FB39C8">
        <w:rPr>
          <w:rFonts w:ascii="Times New Roman" w:eastAsia="Times New Roman" w:hAnsi="Times New Roman" w:cs="Times New Roman"/>
          <w:color w:val="000000"/>
          <w:sz w:val="28"/>
          <w:szCs w:val="28"/>
          <w:lang w:val="kk-KZ" w:eastAsia="ru-RU"/>
        </w:rPr>
        <w:t>тенге</w:t>
      </w:r>
      <w:r w:rsidRPr="00FB39C8">
        <w:rPr>
          <w:rFonts w:ascii="Times New Roman" w:eastAsia="Times New Roman" w:hAnsi="Times New Roman" w:cs="Times New Roman"/>
          <w:color w:val="000000"/>
          <w:sz w:val="28"/>
          <w:szCs w:val="28"/>
          <w:lang w:eastAsia="ru-RU"/>
        </w:rPr>
        <w:t xml:space="preserve">, а еще через год снова внес 5000 </w:t>
      </w:r>
      <w:r w:rsidRPr="00FB39C8">
        <w:rPr>
          <w:rFonts w:ascii="Times New Roman" w:eastAsia="Times New Roman" w:hAnsi="Times New Roman" w:cs="Times New Roman"/>
          <w:color w:val="000000"/>
          <w:sz w:val="28"/>
          <w:szCs w:val="28"/>
          <w:lang w:val="kk-KZ" w:eastAsia="ru-RU"/>
        </w:rPr>
        <w:t>тенге</w:t>
      </w:r>
      <w:r w:rsidRPr="00FB39C8">
        <w:rPr>
          <w:rFonts w:ascii="Times New Roman" w:eastAsia="Times New Roman" w:hAnsi="Times New Roman" w:cs="Times New Roman"/>
          <w:color w:val="000000"/>
          <w:sz w:val="28"/>
          <w:szCs w:val="28"/>
          <w:lang w:eastAsia="ru-RU"/>
        </w:rPr>
        <w:t xml:space="preserve">. </w:t>
      </w:r>
      <w:r w:rsidRPr="00FB39C8">
        <w:rPr>
          <w:rFonts w:ascii="Times New Roman" w:eastAsia="Times New Roman" w:hAnsi="Times New Roman" w:cs="Times New Roman"/>
          <w:color w:val="000000"/>
          <w:sz w:val="28"/>
          <w:szCs w:val="28"/>
          <w:lang w:val="kk-KZ" w:eastAsia="ru-RU"/>
        </w:rPr>
        <w:t>Галия</w:t>
      </w:r>
      <w:r w:rsidRPr="00FB39C8">
        <w:rPr>
          <w:rFonts w:ascii="Times New Roman" w:eastAsia="Times New Roman" w:hAnsi="Times New Roman" w:cs="Times New Roman"/>
          <w:color w:val="000000"/>
          <w:sz w:val="28"/>
          <w:szCs w:val="28"/>
          <w:lang w:eastAsia="ru-RU"/>
        </w:rPr>
        <w:t xml:space="preserve">, наоборот, через год доложила на свой счет 5000 </w:t>
      </w:r>
      <w:r w:rsidRPr="00FB39C8">
        <w:rPr>
          <w:rFonts w:ascii="Times New Roman" w:eastAsia="Times New Roman" w:hAnsi="Times New Roman" w:cs="Times New Roman"/>
          <w:color w:val="000000"/>
          <w:sz w:val="28"/>
          <w:szCs w:val="28"/>
          <w:lang w:val="kk-KZ" w:eastAsia="ru-RU"/>
        </w:rPr>
        <w:t>тенге</w:t>
      </w:r>
      <w:r w:rsidRPr="00FB39C8">
        <w:rPr>
          <w:rFonts w:ascii="Times New Roman" w:eastAsia="Times New Roman" w:hAnsi="Times New Roman" w:cs="Times New Roman"/>
          <w:color w:val="000000"/>
          <w:sz w:val="28"/>
          <w:szCs w:val="28"/>
          <w:lang w:eastAsia="ru-RU"/>
        </w:rPr>
        <w:t xml:space="preserve">, а еще через год сразу после начисления процентов сняла со </w:t>
      </w:r>
      <w:r w:rsidRPr="00FB39C8">
        <w:rPr>
          <w:rFonts w:ascii="Times New Roman" w:eastAsia="Times New Roman" w:hAnsi="Times New Roman" w:cs="Times New Roman"/>
          <w:color w:val="000000"/>
          <w:sz w:val="28"/>
          <w:szCs w:val="28"/>
          <w:lang w:val="kk-KZ" w:eastAsia="ru-RU"/>
        </w:rPr>
        <w:t xml:space="preserve">своего </w:t>
      </w:r>
      <w:r w:rsidRPr="00FB39C8">
        <w:rPr>
          <w:rFonts w:ascii="Times New Roman" w:eastAsia="Times New Roman" w:hAnsi="Times New Roman" w:cs="Times New Roman"/>
          <w:color w:val="000000"/>
          <w:sz w:val="28"/>
          <w:szCs w:val="28"/>
          <w:lang w:eastAsia="ru-RU"/>
        </w:rPr>
        <w:t xml:space="preserve">счета 5000 тенге. Кто получит </w:t>
      </w:r>
      <w:r w:rsidRPr="00FB39C8">
        <w:rPr>
          <w:rFonts w:ascii="Times New Roman" w:eastAsia="Times New Roman" w:hAnsi="Times New Roman" w:cs="Times New Roman"/>
          <w:color w:val="000000"/>
          <w:sz w:val="28"/>
          <w:szCs w:val="28"/>
          <w:lang w:val="kk-KZ" w:eastAsia="ru-RU"/>
        </w:rPr>
        <w:t xml:space="preserve">большую прибыль в тенге </w:t>
      </w:r>
      <w:r w:rsidRPr="00FB39C8">
        <w:rPr>
          <w:rFonts w:ascii="Times New Roman" w:eastAsia="Times New Roman" w:hAnsi="Times New Roman" w:cs="Times New Roman"/>
          <w:color w:val="000000"/>
          <w:sz w:val="28"/>
          <w:szCs w:val="28"/>
          <w:lang w:eastAsia="ru-RU"/>
        </w:rPr>
        <w:t>через три года</w:t>
      </w:r>
      <w:r w:rsidRPr="00FB39C8">
        <w:rPr>
          <w:rFonts w:ascii="Times New Roman" w:eastAsia="Times New Roman" w:hAnsi="Times New Roman" w:cs="Times New Roman"/>
          <w:color w:val="000000"/>
          <w:sz w:val="28"/>
          <w:szCs w:val="28"/>
          <w:lang w:val="kk-KZ" w:eastAsia="ru-RU"/>
        </w:rPr>
        <w:t>,</w:t>
      </w:r>
      <w:r w:rsidRPr="00FB39C8">
        <w:rPr>
          <w:rFonts w:ascii="Times New Roman" w:eastAsia="Times New Roman" w:hAnsi="Times New Roman" w:cs="Times New Roman"/>
          <w:color w:val="000000"/>
          <w:sz w:val="28"/>
          <w:szCs w:val="28"/>
          <w:lang w:eastAsia="ru-RU"/>
        </w:rPr>
        <w:t xml:space="preserve"> со </w:t>
      </w:r>
      <w:r w:rsidRPr="00FB39C8">
        <w:rPr>
          <w:rFonts w:ascii="Times New Roman" w:eastAsia="Times New Roman" w:hAnsi="Times New Roman" w:cs="Times New Roman"/>
          <w:color w:val="000000"/>
          <w:sz w:val="28"/>
          <w:szCs w:val="28"/>
          <w:lang w:val="kk-KZ" w:eastAsia="ru-RU"/>
        </w:rPr>
        <w:t xml:space="preserve">дня </w:t>
      </w:r>
      <w:r w:rsidRPr="00FB39C8">
        <w:rPr>
          <w:rFonts w:ascii="Times New Roman" w:eastAsia="Times New Roman" w:hAnsi="Times New Roman" w:cs="Times New Roman"/>
          <w:color w:val="000000"/>
          <w:sz w:val="28"/>
          <w:szCs w:val="28"/>
          <w:lang w:eastAsia="ru-RU"/>
        </w:rPr>
        <w:t>первоначального вложения</w:t>
      </w:r>
      <w:r w:rsidRPr="00FB39C8">
        <w:rPr>
          <w:rFonts w:ascii="Times New Roman" w:eastAsia="Times New Roman" w:hAnsi="Times New Roman" w:cs="Times New Roman"/>
          <w:color w:val="000000"/>
          <w:sz w:val="28"/>
          <w:szCs w:val="28"/>
          <w:lang w:val="kk-KZ" w:eastAsia="ru-RU"/>
        </w:rPr>
        <w:t>?</w:t>
      </w:r>
    </w:p>
    <w:p w:rsidR="00EB23B1" w:rsidRPr="00FB39C8" w:rsidRDefault="00EB23B1" w:rsidP="00D036CA">
      <w:pPr>
        <w:pStyle w:val="a6"/>
        <w:numPr>
          <w:ilvl w:val="0"/>
          <w:numId w:val="38"/>
        </w:numPr>
        <w:shd w:val="clear" w:color="auto" w:fill="FFFFFF"/>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t xml:space="preserve">Штат строительной бригады состоит из </w:t>
      </w:r>
      <w:r w:rsidRPr="00FB39C8">
        <w:rPr>
          <w:rFonts w:ascii="Times New Roman" w:eastAsia="Times New Roman" w:hAnsi="Times New Roman" w:cs="Times New Roman"/>
          <w:color w:val="000000"/>
          <w:position w:val="-4"/>
          <w:sz w:val="28"/>
          <w:szCs w:val="28"/>
          <w:lang w:eastAsia="ru-RU"/>
        </w:rPr>
        <w:object w:dxaOrig="320" w:dyaOrig="260">
          <v:shape id="_x0000_i1231" type="#_x0000_t75" style="width:15.7pt;height:12.45pt" o:ole="">
            <v:imagedata r:id="rId333" o:title=""/>
          </v:shape>
          <o:OLEObject Type="Embed" ProgID="Equation.DSMT4" ShapeID="_x0000_i1231" DrawAspect="Content" ObjectID="_1710260042" r:id="rId463"/>
        </w:object>
      </w:r>
      <w:r w:rsidRPr="00FB39C8">
        <w:rPr>
          <w:rFonts w:ascii="Times New Roman" w:eastAsia="Times New Roman" w:hAnsi="Times New Roman" w:cs="Times New Roman"/>
          <w:color w:val="000000"/>
          <w:sz w:val="28"/>
          <w:szCs w:val="28"/>
          <w:lang w:eastAsia="ru-RU"/>
        </w:rPr>
        <w:t xml:space="preserve"> человек. В течение дня рабочих нужно направить на два объекта. Если на первом объекте будут работать </w:t>
      </w:r>
      <w:r w:rsidRPr="00FB39C8">
        <w:rPr>
          <w:rFonts w:ascii="Times New Roman" w:eastAsia="Times New Roman" w:hAnsi="Times New Roman" w:cs="Times New Roman"/>
          <w:color w:val="000000"/>
          <w:position w:val="-10"/>
          <w:sz w:val="28"/>
          <w:szCs w:val="28"/>
          <w:lang w:eastAsia="ru-RU"/>
        </w:rPr>
        <w:object w:dxaOrig="1040" w:dyaOrig="260">
          <v:shape id="_x0000_i1232" type="#_x0000_t75" style="width:51.7pt;height:12.45pt" o:ole="">
            <v:imagedata r:id="rId335" o:title=""/>
          </v:shape>
          <o:OLEObject Type="Embed" ProgID="Equation.DSMT4" ShapeID="_x0000_i1232" DrawAspect="Content" ObjectID="_1710260043" r:id="rId464"/>
        </w:object>
      </w:r>
      <w:r w:rsidRPr="00FB39C8">
        <w:rPr>
          <w:rFonts w:ascii="Times New Roman" w:eastAsia="Times New Roman" w:hAnsi="Times New Roman" w:cs="Times New Roman"/>
          <w:color w:val="000000"/>
          <w:sz w:val="28"/>
          <w:szCs w:val="28"/>
          <w:lang w:eastAsia="ru-RU"/>
        </w:rPr>
        <w:t xml:space="preserve">, то их дневная оплата составит </w:t>
      </w:r>
      <w:r w:rsidRPr="00FB39C8">
        <w:rPr>
          <w:rFonts w:ascii="Times New Roman" w:eastAsia="Times New Roman" w:hAnsi="Times New Roman" w:cs="Times New Roman"/>
          <w:color w:val="000000"/>
          <w:position w:val="-6"/>
          <w:sz w:val="28"/>
          <w:szCs w:val="28"/>
          <w:lang w:eastAsia="ru-RU"/>
        </w:rPr>
        <w:object w:dxaOrig="639" w:dyaOrig="320">
          <v:shape id="_x0000_i1233" type="#_x0000_t75" style="width:32.05pt;height:15.7pt" o:ole="">
            <v:imagedata r:id="rId337" o:title=""/>
          </v:shape>
          <o:OLEObject Type="Embed" ProgID="Equation.DSMT4" ShapeID="_x0000_i1233" DrawAspect="Content" ObjectID="_1710260044" r:id="rId465"/>
        </w:object>
      </w:r>
      <w:r w:rsidRPr="00FB39C8">
        <w:rPr>
          <w:rFonts w:ascii="Times New Roman" w:eastAsia="Times New Roman" w:hAnsi="Times New Roman" w:cs="Times New Roman"/>
          <w:color w:val="000000"/>
          <w:sz w:val="28"/>
          <w:szCs w:val="28"/>
          <w:lang w:eastAsia="ru-RU"/>
        </w:rPr>
        <w:t xml:space="preserve"> тенге. Также если на втором объекте будут работать </w:t>
      </w:r>
      <w:r w:rsidRPr="00FB39C8">
        <w:rPr>
          <w:rFonts w:ascii="Times New Roman" w:eastAsia="Times New Roman" w:hAnsi="Times New Roman" w:cs="Times New Roman"/>
          <w:color w:val="000000"/>
          <w:position w:val="-10"/>
          <w:sz w:val="28"/>
          <w:szCs w:val="28"/>
          <w:lang w:eastAsia="ru-RU"/>
        </w:rPr>
        <w:object w:dxaOrig="1040" w:dyaOrig="260">
          <v:shape id="_x0000_i1234" type="#_x0000_t75" style="width:51.7pt;height:12.45pt" o:ole="">
            <v:imagedata r:id="rId335" o:title=""/>
          </v:shape>
          <o:OLEObject Type="Embed" ProgID="Equation.DSMT4" ShapeID="_x0000_i1234" DrawAspect="Content" ObjectID="_1710260045" r:id="rId466"/>
        </w:object>
      </w:r>
      <w:r w:rsidRPr="00FB39C8">
        <w:rPr>
          <w:rFonts w:ascii="Times New Roman" w:eastAsia="Times New Roman" w:hAnsi="Times New Roman" w:cs="Times New Roman"/>
          <w:color w:val="000000"/>
          <w:sz w:val="28"/>
          <w:szCs w:val="28"/>
          <w:lang w:eastAsia="ru-RU"/>
        </w:rPr>
        <w:t xml:space="preserve">, то их дневная оплата составит  </w:t>
      </w:r>
      <w:r w:rsidRPr="00FB39C8">
        <w:rPr>
          <w:rFonts w:ascii="Times New Roman" w:eastAsia="Times New Roman" w:hAnsi="Times New Roman" w:cs="Times New Roman"/>
          <w:color w:val="000000"/>
          <w:position w:val="-6"/>
          <w:sz w:val="28"/>
          <w:szCs w:val="28"/>
          <w:lang w:eastAsia="ru-RU"/>
        </w:rPr>
        <w:object w:dxaOrig="620" w:dyaOrig="320">
          <v:shape id="_x0000_i1235" type="#_x0000_t75" style="width:30.75pt;height:15.7pt" o:ole="">
            <v:imagedata r:id="rId340" o:title=""/>
          </v:shape>
          <o:OLEObject Type="Embed" ProgID="Equation.DSMT4" ShapeID="_x0000_i1235" DrawAspect="Content" ObjectID="_1710260046" r:id="rId467"/>
        </w:object>
      </w:r>
      <w:r w:rsidRPr="00FB39C8">
        <w:rPr>
          <w:rFonts w:ascii="Times New Roman" w:eastAsia="Times New Roman" w:hAnsi="Times New Roman" w:cs="Times New Roman"/>
          <w:color w:val="000000"/>
          <w:sz w:val="28"/>
          <w:szCs w:val="28"/>
          <w:lang w:eastAsia="ru-RU"/>
        </w:rPr>
        <w:t xml:space="preserve"> тенге. Каким образом нужно распределить рабочих на два объекта, чтобы выплаты за их работу оказались наименьшими и сколько тенге нужно выплатить рабочим в этом случае?</w:t>
      </w:r>
    </w:p>
    <w:p w:rsidR="00EB23B1" w:rsidRPr="00FB39C8" w:rsidRDefault="00EB23B1" w:rsidP="00D036CA">
      <w:pPr>
        <w:pStyle w:val="a6"/>
        <w:numPr>
          <w:ilvl w:val="0"/>
          <w:numId w:val="38"/>
        </w:numPr>
        <w:tabs>
          <w:tab w:val="left" w:pos="284"/>
        </w:tabs>
        <w:spacing w:after="0" w:line="240" w:lineRule="auto"/>
        <w:ind w:left="0" w:firstLine="0"/>
        <w:jc w:val="both"/>
        <w:rPr>
          <w:rFonts w:ascii="Times New Roman" w:eastAsia="Arial" w:hAnsi="Times New Roman" w:cs="Times New Roman"/>
          <w:sz w:val="28"/>
          <w:szCs w:val="28"/>
        </w:rPr>
      </w:pPr>
      <w:proofErr w:type="gramStart"/>
      <w:r w:rsidRPr="00FB39C8">
        <w:rPr>
          <w:rFonts w:ascii="Times New Roman" w:hAnsi="Times New Roman" w:cs="Times New Roman"/>
          <w:sz w:val="28"/>
          <w:szCs w:val="28"/>
        </w:rPr>
        <w:t xml:space="preserve">Зависимость управленческих расходов </w:t>
      </w:r>
      <w:r w:rsidRPr="00FB39C8">
        <w:rPr>
          <w:rFonts w:ascii="Times New Roman" w:hAnsi="Times New Roman" w:cs="Times New Roman"/>
          <w:i/>
          <w:sz w:val="28"/>
          <w:szCs w:val="28"/>
          <w:lang w:val="en-US"/>
        </w:rPr>
        <w:t>R</w:t>
      </w:r>
      <w:r w:rsidRPr="00FB39C8">
        <w:rPr>
          <w:rFonts w:ascii="Times New Roman" w:hAnsi="Times New Roman" w:cs="Times New Roman"/>
          <w:sz w:val="28"/>
          <w:szCs w:val="28"/>
        </w:rPr>
        <w:t xml:space="preserve"> на предприятии от продукции </w:t>
      </w:r>
      <w:r w:rsidRPr="00FB39C8">
        <w:rPr>
          <w:rFonts w:ascii="Times New Roman" w:hAnsi="Times New Roman" w:cs="Times New Roman"/>
          <w:i/>
          <w:sz w:val="28"/>
          <w:szCs w:val="28"/>
          <w:lang w:val="en-US"/>
        </w:rPr>
        <w:t>P</w:t>
      </w:r>
      <w:r w:rsidRPr="00FB39C8">
        <w:rPr>
          <w:rFonts w:ascii="Times New Roman" w:hAnsi="Times New Roman" w:cs="Times New Roman"/>
          <w:sz w:val="28"/>
          <w:szCs w:val="28"/>
        </w:rPr>
        <w:t xml:space="preserve"> выражается формулой </w:t>
      </w:r>
      <w:r w:rsidRPr="00FB39C8">
        <w:rPr>
          <w:rFonts w:ascii="Times New Roman" w:hAnsi="Times New Roman" w:cs="Times New Roman"/>
          <w:position w:val="-24"/>
          <w:sz w:val="28"/>
          <w:szCs w:val="28"/>
        </w:rPr>
        <w:object w:dxaOrig="1840" w:dyaOrig="620">
          <v:shape id="_x0000_i1236" type="#_x0000_t75" style="width:92.3pt;height:30.75pt" o:ole="">
            <v:imagedata r:id="rId317" o:title=""/>
          </v:shape>
          <o:OLEObject Type="Embed" ProgID="Equation.DSMT4" ShapeID="_x0000_i1236" DrawAspect="Content" ObjectID="_1710260047" r:id="rId468"/>
        </w:object>
      </w:r>
      <w:r w:rsidRPr="00FB39C8">
        <w:rPr>
          <w:rFonts w:ascii="Times New Roman" w:hAnsi="Times New Roman" w:cs="Times New Roman"/>
          <w:sz w:val="28"/>
          <w:szCs w:val="28"/>
        </w:rPr>
        <w:t xml:space="preserve">, где </w:t>
      </w:r>
      <w:r w:rsidRPr="00FB39C8">
        <w:rPr>
          <w:rFonts w:ascii="Times New Roman" w:hAnsi="Times New Roman" w:cs="Times New Roman"/>
          <w:position w:val="-10"/>
          <w:sz w:val="28"/>
          <w:szCs w:val="28"/>
        </w:rPr>
        <w:object w:dxaOrig="940" w:dyaOrig="320">
          <v:shape id="_x0000_i1237" type="#_x0000_t75" style="width:47.15pt;height:15.7pt" o:ole="">
            <v:imagedata r:id="rId319" o:title=""/>
          </v:shape>
          <o:OLEObject Type="Embed" ProgID="Equation.DSMT4" ShapeID="_x0000_i1237" DrawAspect="Content" ObjectID="_1710260048" r:id="rId469"/>
        </w:object>
      </w:r>
      <w:r w:rsidRPr="00FB39C8">
        <w:rPr>
          <w:rFonts w:ascii="Times New Roman" w:hAnsi="Times New Roman" w:cs="Times New Roman"/>
          <w:sz w:val="28"/>
          <w:szCs w:val="28"/>
        </w:rPr>
        <w:t>постоянные.</w:t>
      </w:r>
      <w:proofErr w:type="gramEnd"/>
      <w:r w:rsidRPr="00FB39C8">
        <w:rPr>
          <w:rFonts w:ascii="Times New Roman" w:hAnsi="Times New Roman" w:cs="Times New Roman"/>
          <w:sz w:val="28"/>
          <w:szCs w:val="28"/>
        </w:rPr>
        <w:t xml:space="preserve"> </w:t>
      </w:r>
      <w:proofErr w:type="gramStart"/>
      <w:r w:rsidRPr="00FB39C8">
        <w:rPr>
          <w:rFonts w:ascii="Times New Roman" w:hAnsi="Times New Roman" w:cs="Times New Roman"/>
          <w:sz w:val="28"/>
          <w:szCs w:val="28"/>
        </w:rPr>
        <w:t>Показать</w:t>
      </w:r>
      <w:proofErr w:type="gramEnd"/>
      <w:r w:rsidRPr="00FB39C8">
        <w:rPr>
          <w:rFonts w:ascii="Times New Roman" w:hAnsi="Times New Roman" w:cs="Times New Roman"/>
          <w:sz w:val="28"/>
          <w:szCs w:val="28"/>
        </w:rPr>
        <w:t xml:space="preserve"> что </w:t>
      </w:r>
      <w:r w:rsidRPr="00FB39C8">
        <w:rPr>
          <w:rFonts w:ascii="Times New Roman" w:hAnsi="Times New Roman" w:cs="Times New Roman"/>
          <w:i/>
          <w:sz w:val="28"/>
          <w:szCs w:val="28"/>
          <w:lang w:val="en-US"/>
        </w:rPr>
        <w:t>R</w:t>
      </w:r>
      <w:r w:rsidRPr="00FB39C8">
        <w:rPr>
          <w:rFonts w:ascii="Times New Roman" w:hAnsi="Times New Roman" w:cs="Times New Roman"/>
          <w:i/>
          <w:sz w:val="28"/>
          <w:szCs w:val="28"/>
        </w:rPr>
        <w:t xml:space="preserve"> </w:t>
      </w:r>
      <w:r w:rsidRPr="00FB39C8">
        <w:rPr>
          <w:rFonts w:ascii="Times New Roman" w:hAnsi="Times New Roman" w:cs="Times New Roman"/>
          <w:sz w:val="28"/>
          <w:szCs w:val="28"/>
        </w:rPr>
        <w:t xml:space="preserve">достигает минимума при </w:t>
      </w:r>
      <w:r w:rsidRPr="00FB39C8">
        <w:rPr>
          <w:rFonts w:ascii="Times New Roman" w:hAnsi="Times New Roman" w:cs="Times New Roman"/>
          <w:position w:val="-26"/>
          <w:sz w:val="28"/>
          <w:szCs w:val="28"/>
        </w:rPr>
        <w:object w:dxaOrig="1140" w:dyaOrig="700">
          <v:shape id="_x0000_i1238" type="#_x0000_t75" style="width:56.95pt;height:35.35pt" o:ole="">
            <v:imagedata r:id="rId321" o:title=""/>
          </v:shape>
          <o:OLEObject Type="Embed" ProgID="Equation.DSMT4" ShapeID="_x0000_i1238" DrawAspect="Content" ObjectID="_1710260049" r:id="rId470"/>
        </w:object>
      </w:r>
      <w:r w:rsidRPr="00FB39C8">
        <w:rPr>
          <w:rFonts w:ascii="Times New Roman" w:hAnsi="Times New Roman" w:cs="Times New Roman"/>
          <w:sz w:val="28"/>
          <w:szCs w:val="28"/>
        </w:rPr>
        <w:t>.</w:t>
      </w:r>
    </w:p>
    <w:p w:rsidR="00EB23B1" w:rsidRPr="00FB39C8" w:rsidRDefault="00EB23B1" w:rsidP="00D036CA">
      <w:pPr>
        <w:pStyle w:val="a6"/>
        <w:numPr>
          <w:ilvl w:val="0"/>
          <w:numId w:val="40"/>
        </w:numPr>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rPr>
        <w:t>Прикладные математические задачи химического и биологического содержания.</w:t>
      </w:r>
    </w:p>
    <w:p w:rsidR="00EB23B1" w:rsidRPr="00FB39C8" w:rsidRDefault="00EB23B1" w:rsidP="00D036CA">
      <w:pPr>
        <w:spacing w:after="0" w:line="240" w:lineRule="auto"/>
        <w:jc w:val="both"/>
        <w:rPr>
          <w:rFonts w:ascii="Times New Roman" w:hAnsi="Times New Roman" w:cs="Times New Roman"/>
          <w:b/>
          <w:sz w:val="28"/>
          <w:szCs w:val="28"/>
        </w:rPr>
      </w:pPr>
    </w:p>
    <w:p w:rsidR="00EB23B1" w:rsidRPr="00FB39C8" w:rsidRDefault="00EB23B1" w:rsidP="00D036CA">
      <w:pPr>
        <w:tabs>
          <w:tab w:val="left" w:pos="0"/>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На сегодняшний день в программе подготовки студентов, например финансово-экономического или биолого-химического направлений, предлагается одинаковое содержание программы по высшей математике. Чтобы обеспечить прикладную направленность обучения, как это определено нормативными документами, можно за счет разнообразия системы задач включением прикладных задач, содержание которых отвечает профилю обучения. Современные казахстанские школьные и вузовские учебники содержат небольшое количество прикладных задач, которые касаются применения математических методов в разных науках и сферах деятельности человека, но для каждого конкретного профиля их недостаточно. Поэтому будущий учитель за время обучения в университете должен научиться решать прикладные задачи разного содержания и добирать такие задачи в соответствии с определенным профилем обучения школьников. Определенная работа в этом направлении, безусловно, осуществляется на занятиях по методике обучения математики, но умение решать определенные виды прикладных задач методом интегрального и дифференциального исчисления желательно формировать у студентов в процессе обучения математического анализа.</w:t>
      </w:r>
    </w:p>
    <w:p w:rsidR="00EB23B1" w:rsidRPr="00FB39C8" w:rsidRDefault="00EB23B1" w:rsidP="00D036CA">
      <w:pPr>
        <w:tabs>
          <w:tab w:val="left" w:pos="0"/>
        </w:tabs>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 xml:space="preserve">Задача. </w:t>
      </w:r>
      <w:r w:rsidRPr="00FB39C8">
        <w:rPr>
          <w:rFonts w:ascii="Times New Roman" w:hAnsi="Times New Roman" w:cs="Times New Roman"/>
          <w:sz w:val="28"/>
          <w:szCs w:val="28"/>
        </w:rPr>
        <w:t xml:space="preserve">Некоторый вид вредителей размножается в лесу в определённый период времени экспоненциально. В начале исследования их количество оценивалось </w:t>
      </w:r>
      <m:oMath>
        <m:r>
          <w:rPr>
            <w:rFonts w:ascii="Cambria Math" w:hAnsi="Times New Roman" w:cs="Times New Roman"/>
            <w:sz w:val="28"/>
            <w:szCs w:val="28"/>
          </w:rPr>
          <m:t>2</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4</m:t>
            </m:r>
          </m:sup>
        </m:sSup>
      </m:oMath>
      <w:r w:rsidR="001F024A" w:rsidRPr="00FB39C8">
        <w:rPr>
          <w:rFonts w:ascii="Times New Roman" w:eastAsiaTheme="minorEastAsia" w:hAnsi="Times New Roman" w:cs="Times New Roman"/>
          <w:sz w:val="28"/>
          <w:szCs w:val="28"/>
        </w:rPr>
        <w:t xml:space="preserve"> </w:t>
      </w:r>
      <w:r w:rsidRPr="00FB39C8">
        <w:rPr>
          <w:rFonts w:ascii="Times New Roman" w:hAnsi="Times New Roman" w:cs="Times New Roman"/>
          <w:sz w:val="28"/>
          <w:szCs w:val="28"/>
        </w:rPr>
        <w:t xml:space="preserve">особей. Через 6 дней их количество удвоилось. Каждый </w:t>
      </w:r>
      <w:r w:rsidRPr="00FB39C8">
        <w:rPr>
          <w:rFonts w:ascii="Times New Roman" w:hAnsi="Times New Roman" w:cs="Times New Roman"/>
          <w:sz w:val="28"/>
          <w:szCs w:val="28"/>
        </w:rPr>
        <w:lastRenderedPageBreak/>
        <w:t>день один вредитель поедает 4 см</w:t>
      </w:r>
      <w:r w:rsidRPr="00FB39C8">
        <w:rPr>
          <w:rFonts w:ascii="Times New Roman" w:hAnsi="Times New Roman" w:cs="Times New Roman"/>
          <w:sz w:val="28"/>
          <w:szCs w:val="28"/>
          <w:vertAlign w:val="superscript"/>
        </w:rPr>
        <w:t>2</w:t>
      </w:r>
      <w:r w:rsidRPr="00FB39C8">
        <w:rPr>
          <w:rFonts w:ascii="Times New Roman" w:hAnsi="Times New Roman" w:cs="Times New Roman"/>
          <w:sz w:val="28"/>
          <w:szCs w:val="28"/>
        </w:rPr>
        <w:t xml:space="preserve"> листвы. Сколько листвы съедят вредители за 20 дней? </w:t>
      </w:r>
    </w:p>
    <w:p w:rsidR="00EB23B1" w:rsidRPr="00FB39C8" w:rsidRDefault="00EB23B1" w:rsidP="00D036CA">
      <w:pPr>
        <w:pStyle w:val="Default"/>
        <w:jc w:val="both"/>
        <w:rPr>
          <w:i/>
          <w:sz w:val="28"/>
          <w:szCs w:val="28"/>
          <w:lang w:val="kk-KZ"/>
        </w:rPr>
      </w:pPr>
      <w:r w:rsidRPr="00FB39C8">
        <w:rPr>
          <w:b/>
          <w:sz w:val="28"/>
          <w:szCs w:val="28"/>
        </w:rPr>
        <w:t>Решение:</w:t>
      </w:r>
      <w:r w:rsidRPr="00FB39C8">
        <w:rPr>
          <w:sz w:val="28"/>
          <w:szCs w:val="28"/>
        </w:rPr>
        <w:t xml:space="preserve"> </w:t>
      </w:r>
      <w:r w:rsidRPr="00FB39C8">
        <w:rPr>
          <w:i/>
          <w:sz w:val="28"/>
          <w:szCs w:val="28"/>
        </w:rPr>
        <w:t>1.Постановка задачи на реализацию</w:t>
      </w:r>
      <w:r w:rsidRPr="00FB39C8">
        <w:rPr>
          <w:i/>
          <w:sz w:val="28"/>
          <w:szCs w:val="28"/>
          <w:lang w:val="kk-KZ"/>
        </w:rPr>
        <w:t>:</w:t>
      </w:r>
    </w:p>
    <w:p w:rsidR="00EB23B1" w:rsidRPr="00FB39C8" w:rsidRDefault="00EB23B1" w:rsidP="00D036CA">
      <w:pPr>
        <w:pStyle w:val="Default"/>
        <w:jc w:val="both"/>
        <w:rPr>
          <w:sz w:val="28"/>
          <w:szCs w:val="28"/>
          <w:lang w:val="kk-KZ"/>
        </w:rPr>
      </w:pPr>
      <w:r w:rsidRPr="00FB39C8">
        <w:rPr>
          <w:sz w:val="28"/>
          <w:szCs w:val="28"/>
          <w:lang w:val="kk-KZ"/>
        </w:rPr>
        <w:t>Необходимо определить количество листвы сьеденой вредителями за 20 дней.</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i/>
          <w:sz w:val="28"/>
          <w:szCs w:val="28"/>
          <w:lang w:val="kk-KZ"/>
        </w:rPr>
        <w:t>2.Построение математической модели:</w:t>
      </w:r>
    </w:p>
    <w:p w:rsidR="00EB23B1" w:rsidRPr="00FB39C8" w:rsidRDefault="00EB23B1" w:rsidP="00D036CA">
      <w:pPr>
        <w:pStyle w:val="Default"/>
        <w:jc w:val="both"/>
        <w:rPr>
          <w:color w:val="auto"/>
          <w:sz w:val="28"/>
          <w:szCs w:val="28"/>
        </w:rPr>
      </w:pPr>
      <w:r w:rsidRPr="00FB39C8">
        <w:rPr>
          <w:sz w:val="28"/>
          <w:szCs w:val="28"/>
        </w:rPr>
        <w:t>Известно, что в условиях неограниченных ресурсов питания ч</w:t>
      </w:r>
      <w:r w:rsidRPr="00FB39C8">
        <w:rPr>
          <w:color w:val="auto"/>
          <w:sz w:val="28"/>
          <w:szCs w:val="28"/>
        </w:rPr>
        <w:t>исленность многих популяций растет экспоненциально, т. е.</w:t>
      </w:r>
    </w:p>
    <w:p w:rsidR="00EB23B1" w:rsidRPr="00FB39C8" w:rsidRDefault="00EB23B1" w:rsidP="00D036CA">
      <w:pPr>
        <w:pStyle w:val="Default"/>
        <w:jc w:val="both"/>
        <w:rPr>
          <w:color w:val="auto"/>
          <w:sz w:val="28"/>
          <w:szCs w:val="28"/>
        </w:rPr>
      </w:pPr>
    </w:p>
    <w:p w:rsidR="00EB23B1" w:rsidRPr="00FB39C8" w:rsidRDefault="00EB23B1" w:rsidP="00D036CA">
      <w:pPr>
        <w:pStyle w:val="Default"/>
        <w:jc w:val="center"/>
        <w:rPr>
          <w:sz w:val="28"/>
          <w:szCs w:val="28"/>
        </w:rPr>
      </w:pPr>
      <w:r w:rsidRPr="00FB39C8">
        <w:rPr>
          <w:position w:val="-14"/>
          <w:sz w:val="28"/>
          <w:szCs w:val="28"/>
        </w:rPr>
        <w:object w:dxaOrig="1140" w:dyaOrig="400">
          <v:shape id="_x0000_i1239" type="#_x0000_t75" style="width:56.95pt;height:20.3pt" o:ole="">
            <v:imagedata r:id="rId471" o:title=""/>
          </v:shape>
          <o:OLEObject Type="Embed" ProgID="Equation.DSMT4" ShapeID="_x0000_i1239" DrawAspect="Content" ObjectID="_1710260050" r:id="rId472"/>
        </w:object>
      </w:r>
      <w:r w:rsidRPr="00FB39C8">
        <w:rPr>
          <w:sz w:val="28"/>
          <w:szCs w:val="28"/>
        </w:rPr>
        <w:t xml:space="preserve"> где </w:t>
      </w:r>
      <w:r w:rsidRPr="00FB39C8">
        <w:rPr>
          <w:position w:val="-6"/>
          <w:sz w:val="28"/>
          <w:szCs w:val="28"/>
        </w:rPr>
        <w:object w:dxaOrig="139" w:dyaOrig="240">
          <v:shape id="_x0000_i1240" type="#_x0000_t75" style="width:6.55pt;height:11.8pt" o:ole="">
            <v:imagedata r:id="rId473" o:title=""/>
          </v:shape>
          <o:OLEObject Type="Embed" ProgID="Equation.DSMT4" ShapeID="_x0000_i1240" DrawAspect="Content" ObjectID="_1710260051" r:id="rId474"/>
        </w:object>
      </w:r>
      <w:r w:rsidRPr="00FB39C8">
        <w:rPr>
          <w:sz w:val="28"/>
          <w:szCs w:val="28"/>
        </w:rPr>
        <w:t>-</w:t>
      </w:r>
      <w:r w:rsidRPr="00FB39C8">
        <w:rPr>
          <w:sz w:val="28"/>
          <w:szCs w:val="28"/>
        </w:rPr>
        <w:t>дни.</w:t>
      </w:r>
    </w:p>
    <w:p w:rsidR="00EB23B1" w:rsidRPr="00FB39C8" w:rsidRDefault="00EB23B1"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i/>
          <w:sz w:val="28"/>
          <w:szCs w:val="28"/>
        </w:rPr>
        <w:t>3.</w:t>
      </w:r>
      <w:r w:rsidRPr="00FB39C8">
        <w:rPr>
          <w:rFonts w:ascii="Times New Roman" w:hAnsi="Times New Roman" w:cs="Times New Roman"/>
          <w:sz w:val="28"/>
          <w:szCs w:val="28"/>
        </w:rPr>
        <w:t xml:space="preserve"> </w:t>
      </w:r>
      <w:r w:rsidRPr="00FB39C8">
        <w:rPr>
          <w:rFonts w:ascii="Times New Roman" w:hAnsi="Times New Roman" w:cs="Times New Roman"/>
          <w:bCs/>
          <w:i/>
          <w:sz w:val="28"/>
          <w:szCs w:val="28"/>
        </w:rPr>
        <w:t>Решения задачи в рамках выбранной математической модели</w:t>
      </w:r>
      <w:r w:rsidRPr="00FB39C8">
        <w:rPr>
          <w:rFonts w:ascii="Times New Roman" w:hAnsi="Times New Roman" w:cs="Times New Roman"/>
          <w:i/>
          <w:sz w:val="28"/>
          <w:szCs w:val="28"/>
          <w:lang w:val="kk-KZ"/>
        </w:rPr>
        <w:t>:</w:t>
      </w:r>
    </w:p>
    <w:p w:rsidR="00EB23B1" w:rsidRPr="00FB39C8" w:rsidRDefault="00EB23B1" w:rsidP="00D036CA">
      <w:pPr>
        <w:pStyle w:val="Default"/>
        <w:jc w:val="both"/>
        <w:rPr>
          <w:sz w:val="28"/>
          <w:szCs w:val="28"/>
        </w:rPr>
      </w:pPr>
      <w:r w:rsidRPr="00FB39C8">
        <w:rPr>
          <w:sz w:val="28"/>
          <w:szCs w:val="28"/>
        </w:rPr>
        <w:t xml:space="preserve">Учитывая начальные условия, имеем: </w:t>
      </w:r>
      <w:proofErr w:type="gramStart"/>
      <w:r w:rsidRPr="00FB39C8">
        <w:rPr>
          <w:sz w:val="28"/>
          <w:szCs w:val="28"/>
        </w:rPr>
        <w:t>при</w:t>
      </w:r>
      <w:proofErr w:type="gramEnd"/>
      <w:r w:rsidRPr="00FB39C8">
        <w:rPr>
          <w:sz w:val="28"/>
          <w:szCs w:val="28"/>
        </w:rPr>
        <w:t xml:space="preserve"> </w:t>
      </w:r>
      <w:r w:rsidRPr="00FB39C8">
        <w:rPr>
          <w:position w:val="-14"/>
          <w:sz w:val="28"/>
          <w:szCs w:val="28"/>
        </w:rPr>
        <w:object w:dxaOrig="3780" w:dyaOrig="400">
          <v:shape id="_x0000_i1241" type="#_x0000_t75" style="width:189.15pt;height:20.3pt" o:ole="">
            <v:imagedata r:id="rId475" o:title=""/>
          </v:shape>
          <o:OLEObject Type="Embed" ProgID="Equation.DSMT4" ShapeID="_x0000_i1241" DrawAspect="Content" ObjectID="_1710260052" r:id="rId476"/>
        </w:object>
      </w:r>
      <w:r w:rsidRPr="00FB39C8">
        <w:rPr>
          <w:sz w:val="28"/>
          <w:szCs w:val="28"/>
        </w:rPr>
        <w:t xml:space="preserve">. </w:t>
      </w:r>
    </w:p>
    <w:p w:rsidR="00EB23B1" w:rsidRPr="00FB39C8" w:rsidRDefault="00EB23B1" w:rsidP="00D036CA">
      <w:pPr>
        <w:pStyle w:val="Default"/>
        <w:jc w:val="both"/>
        <w:rPr>
          <w:sz w:val="28"/>
          <w:szCs w:val="28"/>
        </w:rPr>
      </w:pPr>
      <w:r w:rsidRPr="00FB39C8">
        <w:rPr>
          <w:sz w:val="28"/>
          <w:szCs w:val="28"/>
        </w:rPr>
        <w:t xml:space="preserve">Следовательно </w:t>
      </w:r>
      <w:r w:rsidRPr="00FB39C8">
        <w:rPr>
          <w:position w:val="-6"/>
          <w:sz w:val="28"/>
          <w:szCs w:val="28"/>
        </w:rPr>
        <w:object w:dxaOrig="720" w:dyaOrig="320">
          <v:shape id="_x0000_i1242" type="#_x0000_t75" style="width:36pt;height:15.7pt" o:ole="">
            <v:imagedata r:id="rId477" o:title=""/>
          </v:shape>
          <o:OLEObject Type="Embed" ProgID="Equation.DSMT4" ShapeID="_x0000_i1242" DrawAspect="Content" ObjectID="_1710260053" r:id="rId478"/>
        </w:object>
      </w:r>
      <w:r w:rsidRPr="00FB39C8">
        <w:rPr>
          <w:sz w:val="28"/>
          <w:szCs w:val="28"/>
        </w:rPr>
        <w:t xml:space="preserve">. Отсюда </w:t>
      </w:r>
      <w:r w:rsidRPr="00FB39C8">
        <w:rPr>
          <w:position w:val="-24"/>
          <w:sz w:val="28"/>
          <w:szCs w:val="28"/>
        </w:rPr>
        <w:object w:dxaOrig="820" w:dyaOrig="620">
          <v:shape id="_x0000_i1243" type="#_x0000_t75" style="width:41.25pt;height:30.75pt" o:ole="">
            <v:imagedata r:id="rId479" o:title=""/>
          </v:shape>
          <o:OLEObject Type="Embed" ProgID="Equation.DSMT4" ShapeID="_x0000_i1243" DrawAspect="Content" ObjectID="_1710260054" r:id="rId480"/>
        </w:object>
      </w:r>
      <w:r w:rsidRPr="00FB39C8">
        <w:rPr>
          <w:sz w:val="28"/>
          <w:szCs w:val="28"/>
        </w:rPr>
        <w:t xml:space="preserve">. </w:t>
      </w:r>
    </w:p>
    <w:p w:rsidR="00EB23B1" w:rsidRPr="00FB39C8" w:rsidRDefault="00EB23B1" w:rsidP="00D036CA">
      <w:pPr>
        <w:pStyle w:val="Default"/>
        <w:jc w:val="both"/>
        <w:rPr>
          <w:sz w:val="28"/>
          <w:szCs w:val="28"/>
        </w:rPr>
      </w:pPr>
      <w:r w:rsidRPr="00FB39C8">
        <w:rPr>
          <w:sz w:val="28"/>
          <w:szCs w:val="28"/>
        </w:rPr>
        <w:t xml:space="preserve">Функция имеет вид </w:t>
      </w:r>
      <w:r w:rsidRPr="00FB39C8">
        <w:rPr>
          <w:position w:val="-14"/>
          <w:sz w:val="28"/>
          <w:szCs w:val="28"/>
        </w:rPr>
        <w:object w:dxaOrig="3000" w:dyaOrig="560">
          <v:shape id="_x0000_i1244" type="#_x0000_t75" style="width:149.9pt;height:27.5pt" o:ole="">
            <v:imagedata r:id="rId481" o:title=""/>
          </v:shape>
          <o:OLEObject Type="Embed" ProgID="Equation.DSMT4" ShapeID="_x0000_i1244" DrawAspect="Content" ObjectID="_1710260055" r:id="rId482"/>
        </w:object>
      </w:r>
      <w:r w:rsidRPr="00FB39C8">
        <w:rPr>
          <w:sz w:val="28"/>
          <w:szCs w:val="28"/>
        </w:rPr>
        <w:t xml:space="preserve"> где </w:t>
      </w:r>
      <w:r w:rsidRPr="00FB39C8">
        <w:rPr>
          <w:position w:val="-6"/>
          <w:sz w:val="28"/>
          <w:szCs w:val="28"/>
        </w:rPr>
        <w:object w:dxaOrig="980" w:dyaOrig="279">
          <v:shape id="_x0000_i1245" type="#_x0000_t75" style="width:48.45pt;height:14.4pt" o:ole="">
            <v:imagedata r:id="rId483" o:title=""/>
          </v:shape>
          <o:OLEObject Type="Embed" ProgID="Equation.DSMT4" ShapeID="_x0000_i1245" DrawAspect="Content" ObjectID="_1710260056" r:id="rId484"/>
        </w:object>
      </w:r>
      <w:r w:rsidRPr="00FB39C8">
        <w:rPr>
          <w:sz w:val="28"/>
          <w:szCs w:val="28"/>
        </w:rPr>
        <w:t xml:space="preserve">. </w:t>
      </w:r>
    </w:p>
    <w:p w:rsidR="00EB23B1" w:rsidRPr="00FB39C8" w:rsidRDefault="00EB23B1" w:rsidP="00D036CA">
      <w:pPr>
        <w:pStyle w:val="Default"/>
        <w:jc w:val="both"/>
        <w:rPr>
          <w:sz w:val="28"/>
          <w:szCs w:val="28"/>
        </w:rPr>
      </w:pPr>
    </w:p>
    <w:p w:rsidR="00EB23B1" w:rsidRPr="00FB39C8" w:rsidRDefault="00EB23B1" w:rsidP="00D036CA">
      <w:pPr>
        <w:pStyle w:val="Default"/>
        <w:jc w:val="both"/>
        <w:rPr>
          <w:sz w:val="28"/>
          <w:szCs w:val="28"/>
        </w:rPr>
      </w:pPr>
      <w:r w:rsidRPr="00FB39C8">
        <w:rPr>
          <w:sz w:val="28"/>
          <w:szCs w:val="28"/>
        </w:rPr>
        <w:t>Так как каждый вредитель съедает за день 4 см</w:t>
      </w:r>
      <w:r w:rsidRPr="00FB39C8">
        <w:rPr>
          <w:sz w:val="28"/>
          <w:szCs w:val="28"/>
          <w:vertAlign w:val="superscript"/>
        </w:rPr>
        <w:t>2</w:t>
      </w:r>
      <w:r w:rsidRPr="00FB39C8">
        <w:rPr>
          <w:sz w:val="28"/>
          <w:szCs w:val="28"/>
        </w:rPr>
        <w:t xml:space="preserve"> листвы, то за 20 дней листвы будет съедено</w:t>
      </w:r>
    </w:p>
    <w:p w:rsidR="00EB23B1" w:rsidRPr="00FB39C8" w:rsidRDefault="00EB23B1" w:rsidP="00D036CA">
      <w:pPr>
        <w:tabs>
          <w:tab w:val="left" w:pos="0"/>
        </w:tabs>
        <w:spacing w:after="0" w:line="240" w:lineRule="auto"/>
        <w:jc w:val="center"/>
        <w:rPr>
          <w:rFonts w:ascii="Times New Roman" w:hAnsi="Times New Roman" w:cs="Times New Roman"/>
          <w:position w:val="-48"/>
          <w:sz w:val="28"/>
          <w:szCs w:val="28"/>
        </w:rPr>
      </w:pPr>
      <w:r w:rsidRPr="00FB39C8">
        <w:rPr>
          <w:rFonts w:ascii="Times New Roman" w:hAnsi="Times New Roman" w:cs="Times New Roman"/>
          <w:position w:val="-48"/>
          <w:sz w:val="28"/>
          <w:szCs w:val="28"/>
        </w:rPr>
        <w:object w:dxaOrig="6460" w:dyaOrig="1120">
          <v:shape id="_x0000_i1246" type="#_x0000_t75" style="width:323.35pt;height:56.3pt" o:ole="">
            <v:imagedata r:id="rId485" o:title=""/>
          </v:shape>
          <o:OLEObject Type="Embed" ProgID="Equation.DSMT4" ShapeID="_x0000_i1246" DrawAspect="Content" ObjectID="_1710260057" r:id="rId486"/>
        </w:object>
      </w:r>
    </w:p>
    <w:p w:rsidR="00EB23B1" w:rsidRPr="00FB39C8" w:rsidRDefault="00EB23B1"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5</w:t>
      </w:r>
      <w:r w:rsidRPr="00FB39C8">
        <w:rPr>
          <w:rFonts w:ascii="Times New Roman" w:hAnsi="Times New Roman" w:cs="Times New Roman"/>
          <w:sz w:val="28"/>
          <w:szCs w:val="28"/>
        </w:rPr>
        <w:t xml:space="preserve">. </w:t>
      </w:r>
      <w:r w:rsidRPr="00FB39C8">
        <w:rPr>
          <w:rFonts w:ascii="Times New Roman" w:hAnsi="Times New Roman" w:cs="Times New Roman"/>
          <w:bCs/>
          <w:i/>
          <w:sz w:val="28"/>
          <w:szCs w:val="28"/>
        </w:rPr>
        <w:t>Интерпретация результатов</w:t>
      </w:r>
      <w:r w:rsidRPr="00FB39C8">
        <w:rPr>
          <w:rFonts w:ascii="Times New Roman" w:hAnsi="Times New Roman" w:cs="Times New Roman"/>
          <w:bCs/>
          <w:i/>
          <w:sz w:val="28"/>
          <w:szCs w:val="28"/>
          <w:lang w:val="kk-KZ"/>
        </w:rPr>
        <w:t>:</w:t>
      </w:r>
    </w:p>
    <w:p w:rsidR="00EB23B1" w:rsidRPr="00FB39C8" w:rsidRDefault="00EB23B1" w:rsidP="00D036CA">
      <w:pPr>
        <w:tabs>
          <w:tab w:val="left" w:pos="0"/>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Насекомые за 20 дней </w:t>
      </w:r>
      <w:proofErr w:type="gramStart"/>
      <w:r w:rsidRPr="00FB39C8">
        <w:rPr>
          <w:rFonts w:ascii="Times New Roman" w:hAnsi="Times New Roman" w:cs="Times New Roman"/>
          <w:sz w:val="28"/>
          <w:szCs w:val="28"/>
        </w:rPr>
        <w:t>будет</w:t>
      </w:r>
      <w:proofErr w:type="gramEnd"/>
      <w:r w:rsidRPr="00FB39C8">
        <w:rPr>
          <w:rFonts w:ascii="Times New Roman" w:hAnsi="Times New Roman" w:cs="Times New Roman"/>
          <w:sz w:val="28"/>
          <w:szCs w:val="28"/>
        </w:rPr>
        <w:t xml:space="preserve"> съедят 5460869 см</w:t>
      </w:r>
      <w:r w:rsidRPr="00FB39C8">
        <w:rPr>
          <w:rFonts w:ascii="Times New Roman" w:hAnsi="Times New Roman" w:cs="Times New Roman"/>
          <w:sz w:val="28"/>
          <w:szCs w:val="28"/>
          <w:vertAlign w:val="superscript"/>
        </w:rPr>
        <w:t xml:space="preserve">2 </w:t>
      </w:r>
      <w:r w:rsidRPr="00FB39C8">
        <w:rPr>
          <w:rFonts w:ascii="Times New Roman" w:hAnsi="Times New Roman" w:cs="Times New Roman"/>
          <w:sz w:val="28"/>
          <w:szCs w:val="28"/>
        </w:rPr>
        <w:t xml:space="preserve"> </w:t>
      </w:r>
      <w:r w:rsidRPr="00FB39C8">
        <w:rPr>
          <w:rFonts w:ascii="Times New Roman" w:hAnsi="Times New Roman" w:cs="Times New Roman"/>
          <w:position w:val="-4"/>
          <w:sz w:val="28"/>
          <w:szCs w:val="28"/>
        </w:rPr>
        <w:object w:dxaOrig="200" w:dyaOrig="200">
          <v:shape id="_x0000_i1247" type="#_x0000_t75" style="width:9.8pt;height:9.8pt" o:ole="">
            <v:imagedata r:id="rId487" o:title=""/>
          </v:shape>
          <o:OLEObject Type="Embed" ProgID="Equation.DSMT4" ShapeID="_x0000_i1247" DrawAspect="Content" ObjectID="_1710260058" r:id="rId488"/>
        </w:object>
      </w:r>
      <w:r w:rsidRPr="00FB39C8">
        <w:rPr>
          <w:rFonts w:ascii="Times New Roman" w:hAnsi="Times New Roman" w:cs="Times New Roman"/>
          <w:sz w:val="28"/>
          <w:szCs w:val="28"/>
        </w:rPr>
        <w:t>546 м</w:t>
      </w:r>
      <w:r w:rsidRPr="00FB39C8">
        <w:rPr>
          <w:rFonts w:ascii="Times New Roman" w:hAnsi="Times New Roman" w:cs="Times New Roman"/>
          <w:sz w:val="28"/>
          <w:szCs w:val="28"/>
          <w:vertAlign w:val="superscript"/>
        </w:rPr>
        <w:t>2</w:t>
      </w:r>
      <w:r w:rsidRPr="00FB39C8">
        <w:rPr>
          <w:rFonts w:ascii="Times New Roman" w:hAnsi="Times New Roman" w:cs="Times New Roman"/>
          <w:sz w:val="28"/>
          <w:szCs w:val="28"/>
        </w:rPr>
        <w:t>.</w:t>
      </w:r>
    </w:p>
    <w:p w:rsidR="00EB23B1" w:rsidRPr="00FB39C8" w:rsidRDefault="00EB23B1" w:rsidP="00D036CA">
      <w:pPr>
        <w:tabs>
          <w:tab w:val="left" w:pos="4962"/>
        </w:tabs>
        <w:spacing w:after="0" w:line="240" w:lineRule="auto"/>
        <w:jc w:val="both"/>
        <w:rPr>
          <w:rFonts w:ascii="Times New Roman" w:hAnsi="Times New Roman" w:cs="Times New Roman"/>
          <w:i/>
          <w:sz w:val="28"/>
          <w:szCs w:val="28"/>
        </w:rPr>
      </w:pPr>
      <w:r w:rsidRPr="00FB39C8">
        <w:rPr>
          <w:rFonts w:ascii="Times New Roman" w:hAnsi="Times New Roman" w:cs="Times New Roman"/>
          <w:bCs/>
          <w:i/>
          <w:sz w:val="28"/>
          <w:szCs w:val="28"/>
          <w:lang w:val="kk-KZ"/>
        </w:rPr>
        <w:t>5.</w:t>
      </w:r>
      <w:r w:rsidRPr="00FB39C8">
        <w:rPr>
          <w:rFonts w:ascii="Times New Roman" w:hAnsi="Times New Roman" w:cs="Times New Roman"/>
          <w:bCs/>
          <w:i/>
          <w:sz w:val="28"/>
          <w:szCs w:val="28"/>
        </w:rPr>
        <w:t xml:space="preserve">Анализ полученной информации: </w:t>
      </w:r>
    </w:p>
    <w:p w:rsidR="00EB23B1" w:rsidRPr="00FB39C8" w:rsidRDefault="00EB23B1" w:rsidP="00D036CA">
      <w:pPr>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rPr>
        <w:t>Задачи для самостоятельной работы:</w:t>
      </w:r>
    </w:p>
    <w:p w:rsidR="00EB23B1" w:rsidRPr="00FB39C8" w:rsidRDefault="00EB23B1" w:rsidP="00D036CA">
      <w:pPr>
        <w:pStyle w:val="a6"/>
        <w:numPr>
          <w:ilvl w:val="0"/>
          <w:numId w:val="39"/>
        </w:numPr>
        <w:shd w:val="clear" w:color="auto" w:fill="FFFFFF"/>
        <w:tabs>
          <w:tab w:val="left" w:pos="284"/>
          <w:tab w:val="left" w:pos="426"/>
        </w:tabs>
        <w:spacing w:after="0" w:line="240" w:lineRule="auto"/>
        <w:ind w:left="0" w:firstLine="0"/>
        <w:jc w:val="both"/>
        <w:rPr>
          <w:rFonts w:ascii="Times New Roman" w:eastAsia="Arial" w:hAnsi="Times New Roman" w:cs="Times New Roman"/>
          <w:sz w:val="28"/>
          <w:szCs w:val="28"/>
        </w:rPr>
      </w:pPr>
      <w:r w:rsidRPr="00FB39C8">
        <w:rPr>
          <w:rFonts w:ascii="Times New Roman" w:eastAsia="Arial" w:hAnsi="Times New Roman" w:cs="Times New Roman"/>
          <w:sz w:val="28"/>
          <w:szCs w:val="28"/>
        </w:rPr>
        <w:t xml:space="preserve">Объем газов, удаляемых из топки котла в дымоходную трубу благодаря тяге, может быть выражена формулой </w:t>
      </w:r>
      <w:r w:rsidRPr="00FB39C8">
        <w:rPr>
          <w:rFonts w:ascii="Times New Roman" w:hAnsi="Times New Roman" w:cs="Times New Roman"/>
          <w:position w:val="-26"/>
          <w:sz w:val="28"/>
          <w:szCs w:val="28"/>
        </w:rPr>
        <w:object w:dxaOrig="1340" w:dyaOrig="720">
          <v:shape id="_x0000_i1248" type="#_x0000_t75" style="width:66.75pt;height:36pt" o:ole="">
            <v:imagedata r:id="rId323" o:title=""/>
          </v:shape>
          <o:OLEObject Type="Embed" ProgID="Equation.DSMT4" ShapeID="_x0000_i1248" DrawAspect="Content" ObjectID="_1710260059" r:id="rId489"/>
        </w:object>
      </w:r>
      <w:r w:rsidRPr="00FB39C8">
        <w:rPr>
          <w:rFonts w:ascii="Times New Roman" w:eastAsia="Arial" w:hAnsi="Times New Roman" w:cs="Times New Roman"/>
          <w:sz w:val="28"/>
          <w:szCs w:val="28"/>
        </w:rPr>
        <w:t xml:space="preserve">, где </w:t>
      </w:r>
      <w:r w:rsidRPr="00FB39C8">
        <w:rPr>
          <w:rFonts w:ascii="Times New Roman" w:hAnsi="Times New Roman" w:cs="Times New Roman"/>
          <w:position w:val="-10"/>
          <w:sz w:val="28"/>
          <w:szCs w:val="28"/>
        </w:rPr>
        <w:object w:dxaOrig="300" w:dyaOrig="260">
          <v:shape id="_x0000_i1249" type="#_x0000_t75" style="width:15.05pt;height:12.45pt" o:ole="">
            <v:imagedata r:id="rId325" o:title=""/>
          </v:shape>
          <o:OLEObject Type="Embed" ProgID="Equation.DSMT4" ShapeID="_x0000_i1249" DrawAspect="Content" ObjectID="_1710260060" r:id="rId490"/>
        </w:object>
      </w:r>
      <w:r w:rsidRPr="00FB39C8">
        <w:rPr>
          <w:rFonts w:ascii="Times New Roman" w:eastAsia="Arial" w:hAnsi="Times New Roman" w:cs="Times New Roman"/>
          <w:sz w:val="28"/>
          <w:szCs w:val="28"/>
        </w:rPr>
        <w:t xml:space="preserve">-постоянная, </w:t>
      </w:r>
      <w:r w:rsidRPr="00FB39C8">
        <w:rPr>
          <w:rFonts w:ascii="Times New Roman" w:eastAsia="Arial" w:hAnsi="Times New Roman" w:cs="Times New Roman"/>
          <w:i/>
          <w:sz w:val="28"/>
          <w:szCs w:val="28"/>
        </w:rPr>
        <w:t>Т</w:t>
      </w:r>
      <w:r w:rsidRPr="00FB39C8">
        <w:rPr>
          <w:rFonts w:ascii="Times New Roman" w:eastAsia="Arial" w:hAnsi="Times New Roman" w:cs="Times New Roman"/>
          <w:i/>
          <w:sz w:val="28"/>
          <w:szCs w:val="28"/>
          <w:vertAlign w:val="subscript"/>
        </w:rPr>
        <w:t>0</w:t>
      </w:r>
      <w:r w:rsidRPr="00FB39C8">
        <w:rPr>
          <w:rFonts w:ascii="Times New Roman" w:eastAsia="Arial" w:hAnsi="Times New Roman" w:cs="Times New Roman"/>
          <w:sz w:val="28"/>
          <w:szCs w:val="28"/>
        </w:rPr>
        <w:t>-абсолютная температура воздуха вне трубы и</w:t>
      </w:r>
      <w:proofErr w:type="gramStart"/>
      <w:r w:rsidRPr="00FB39C8">
        <w:rPr>
          <w:rFonts w:ascii="Times New Roman" w:eastAsia="Arial" w:hAnsi="Times New Roman" w:cs="Times New Roman"/>
          <w:sz w:val="28"/>
          <w:szCs w:val="28"/>
        </w:rPr>
        <w:t xml:space="preserve"> </w:t>
      </w:r>
      <w:r w:rsidRPr="00FB39C8">
        <w:rPr>
          <w:rFonts w:ascii="Times New Roman" w:eastAsia="Arial" w:hAnsi="Times New Roman" w:cs="Times New Roman"/>
          <w:i/>
          <w:sz w:val="28"/>
          <w:szCs w:val="28"/>
        </w:rPr>
        <w:t>Т</w:t>
      </w:r>
      <w:proofErr w:type="gramEnd"/>
      <w:r w:rsidRPr="00FB39C8">
        <w:rPr>
          <w:rFonts w:ascii="Times New Roman" w:eastAsia="Arial" w:hAnsi="Times New Roman" w:cs="Times New Roman"/>
          <w:i/>
          <w:sz w:val="28"/>
          <w:szCs w:val="28"/>
        </w:rPr>
        <w:t xml:space="preserve"> - </w:t>
      </w:r>
      <w:r w:rsidRPr="00FB39C8">
        <w:rPr>
          <w:rFonts w:ascii="Times New Roman" w:eastAsia="Arial" w:hAnsi="Times New Roman" w:cs="Times New Roman"/>
          <w:sz w:val="28"/>
          <w:szCs w:val="28"/>
        </w:rPr>
        <w:t xml:space="preserve">средняя температура газов в трубе. При каком значении </w:t>
      </w:r>
      <w:r w:rsidRPr="00FB39C8">
        <w:rPr>
          <w:rFonts w:ascii="Times New Roman" w:eastAsia="Arial" w:hAnsi="Times New Roman" w:cs="Times New Roman"/>
          <w:i/>
          <w:sz w:val="28"/>
          <w:szCs w:val="28"/>
        </w:rPr>
        <w:t xml:space="preserve">Т </w:t>
      </w:r>
      <w:r w:rsidRPr="00FB39C8">
        <w:rPr>
          <w:rFonts w:ascii="Times New Roman" w:eastAsia="Arial" w:hAnsi="Times New Roman" w:cs="Times New Roman"/>
          <w:sz w:val="28"/>
          <w:szCs w:val="28"/>
        </w:rPr>
        <w:t>тяга будет наиболее выгодной</w:t>
      </w:r>
      <w:r w:rsidRPr="00FB39C8">
        <w:rPr>
          <w:rFonts w:ascii="Times New Roman" w:eastAsia="Arial" w:hAnsi="Times New Roman" w:cs="Times New Roman"/>
          <w:sz w:val="28"/>
          <w:szCs w:val="28"/>
          <w:lang w:val="kk-KZ"/>
        </w:rPr>
        <w:t>?</w:t>
      </w:r>
    </w:p>
    <w:p w:rsidR="00EB23B1" w:rsidRPr="00FB39C8" w:rsidRDefault="00EB23B1" w:rsidP="00D036CA">
      <w:pPr>
        <w:pStyle w:val="a6"/>
        <w:numPr>
          <w:ilvl w:val="0"/>
          <w:numId w:val="39"/>
        </w:numPr>
        <w:shd w:val="clear" w:color="auto" w:fill="FFFFFF"/>
        <w:tabs>
          <w:tab w:val="left" w:pos="284"/>
          <w:tab w:val="left" w:pos="426"/>
        </w:tabs>
        <w:spacing w:after="0" w:line="240" w:lineRule="auto"/>
        <w:ind w:left="0" w:firstLine="0"/>
        <w:jc w:val="both"/>
        <w:rPr>
          <w:rFonts w:ascii="Times New Roman" w:hAnsi="Times New Roman" w:cs="Times New Roman"/>
          <w:sz w:val="28"/>
          <w:szCs w:val="28"/>
        </w:rPr>
      </w:pPr>
      <w:r w:rsidRPr="00FB39C8">
        <w:rPr>
          <w:rFonts w:ascii="Times New Roman" w:eastAsia="Arial" w:hAnsi="Times New Roman" w:cs="Times New Roman"/>
          <w:sz w:val="28"/>
          <w:szCs w:val="28"/>
          <w:lang w:val="kk-KZ"/>
        </w:rPr>
        <w:t xml:space="preserve">Газовая смесь состоит из окиси азота и кислорода. </w:t>
      </w:r>
      <w:r w:rsidRPr="00FB39C8">
        <w:rPr>
          <w:rFonts w:ascii="Times New Roman" w:hAnsi="Times New Roman" w:cs="Times New Roman"/>
          <w:sz w:val="28"/>
          <w:szCs w:val="28"/>
        </w:rPr>
        <w:t xml:space="preserve">Найти концентрацию кислорода, при которой окись азота, содержащаяся в смеси, окисляется с максимальной скоростью. Скорость реакции выражается формулой: </w:t>
      </w:r>
      <w:r w:rsidRPr="00FB39C8">
        <w:rPr>
          <w:rFonts w:ascii="Times New Roman" w:hAnsi="Times New Roman" w:cs="Times New Roman"/>
          <w:position w:val="-16"/>
          <w:sz w:val="28"/>
          <w:szCs w:val="28"/>
        </w:rPr>
        <w:object w:dxaOrig="1800" w:dyaOrig="440">
          <v:shape id="_x0000_i1250" type="#_x0000_t75" style="width:90.35pt;height:21.6pt" o:ole="">
            <v:imagedata r:id="rId491" o:title=""/>
          </v:shape>
          <o:OLEObject Type="Embed" ProgID="Equation.DSMT4" ShapeID="_x0000_i1250" DrawAspect="Content" ObjectID="_1710260061" r:id="rId492"/>
        </w:object>
      </w:r>
      <w:r w:rsidRPr="00FB39C8">
        <w:rPr>
          <w:rFonts w:ascii="Times New Roman" w:hAnsi="Times New Roman" w:cs="Times New Roman"/>
          <w:sz w:val="28"/>
          <w:szCs w:val="28"/>
        </w:rPr>
        <w:t xml:space="preserve">, где </w:t>
      </w:r>
      <w:r w:rsidRPr="00FB39C8">
        <w:rPr>
          <w:rFonts w:ascii="Times New Roman" w:hAnsi="Times New Roman" w:cs="Times New Roman"/>
          <w:position w:val="-6"/>
          <w:sz w:val="28"/>
          <w:szCs w:val="28"/>
          <w:lang w:val="kk-KZ"/>
        </w:rPr>
        <w:object w:dxaOrig="200" w:dyaOrig="220">
          <v:shape id="_x0000_i1251" type="#_x0000_t75" style="width:9.8pt;height:11.15pt" o:ole="">
            <v:imagedata r:id="rId493" o:title=""/>
          </v:shape>
          <o:OLEObject Type="Embed" ProgID="Equation.DSMT4" ShapeID="_x0000_i1251" DrawAspect="Content" ObjectID="_1710260062" r:id="rId494"/>
        </w:object>
      </w:r>
      <w:r w:rsidRPr="00FB39C8">
        <w:rPr>
          <w:rFonts w:ascii="Times New Roman" w:hAnsi="Times New Roman" w:cs="Times New Roman"/>
          <w:sz w:val="28"/>
          <w:szCs w:val="28"/>
        </w:rPr>
        <w:t>-</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концентрация окиси азота</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(в объемных процентах).</w:t>
      </w:r>
    </w:p>
    <w:p w:rsidR="00EB23B1" w:rsidRPr="00FB39C8" w:rsidRDefault="00EB23B1" w:rsidP="00D036CA">
      <w:pPr>
        <w:pStyle w:val="a6"/>
        <w:numPr>
          <w:ilvl w:val="0"/>
          <w:numId w:val="39"/>
        </w:numPr>
        <w:shd w:val="clear" w:color="auto" w:fill="FFFFFF"/>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t xml:space="preserve">Имеется </w:t>
      </w:r>
      <w:r w:rsidRPr="00FB39C8">
        <w:rPr>
          <w:rFonts w:ascii="Times New Roman" w:eastAsia="Times New Roman" w:hAnsi="Times New Roman" w:cs="Times New Roman"/>
          <w:color w:val="000000"/>
          <w:position w:val="-12"/>
          <w:sz w:val="28"/>
          <w:szCs w:val="28"/>
          <w:lang w:eastAsia="ru-RU"/>
        </w:rPr>
        <w:object w:dxaOrig="240" w:dyaOrig="360">
          <v:shape id="_x0000_i1252" type="#_x0000_t75" style="width:11.8pt;height:18.35pt" o:ole="">
            <v:imagedata r:id="rId495" o:title=""/>
          </v:shape>
          <o:OLEObject Type="Embed" ProgID="Equation.DSMT4" ShapeID="_x0000_i1252" DrawAspect="Content" ObjectID="_1710260063" r:id="rId496"/>
        </w:object>
      </w:r>
      <w:r w:rsidRPr="00FB39C8">
        <w:rPr>
          <w:rFonts w:ascii="Times New Roman" w:eastAsia="Times New Roman" w:hAnsi="Times New Roman" w:cs="Times New Roman"/>
          <w:color w:val="000000"/>
          <w:sz w:val="28"/>
          <w:szCs w:val="28"/>
          <w:lang w:eastAsia="ru-RU"/>
        </w:rPr>
        <w:t xml:space="preserve"> грамм - молекул активного вещества. Предполагая, что в единицу времени вступит в реакцию </w:t>
      </w:r>
      <w:r w:rsidRPr="00FB39C8">
        <w:rPr>
          <w:rFonts w:ascii="Times New Roman" w:eastAsia="Times New Roman" w:hAnsi="Times New Roman" w:cs="Times New Roman"/>
          <w:color w:val="000000"/>
          <w:position w:val="-12"/>
          <w:sz w:val="28"/>
          <w:szCs w:val="28"/>
          <w:lang w:eastAsia="ru-RU"/>
        </w:rPr>
        <w:object w:dxaOrig="300" w:dyaOrig="360">
          <v:shape id="_x0000_i1253" type="#_x0000_t75" style="width:15.05pt;height:18.35pt" o:ole="">
            <v:imagedata r:id="rId497" o:title=""/>
          </v:shape>
          <o:OLEObject Type="Embed" ProgID="Equation.DSMT4" ShapeID="_x0000_i1253" DrawAspect="Content" ObjectID="_1710260064" r:id="rId498"/>
        </w:object>
      </w:r>
      <w:r w:rsidRPr="00FB39C8">
        <w:rPr>
          <w:rFonts w:ascii="Times New Roman" w:eastAsia="Times New Roman" w:hAnsi="Times New Roman" w:cs="Times New Roman"/>
          <w:color w:val="000000"/>
          <w:sz w:val="28"/>
          <w:szCs w:val="28"/>
          <w:lang w:eastAsia="ru-RU"/>
        </w:rPr>
        <w:t xml:space="preserve"> этого вещества, узнать, какое количество грамм-молекул не вступит в реакцию по истечении времени </w:t>
      </w:r>
      <w:r w:rsidRPr="00FB39C8">
        <w:rPr>
          <w:rFonts w:ascii="Times New Roman" w:eastAsia="Times New Roman" w:hAnsi="Times New Roman" w:cs="Times New Roman"/>
          <w:color w:val="000000"/>
          <w:position w:val="-6"/>
          <w:sz w:val="28"/>
          <w:szCs w:val="28"/>
          <w:lang w:eastAsia="ru-RU"/>
        </w:rPr>
        <w:object w:dxaOrig="139" w:dyaOrig="240">
          <v:shape id="_x0000_i1254" type="#_x0000_t75" style="width:6.55pt;height:11.8pt" o:ole="">
            <v:imagedata r:id="rId499" o:title=""/>
          </v:shape>
          <o:OLEObject Type="Embed" ProgID="Equation.DSMT4" ShapeID="_x0000_i1254" DrawAspect="Content" ObjectID="_1710260065" r:id="rId500"/>
        </w:object>
      </w:r>
      <w:r w:rsidRPr="00FB39C8">
        <w:rPr>
          <w:rFonts w:ascii="Times New Roman" w:eastAsia="Times New Roman" w:hAnsi="Times New Roman" w:cs="Times New Roman"/>
          <w:color w:val="000000"/>
          <w:sz w:val="28"/>
          <w:szCs w:val="28"/>
          <w:lang w:eastAsia="ru-RU"/>
        </w:rPr>
        <w:t>.</w:t>
      </w:r>
    </w:p>
    <w:p w:rsidR="00EB23B1" w:rsidRPr="00FB39C8" w:rsidRDefault="00EB23B1" w:rsidP="00D036CA">
      <w:pPr>
        <w:pStyle w:val="a6"/>
        <w:numPr>
          <w:ilvl w:val="0"/>
          <w:numId w:val="39"/>
        </w:numPr>
        <w:shd w:val="clear" w:color="auto" w:fill="FFFFFF"/>
        <w:tabs>
          <w:tab w:val="left" w:pos="284"/>
          <w:tab w:val="left" w:pos="426"/>
        </w:tabs>
        <w:spacing w:after="0" w:line="240" w:lineRule="auto"/>
        <w:ind w:left="0" w:firstLine="0"/>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Закон радиактивного распада выражается формулой </w:t>
      </w:r>
      <w:r w:rsidRPr="00FB39C8">
        <w:rPr>
          <w:rFonts w:ascii="Times New Roman" w:hAnsi="Times New Roman" w:cs="Times New Roman"/>
          <w:position w:val="-12"/>
          <w:sz w:val="28"/>
          <w:szCs w:val="28"/>
          <w:lang w:val="kk-KZ"/>
        </w:rPr>
        <w:object w:dxaOrig="1100" w:dyaOrig="380">
          <v:shape id="_x0000_i1255" type="#_x0000_t75" style="width:55pt;height:19.65pt" o:ole="">
            <v:imagedata r:id="rId501" o:title=""/>
          </v:shape>
          <o:OLEObject Type="Embed" ProgID="Equation.DSMT4" ShapeID="_x0000_i1255" DrawAspect="Content" ObjectID="_1710260066" r:id="rId502"/>
        </w:object>
      </w:r>
      <w:r w:rsidRPr="00FB39C8">
        <w:rPr>
          <w:rFonts w:ascii="Times New Roman" w:hAnsi="Times New Roman" w:cs="Times New Roman"/>
          <w:sz w:val="28"/>
          <w:szCs w:val="28"/>
          <w:lang w:val="kk-KZ"/>
        </w:rPr>
        <w:t xml:space="preserve">, где </w:t>
      </w:r>
      <w:r w:rsidRPr="00FB39C8">
        <w:rPr>
          <w:rFonts w:ascii="Times New Roman" w:hAnsi="Times New Roman" w:cs="Times New Roman"/>
          <w:position w:val="-6"/>
          <w:sz w:val="28"/>
          <w:szCs w:val="28"/>
          <w:lang w:val="kk-KZ"/>
        </w:rPr>
        <w:object w:dxaOrig="440" w:dyaOrig="279">
          <v:shape id="_x0000_i1256" type="#_x0000_t75" style="width:21.6pt;height:14.4pt" o:ole="">
            <v:imagedata r:id="rId503" o:title=""/>
          </v:shape>
          <o:OLEObject Type="Embed" ProgID="Equation.DSMT4" ShapeID="_x0000_i1256" DrawAspect="Content" ObjectID="_1710260067" r:id="rId504"/>
        </w:object>
      </w:r>
      <w:r w:rsidRPr="00FB39C8">
        <w:rPr>
          <w:rFonts w:ascii="Times New Roman" w:hAnsi="Times New Roman" w:cs="Times New Roman"/>
          <w:sz w:val="28"/>
          <w:szCs w:val="28"/>
          <w:lang w:val="kk-KZ"/>
        </w:rPr>
        <w:t xml:space="preserve">количество нераспавшихся атомов, </w:t>
      </w:r>
      <w:r w:rsidRPr="00FB39C8">
        <w:rPr>
          <w:rFonts w:ascii="Times New Roman" w:hAnsi="Times New Roman" w:cs="Times New Roman"/>
          <w:position w:val="-12"/>
          <w:sz w:val="28"/>
          <w:szCs w:val="28"/>
          <w:lang w:val="kk-KZ"/>
        </w:rPr>
        <w:object w:dxaOrig="340" w:dyaOrig="360">
          <v:shape id="_x0000_i1257" type="#_x0000_t75" style="width:17pt;height:18.35pt" o:ole="">
            <v:imagedata r:id="rId505" o:title=""/>
          </v:shape>
          <o:OLEObject Type="Embed" ProgID="Equation.DSMT4" ShapeID="_x0000_i1257" DrawAspect="Content" ObjectID="_1710260068" r:id="rId506"/>
        </w:object>
      </w:r>
      <w:r w:rsidRPr="00FB39C8">
        <w:rPr>
          <w:rFonts w:ascii="Times New Roman" w:hAnsi="Times New Roman" w:cs="Times New Roman"/>
          <w:sz w:val="28"/>
          <w:szCs w:val="28"/>
          <w:lang w:val="kk-KZ"/>
        </w:rPr>
        <w:t>- начальное количество атомов,</w:t>
      </w:r>
      <w:r w:rsidRPr="00FB39C8">
        <w:rPr>
          <w:rFonts w:ascii="Times New Roman" w:hAnsi="Times New Roman" w:cs="Times New Roman"/>
          <w:position w:val="-6"/>
          <w:sz w:val="28"/>
          <w:szCs w:val="28"/>
          <w:lang w:val="kk-KZ"/>
        </w:rPr>
        <w:object w:dxaOrig="400" w:dyaOrig="279">
          <v:shape id="_x0000_i1258" type="#_x0000_t75" style="width:20.3pt;height:14.4pt" o:ole="">
            <v:imagedata r:id="rId507" o:title=""/>
          </v:shape>
          <o:OLEObject Type="Embed" ProgID="Equation.DSMT4" ShapeID="_x0000_i1258" DrawAspect="Content" ObjectID="_1710260069" r:id="rId508"/>
        </w:object>
      </w:r>
      <w:r w:rsidRPr="00FB39C8">
        <w:rPr>
          <w:rFonts w:ascii="Times New Roman" w:hAnsi="Times New Roman" w:cs="Times New Roman"/>
          <w:sz w:val="28"/>
          <w:szCs w:val="28"/>
          <w:lang w:val="kk-KZ"/>
        </w:rPr>
        <w:t xml:space="preserve">постоянная радиактивного распада, </w:t>
      </w:r>
      <w:r w:rsidRPr="00FB39C8">
        <w:rPr>
          <w:rFonts w:ascii="Times New Roman" w:hAnsi="Times New Roman" w:cs="Times New Roman"/>
          <w:position w:val="-6"/>
          <w:sz w:val="28"/>
          <w:szCs w:val="28"/>
          <w:lang w:val="kk-KZ"/>
        </w:rPr>
        <w:object w:dxaOrig="320" w:dyaOrig="240">
          <v:shape id="_x0000_i1259" type="#_x0000_t75" style="width:15.7pt;height:11.8pt" o:ole="">
            <v:imagedata r:id="rId509" o:title=""/>
          </v:shape>
          <o:OLEObject Type="Embed" ProgID="Equation.DSMT4" ShapeID="_x0000_i1259" DrawAspect="Content" ObjectID="_1710260070" r:id="rId510"/>
        </w:object>
      </w:r>
      <w:r w:rsidRPr="00FB39C8">
        <w:rPr>
          <w:rFonts w:ascii="Times New Roman" w:hAnsi="Times New Roman" w:cs="Times New Roman"/>
          <w:sz w:val="28"/>
          <w:szCs w:val="28"/>
          <w:lang w:val="kk-KZ"/>
        </w:rPr>
        <w:t>время распада. Найти скорость радиактивного распада в анчальный момент.</w:t>
      </w:r>
    </w:p>
    <w:p w:rsidR="00EB23B1" w:rsidRPr="00FB39C8" w:rsidRDefault="00EB23B1" w:rsidP="00D036CA">
      <w:pPr>
        <w:pStyle w:val="a6"/>
        <w:numPr>
          <w:ilvl w:val="0"/>
          <w:numId w:val="39"/>
        </w:numPr>
        <w:shd w:val="clear" w:color="auto" w:fill="FFFFFF"/>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lastRenderedPageBreak/>
        <w:t xml:space="preserve">Популяция бактерий задается формулой </w:t>
      </w:r>
      <w:r w:rsidRPr="00FB39C8">
        <w:rPr>
          <w:rFonts w:ascii="Times New Roman" w:eastAsia="Times New Roman" w:hAnsi="Times New Roman" w:cs="Times New Roman"/>
          <w:color w:val="000000"/>
          <w:position w:val="-24"/>
          <w:sz w:val="28"/>
          <w:szCs w:val="28"/>
          <w:lang w:eastAsia="ru-RU"/>
        </w:rPr>
        <w:object w:dxaOrig="1920" w:dyaOrig="660">
          <v:shape id="_x0000_i1260" type="#_x0000_t75" style="width:96.85pt;height:32.75pt" o:ole="">
            <v:imagedata r:id="rId511" o:title=""/>
          </v:shape>
          <o:OLEObject Type="Embed" ProgID="Equation.DSMT4" ShapeID="_x0000_i1260" DrawAspect="Content" ObjectID="_1710260071" r:id="rId512"/>
        </w:object>
      </w:r>
      <w:r w:rsidRPr="00FB39C8">
        <w:rPr>
          <w:rFonts w:ascii="Times New Roman" w:eastAsia="Times New Roman" w:hAnsi="Times New Roman" w:cs="Times New Roman"/>
          <w:color w:val="000000"/>
          <w:sz w:val="28"/>
          <w:szCs w:val="28"/>
          <w:lang w:eastAsia="ru-RU"/>
        </w:rPr>
        <w:t xml:space="preserve">. Найти скорость роста популяции в момент времени </w:t>
      </w:r>
      <w:r w:rsidRPr="00FB39C8">
        <w:rPr>
          <w:rFonts w:ascii="Times New Roman" w:eastAsia="Times New Roman" w:hAnsi="Times New Roman" w:cs="Times New Roman"/>
          <w:color w:val="000000"/>
          <w:position w:val="-10"/>
          <w:sz w:val="28"/>
          <w:szCs w:val="28"/>
          <w:lang w:eastAsia="ru-RU"/>
        </w:rPr>
        <w:object w:dxaOrig="639" w:dyaOrig="320">
          <v:shape id="_x0000_i1261" type="#_x0000_t75" style="width:32.05pt;height:15.7pt" o:ole="">
            <v:imagedata r:id="rId513" o:title=""/>
          </v:shape>
          <o:OLEObject Type="Embed" ProgID="Equation.DSMT4" ShapeID="_x0000_i1261" DrawAspect="Content" ObjectID="_1710260072" r:id="rId514"/>
        </w:object>
      </w:r>
      <w:r w:rsidRPr="00FB39C8">
        <w:rPr>
          <w:rFonts w:ascii="Times New Roman" w:eastAsia="Times New Roman" w:hAnsi="Times New Roman" w:cs="Times New Roman"/>
          <w:color w:val="000000"/>
          <w:sz w:val="28"/>
          <w:szCs w:val="28"/>
          <w:lang w:eastAsia="ru-RU"/>
        </w:rPr>
        <w:t>.</w:t>
      </w:r>
    </w:p>
    <w:p w:rsidR="00EB23B1" w:rsidRPr="00FB39C8" w:rsidRDefault="00EB23B1" w:rsidP="00D036CA">
      <w:pPr>
        <w:pStyle w:val="a6"/>
        <w:numPr>
          <w:ilvl w:val="0"/>
          <w:numId w:val="39"/>
        </w:numPr>
        <w:shd w:val="clear" w:color="auto" w:fill="FFFFFF"/>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B39C8">
        <w:rPr>
          <w:rFonts w:ascii="Times New Roman" w:hAnsi="Times New Roman" w:cs="Times New Roman"/>
          <w:sz w:val="28"/>
          <w:szCs w:val="28"/>
        </w:rPr>
        <w:t xml:space="preserve">В начале наблюдения питательный раствор содержал 3000 бактерий. Исследования показали, что в следующий промежуток времени скорость, с которой размножаются бактерии, была </w:t>
      </w:r>
      <w:r w:rsidRPr="00FB39C8">
        <w:rPr>
          <w:rFonts w:ascii="Times New Roman" w:hAnsi="Times New Roman" w:cs="Times New Roman"/>
          <w:position w:val="-6"/>
          <w:sz w:val="28"/>
          <w:szCs w:val="28"/>
        </w:rPr>
        <w:object w:dxaOrig="1300" w:dyaOrig="320">
          <v:shape id="_x0000_i1262" type="#_x0000_t75" style="width:65.45pt;height:15.7pt" o:ole="">
            <v:imagedata r:id="rId515" o:title=""/>
          </v:shape>
          <o:OLEObject Type="Embed" ProgID="Equation.DSMT4" ShapeID="_x0000_i1262" DrawAspect="Content" ObjectID="_1710260073" r:id="rId516"/>
        </w:object>
      </w:r>
      <w:r w:rsidRPr="00FB39C8">
        <w:rPr>
          <w:rFonts w:ascii="Times New Roman" w:hAnsi="Times New Roman" w:cs="Times New Roman"/>
          <w:sz w:val="28"/>
          <w:szCs w:val="28"/>
        </w:rPr>
        <w:t xml:space="preserve">. Определите соответствующую функцию роста. Когда питательный раствор содержал 18000 бактерий? Определите прирост бактерий за промежуток времени от начала наблюдения до 20 часов. </w:t>
      </w:r>
    </w:p>
    <w:p w:rsidR="00EB23B1" w:rsidRPr="00FB39C8" w:rsidRDefault="00EB23B1" w:rsidP="00D036CA">
      <w:pPr>
        <w:pStyle w:val="a6"/>
        <w:numPr>
          <w:ilvl w:val="0"/>
          <w:numId w:val="39"/>
        </w:numPr>
        <w:shd w:val="clear" w:color="auto" w:fill="FFFFFF"/>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B39C8">
        <w:rPr>
          <w:rFonts w:ascii="Times New Roman" w:hAnsi="Times New Roman" w:cs="Times New Roman"/>
          <w:sz w:val="28"/>
          <w:szCs w:val="28"/>
        </w:rPr>
        <w:t xml:space="preserve">Высота кучи зерна равна 2,5 м, а длина окружности её основания 20 м. Куча в плоскости </w:t>
      </w:r>
      <w:r w:rsidRPr="00FB39C8">
        <w:rPr>
          <w:rFonts w:ascii="Times New Roman" w:hAnsi="Times New Roman" w:cs="Times New Roman"/>
          <w:position w:val="-10"/>
          <w:sz w:val="28"/>
          <w:szCs w:val="28"/>
        </w:rPr>
        <w:object w:dxaOrig="460" w:dyaOrig="320">
          <v:shape id="_x0000_i1263" type="#_x0000_t75" style="width:23.55pt;height:15.7pt" o:ole="">
            <v:imagedata r:id="rId517" o:title=""/>
          </v:shape>
          <o:OLEObject Type="Embed" ProgID="Equation.DSMT4" ShapeID="_x0000_i1263" DrawAspect="Content" ObjectID="_1710260074" r:id="rId518"/>
        </w:object>
      </w:r>
      <w:r w:rsidRPr="00FB39C8">
        <w:rPr>
          <w:rFonts w:ascii="Times New Roman" w:hAnsi="Times New Roman" w:cs="Times New Roman"/>
          <w:sz w:val="28"/>
          <w:szCs w:val="28"/>
        </w:rPr>
        <w:t xml:space="preserve"> приближённо описывается как парабола. Масса 1 м</w:t>
      </w:r>
      <w:r w:rsidRPr="00FB39C8">
        <w:rPr>
          <w:rFonts w:ascii="Times New Roman" w:hAnsi="Times New Roman" w:cs="Times New Roman"/>
          <w:sz w:val="28"/>
          <w:szCs w:val="28"/>
          <w:vertAlign w:val="superscript"/>
        </w:rPr>
        <w:t>3</w:t>
      </w:r>
      <w:r w:rsidRPr="00FB39C8">
        <w:rPr>
          <w:rFonts w:ascii="Times New Roman" w:hAnsi="Times New Roman" w:cs="Times New Roman"/>
          <w:sz w:val="28"/>
          <w:szCs w:val="28"/>
        </w:rPr>
        <w:t xml:space="preserve"> зерна равна 750 кг. Какова масса зерна в куче? </w:t>
      </w:r>
    </w:p>
    <w:p w:rsidR="00EB23B1" w:rsidRPr="00FB39C8" w:rsidRDefault="00EB23B1" w:rsidP="00D036CA">
      <w:pPr>
        <w:tabs>
          <w:tab w:val="left" w:pos="0"/>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Исходя из концепции STEM – образования, прикладные  задачи должны занимать определяющее место в комплексе математических дисциплин, как в педагогических вузах, так и в общеобразовательных школах. Только при таких условиях инновации и технологии будут интенсивно развиваться в стране. Примером тому может служить высокий инновационный и технический уровень экономик США и других стран западной Европы. Поэтому в сфере казахстанского образования должны быть изменены государственные стандарты образования, которые будут направлены в сторону расширения области применения прикладных математических задач.</w:t>
      </w:r>
    </w:p>
    <w:p w:rsidR="00EB23B1" w:rsidRPr="00FB39C8" w:rsidRDefault="00EB23B1" w:rsidP="00D036CA">
      <w:pPr>
        <w:tabs>
          <w:tab w:val="left" w:pos="0"/>
        </w:tabs>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ab/>
        <w:t>В действительности область применения прикладных математических задач на сегодняшний день весьма обширна. Однако следует отметить, что возможности их разработчиков определяются индивидуальным уровнем профессиональной подготовки специалистов по смежным дисциплинам и отраслям экономики. Представленные примеры прикладных математических задач свидетельствуют о неисчерпаемости их вариантов в зависимости от уровня подготовки студентов, их компетентности и будущего профессионального места работы после окончания вуза.</w:t>
      </w:r>
    </w:p>
    <w:p w:rsidR="00EB23B1" w:rsidRPr="00FB39C8" w:rsidRDefault="00EB23B1" w:rsidP="00D036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B39C8">
        <w:rPr>
          <w:rFonts w:ascii="Times New Roman" w:eastAsia="Times New Roman" w:hAnsi="Times New Roman" w:cs="Times New Roman"/>
          <w:color w:val="000000"/>
          <w:sz w:val="28"/>
          <w:szCs w:val="28"/>
          <w:lang w:eastAsia="ru-RU"/>
        </w:rPr>
        <w:t>Анализируя результаты данного исследования, можно заключить, что прикладные задачи появлялись и решались на протяжении развития всего человечества. Это было связано с быстрым прогрессом в экономической, технической и других сферах жизни социума; появлением все новых и новых задач и потребностей общества.</w:t>
      </w:r>
    </w:p>
    <w:p w:rsidR="00EB23B1" w:rsidRPr="00FB39C8" w:rsidRDefault="00EB23B1" w:rsidP="00D036CA">
      <w:pPr>
        <w:spacing w:after="0" w:line="240" w:lineRule="auto"/>
        <w:ind w:firstLine="708"/>
        <w:jc w:val="both"/>
        <w:rPr>
          <w:rFonts w:ascii="Times New Roman" w:hAnsi="Times New Roman" w:cs="Times New Roman"/>
          <w:b/>
          <w:sz w:val="28"/>
          <w:szCs w:val="28"/>
        </w:rPr>
      </w:pPr>
      <w:r w:rsidRPr="00FB39C8">
        <w:rPr>
          <w:rFonts w:ascii="Times New Roman" w:hAnsi="Times New Roman" w:cs="Times New Roman"/>
          <w:sz w:val="28"/>
          <w:szCs w:val="28"/>
        </w:rPr>
        <w:t>В преподавании математических дисциплин в университетской программе необходимо раскрывать студентам происхождение математических понятий из запросов практики, давать интерпретацию полученных результатов применительно к прикладным задачам, в частности, в области физики, химии, биологии, экономики,  а также показывать влияние задач из других областей науки на развитие математических методов.</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 xml:space="preserve">Организация учебного процесса в педагогическом университете по изучению студентами курса «Математический анализ» предусматривает реализацию двух основных составляющих: изучение теоретического материала и применение его к решению задач. Анализ основных подходов к отбору и </w:t>
      </w:r>
      <w:r w:rsidRPr="00FB39C8">
        <w:rPr>
          <w:rFonts w:ascii="Times New Roman" w:hAnsi="Times New Roman" w:cs="Times New Roman"/>
          <w:sz w:val="28"/>
          <w:szCs w:val="28"/>
        </w:rPr>
        <w:lastRenderedPageBreak/>
        <w:t>структуризации содержания образования позволяет утверждать, что последовательность изложения учебного материала должна отображать и воспроизводить логическую структуру современного состояния соответствующей научной отрасли, в полной мере отображать учебный план, а также соответствовать закономерностям развития познавательных возможностей студентов.</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jc w:val="both"/>
        <w:rPr>
          <w:rFonts w:ascii="Times New Roman" w:hAnsi="Times New Roman" w:cs="Times New Roman"/>
          <w:b/>
          <w:sz w:val="28"/>
          <w:szCs w:val="28"/>
          <w:lang w:val="kk-KZ"/>
        </w:rPr>
      </w:pPr>
      <w:r w:rsidRPr="00FB39C8">
        <w:rPr>
          <w:rFonts w:ascii="Times New Roman" w:hAnsi="Times New Roman" w:cs="Times New Roman"/>
          <w:b/>
          <w:sz w:val="28"/>
          <w:szCs w:val="28"/>
          <w:lang w:val="kk-KZ"/>
        </w:rPr>
        <w:t xml:space="preserve">5 Прикалдные задачи по теории вероятности и математической статистике. </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Задача №16.</w:t>
      </w:r>
      <w:r w:rsidRPr="00FB39C8">
        <w:rPr>
          <w:rFonts w:ascii="Times New Roman" w:hAnsi="Times New Roman" w:cs="Times New Roman"/>
          <w:sz w:val="28"/>
          <w:szCs w:val="28"/>
        </w:rPr>
        <w:t xml:space="preserve"> В одной из теплиц проводился эксперимент с кустами земляники. Суть эксперимента заключалась в том, что кусты земляники помещались в различную среду. При попадании в определенную среду фиксировалось время выживания кустов земляники. В результате исследований было выявлено, что вероятность выживания одного куста земляники в течение 20 дней, в благоприятной среде, оказалась равной Р = 0,7, в неблагоприятной среде – Р = 0,3. На грядке находятся два только что высаженных куста земляники. Найти вероятность того, что через 20 дней </w:t>
      </w:r>
      <w:r w:rsidRPr="00FB39C8">
        <w:rPr>
          <w:rFonts w:ascii="Times New Roman" w:hAnsi="Times New Roman" w:cs="Times New Roman"/>
          <w:sz w:val="28"/>
          <w:szCs w:val="28"/>
          <w:lang w:val="kk-KZ"/>
        </w:rPr>
        <w:t xml:space="preserve">два куста земляники </w:t>
      </w:r>
      <w:r w:rsidRPr="00FB39C8">
        <w:rPr>
          <w:rFonts w:ascii="Times New Roman" w:hAnsi="Times New Roman" w:cs="Times New Roman"/>
          <w:sz w:val="28"/>
          <w:szCs w:val="28"/>
        </w:rPr>
        <w:t>приживутся, если они нах</w:t>
      </w:r>
      <w:r w:rsidR="00CE5514" w:rsidRPr="00FB39C8">
        <w:rPr>
          <w:rFonts w:ascii="Times New Roman" w:hAnsi="Times New Roman" w:cs="Times New Roman"/>
          <w:sz w:val="28"/>
          <w:szCs w:val="28"/>
        </w:rPr>
        <w:t>одятся в благоприятной среде</w:t>
      </w:r>
      <w:r w:rsidR="00DA4581" w:rsidRPr="00FB39C8">
        <w:rPr>
          <w:rFonts w:ascii="Times New Roman" w:hAnsi="Times New Roman" w:cs="Times New Roman"/>
          <w:sz w:val="28"/>
          <w:szCs w:val="28"/>
        </w:rPr>
        <w:t xml:space="preserve"> [20].</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b/>
          <w:sz w:val="28"/>
          <w:szCs w:val="28"/>
        </w:rPr>
        <w:t>Решение:</w:t>
      </w:r>
      <w:r w:rsidRPr="00FB39C8">
        <w:rPr>
          <w:rFonts w:ascii="Times New Roman" w:hAnsi="Times New Roman" w:cs="Times New Roman"/>
          <w:sz w:val="28"/>
          <w:szCs w:val="28"/>
        </w:rPr>
        <w:t xml:space="preserve"> </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i/>
          <w:sz w:val="28"/>
          <w:szCs w:val="28"/>
        </w:rPr>
        <w:t>1Постановка задачи на реализацию</w:t>
      </w:r>
      <w:r w:rsidRPr="00FB39C8">
        <w:rPr>
          <w:rFonts w:ascii="Times New Roman" w:hAnsi="Times New Roman" w:cs="Times New Roman"/>
          <w:i/>
          <w:sz w:val="28"/>
          <w:szCs w:val="28"/>
          <w:lang w:val="kk-KZ"/>
        </w:rPr>
        <w:t xml:space="preserve">: </w:t>
      </w:r>
      <w:r w:rsidRPr="00FB39C8">
        <w:rPr>
          <w:rFonts w:ascii="Times New Roman" w:hAnsi="Times New Roman" w:cs="Times New Roman"/>
          <w:sz w:val="28"/>
          <w:szCs w:val="28"/>
        </w:rPr>
        <w:t xml:space="preserve">В теплице проводился эксперимент с кустами земляники. Суть эксперимента заключалась в том, что кусты земляники помещались в различную среду. При попадании в определенную среду фиксировалось время выживания кустов земляники. В результате исследований было выявлено, что вероятность того, что  один куст земляники приживется в течение 20 дней в неблагоприятной среде – Р = 0,3. </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Отбросив эти данные, получим стандартную задачу: В результате исследований было выявлено, что вероятность выживания одного куста земляники в течение 20 дней, в благоприятной среде, оказалась равной Р=0,7. На грядке находятся два только что высаженных куста земляники. Найти вероятность того, что через 20 дней они приживутся, если они находятся в благоприятной среде. </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i/>
          <w:sz w:val="28"/>
          <w:szCs w:val="28"/>
          <w:lang w:val="kk-KZ"/>
        </w:rPr>
        <w:t>2.Построение математической модели:</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Пусть событие </w:t>
      </w:r>
      <w:r w:rsidRPr="00FB39C8">
        <w:rPr>
          <w:rFonts w:ascii="Times New Roman" w:hAnsi="Times New Roman" w:cs="Times New Roman"/>
          <w:position w:val="-6"/>
          <w:sz w:val="28"/>
          <w:szCs w:val="28"/>
        </w:rPr>
        <w:object w:dxaOrig="200" w:dyaOrig="220">
          <v:shape id="_x0000_i1264" type="#_x0000_t75" style="width:9.8pt;height:11.15pt" o:ole="">
            <v:imagedata r:id="rId143" o:title=""/>
          </v:shape>
          <o:OLEObject Type="Embed" ProgID="Equation.3" ShapeID="_x0000_i1264" DrawAspect="Content" ObjectID="_1710260075" r:id="rId519"/>
        </w:object>
      </w:r>
      <w:r w:rsidRPr="00FB39C8">
        <w:rPr>
          <w:rFonts w:ascii="Times New Roman" w:hAnsi="Times New Roman" w:cs="Times New Roman"/>
          <w:sz w:val="28"/>
          <w:szCs w:val="28"/>
        </w:rPr>
        <w:t xml:space="preserve"> – первый куст приживется через 20 дней. Будем считать, что между кустами земляники нет внутривидовой борьбы, т.е. события </w:t>
      </w:r>
      <w:r w:rsidRPr="00FB39C8">
        <w:rPr>
          <w:rFonts w:ascii="Times New Roman" w:hAnsi="Times New Roman" w:cs="Times New Roman"/>
          <w:i/>
          <w:sz w:val="28"/>
          <w:szCs w:val="28"/>
        </w:rPr>
        <w:t>А</w:t>
      </w:r>
      <w:r w:rsidRPr="00FB39C8">
        <w:rPr>
          <w:rFonts w:ascii="Times New Roman" w:hAnsi="Times New Roman" w:cs="Times New Roman"/>
          <w:sz w:val="28"/>
          <w:szCs w:val="28"/>
        </w:rPr>
        <w:t xml:space="preserve"> и </w:t>
      </w:r>
      <w:r w:rsidRPr="00FB39C8">
        <w:rPr>
          <w:rFonts w:ascii="Times New Roman" w:hAnsi="Times New Roman" w:cs="Times New Roman"/>
          <w:i/>
          <w:sz w:val="28"/>
          <w:szCs w:val="28"/>
        </w:rPr>
        <w:t>В</w:t>
      </w:r>
      <w:r w:rsidRPr="00FB39C8">
        <w:rPr>
          <w:rFonts w:ascii="Times New Roman" w:hAnsi="Times New Roman" w:cs="Times New Roman"/>
          <w:sz w:val="28"/>
          <w:szCs w:val="28"/>
        </w:rPr>
        <w:t xml:space="preserve"> независимы. Событие, что оба куста прижились, есть событие </w:t>
      </w:r>
      <w:r w:rsidRPr="00FB39C8">
        <w:rPr>
          <w:rFonts w:ascii="Times New Roman" w:hAnsi="Times New Roman" w:cs="Times New Roman"/>
          <w:position w:val="-4"/>
          <w:sz w:val="28"/>
          <w:szCs w:val="28"/>
        </w:rPr>
        <w:object w:dxaOrig="520" w:dyaOrig="260">
          <v:shape id="_x0000_i1265" type="#_x0000_t75" style="width:26.2pt;height:12.45pt" o:ole="">
            <v:imagedata r:id="rId520" o:title=""/>
          </v:shape>
          <o:OLEObject Type="Embed" ProgID="Equation.3" ShapeID="_x0000_i1265" DrawAspect="Content" ObjectID="_1710260076" r:id="rId521"/>
        </w:object>
      </w:r>
      <w:r w:rsidRPr="00FB39C8">
        <w:rPr>
          <w:rFonts w:ascii="Times New Roman" w:hAnsi="Times New Roman" w:cs="Times New Roman"/>
          <w:sz w:val="28"/>
          <w:szCs w:val="28"/>
        </w:rPr>
        <w:t xml:space="preserve">. По теореме о вероятности произведения двух независимых испытаний: </w:t>
      </w:r>
    </w:p>
    <w:p w:rsidR="00EB23B1" w:rsidRPr="00FB39C8" w:rsidRDefault="00EB23B1" w:rsidP="00D036CA">
      <w:pPr>
        <w:spacing w:after="0" w:line="240" w:lineRule="auto"/>
        <w:jc w:val="both"/>
        <w:rPr>
          <w:rFonts w:ascii="Times New Roman" w:hAnsi="Times New Roman" w:cs="Times New Roman"/>
          <w:sz w:val="28"/>
          <w:szCs w:val="28"/>
        </w:rPr>
      </w:pPr>
    </w:p>
    <w:p w:rsidR="00EB23B1" w:rsidRPr="00FB39C8" w:rsidRDefault="00EB23B1" w:rsidP="00D036CA">
      <w:pPr>
        <w:spacing w:after="0" w:line="240" w:lineRule="auto"/>
        <w:jc w:val="center"/>
        <w:rPr>
          <w:rFonts w:ascii="Times New Roman" w:hAnsi="Times New Roman" w:cs="Times New Roman"/>
          <w:sz w:val="28"/>
          <w:szCs w:val="28"/>
        </w:rPr>
      </w:pPr>
      <w:r w:rsidRPr="00FB39C8">
        <w:rPr>
          <w:rFonts w:ascii="Times New Roman" w:hAnsi="Times New Roman" w:cs="Times New Roman"/>
          <w:position w:val="-10"/>
          <w:sz w:val="28"/>
          <w:szCs w:val="28"/>
        </w:rPr>
        <w:object w:dxaOrig="4959" w:dyaOrig="320">
          <v:shape id="_x0000_i1266" type="#_x0000_t75" style="width:248.05pt;height:15.7pt" o:ole="">
            <v:imagedata r:id="rId522" o:title=""/>
          </v:shape>
          <o:OLEObject Type="Embed" ProgID="Equation.3" ShapeID="_x0000_i1266" DrawAspect="Content" ObjectID="_1710260077" r:id="rId523"/>
        </w:object>
      </w:r>
    </w:p>
    <w:p w:rsidR="00EB23B1" w:rsidRPr="00FB39C8" w:rsidRDefault="00EB23B1" w:rsidP="00D036CA">
      <w:pPr>
        <w:spacing w:after="0" w:line="240" w:lineRule="auto"/>
        <w:jc w:val="both"/>
        <w:rPr>
          <w:rFonts w:ascii="Times New Roman" w:hAnsi="Times New Roman" w:cs="Times New Roman"/>
          <w:sz w:val="28"/>
          <w:szCs w:val="28"/>
        </w:rPr>
      </w:pPr>
    </w:p>
    <w:p w:rsidR="00EB23B1" w:rsidRPr="00FB39C8" w:rsidRDefault="00EB23B1" w:rsidP="00D036CA">
      <w:pPr>
        <w:spacing w:after="0" w:line="240" w:lineRule="auto"/>
        <w:jc w:val="both"/>
        <w:rPr>
          <w:rFonts w:ascii="Times New Roman" w:hAnsi="Times New Roman" w:cs="Times New Roman"/>
          <w:bCs/>
          <w:i/>
          <w:sz w:val="28"/>
          <w:szCs w:val="28"/>
        </w:rPr>
      </w:pPr>
      <w:r w:rsidRPr="00FB39C8">
        <w:rPr>
          <w:rFonts w:ascii="Times New Roman" w:hAnsi="Times New Roman" w:cs="Times New Roman"/>
          <w:bCs/>
          <w:i/>
          <w:sz w:val="28"/>
          <w:szCs w:val="28"/>
        </w:rPr>
        <w:t>3. Решения задачи в рамках выбранной математической модели</w:t>
      </w:r>
      <w:r w:rsidRPr="00FB39C8">
        <w:rPr>
          <w:rFonts w:ascii="Times New Roman" w:hAnsi="Times New Roman" w:cs="Times New Roman"/>
          <w:i/>
          <w:sz w:val="28"/>
          <w:szCs w:val="28"/>
          <w:lang w:val="kk-KZ"/>
        </w:rPr>
        <w:t>:</w:t>
      </w:r>
    </w:p>
    <w:p w:rsidR="00EB23B1" w:rsidRPr="00FB39C8" w:rsidRDefault="00EB23B1" w:rsidP="00D036CA">
      <w:pPr>
        <w:pStyle w:val="a6"/>
        <w:spacing w:after="0" w:line="240" w:lineRule="auto"/>
        <w:ind w:left="360"/>
        <w:jc w:val="both"/>
        <w:rPr>
          <w:rFonts w:ascii="Times New Roman" w:hAnsi="Times New Roman" w:cs="Times New Roman"/>
          <w:sz w:val="28"/>
          <w:szCs w:val="28"/>
        </w:rPr>
      </w:pPr>
    </w:p>
    <w:p w:rsidR="00EB23B1" w:rsidRPr="00FB39C8" w:rsidRDefault="00EB23B1" w:rsidP="00D036CA">
      <w:pPr>
        <w:pStyle w:val="a6"/>
        <w:spacing w:after="0" w:line="240" w:lineRule="auto"/>
        <w:ind w:left="360"/>
        <w:jc w:val="center"/>
        <w:rPr>
          <w:rFonts w:ascii="Times New Roman" w:hAnsi="Times New Roman" w:cs="Times New Roman"/>
          <w:sz w:val="28"/>
          <w:szCs w:val="28"/>
        </w:rPr>
      </w:pPr>
      <w:r w:rsidRPr="00FB39C8">
        <w:rPr>
          <w:rFonts w:ascii="Times New Roman" w:hAnsi="Times New Roman" w:cs="Times New Roman"/>
          <w:sz w:val="28"/>
          <w:szCs w:val="28"/>
        </w:rPr>
        <w:object w:dxaOrig="4959" w:dyaOrig="320">
          <v:shape id="_x0000_i1267" type="#_x0000_t75" style="width:248.05pt;height:15.7pt" o:ole="">
            <v:imagedata r:id="rId522" o:title=""/>
          </v:shape>
          <o:OLEObject Type="Embed" ProgID="Equation.3" ShapeID="_x0000_i1267" DrawAspect="Content" ObjectID="_1710260078" r:id="rId524"/>
        </w:object>
      </w:r>
    </w:p>
    <w:p w:rsidR="00EB23B1" w:rsidRPr="00FB39C8" w:rsidRDefault="00EB23B1" w:rsidP="00D036CA">
      <w:pPr>
        <w:pStyle w:val="a6"/>
        <w:spacing w:after="0" w:line="240" w:lineRule="auto"/>
        <w:ind w:left="360"/>
        <w:jc w:val="both"/>
        <w:rPr>
          <w:rFonts w:ascii="Times New Roman" w:hAnsi="Times New Roman" w:cs="Times New Roman"/>
          <w:sz w:val="28"/>
          <w:szCs w:val="28"/>
        </w:rPr>
      </w:pPr>
    </w:p>
    <w:p w:rsidR="00EB23B1" w:rsidRPr="00FB39C8" w:rsidRDefault="00EB23B1" w:rsidP="00D036CA">
      <w:pPr>
        <w:spacing w:after="0" w:line="240" w:lineRule="auto"/>
        <w:jc w:val="both"/>
        <w:rPr>
          <w:rFonts w:ascii="Times New Roman" w:hAnsi="Times New Roman" w:cs="Times New Roman"/>
          <w:bCs/>
          <w:i/>
          <w:sz w:val="28"/>
          <w:szCs w:val="28"/>
          <w:lang w:val="kk-KZ"/>
        </w:rPr>
      </w:pPr>
      <w:r w:rsidRPr="00FB39C8">
        <w:rPr>
          <w:rFonts w:ascii="Times New Roman" w:hAnsi="Times New Roman" w:cs="Times New Roman"/>
          <w:sz w:val="28"/>
          <w:szCs w:val="28"/>
          <w:lang w:val="kk-KZ"/>
        </w:rPr>
        <w:t>4</w:t>
      </w:r>
      <w:r w:rsidRPr="00FB39C8">
        <w:rPr>
          <w:rFonts w:ascii="Times New Roman" w:hAnsi="Times New Roman" w:cs="Times New Roman"/>
          <w:sz w:val="28"/>
          <w:szCs w:val="28"/>
        </w:rPr>
        <w:t xml:space="preserve">. </w:t>
      </w:r>
      <w:r w:rsidRPr="00FB39C8">
        <w:rPr>
          <w:rFonts w:ascii="Times New Roman" w:hAnsi="Times New Roman" w:cs="Times New Roman"/>
          <w:bCs/>
          <w:i/>
          <w:sz w:val="28"/>
          <w:szCs w:val="28"/>
        </w:rPr>
        <w:t>Интерпретация результатов</w:t>
      </w:r>
      <w:r w:rsidRPr="00FB39C8">
        <w:rPr>
          <w:rFonts w:ascii="Times New Roman" w:hAnsi="Times New Roman" w:cs="Times New Roman"/>
          <w:bCs/>
          <w:i/>
          <w:sz w:val="28"/>
          <w:szCs w:val="28"/>
          <w:lang w:val="kk-KZ"/>
        </w:rPr>
        <w:t>:</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lastRenderedPageBreak/>
        <w:t>Вероятность того, что через 20 дней кусты земляники приживутся, если они находятся в благоприятной среде приблизительно равна 0,5</w:t>
      </w:r>
    </w:p>
    <w:p w:rsidR="00EB23B1" w:rsidRPr="00FB39C8" w:rsidRDefault="00EB23B1" w:rsidP="00D036CA">
      <w:pPr>
        <w:tabs>
          <w:tab w:val="left" w:pos="4962"/>
        </w:tabs>
        <w:spacing w:after="0" w:line="240" w:lineRule="auto"/>
        <w:jc w:val="both"/>
        <w:rPr>
          <w:rFonts w:ascii="Times New Roman" w:hAnsi="Times New Roman" w:cs="Times New Roman"/>
          <w:i/>
          <w:sz w:val="28"/>
          <w:szCs w:val="28"/>
        </w:rPr>
      </w:pPr>
      <w:r w:rsidRPr="00FB39C8">
        <w:rPr>
          <w:rFonts w:ascii="Times New Roman" w:hAnsi="Times New Roman" w:cs="Times New Roman"/>
          <w:bCs/>
          <w:i/>
          <w:sz w:val="28"/>
          <w:szCs w:val="28"/>
          <w:lang w:val="kk-KZ"/>
        </w:rPr>
        <w:t>5.</w:t>
      </w:r>
      <w:r w:rsidRPr="00FB39C8">
        <w:rPr>
          <w:rFonts w:ascii="Times New Roman" w:hAnsi="Times New Roman" w:cs="Times New Roman"/>
          <w:bCs/>
          <w:i/>
          <w:sz w:val="28"/>
          <w:szCs w:val="28"/>
        </w:rPr>
        <w:t xml:space="preserve">Анализ полученной информации: </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rPr>
        <w:t>Установление связей и интеграцию материала из разных разделов</w:t>
      </w:r>
      <w:r w:rsidRPr="00FB39C8">
        <w:rPr>
          <w:rFonts w:ascii="Times New Roman" w:hAnsi="Times New Roman" w:cs="Times New Roman"/>
          <w:sz w:val="28"/>
          <w:szCs w:val="28"/>
          <w:lang w:val="kk-KZ"/>
        </w:rPr>
        <w:t xml:space="preserve"> математического анализа и геометрии</w:t>
      </w:r>
      <w:r w:rsidRPr="00FB39C8">
        <w:rPr>
          <w:rFonts w:ascii="Times New Roman" w:hAnsi="Times New Roman" w:cs="Times New Roman"/>
          <w:sz w:val="28"/>
          <w:szCs w:val="28"/>
        </w:rPr>
        <w:t>, необходимых для решения поставленной задачи. Студенты применяют полученные ранее знания в разнообразных, зачастую достаточно сложных ситуациях. На данном этапе необходимо упорядочивать, соотносить и производить вычисления, решать многошаговые прикладные задачи</w:t>
      </w:r>
      <w:r w:rsidR="00A727E3" w:rsidRPr="00FB39C8">
        <w:rPr>
          <w:rFonts w:ascii="Times New Roman" w:hAnsi="Times New Roman" w:cs="Times New Roman"/>
          <w:sz w:val="28"/>
          <w:szCs w:val="28"/>
        </w:rPr>
        <w:t xml:space="preserve"> [20]</w:t>
      </w:r>
      <w:r w:rsidRPr="00FB39C8">
        <w:rPr>
          <w:rFonts w:ascii="Times New Roman" w:hAnsi="Times New Roman" w:cs="Times New Roman"/>
          <w:sz w:val="28"/>
          <w:szCs w:val="28"/>
        </w:rPr>
        <w:t xml:space="preserve">. </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Задачи для самопроверки:</w:t>
      </w:r>
    </w:p>
    <w:p w:rsidR="00EB23B1" w:rsidRPr="00FB39C8" w:rsidRDefault="00EB23B1" w:rsidP="00D036CA">
      <w:pPr>
        <w:spacing w:after="0" w:line="240" w:lineRule="auto"/>
        <w:ind w:firstLine="708"/>
        <w:jc w:val="both"/>
        <w:rPr>
          <w:rFonts w:ascii="Times New Roman" w:hAnsi="Times New Roman" w:cs="Times New Roman"/>
          <w:sz w:val="28"/>
          <w:szCs w:val="28"/>
          <w:lang w:val="kk-KZ"/>
        </w:rPr>
      </w:pPr>
    </w:p>
    <w:p w:rsidR="00EB23B1" w:rsidRPr="00FB39C8" w:rsidRDefault="00EB23B1"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1.Производятся проверка </w:t>
      </w:r>
      <w:r w:rsidRPr="00FB39C8">
        <w:rPr>
          <w:rFonts w:ascii="Times New Roman" w:hAnsi="Times New Roman" w:cs="Times New Roman"/>
          <w:sz w:val="28"/>
          <w:szCs w:val="28"/>
        </w:rPr>
        <w:t>варочного</w:t>
      </w:r>
      <w:r w:rsidRPr="00FB39C8">
        <w:rPr>
          <w:rFonts w:ascii="Times New Roman" w:hAnsi="Times New Roman" w:cs="Times New Roman"/>
          <w:sz w:val="28"/>
          <w:szCs w:val="28"/>
          <w:lang w:val="kk-KZ"/>
        </w:rPr>
        <w:t xml:space="preserve"> аппарата для приготовления кофе. При каждой проверке варочный аппарат выхоит из строя с вероятностью </w:t>
      </w:r>
      <w:r w:rsidRPr="00FB39C8">
        <w:rPr>
          <w:rFonts w:ascii="Times New Roman" w:hAnsi="Times New Roman" w:cs="Times New Roman"/>
          <w:sz w:val="28"/>
          <w:szCs w:val="28"/>
          <w:lang w:val="en-US"/>
        </w:rPr>
        <w:t>p</w:t>
      </w:r>
      <w:r w:rsidRPr="00FB39C8">
        <w:rPr>
          <w:rFonts w:ascii="Times New Roman" w:hAnsi="Times New Roman" w:cs="Times New Roman"/>
          <w:sz w:val="28"/>
          <w:szCs w:val="28"/>
        </w:rPr>
        <w:t xml:space="preserve">. При первом выходе из строя - аппарат ремонтируется, при втором - признается дефектным. Вероятность того что, аппарат выйдет из строя  в точности при </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lang w:val="en-US"/>
        </w:rPr>
        <w:t>k</w:t>
      </w:r>
      <w:r w:rsidRPr="00FB39C8">
        <w:rPr>
          <w:rFonts w:ascii="Times New Roman" w:hAnsi="Times New Roman" w:cs="Times New Roman"/>
          <w:sz w:val="28"/>
          <w:szCs w:val="28"/>
        </w:rPr>
        <w:t xml:space="preserve">-й </w:t>
      </w:r>
      <w:r w:rsidRPr="00FB39C8">
        <w:rPr>
          <w:rFonts w:ascii="Times New Roman" w:hAnsi="Times New Roman" w:cs="Times New Roman"/>
          <w:sz w:val="28"/>
          <w:szCs w:val="28"/>
          <w:lang w:val="kk-KZ"/>
        </w:rPr>
        <w:t>проверке?</w:t>
      </w:r>
    </w:p>
    <w:p w:rsidR="00EB23B1" w:rsidRPr="00FB39C8" w:rsidRDefault="00EB23B1"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 xml:space="preserve">2.Электронный прожектор работает в двух режимах: стандартном и нестандартном. Стандартный режим дает 70 % всех случаев работы прожектора, в нестандартный - 30 %. Вероятность выхода электонного прожектораиз строя за время </w:t>
      </w:r>
      <w:r w:rsidRPr="00FB39C8">
        <w:rPr>
          <w:rFonts w:ascii="Times New Roman" w:hAnsi="Times New Roman" w:cs="Times New Roman"/>
          <w:sz w:val="28"/>
          <w:szCs w:val="28"/>
          <w:lang w:val="en-US"/>
        </w:rPr>
        <w:t>t</w:t>
      </w:r>
      <w:r w:rsidRPr="00FB39C8">
        <w:rPr>
          <w:rFonts w:ascii="Times New Roman" w:hAnsi="Times New Roman" w:cs="Times New Roman"/>
          <w:sz w:val="28"/>
          <w:szCs w:val="28"/>
        </w:rPr>
        <w:t xml:space="preserve"> в стандартном режиме 0,2, в нестандартном 0,8.  Полная вероятность </w:t>
      </w:r>
      <w:r w:rsidRPr="00FB39C8">
        <w:rPr>
          <w:rFonts w:ascii="Times New Roman" w:hAnsi="Times New Roman" w:cs="Times New Roman"/>
          <w:sz w:val="28"/>
          <w:szCs w:val="28"/>
          <w:lang w:val="en-US"/>
        </w:rPr>
        <w:t>p</w:t>
      </w:r>
      <w:r w:rsidRPr="00FB39C8">
        <w:rPr>
          <w:rFonts w:ascii="Times New Roman" w:hAnsi="Times New Roman" w:cs="Times New Roman"/>
          <w:sz w:val="28"/>
          <w:szCs w:val="28"/>
        </w:rPr>
        <w:t xml:space="preserve"> выхода прожектора из строя за время </w:t>
      </w:r>
      <w:r w:rsidRPr="00FB39C8">
        <w:rPr>
          <w:rFonts w:ascii="Times New Roman" w:hAnsi="Times New Roman" w:cs="Times New Roman"/>
          <w:sz w:val="28"/>
          <w:szCs w:val="28"/>
          <w:lang w:val="en-US"/>
        </w:rPr>
        <w:t>t</w:t>
      </w:r>
      <w:r w:rsidRPr="00FB39C8">
        <w:rPr>
          <w:rFonts w:ascii="Times New Roman" w:hAnsi="Times New Roman" w:cs="Times New Roman"/>
          <w:sz w:val="28"/>
          <w:szCs w:val="28"/>
        </w:rPr>
        <w:t>?</w:t>
      </w:r>
    </w:p>
    <w:p w:rsidR="00DA2B0F" w:rsidRPr="00FB39C8" w:rsidRDefault="00DA2B0F"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b/>
          <w:sz w:val="28"/>
          <w:szCs w:val="28"/>
          <w:lang w:val="kk-KZ"/>
        </w:rPr>
        <w:tab/>
      </w:r>
      <w:r w:rsidRPr="00FB39C8">
        <w:rPr>
          <w:rFonts w:ascii="Times New Roman" w:hAnsi="Times New Roman" w:cs="Times New Roman"/>
          <w:sz w:val="28"/>
          <w:szCs w:val="28"/>
          <w:lang w:val="kk-KZ"/>
        </w:rPr>
        <w:t xml:space="preserve">Курс математического анализа </w:t>
      </w:r>
      <w:r w:rsidR="000C45E8" w:rsidRPr="00FB39C8">
        <w:rPr>
          <w:rFonts w:ascii="Times New Roman" w:hAnsi="Times New Roman" w:cs="Times New Roman"/>
          <w:sz w:val="28"/>
          <w:szCs w:val="28"/>
          <w:lang w:val="kk-KZ"/>
        </w:rPr>
        <w:t>имеет</w:t>
      </w:r>
      <w:r w:rsidRPr="00FB39C8">
        <w:rPr>
          <w:rFonts w:ascii="Times New Roman" w:hAnsi="Times New Roman" w:cs="Times New Roman"/>
          <w:sz w:val="28"/>
          <w:szCs w:val="28"/>
          <w:lang w:val="kk-KZ"/>
        </w:rPr>
        <w:t xml:space="preserve"> </w:t>
      </w:r>
      <w:r w:rsidR="000C45E8" w:rsidRPr="00FB39C8">
        <w:rPr>
          <w:rFonts w:ascii="Times New Roman" w:hAnsi="Times New Roman" w:cs="Times New Roman"/>
          <w:sz w:val="28"/>
          <w:szCs w:val="28"/>
          <w:lang w:val="kk-KZ"/>
        </w:rPr>
        <w:t>ведущее положение</w:t>
      </w:r>
      <w:r w:rsidRPr="00FB39C8">
        <w:rPr>
          <w:rFonts w:ascii="Times New Roman" w:hAnsi="Times New Roman" w:cs="Times New Roman"/>
          <w:sz w:val="28"/>
          <w:szCs w:val="28"/>
          <w:lang w:val="kk-KZ"/>
        </w:rPr>
        <w:t xml:space="preserve"> как в школьном так и в вузовском образовании. В школьном курсе учащихся знакомят с элементами математического анализа, </w:t>
      </w:r>
      <w:r w:rsidR="007F2205" w:rsidRPr="00FB39C8">
        <w:rPr>
          <w:rFonts w:ascii="Times New Roman" w:hAnsi="Times New Roman" w:cs="Times New Roman"/>
          <w:sz w:val="28"/>
          <w:szCs w:val="28"/>
          <w:lang w:val="kk-KZ"/>
        </w:rPr>
        <w:t>начиная</w:t>
      </w:r>
      <w:r w:rsidRPr="00FB39C8">
        <w:rPr>
          <w:rFonts w:ascii="Times New Roman" w:hAnsi="Times New Roman" w:cs="Times New Roman"/>
          <w:sz w:val="28"/>
          <w:szCs w:val="28"/>
          <w:lang w:val="kk-KZ"/>
        </w:rPr>
        <w:t xml:space="preserve"> с 9-го по 11 классы. </w:t>
      </w:r>
      <w:r w:rsidR="000C45E8" w:rsidRPr="00FB39C8">
        <w:rPr>
          <w:rFonts w:ascii="Times New Roman" w:hAnsi="Times New Roman" w:cs="Times New Roman"/>
          <w:sz w:val="28"/>
          <w:szCs w:val="28"/>
          <w:lang w:val="kk-KZ"/>
        </w:rPr>
        <w:t xml:space="preserve">В вузах </w:t>
      </w:r>
      <w:r w:rsidR="000C45E8" w:rsidRPr="00FB39C8">
        <w:rPr>
          <w:rFonts w:ascii="Times New Roman" w:hAnsi="Times New Roman" w:cs="Times New Roman"/>
          <w:sz w:val="28"/>
          <w:szCs w:val="28"/>
        </w:rPr>
        <w:t>фундаментальная и профессиональная подготовка</w:t>
      </w:r>
      <w:r w:rsidRPr="00FB39C8">
        <w:rPr>
          <w:rFonts w:ascii="Times New Roman" w:hAnsi="Times New Roman" w:cs="Times New Roman"/>
          <w:sz w:val="28"/>
          <w:szCs w:val="28"/>
        </w:rPr>
        <w:t xml:space="preserve"> </w:t>
      </w:r>
      <w:r w:rsidR="007F2205" w:rsidRPr="00FB39C8">
        <w:rPr>
          <w:rFonts w:ascii="Times New Roman" w:hAnsi="Times New Roman" w:cs="Times New Roman"/>
          <w:sz w:val="28"/>
          <w:szCs w:val="28"/>
        </w:rPr>
        <w:t>студентов</w:t>
      </w:r>
      <w:r w:rsidR="000C45E8" w:rsidRPr="00FB39C8">
        <w:rPr>
          <w:rFonts w:ascii="Times New Roman" w:hAnsi="Times New Roman" w:cs="Times New Roman"/>
          <w:sz w:val="28"/>
          <w:szCs w:val="28"/>
        </w:rPr>
        <w:t>,</w:t>
      </w:r>
      <w:r w:rsidR="007F2205" w:rsidRPr="00FB39C8">
        <w:rPr>
          <w:rFonts w:ascii="Times New Roman" w:hAnsi="Times New Roman" w:cs="Times New Roman"/>
          <w:sz w:val="28"/>
          <w:szCs w:val="28"/>
        </w:rPr>
        <w:t xml:space="preserve"> </w:t>
      </w:r>
      <w:r w:rsidR="000C45E8" w:rsidRPr="00FB39C8">
        <w:rPr>
          <w:rFonts w:ascii="Times New Roman" w:hAnsi="Times New Roman" w:cs="Times New Roman"/>
          <w:sz w:val="28"/>
          <w:szCs w:val="28"/>
        </w:rPr>
        <w:t xml:space="preserve">обеспечивается за счет более углубленного изучения курса математического анализа, т.к. данная </w:t>
      </w:r>
      <w:r w:rsidR="000C45E8" w:rsidRPr="00FB39C8">
        <w:rPr>
          <w:rFonts w:ascii="Times New Roman" w:hAnsi="Times New Roman" w:cs="Times New Roman"/>
          <w:sz w:val="28"/>
          <w:szCs w:val="28"/>
          <w:lang w:val="kk-KZ"/>
        </w:rPr>
        <w:t>дисциплина</w:t>
      </w:r>
      <w:r w:rsidRPr="00FB39C8">
        <w:rPr>
          <w:rFonts w:ascii="Times New Roman" w:hAnsi="Times New Roman" w:cs="Times New Roman"/>
          <w:sz w:val="28"/>
          <w:szCs w:val="28"/>
          <w:lang w:val="kk-KZ"/>
        </w:rPr>
        <w:t xml:space="preserve"> является ведущей дисциплиной </w:t>
      </w:r>
      <w:r w:rsidR="00937FF5" w:rsidRPr="00FB39C8">
        <w:rPr>
          <w:rFonts w:ascii="Times New Roman" w:hAnsi="Times New Roman" w:cs="Times New Roman"/>
          <w:sz w:val="28"/>
          <w:szCs w:val="28"/>
          <w:lang w:val="kk-KZ"/>
        </w:rPr>
        <w:t xml:space="preserve">из </w:t>
      </w:r>
      <w:r w:rsidRPr="00FB39C8">
        <w:rPr>
          <w:rFonts w:ascii="Times New Roman" w:hAnsi="Times New Roman" w:cs="Times New Roman"/>
          <w:sz w:val="28"/>
          <w:szCs w:val="28"/>
          <w:lang w:val="kk-KZ"/>
        </w:rPr>
        <w:t>курса математических дисциплин ОП «Математика</w:t>
      </w:r>
      <w:r w:rsidR="000C45E8" w:rsidRPr="00FB39C8">
        <w:rPr>
          <w:rFonts w:ascii="Times New Roman" w:hAnsi="Times New Roman" w:cs="Times New Roman"/>
          <w:sz w:val="28"/>
          <w:szCs w:val="28"/>
          <w:lang w:val="kk-KZ"/>
        </w:rPr>
        <w:t>».</w:t>
      </w:r>
    </w:p>
    <w:p w:rsidR="00EB23B1" w:rsidRPr="00D447B2"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Классический курс «Математический анализ» является базовой дисциплиной ОП «Математика» педагоги</w:t>
      </w:r>
      <w:r w:rsidR="00D447B2">
        <w:rPr>
          <w:rFonts w:ascii="Times New Roman" w:hAnsi="Times New Roman" w:cs="Times New Roman"/>
          <w:sz w:val="28"/>
          <w:szCs w:val="28"/>
        </w:rPr>
        <w:t xml:space="preserve">ческого ВУЗа. Студенты ЖУ им. Ильяса </w:t>
      </w:r>
      <w:r w:rsidRPr="00FB39C8">
        <w:rPr>
          <w:rFonts w:ascii="Times New Roman" w:hAnsi="Times New Roman" w:cs="Times New Roman"/>
          <w:sz w:val="28"/>
          <w:szCs w:val="28"/>
        </w:rPr>
        <w:t>Жансугурова 2021 года приема ОП «Математика» изучают данную дисциплину на втором, третьем и четвертом семестрах (Рис. 15).</w:t>
      </w:r>
    </w:p>
    <w:p w:rsidR="00FB39C8" w:rsidRPr="00D447B2" w:rsidRDefault="00FB39C8"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DE4B06" w:rsidRPr="00FB39C8" w:rsidRDefault="00DE4B06"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F868B2" w:rsidP="00D036C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oval id="Oval 59" o:spid="_x0000_s1827" style="position:absolute;left:0;text-align:left;margin-left:141.45pt;margin-top:-7.45pt;width:169.5pt;height:58.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">
            <v:textbox style="mso-next-textbox:#Oval 59">
              <w:txbxContent>
                <w:p w:rsidR="00EA4C64" w:rsidRPr="00B2539C" w:rsidRDefault="00EA4C64" w:rsidP="00EB23B1">
                  <w:pPr>
                    <w:jc w:val="center"/>
                    <w:rPr>
                      <w:rFonts w:ascii="Times New Roman" w:hAnsi="Times New Roman" w:cs="Times New Roman"/>
                      <w:sz w:val="28"/>
                      <w:szCs w:val="28"/>
                    </w:rPr>
                  </w:pPr>
                  <w:r w:rsidRPr="00B2539C">
                    <w:rPr>
                      <w:rFonts w:ascii="Times New Roman" w:hAnsi="Times New Roman" w:cs="Times New Roman"/>
                      <w:sz w:val="28"/>
                      <w:szCs w:val="28"/>
                    </w:rPr>
                    <w:t>Математический анализ</w:t>
                  </w:r>
                </w:p>
                <w:p w:rsidR="00EA4C64" w:rsidRDefault="00EA4C64" w:rsidP="00EB23B1"/>
              </w:txbxContent>
            </v:textbox>
          </v:oval>
        </w:pic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F868B2" w:rsidP="00D036CA">
      <w:pPr>
        <w:tabs>
          <w:tab w:val="left" w:pos="1665"/>
        </w:tab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AutoShape 62" o:spid="_x0000_s1815" type="#_x0000_t32" style="position:absolute;left:0;text-align:left;margin-left:292.2pt;margin-top:9.05pt;width:63.75pt;height:45.4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">
            <v:stroke endarrow="block"/>
          </v:shape>
        </w:pict>
      </w:r>
      <w:r>
        <w:rPr>
          <w:rFonts w:ascii="Times New Roman" w:hAnsi="Times New Roman" w:cs="Times New Roman"/>
          <w:noProof/>
          <w:sz w:val="28"/>
          <w:szCs w:val="28"/>
          <w:lang w:eastAsia="ru-RU"/>
        </w:rPr>
        <w:pict>
          <v:shape id="AutoShape 60" o:spid="_x0000_s1816" type="#_x0000_t32" style="position:absolute;left:0;text-align:left;margin-left:97.2pt;margin-top:10.55pt;width:62.25pt;height:43.9pt;flip:x;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">
            <v:stroke endarrow="block"/>
          </v:shape>
        </w:pict>
      </w:r>
      <w:r w:rsidR="00EB23B1" w:rsidRPr="00FB39C8">
        <w:rPr>
          <w:rFonts w:ascii="Times New Roman" w:hAnsi="Times New Roman" w:cs="Times New Roman"/>
          <w:sz w:val="28"/>
          <w:szCs w:val="28"/>
        </w:rPr>
        <w:tab/>
      </w:r>
    </w:p>
    <w:p w:rsidR="00EB23B1" w:rsidRPr="00FB39C8" w:rsidRDefault="00F868B2" w:rsidP="00D036C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AutoShape 61" o:spid="_x0000_s1817" type="#_x0000_t32" style="position:absolute;left:0;text-align:left;margin-left:223.2pt;margin-top:4.95pt;width:.05pt;height:28.1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">
            <v:stroke endarrow="block"/>
          </v:shape>
        </w:pic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F868B2" w:rsidP="00D036C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oval id="Oval 65" o:spid="_x0000_s1818" style="position:absolute;left:0;text-align:left;margin-left:305.7pt;margin-top:6.85pt;width:127.5pt;height:40.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">
            <v:textbox style="mso-next-textbox:#Oval 65">
              <w:txbxContent>
                <w:p w:rsidR="00EA4C64" w:rsidRDefault="00EA4C64" w:rsidP="00EB23B1">
                  <w:pPr>
                    <w:jc w:val="center"/>
                  </w:pPr>
                  <w:r>
                    <w:rPr>
                      <w:rFonts w:ascii="Times New Roman" w:hAnsi="Times New Roman" w:cs="Times New Roman"/>
                      <w:sz w:val="28"/>
                      <w:szCs w:val="28"/>
                    </w:rPr>
                    <w:t>4-семестр</w:t>
                  </w:r>
                </w:p>
              </w:txbxContent>
            </v:textbox>
          </v:oval>
        </w:pict>
      </w:r>
      <w:r>
        <w:rPr>
          <w:rFonts w:ascii="Times New Roman" w:hAnsi="Times New Roman" w:cs="Times New Roman"/>
          <w:noProof/>
          <w:sz w:val="28"/>
          <w:szCs w:val="28"/>
          <w:lang w:eastAsia="ru-RU"/>
        </w:rPr>
        <w:pict>
          <v:oval id="Oval 64" o:spid="_x0000_s1819" style="position:absolute;left:0;text-align:left;margin-left:148.95pt;margin-top:.85pt;width:145.5pt;height:46.1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">
            <v:textbox style="mso-next-textbox:#Oval 64">
              <w:txbxContent>
                <w:p w:rsidR="00EA4C64" w:rsidRDefault="00EA4C64" w:rsidP="00EB23B1">
                  <w:pPr>
                    <w:jc w:val="center"/>
                  </w:pPr>
                  <w:r>
                    <w:rPr>
                      <w:rFonts w:ascii="Times New Roman" w:hAnsi="Times New Roman" w:cs="Times New Roman"/>
                      <w:sz w:val="28"/>
                      <w:szCs w:val="28"/>
                    </w:rPr>
                    <w:t>3-семестр</w:t>
                  </w:r>
                </w:p>
              </w:txbxContent>
            </v:textbox>
          </v:oval>
        </w:pict>
      </w:r>
      <w:r>
        <w:rPr>
          <w:rFonts w:ascii="Times New Roman" w:hAnsi="Times New Roman" w:cs="Times New Roman"/>
          <w:noProof/>
          <w:sz w:val="28"/>
          <w:szCs w:val="28"/>
          <w:lang w:eastAsia="ru-RU"/>
        </w:rPr>
        <w:pict>
          <v:oval id="Oval 63" o:spid="_x0000_s1820" style="position:absolute;left:0;text-align:left;margin-left:4.2pt;margin-top:6.5pt;width:138pt;height:4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">
            <v:textbox style="mso-next-textbox:#Oval 63">
              <w:txbxContent>
                <w:p w:rsidR="00EA4C64" w:rsidRPr="00B2539C" w:rsidRDefault="00EA4C64" w:rsidP="00EB23B1">
                  <w:pPr>
                    <w:jc w:val="center"/>
                    <w:rPr>
                      <w:rFonts w:ascii="Times New Roman" w:hAnsi="Times New Roman" w:cs="Times New Roman"/>
                      <w:sz w:val="28"/>
                      <w:szCs w:val="28"/>
                    </w:rPr>
                  </w:pPr>
                  <w:r>
                    <w:rPr>
                      <w:rFonts w:ascii="Times New Roman" w:hAnsi="Times New Roman" w:cs="Times New Roman"/>
                      <w:sz w:val="28"/>
                      <w:szCs w:val="28"/>
                    </w:rPr>
                    <w:t>2-семестр</w:t>
                  </w:r>
                </w:p>
                <w:p w:rsidR="00EA4C64" w:rsidRDefault="00EA4C64" w:rsidP="00EB23B1"/>
              </w:txbxContent>
            </v:textbox>
          </v:oval>
        </w:pic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F868B2" w:rsidP="00D036C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AutoShape 71" o:spid="_x0000_s1821" type="#_x0000_t32" style="position:absolute;left:0;text-align:left;margin-left:364.95pt;margin-top:14.8pt;width:.75pt;height:26.5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">
            <v:stroke endarrow="block"/>
          </v:shape>
        </w:pict>
      </w:r>
      <w:r>
        <w:rPr>
          <w:rFonts w:ascii="Times New Roman" w:hAnsi="Times New Roman" w:cs="Times New Roman"/>
          <w:noProof/>
          <w:sz w:val="28"/>
          <w:szCs w:val="28"/>
          <w:lang w:eastAsia="ru-RU"/>
        </w:rPr>
        <w:pict>
          <v:shape id="AutoShape 70" o:spid="_x0000_s1822" type="#_x0000_t32" style="position:absolute;left:0;text-align:left;margin-left:223.2pt;margin-top:14.8pt;width:.05pt;height:25.9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TGOQ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">
            <v:stroke endarrow="block"/>
          </v:shape>
        </w:pict>
      </w:r>
      <w:r>
        <w:rPr>
          <w:rFonts w:ascii="Times New Roman" w:hAnsi="Times New Roman" w:cs="Times New Roman"/>
          <w:noProof/>
          <w:sz w:val="28"/>
          <w:szCs w:val="28"/>
          <w:lang w:eastAsia="ru-RU"/>
        </w:rPr>
        <w:pict>
          <v:shape id="AutoShape 69" o:spid="_x0000_s1823" type="#_x0000_t32" style="position:absolute;left:0;text-align:left;margin-left:70.2pt;margin-top:14.8pt;width:.75pt;height:25.9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">
            <v:stroke endarrow="block"/>
          </v:shape>
        </w:pic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F868B2" w:rsidP="00D036C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ect id="Rectangle 68" o:spid="_x0000_s1824" style="position:absolute;left:0;text-align:left;margin-left:304.95pt;margin-top:9.15pt;width:142.5pt;height:124.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AxLgIAAFI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">
            <v:textbox style="mso-next-textbox:#Rectangle 68">
              <w:txbxContent>
                <w:p w:rsidR="00EA4C64" w:rsidRDefault="00EA4C64" w:rsidP="00EB23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Дифференциальное исчисление функции многих переменных,</w:t>
                  </w:r>
                </w:p>
                <w:p w:rsidR="00EA4C64" w:rsidRDefault="00EA4C64" w:rsidP="00EB23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теория рядов, интегральное исчисление функции многих переменных </w:t>
                  </w:r>
                </w:p>
                <w:p w:rsidR="00EA4C64" w:rsidRDefault="00EA4C64" w:rsidP="00EB23B1"/>
              </w:txbxContent>
            </v:textbox>
          </v:rect>
        </w:pict>
      </w:r>
      <w:r>
        <w:rPr>
          <w:rFonts w:ascii="Times New Roman" w:hAnsi="Times New Roman" w:cs="Times New Roman"/>
          <w:noProof/>
          <w:sz w:val="28"/>
          <w:szCs w:val="28"/>
          <w:lang w:eastAsia="ru-RU"/>
        </w:rPr>
        <w:pict>
          <v:rect id="Rectangle 67" o:spid="_x0000_s1825" style="position:absolute;left:0;text-align:left;margin-left:148.95pt;margin-top:9.15pt;width:142.5pt;height:11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">
            <v:textbox style="mso-next-textbox:#Rectangle 67">
              <w:txbxContent>
                <w:p w:rsidR="00EA4C64" w:rsidRDefault="00EA4C64" w:rsidP="00EB23B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Дифференциальное исчисление функции одной переменной, </w:t>
                  </w:r>
                </w:p>
                <w:p w:rsidR="00EA4C64" w:rsidRDefault="00EA4C64" w:rsidP="00EB23B1">
                  <w:pPr>
                    <w:spacing w:after="0" w:line="240" w:lineRule="auto"/>
                  </w:pPr>
                  <w:r>
                    <w:rPr>
                      <w:rFonts w:ascii="Times New Roman" w:hAnsi="Times New Roman" w:cs="Times New Roman"/>
                      <w:sz w:val="28"/>
                      <w:szCs w:val="28"/>
                    </w:rPr>
                    <w:t>интегральное  исчисление функции одной переменной</w:t>
                  </w:r>
                </w:p>
              </w:txbxContent>
            </v:textbox>
          </v:rect>
        </w:pict>
      </w:r>
      <w:r>
        <w:rPr>
          <w:rFonts w:ascii="Times New Roman" w:hAnsi="Times New Roman" w:cs="Times New Roman"/>
          <w:noProof/>
          <w:sz w:val="28"/>
          <w:szCs w:val="28"/>
          <w:lang w:eastAsia="ru-RU"/>
        </w:rPr>
        <w:pict>
          <v:rect id="Rectangle 66" o:spid="_x0000_s1826" style="position:absolute;left:0;text-align:left;margin-left:-7.05pt;margin-top:8.5pt;width:142.5pt;height:117.6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">
            <v:textbox style="mso-next-textbox:#Rectangle 66">
              <w:txbxContent>
                <w:p w:rsidR="00EA4C64" w:rsidRDefault="00EA4C64" w:rsidP="00EB23B1">
                  <w:r>
                    <w:rPr>
                      <w:rFonts w:ascii="Times New Roman" w:hAnsi="Times New Roman" w:cs="Times New Roman"/>
                      <w:sz w:val="28"/>
                      <w:szCs w:val="28"/>
                    </w:rPr>
                    <w:t>Введение в анализ, вещественные числа, числовые последовательности, функции одной переменной</w:t>
                  </w:r>
                </w:p>
              </w:txbxContent>
            </v:textbox>
          </v:rect>
        </w:pic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A66AA5" w:rsidRPr="00FB39C8" w:rsidRDefault="00A66AA5" w:rsidP="00D036CA">
      <w:pPr>
        <w:autoSpaceDE w:val="0"/>
        <w:autoSpaceDN w:val="0"/>
        <w:adjustRightInd w:val="0"/>
        <w:spacing w:after="0" w:line="240" w:lineRule="auto"/>
        <w:ind w:firstLine="708"/>
        <w:jc w:val="both"/>
        <w:rPr>
          <w:rFonts w:ascii="Times New Roman" w:hAnsi="Times New Roman" w:cs="Times New Roman"/>
          <w:sz w:val="28"/>
          <w:szCs w:val="28"/>
        </w:rPr>
      </w:pPr>
    </w:p>
    <w:p w:rsidR="00A66AA5" w:rsidRPr="00FB39C8" w:rsidRDefault="00A66AA5" w:rsidP="00D036CA">
      <w:pPr>
        <w:autoSpaceDE w:val="0"/>
        <w:autoSpaceDN w:val="0"/>
        <w:adjustRightInd w:val="0"/>
        <w:spacing w:after="0" w:line="240" w:lineRule="auto"/>
        <w:ind w:firstLine="708"/>
        <w:jc w:val="both"/>
        <w:rPr>
          <w:rFonts w:ascii="Times New Roman" w:hAnsi="Times New Roman" w:cs="Times New Roman"/>
          <w:sz w:val="28"/>
          <w:szCs w:val="28"/>
        </w:rPr>
      </w:pPr>
    </w:p>
    <w:p w:rsidR="00A66AA5" w:rsidRPr="00FB39C8" w:rsidRDefault="00A66AA5" w:rsidP="00D036CA">
      <w:pPr>
        <w:autoSpaceDE w:val="0"/>
        <w:autoSpaceDN w:val="0"/>
        <w:adjustRightInd w:val="0"/>
        <w:spacing w:after="0" w:line="240" w:lineRule="auto"/>
        <w:ind w:firstLine="708"/>
        <w:jc w:val="both"/>
        <w:rPr>
          <w:rFonts w:ascii="Times New Roman" w:hAnsi="Times New Roman" w:cs="Times New Roman"/>
          <w:sz w:val="28"/>
          <w:szCs w:val="28"/>
        </w:rPr>
      </w:pPr>
    </w:p>
    <w:p w:rsidR="00A66AA5" w:rsidRPr="00FB39C8" w:rsidRDefault="00A66AA5" w:rsidP="00D036CA">
      <w:pPr>
        <w:autoSpaceDE w:val="0"/>
        <w:autoSpaceDN w:val="0"/>
        <w:adjustRightInd w:val="0"/>
        <w:spacing w:after="0" w:line="240" w:lineRule="auto"/>
        <w:ind w:firstLine="708"/>
        <w:jc w:val="both"/>
        <w:rPr>
          <w:rFonts w:ascii="Times New Roman" w:hAnsi="Times New Roman" w:cs="Times New Roman"/>
          <w:sz w:val="28"/>
          <w:szCs w:val="28"/>
        </w:rPr>
      </w:pPr>
    </w:p>
    <w:p w:rsidR="00A66AA5" w:rsidRPr="00FB39C8" w:rsidRDefault="00A66AA5"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EB23B1" w:rsidP="00D036CA">
      <w:pPr>
        <w:autoSpaceDE w:val="0"/>
        <w:autoSpaceDN w:val="0"/>
        <w:adjustRightInd w:val="0"/>
        <w:spacing w:after="0" w:line="240" w:lineRule="auto"/>
        <w:ind w:firstLine="708"/>
        <w:jc w:val="center"/>
        <w:rPr>
          <w:rFonts w:ascii="Times New Roman" w:hAnsi="Times New Roman" w:cs="Times New Roman"/>
          <w:sz w:val="28"/>
          <w:szCs w:val="28"/>
        </w:rPr>
      </w:pPr>
      <w:r w:rsidRPr="00FB39C8">
        <w:rPr>
          <w:rFonts w:ascii="Times New Roman" w:hAnsi="Times New Roman" w:cs="Times New Roman"/>
          <w:sz w:val="28"/>
          <w:szCs w:val="28"/>
        </w:rPr>
        <w:t>Рис</w:t>
      </w:r>
      <w:r w:rsidRPr="00FB39C8">
        <w:rPr>
          <w:rFonts w:ascii="Times New Roman" w:hAnsi="Times New Roman" w:cs="Times New Roman"/>
          <w:sz w:val="28"/>
          <w:szCs w:val="28"/>
          <w:lang w:val="kk-KZ"/>
        </w:rPr>
        <w:t>унок</w:t>
      </w:r>
      <w:r w:rsidRPr="00FB39C8">
        <w:rPr>
          <w:rFonts w:ascii="Times New Roman" w:hAnsi="Times New Roman" w:cs="Times New Roman"/>
          <w:sz w:val="28"/>
          <w:szCs w:val="28"/>
        </w:rPr>
        <w:t xml:space="preserve"> 26 </w:t>
      </w:r>
      <w:r w:rsidRPr="00FB39C8">
        <w:rPr>
          <w:rFonts w:ascii="Times New Roman" w:hAnsi="Times New Roman" w:cs="Times New Roman"/>
          <w:sz w:val="28"/>
          <w:szCs w:val="28"/>
          <w:lang w:val="kk-KZ"/>
        </w:rPr>
        <w:t>-</w:t>
      </w:r>
      <w:r w:rsidRPr="00FB39C8">
        <w:rPr>
          <w:rFonts w:ascii="Times New Roman" w:hAnsi="Times New Roman" w:cs="Times New Roman"/>
          <w:sz w:val="28"/>
          <w:szCs w:val="28"/>
        </w:rPr>
        <w:t xml:space="preserve"> Изучение разделов математического анализа </w:t>
      </w:r>
      <w:r w:rsidRPr="00FB39C8">
        <w:rPr>
          <w:rFonts w:ascii="Times New Roman" w:hAnsi="Times New Roman" w:cs="Times New Roman"/>
          <w:sz w:val="28"/>
          <w:szCs w:val="28"/>
          <w:lang w:val="kk-KZ"/>
        </w:rPr>
        <w:t xml:space="preserve">                               </w:t>
      </w:r>
      <w:r w:rsidRPr="00FB39C8">
        <w:rPr>
          <w:rFonts w:ascii="Times New Roman" w:hAnsi="Times New Roman" w:cs="Times New Roman"/>
          <w:sz w:val="28"/>
          <w:szCs w:val="28"/>
        </w:rPr>
        <w:t>в ЖУ им.И.Жансугурова</w: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p>
    <w:p w:rsidR="00EB23B1" w:rsidRPr="00FB39C8" w:rsidRDefault="00EB23B1" w:rsidP="00D036CA">
      <w:pPr>
        <w:widowControl w:val="0"/>
        <w:shd w:val="clear" w:color="auto" w:fill="FFFFFF"/>
        <w:tabs>
          <w:tab w:val="left" w:pos="4306"/>
        </w:tabs>
        <w:autoSpaceDE w:val="0"/>
        <w:autoSpaceDN w:val="0"/>
        <w:adjustRightInd w:val="0"/>
        <w:spacing w:after="0" w:line="240" w:lineRule="auto"/>
        <w:ind w:left="10" w:firstLine="567"/>
        <w:jc w:val="both"/>
        <w:rPr>
          <w:rFonts w:ascii="Times New Roman" w:hAnsi="Times New Roman" w:cs="Times New Roman"/>
          <w:sz w:val="28"/>
          <w:szCs w:val="28"/>
        </w:rPr>
      </w:pPr>
      <w:r w:rsidRPr="00FB39C8">
        <w:rPr>
          <w:rFonts w:ascii="Times New Roman" w:hAnsi="Times New Roman" w:cs="Times New Roman"/>
          <w:sz w:val="28"/>
          <w:szCs w:val="28"/>
        </w:rPr>
        <w:t>Основным объектом изучения дисциплины являются функции. Целью дисциплины валяется ознакомление студентов с методами исследования переменных величин, теорией дифференциального и интегрального исчисления, теорией рядов. Математический анализ служит основой для изучения всех других математических дисциплин. Полученные знания, умения и навыки, необходимы при изучении других математических дисциплин, при решении конкретных задач естествознания, экономики и других наук, в будущей профессиональной деятельности учителя математики.</w:t>
      </w:r>
    </w:p>
    <w:p w:rsidR="00EB23B1" w:rsidRPr="00FB39C8" w:rsidRDefault="00EB23B1" w:rsidP="00D036CA">
      <w:pPr>
        <w:pStyle w:val="15"/>
        <w:shd w:val="clear" w:color="auto" w:fill="auto"/>
        <w:spacing w:line="240" w:lineRule="auto"/>
        <w:ind w:right="40" w:firstLine="709"/>
        <w:jc w:val="both"/>
        <w:rPr>
          <w:bCs/>
          <w:iCs/>
          <w:color w:val="auto"/>
          <w:sz w:val="28"/>
          <w:szCs w:val="28"/>
          <w:lang w:val="ru-RU"/>
        </w:rPr>
      </w:pPr>
      <w:r w:rsidRPr="00FB39C8">
        <w:rPr>
          <w:color w:val="auto"/>
          <w:spacing w:val="0"/>
          <w:sz w:val="28"/>
          <w:szCs w:val="28"/>
          <w:lang w:val="ru-RU"/>
        </w:rPr>
        <w:t xml:space="preserve">К ожидаемым результатам обучения дисциплины «Математический анализ» образовательной программы </w:t>
      </w:r>
      <w:r w:rsidRPr="00FB39C8">
        <w:rPr>
          <w:color w:val="auto"/>
          <w:sz w:val="28"/>
          <w:szCs w:val="28"/>
          <w:lang w:val="ru-RU"/>
        </w:rPr>
        <w:t xml:space="preserve">6В01501 – «Математика» в </w:t>
      </w:r>
      <w:r w:rsidR="00D447B2">
        <w:rPr>
          <w:color w:val="auto"/>
          <w:spacing w:val="0"/>
          <w:sz w:val="28"/>
          <w:szCs w:val="28"/>
          <w:lang w:val="ru-RU"/>
        </w:rPr>
        <w:t xml:space="preserve">ЖУ им. Ильяса </w:t>
      </w:r>
      <w:r w:rsidRPr="00FB39C8">
        <w:rPr>
          <w:color w:val="auto"/>
          <w:spacing w:val="0"/>
          <w:sz w:val="28"/>
          <w:szCs w:val="28"/>
          <w:lang w:val="ru-RU"/>
        </w:rPr>
        <w:t xml:space="preserve">Жансугурова </w:t>
      </w:r>
      <w:r w:rsidRPr="00FB39C8">
        <w:rPr>
          <w:color w:val="auto"/>
          <w:sz w:val="28"/>
          <w:szCs w:val="28"/>
          <w:lang w:val="ru-RU"/>
        </w:rPr>
        <w:t xml:space="preserve"> относятся:</w:t>
      </w:r>
    </w:p>
    <w:p w:rsidR="00EB23B1" w:rsidRPr="00FB39C8" w:rsidRDefault="00EB23B1" w:rsidP="00D036CA">
      <w:pPr>
        <w:spacing w:after="0" w:line="240" w:lineRule="auto"/>
        <w:jc w:val="both"/>
        <w:rPr>
          <w:rFonts w:ascii="Times New Roman" w:hAnsi="Times New Roman" w:cs="Times New Roman"/>
          <w:sz w:val="28"/>
          <w:szCs w:val="28"/>
        </w:rPr>
      </w:pPr>
      <w:r w:rsidRPr="00FB39C8">
        <w:rPr>
          <w:rFonts w:ascii="Times New Roman" w:eastAsia="Times New Roman" w:hAnsi="Times New Roman" w:cs="Times New Roman"/>
          <w:sz w:val="28"/>
          <w:szCs w:val="28"/>
          <w:lang w:val="kk-KZ"/>
        </w:rPr>
        <w:t xml:space="preserve">РО 1 – </w:t>
      </w:r>
      <w:r w:rsidRPr="00FB39C8">
        <w:rPr>
          <w:rFonts w:ascii="Times New Roman" w:hAnsi="Times New Roman" w:cs="Times New Roman"/>
          <w:sz w:val="28"/>
          <w:szCs w:val="28"/>
          <w:lang w:val="kk-KZ"/>
        </w:rPr>
        <w:t>Проводит эксперименты в</w:t>
      </w:r>
      <w:r w:rsidRPr="00FB39C8">
        <w:rPr>
          <w:rFonts w:ascii="Times New Roman" w:hAnsi="Times New Roman" w:cs="Times New Roman"/>
          <w:sz w:val="28"/>
          <w:szCs w:val="28"/>
        </w:rPr>
        <w:t xml:space="preserve"> области классических разделов математики, владеет методами математических рассуждений, математической терминологией, способами решения типовых задач на профессиональном уровне;</w:t>
      </w:r>
    </w:p>
    <w:p w:rsidR="00EB23B1" w:rsidRPr="00FB39C8" w:rsidRDefault="00EB23B1" w:rsidP="00D036CA">
      <w:pPr>
        <w:spacing w:after="0" w:line="240" w:lineRule="auto"/>
        <w:jc w:val="both"/>
        <w:rPr>
          <w:rFonts w:ascii="Times New Roman" w:hAnsi="Times New Roman" w:cs="Times New Roman"/>
          <w:sz w:val="28"/>
          <w:szCs w:val="28"/>
          <w:lang w:val="kk-KZ"/>
        </w:rPr>
      </w:pPr>
      <w:r w:rsidRPr="00FB39C8">
        <w:rPr>
          <w:rFonts w:ascii="Times New Roman" w:hAnsi="Times New Roman" w:cs="Times New Roman"/>
          <w:sz w:val="28"/>
          <w:szCs w:val="28"/>
          <w:lang w:val="kk-KZ"/>
        </w:rPr>
        <w:t>РО 2</w:t>
      </w:r>
      <w:r w:rsidRPr="00FB39C8">
        <w:rPr>
          <w:rFonts w:ascii="Times New Roman" w:hAnsi="Times New Roman" w:cs="Times New Roman"/>
          <w:b/>
          <w:sz w:val="28"/>
          <w:szCs w:val="28"/>
          <w:lang w:val="kk-KZ"/>
        </w:rPr>
        <w:t xml:space="preserve"> –</w:t>
      </w:r>
      <w:r w:rsidRPr="00FB39C8">
        <w:rPr>
          <w:rFonts w:ascii="Times New Roman" w:hAnsi="Times New Roman" w:cs="Times New Roman"/>
          <w:sz w:val="28"/>
          <w:szCs w:val="28"/>
          <w:lang w:val="kk-KZ"/>
        </w:rPr>
        <w:t xml:space="preserve"> Анализирует и синтезирует наблюдаемые факты и явления математическими методами, демонстрирует знание и понимание фундаментальных математических понятий.</w: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Данный курс студенты изучают в педагогических университетах стран СНГ, а в дальнейшем используют полученные знания в течение всего обучения в университете (</w:t>
      </w:r>
      <w:r w:rsidRPr="00FB39C8">
        <w:rPr>
          <w:rFonts w:ascii="Times New Roman" w:eastAsia="Calibri" w:hAnsi="Times New Roman" w:cs="Times New Roman"/>
          <w:sz w:val="28"/>
          <w:szCs w:val="28"/>
        </w:rPr>
        <w:t>теория вероятностей и математическая статистика</w:t>
      </w:r>
      <w:r w:rsidRPr="00FB39C8">
        <w:rPr>
          <w:rFonts w:ascii="Times New Roman" w:hAnsi="Times New Roman" w:cs="Times New Roman"/>
          <w:sz w:val="28"/>
          <w:szCs w:val="28"/>
        </w:rPr>
        <w:t xml:space="preserve">, дифференциальные уравнения, уравнения математической физики, </w:t>
      </w:r>
      <w:r w:rsidRPr="00FB39C8">
        <w:rPr>
          <w:rFonts w:ascii="Times New Roman" w:hAnsi="Times New Roman" w:cs="Times New Roman"/>
          <w:sz w:val="28"/>
          <w:szCs w:val="28"/>
        </w:rPr>
        <w:lastRenderedPageBreak/>
        <w:t>д</w:t>
      </w:r>
      <w:r w:rsidRPr="00FB39C8">
        <w:rPr>
          <w:rFonts w:ascii="Times New Roman" w:eastAsia="Calibri" w:hAnsi="Times New Roman" w:cs="Times New Roman"/>
          <w:sz w:val="28"/>
          <w:szCs w:val="28"/>
        </w:rPr>
        <w:t>ифференциальная геометрия и топология</w:t>
      </w:r>
      <w:r w:rsidRPr="00FB39C8">
        <w:rPr>
          <w:rFonts w:ascii="Times New Roman" w:hAnsi="Times New Roman" w:cs="Times New Roman"/>
          <w:sz w:val="28"/>
          <w:szCs w:val="28"/>
        </w:rPr>
        <w:t xml:space="preserve">, педагогическая практика), а также в педагогической деятельности. </w:t>
      </w:r>
    </w:p>
    <w:p w:rsidR="00EB23B1" w:rsidRPr="00FB39C8" w:rsidRDefault="00EB23B1"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первые годы обучения в университете большинство студентов мало внимания уделяют будущей профессии. В то же время материал курса «Математический анализ» имеет мощный потенциал для систематического формирования у студентов готовности к педагогической деятельности. Например, если на лекции студентам демонстрируют приемы решения не только теоретических, но и прикладных задач, то у них расширяется математический кругозор. Основной педагогической задачей дисциплины «Математический анализ» является связь обучения этому предмету с нуждами будущей профессии студента.</w:t>
      </w:r>
    </w:p>
    <w:p w:rsidR="00EB23B1" w:rsidRPr="00FB39C8" w:rsidRDefault="00EB23B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Выбор учебной дисциплины «Математический анализ» в качестве прикладной направленности обучения математике не случаен, как показано на рисунке 27, разделы математики, в частности элементы математического анализа применяются во многих смежных дисциплинах и других науках.</w:t>
      </w:r>
    </w:p>
    <w:p w:rsidR="00EB23B1" w:rsidRPr="00FB39C8" w:rsidRDefault="00EB23B1" w:rsidP="00D036CA">
      <w:pPr>
        <w:spacing w:after="0" w:line="240" w:lineRule="auto"/>
        <w:ind w:firstLine="708"/>
        <w:jc w:val="both"/>
        <w:rPr>
          <w:rFonts w:ascii="Times New Roman" w:hAnsi="Times New Roman" w:cs="Times New Roman"/>
          <w:sz w:val="28"/>
          <w:szCs w:val="28"/>
        </w:rPr>
      </w:pPr>
    </w:p>
    <w:p w:rsidR="00EB23B1" w:rsidRPr="00FB39C8" w:rsidRDefault="00EB23B1" w:rsidP="00D036CA">
      <w:pPr>
        <w:spacing w:after="0" w:line="240" w:lineRule="auto"/>
        <w:jc w:val="center"/>
        <w:rPr>
          <w:rFonts w:ascii="Times New Roman" w:hAnsi="Times New Roman" w:cs="Times New Roman"/>
          <w:b/>
          <w:sz w:val="28"/>
          <w:szCs w:val="28"/>
        </w:rPr>
      </w:pPr>
    </w:p>
    <w:tbl>
      <w:tblPr>
        <w:tblStyle w:val="TableNormal"/>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9"/>
        <w:gridCol w:w="1001"/>
        <w:gridCol w:w="1071"/>
        <w:gridCol w:w="1070"/>
        <w:gridCol w:w="1070"/>
        <w:gridCol w:w="1070"/>
        <w:gridCol w:w="1073"/>
        <w:gridCol w:w="1070"/>
        <w:gridCol w:w="797"/>
      </w:tblGrid>
      <w:tr w:rsidR="00EB23B1" w:rsidRPr="00FB39C8" w:rsidTr="00614870">
        <w:trPr>
          <w:trHeight w:val="3017"/>
        </w:trPr>
        <w:tc>
          <w:tcPr>
            <w:tcW w:w="1139" w:type="dxa"/>
            <w:textDirection w:val="btLr"/>
          </w:tcPr>
          <w:p w:rsidR="00EB23B1" w:rsidRPr="00FB39C8" w:rsidRDefault="00EB23B1" w:rsidP="00D036CA">
            <w:pPr>
              <w:pStyle w:val="TableParagraph"/>
              <w:jc w:val="center"/>
              <w:rPr>
                <w:sz w:val="28"/>
                <w:szCs w:val="28"/>
                <w:lang w:val="ru-RU"/>
              </w:rPr>
            </w:pPr>
          </w:p>
          <w:p w:rsidR="00EB23B1" w:rsidRPr="00FB39C8" w:rsidRDefault="00EB23B1" w:rsidP="00D036CA">
            <w:pPr>
              <w:pStyle w:val="TableParagraph"/>
              <w:ind w:left="538" w:hanging="444"/>
              <w:jc w:val="center"/>
              <w:rPr>
                <w:b/>
                <w:sz w:val="28"/>
                <w:szCs w:val="28"/>
              </w:rPr>
            </w:pPr>
            <w:r w:rsidRPr="00FB39C8">
              <w:rPr>
                <w:b/>
                <w:sz w:val="28"/>
                <w:szCs w:val="28"/>
                <w:lang w:val="ru-RU"/>
              </w:rPr>
              <w:t>Линейная и векторная алгебра</w:t>
            </w:r>
          </w:p>
        </w:tc>
        <w:tc>
          <w:tcPr>
            <w:tcW w:w="1001" w:type="dxa"/>
            <w:textDirection w:val="btLr"/>
          </w:tcPr>
          <w:p w:rsidR="00EB23B1" w:rsidRPr="00FB39C8" w:rsidRDefault="00EB23B1" w:rsidP="00D036CA">
            <w:pPr>
              <w:pStyle w:val="TableParagraph"/>
              <w:ind w:left="113"/>
              <w:jc w:val="center"/>
              <w:rPr>
                <w:b/>
                <w:sz w:val="28"/>
                <w:szCs w:val="28"/>
              </w:rPr>
            </w:pPr>
            <w:r w:rsidRPr="00FB39C8">
              <w:rPr>
                <w:b/>
                <w:sz w:val="28"/>
                <w:szCs w:val="28"/>
                <w:lang w:val="ru-RU"/>
              </w:rPr>
              <w:t>Аналитическая геометрия</w:t>
            </w:r>
          </w:p>
        </w:tc>
        <w:tc>
          <w:tcPr>
            <w:tcW w:w="1071" w:type="dxa"/>
            <w:textDirection w:val="btLr"/>
          </w:tcPr>
          <w:p w:rsidR="00EB23B1" w:rsidRPr="00FB39C8" w:rsidRDefault="00EB23B1" w:rsidP="00D036CA">
            <w:pPr>
              <w:pStyle w:val="TableParagraph"/>
              <w:ind w:left="96"/>
              <w:jc w:val="center"/>
              <w:rPr>
                <w:b/>
                <w:sz w:val="28"/>
                <w:szCs w:val="28"/>
                <w:lang w:val="ru-RU"/>
              </w:rPr>
            </w:pPr>
            <w:r w:rsidRPr="00FB39C8">
              <w:rPr>
                <w:b/>
                <w:sz w:val="28"/>
                <w:szCs w:val="28"/>
                <w:lang w:val="ru-RU"/>
              </w:rPr>
              <w:t>Математический анализ (Введение в анализ)</w:t>
            </w:r>
          </w:p>
        </w:tc>
        <w:tc>
          <w:tcPr>
            <w:tcW w:w="1070" w:type="dxa"/>
            <w:textDirection w:val="btLr"/>
          </w:tcPr>
          <w:p w:rsidR="00EB23B1" w:rsidRPr="00FB39C8" w:rsidRDefault="00EB23B1" w:rsidP="00D036CA">
            <w:pPr>
              <w:pStyle w:val="TableParagraph"/>
              <w:ind w:left="60" w:right="58"/>
              <w:jc w:val="center"/>
              <w:rPr>
                <w:b/>
                <w:sz w:val="28"/>
                <w:szCs w:val="28"/>
                <w:lang w:val="ru-RU"/>
              </w:rPr>
            </w:pPr>
            <w:r w:rsidRPr="00FB39C8">
              <w:rPr>
                <w:b/>
                <w:sz w:val="28"/>
                <w:szCs w:val="28"/>
                <w:lang w:val="ru-RU"/>
              </w:rPr>
              <w:t>Математический анализ (Пределы)</w:t>
            </w:r>
          </w:p>
        </w:tc>
        <w:tc>
          <w:tcPr>
            <w:tcW w:w="1070" w:type="dxa"/>
            <w:textDirection w:val="btLr"/>
          </w:tcPr>
          <w:p w:rsidR="00EB23B1" w:rsidRPr="00FB39C8" w:rsidRDefault="00EB23B1" w:rsidP="00D036CA">
            <w:pPr>
              <w:pStyle w:val="TableParagraph"/>
              <w:ind w:left="439"/>
              <w:jc w:val="center"/>
              <w:rPr>
                <w:b/>
                <w:sz w:val="28"/>
                <w:szCs w:val="28"/>
                <w:lang w:val="ru-RU"/>
              </w:rPr>
            </w:pPr>
            <w:r w:rsidRPr="00FB39C8">
              <w:rPr>
                <w:b/>
                <w:sz w:val="28"/>
                <w:szCs w:val="28"/>
                <w:lang w:val="ru-RU"/>
              </w:rPr>
              <w:t xml:space="preserve">Математический анализ </w:t>
            </w:r>
          </w:p>
          <w:p w:rsidR="00EB23B1" w:rsidRPr="00FB39C8" w:rsidRDefault="00EB23B1" w:rsidP="00D036CA">
            <w:pPr>
              <w:pStyle w:val="TableParagraph"/>
              <w:ind w:left="439"/>
              <w:jc w:val="center"/>
              <w:rPr>
                <w:b/>
                <w:sz w:val="28"/>
                <w:szCs w:val="28"/>
                <w:lang w:val="ru-RU"/>
              </w:rPr>
            </w:pPr>
            <w:r w:rsidRPr="00FB39C8">
              <w:rPr>
                <w:b/>
                <w:sz w:val="28"/>
                <w:szCs w:val="28"/>
                <w:lang w:val="ru-RU"/>
              </w:rPr>
              <w:t>(Производные)</w:t>
            </w:r>
          </w:p>
        </w:tc>
        <w:tc>
          <w:tcPr>
            <w:tcW w:w="1070" w:type="dxa"/>
            <w:textDirection w:val="btLr"/>
          </w:tcPr>
          <w:p w:rsidR="00EB23B1" w:rsidRPr="00FB39C8" w:rsidRDefault="00EB23B1" w:rsidP="00D036CA">
            <w:pPr>
              <w:pStyle w:val="TableParagraph"/>
              <w:ind w:left="499"/>
              <w:jc w:val="center"/>
              <w:rPr>
                <w:b/>
                <w:sz w:val="28"/>
                <w:szCs w:val="28"/>
                <w:lang w:val="ru-RU"/>
              </w:rPr>
            </w:pPr>
            <w:r w:rsidRPr="00FB39C8">
              <w:rPr>
                <w:b/>
                <w:sz w:val="28"/>
                <w:szCs w:val="28"/>
                <w:lang w:val="ru-RU"/>
              </w:rPr>
              <w:t xml:space="preserve">Математический анализ  </w:t>
            </w:r>
          </w:p>
          <w:p w:rsidR="00EB23B1" w:rsidRPr="00FB39C8" w:rsidRDefault="00EB23B1" w:rsidP="00D036CA">
            <w:pPr>
              <w:pStyle w:val="TableParagraph"/>
              <w:ind w:left="499"/>
              <w:jc w:val="center"/>
              <w:rPr>
                <w:b/>
                <w:sz w:val="28"/>
                <w:szCs w:val="28"/>
                <w:lang w:val="ru-RU"/>
              </w:rPr>
            </w:pPr>
            <w:r w:rsidRPr="00FB39C8">
              <w:rPr>
                <w:b/>
                <w:sz w:val="28"/>
                <w:szCs w:val="28"/>
                <w:lang w:val="ru-RU"/>
              </w:rPr>
              <w:t>(Интегралы)</w:t>
            </w:r>
          </w:p>
        </w:tc>
        <w:tc>
          <w:tcPr>
            <w:tcW w:w="1073" w:type="dxa"/>
            <w:textDirection w:val="btLr"/>
          </w:tcPr>
          <w:p w:rsidR="00EB23B1" w:rsidRPr="00FB39C8" w:rsidRDefault="00EB23B1" w:rsidP="00D036CA">
            <w:pPr>
              <w:pStyle w:val="TableParagraph"/>
              <w:jc w:val="center"/>
              <w:rPr>
                <w:sz w:val="28"/>
                <w:szCs w:val="28"/>
              </w:rPr>
            </w:pPr>
          </w:p>
          <w:p w:rsidR="00EB23B1" w:rsidRPr="00FB39C8" w:rsidRDefault="00EB23B1" w:rsidP="00D036CA">
            <w:pPr>
              <w:pStyle w:val="TableParagraph"/>
              <w:ind w:left="470" w:right="362" w:hanging="82"/>
              <w:jc w:val="center"/>
              <w:rPr>
                <w:b/>
                <w:sz w:val="28"/>
                <w:szCs w:val="28"/>
                <w:lang w:val="ru-RU"/>
              </w:rPr>
            </w:pPr>
            <w:r w:rsidRPr="00FB39C8">
              <w:rPr>
                <w:b/>
                <w:sz w:val="28"/>
                <w:szCs w:val="28"/>
                <w:lang w:val="ru-RU"/>
              </w:rPr>
              <w:t>Дифференциальные уравнения</w:t>
            </w:r>
          </w:p>
        </w:tc>
        <w:tc>
          <w:tcPr>
            <w:tcW w:w="1070" w:type="dxa"/>
            <w:textDirection w:val="btLr"/>
          </w:tcPr>
          <w:p w:rsidR="00EB23B1" w:rsidRPr="00FB39C8" w:rsidRDefault="00EB23B1" w:rsidP="00D036CA">
            <w:pPr>
              <w:pStyle w:val="TableParagraph"/>
              <w:jc w:val="center"/>
              <w:rPr>
                <w:sz w:val="28"/>
                <w:szCs w:val="28"/>
              </w:rPr>
            </w:pPr>
          </w:p>
          <w:p w:rsidR="00EB23B1" w:rsidRPr="00FB39C8" w:rsidRDefault="00EB23B1" w:rsidP="00D036CA">
            <w:pPr>
              <w:pStyle w:val="TableParagraph"/>
              <w:ind w:left="61" w:right="58"/>
              <w:jc w:val="center"/>
              <w:rPr>
                <w:b/>
                <w:sz w:val="28"/>
                <w:szCs w:val="28"/>
                <w:lang w:val="ru-RU"/>
              </w:rPr>
            </w:pPr>
            <w:r w:rsidRPr="00FB39C8">
              <w:rPr>
                <w:b/>
                <w:sz w:val="28"/>
                <w:szCs w:val="28"/>
                <w:lang w:val="ru-RU"/>
              </w:rPr>
              <w:t>Математический анализ (Ряды)</w:t>
            </w:r>
          </w:p>
        </w:tc>
        <w:tc>
          <w:tcPr>
            <w:tcW w:w="797" w:type="dxa"/>
            <w:tcBorders>
              <w:right w:val="single" w:sz="6" w:space="0" w:color="000000"/>
            </w:tcBorders>
            <w:textDirection w:val="btLr"/>
          </w:tcPr>
          <w:p w:rsidR="00EB23B1" w:rsidRPr="00FB39C8" w:rsidRDefault="00EB23B1" w:rsidP="00D036CA">
            <w:pPr>
              <w:pStyle w:val="TableParagraph"/>
              <w:jc w:val="center"/>
              <w:rPr>
                <w:sz w:val="28"/>
                <w:szCs w:val="28"/>
              </w:rPr>
            </w:pPr>
          </w:p>
          <w:p w:rsidR="00EB23B1" w:rsidRPr="00FB39C8" w:rsidRDefault="00EB23B1" w:rsidP="00D036CA">
            <w:pPr>
              <w:pStyle w:val="TableParagraph"/>
              <w:ind w:left="62" w:right="58"/>
              <w:jc w:val="center"/>
              <w:rPr>
                <w:b/>
                <w:sz w:val="28"/>
                <w:szCs w:val="28"/>
                <w:lang w:val="ru-RU"/>
              </w:rPr>
            </w:pPr>
            <w:r w:rsidRPr="00FB39C8">
              <w:rPr>
                <w:b/>
                <w:sz w:val="28"/>
                <w:szCs w:val="28"/>
                <w:lang w:val="ru-RU"/>
              </w:rPr>
              <w:t>ТВ и МС</w:t>
            </w:r>
          </w:p>
        </w:tc>
      </w:tr>
    </w:tbl>
    <w:p w:rsidR="00EB23B1" w:rsidRPr="00FB39C8" w:rsidRDefault="00F868B2" w:rsidP="00D036CA">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pict>
          <v:shape id="Freeform 72" o:spid="_x0000_s1814" style="position:absolute;left:0;text-align:left;margin-left:93.55pt;margin-top:.05pt;width:450.8pt;height:117.75pt;z-index:251738112;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9016,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" path="m9016,1811r-16,-13l8915,1732r9,-21l8935,1689r-53,2l8867,1152r,539l8866,1691r-1,-14l8842,1692r-19,l8822,1689r-3,3l8815,1692r1,4l8815,1697r-10,-16l8805,1710r-8,9l8774,1707r,41l8770,1753r-230,-46l8289,1648r29,-85l8769,1745r5,3l8774,1707r-16,-8l8758,1724,8322,1549r19,-55l8726,1699r32,25l8758,1699r-24,-13l8662,1628r,20l8345,1479r23,-67l8662,1648r,-20l8373,1397r81,-243l8805,1710r,-29l8460,1135,8822,51r45,1640l8867,1152,8835,7r-7,1l8823,2r-12,12l8811,35,8450,1119r-6,-10l8444,1137r-84,250l8355,1383r,19l8332,1472r-5,-2l8327,1487r-19,56l8304,1541r,17l8274,1645r-235,-55l8039,1605,7513,1499r-11,-19l8039,1605r,-15l7493,1463r,32l7358,1468r18,-17l7482,1476r11,19l7493,1463r-2,-1l7471,1428r,30l7388,1438r45,-44l7471,1458r,-30l7444,1383r124,-122l8304,1558r,-17l7579,1250r106,-104l8327,1487r,-17l7696,1134,7842,991r513,411l8355,1383,7852,981,8156,681r288,456l8444,1109,8167,671,8811,35r,-21l8158,658r-11,-18l8147,668,7840,971r-10,-8l7830,982r-148,145l7671,1121r,17l7564,1244r-12,-5l7552,1255r-115,115l7426,1351r,29l7371,1434r-13,-3l7358,1447r-17,17l7328,1462r,15l7303,1501r-10,-9l7293,1512r-57,55l7225,1561r,17l7153,1649r-28,-11l7162,1542r63,36l7225,1561r-58,-33l7196,1450r34,7l7293,1512r,-20l7259,1463r69,14l7328,1462r-92,-19l7208,1419r3,-6l7358,1447r,-16l7216,1398r87,-226l7426,1380r,-29l7312,1159r240,96l7552,1239r-238,-96l7376,981r295,157l7671,1121,7381,967,7482,703r348,279l7830,963,7487,689,7741,24r406,644l8147,640,7745,4r-6,4l7737,r-10,3l7727,19,7475,679r-6,-5l7469,693,7368,960r-6,-3l7362,974r-62,164l7293,1126r,30l7206,1383r,54l7202,1436r1,-2l7206,1437r,-54l7202,1395r-11,-3l7191,1424r-4,9l7182,1432r,15l7154,1520r-6,-3l7148,1534r-37,99l7062,1614r9,98l7043,1684r-14,43l7010,1693r-12,18l6993,1704r-15,31l6972,1730r,18l6971,1750r-1,1l6181,1366r-21,-46l6160,1356r-176,-86l6014,1211r89,18l6160,1356r,-36l6121,1233r150,30l6972,1748r,-18l6308,1271r584,118l7148,1534r,-17l6939,1398r243,49l7182,1432r-285,-58l6849,1348r,17l6277,1249r-37,-25l6240,1242r-126,-26l6096,1176r,36l6021,1197r29,-55l6066,1146r30,66l6096,1176r-12,-26l6120,1158r120,84l6240,1224r-81,-57l6740,1303r109,62l6849,1348r-57,-33l7165,1402r26,22l7191,1392r-19,-4l7141,1361r,20l6745,1289r-51,-30l6694,1277,6125,1144r-39,-27l6086,1135r-10,-2l6073,1126r13,9l6086,1117r-17,-12l6141,964r553,313l6694,1259,6148,950,6259,735r250,101l7141,1381r,-20l6551,853r738,297l7293,1156r,-30l7277,1099r,29l6516,822r-42,-36l6474,805,6266,722r34,-67l6474,805r,-19l6307,642r92,-180l7105,837r172,291l7277,1099,7130,851r232,123l7362,957,7116,826r-26,-43l7090,812,6406,449r39,-76l6777,281r313,531l7090,783,6792,277r117,-32l7469,693r,-19l6926,240,7727,19r,-16l6912,229r-18,-15l6894,233r-110,31l6769,239r,29l6454,355,6624,23r145,245l6769,239,6651,39r243,194l6894,214,6629,2r-5,6l6622,r,1l6620,1r-31,8l6589,59,6434,360r-9,3l6425,379r-32,63l6386,438r,17l6295,632r-7,-6l6288,645r-36,71l6245,713r,16l6135,943r-7,-4l6128,956r-70,137l6058,1092r,36l6057,1128r,-1l6058,1128r,-36l6049,1074r,36l6042,1125r-7,-2l6035,1139r-29,55l5999,1193r,15l5971,1263r-7,-3l5964,1277r-47,91l5910,1361r,20l5797,1601r-7,-2l5790,1615r-9,18l5538,1563r-22,-33l5516,1556r-181,-52l5367,1467r115,40l5516,1556r,-26l5506,1515r284,100l5790,1599,5492,1495r-24,-35l5468,1486r-90,-31l5416,1410r52,76l5468,1460r-41,-61l5653,1138r1,l5910,1381r,-20l5681,1144r19,4l5964,1277r,-17l5758,1160r241,48l5999,1193r-295,-60l5671,1117r46,-53l6035,1139r,-16l5728,1051r89,-102l6049,1109r,1l6049,1074r-12,-27l6037,1083,5827,937r88,-102l5929,843r108,240l6037,1047,5951,855r177,101l6128,939,5940,832r-7,-17l6069,659r176,70l6245,713,6079,647r90,-104l6288,645r,-19l6179,532r97,-112l6305,412r81,43l6386,438r-60,-32l6425,379r,-16l6306,396r-6,-4l6589,59r,-50l6585,10r,32l6286,385r-10,-5l6276,397r-8,10l6250,411r,16l6168,522r-10,-8l6158,533r-93,108l6054,637r,16l5926,800r-11,-23l5915,813r-3,3l5902,811r,17l5814,929r-9,-7l5805,940r-94,108l5700,1045r,16l5657,1110r-21,-10l5636,1135r-218,251l5408,1371r,26l5363,1449r-11,-3l5352,1461r-33,39l5308,1497r,15l5138,1708r-21,-6l5101,1688r60,-218l5308,1512r,-15l5165,1456r15,-55l5352,1461r,-15l5184,1387r63,-225l5408,1397r,-26l5252,1143r23,-81l5636,1135r,-35l5634,1099r-1,-1l5633,1119r-354,-72l5301,968r56,13l5625,1111r8,8l5633,1098r-44,-42l5589,1077,5423,996r106,25l5589,1077r,-21l5558,1027r142,34l5700,1045r-163,-38l5508,980r,20l5362,966r-53,-26l5337,838r171,162l5508,980,5347,827r153,-97l5805,940r,-18l5514,721r94,-60l5902,828r,-17l5622,652r145,-91l5798,552r117,261l5915,777,5816,557r238,96l6054,637,5825,544r262,-72l6158,533r,-19l6104,467r146,-40l6250,411r-159,44l6073,441r,19l5810,533,6010,406r63,54l6073,441r-50,-43l6139,324r137,73l6276,380,6154,315,6585,42r,-32l6535,23r,32l6139,307r-15,-8l6124,316r-112,71l5998,376r,20l5800,521r-13,-28l5787,529r-15,-6l5772,539r-12,8l5717,559r,15l5608,644r-15,-9l5593,653r-93,58l5487,702r,18l5345,810r40,-144l5402,661r85,59l5487,702r-66,-46l5541,623r52,30l5593,635r-32,-18l5717,574r,-15l5543,607r-21,-12l5522,613r-117,32l5393,637r23,-85l5522,613r,-18l5432,544r167,-74l5772,539r,-16l5619,461r115,-51l5787,529r,-36l5747,404r173,-76l5998,396r,-20l5935,321r108,-48l6124,316r,-17l6061,265,6535,55r,-32l6472,40r,27l6044,256r-17,-9l6027,264r-105,46l5907,298r,19l5741,391r-14,-30l5727,397r-128,57l5580,446r,16l5422,532r33,-120l5580,462r,-16l5475,403r222,-75l5727,397r,-36l5711,324r147,-50l5907,317r,-19l5874,269r98,-34l6027,264r,-17l5992,229,6472,67r,-27l6413,55r,16l5974,219r-20,-10l5954,226r-93,31l5844,243r,20l5705,310r-15,-32l5690,315r-229,77l5482,315r187,-49l5690,315r,-37l5683,263r124,-33l5844,263r,-20l5824,226r87,-23l5954,226r,-17l5932,197,6413,71r,-16l5913,187r-22,-12l5891,192r-81,22l5793,199r,19l5677,249r-15,-33l5662,253r-175,46l5562,29r100,224l5662,216,5581,35r212,183l5793,199,5615,46r276,146l5891,175,5564,1r-4,7l5556,1r-16,10l5540,53r-70,250l5466,304r,16l5446,392r-7,-3l5439,415r-32,115l5399,525r,34l5380,628r-4,-3l5376,643r-3,11l5368,655r,16l5329,810r-7,-6l5322,825r-2,1l5320,844r-25,90l5291,932r,16l5291,950r-5,-1l5286,964r-22,80l5260,1043r,16l5241,1126r-5,-7l5236,1145r-66,237l5166,1381r,16l5151,1451r-4,-1l5147,1466r-63,227l5077,1691r2,-13l5056,1685r-23,-6l5036,1692r-7,2l5015,1650r,49l4980,1710r-4,-5l4972,1713r-4,1l4967,1713r-1,2l4965,1715r1,1l4953,1753r-49,-23l4904,1746,4533,1611r19,-30l4904,1746r,-16l4560,1569r148,-229l4917,1400r98,299l5015,1650r-80,-245l5147,1466r,-16l4929,1388r-18,-54l4911,1383r-194,-56l4763,1255r121,43l4911,1383r,-49l4902,1304r264,93l5166,1381r-270,-95l4878,1231r,49l4771,1243r55,-86l4836,1151r42,129l4878,1231r-29,-88l5049,1016r115,23l5236,1145r,-26l5185,1044r75,15l5260,1043r-87,-17l5152,995r,27l5067,1004r51,-32l5152,1022r,-27l5131,964r41,-26l5286,964r,-15l5190,926r24,-15l5291,948r,-16l5229,901r91,-57l5320,826r-107,68l5198,886r,17l5170,921r-18,-4l5152,933r-30,18l5110,933r,26l5046,1000r-19,-4l5027,1012r-181,115l4933,993r94,19l5027,996r-86,-17l4995,896r85,20l5110,959r,-26l5102,921r50,12l5152,917r-63,-14l5068,871r,27l5004,883r26,-41l5068,898r,-27l5039,828r1,-2l5198,903r,-17l5048,813r43,-66l5207,715r115,110l5322,804r-98,-93l5368,671r,-16l5211,699r-17,-16l5194,703r-91,25l5138,674r17,-7l5194,703r,-20l5170,660r140,-62l5376,643r,-18l5326,591r73,-32l5399,525r,17l5312,581r-16,-11l5296,588r-137,61l5156,647r70,-108l5296,588r,-18l5234,527r34,-54l5273,471r126,71l5399,525,5292,465r147,-50l5439,389r-8,-3l5431,402r-149,50l5338,365r93,37l5431,386r-84,-34l5347,351r119,-31l5466,304r-107,28l5540,53r,-42l5537,12r,18l5338,338r-14,3l5324,359r-58,91l5256,444r,17l5246,465r,16l5221,518r-8,-5l5213,531r-68,105l5137,628r,21l5128,662r-15,7l5113,685r-31,49l5069,738r,15l5035,807r-14,-7l5021,829r-33,50l4979,877r,16l4926,976r-9,-2l4917,989r-78,121l4828,1078r,49l4816,1146r-20,12l4796,1176r-40,62l4748,1235r,15l4702,1322r-9,-2l4693,1335r-146,227l4538,1558r,17l4518,1606r-8,-3l4510,1619r-56,87l4453,1705r7,-12l4433,1692r-23,-15l4408,1691r4,-108l4510,1619r,-16l4413,1568r2,-51l4538,1575r,-17l4416,1501r3,-86l4591,1306r102,29l4693,1320r-85,-25l4704,1235r44,15l4748,1235r-28,-10l4796,1176r,-18l4701,1218r-15,-5l4686,1228r-97,62l4572,1285r,16l4420,1397r6,-138l4572,1301r,-16l4426,1243r5,-104l4686,1228r,-15l4431,1124r6,-139l4580,921r194,39l4828,1127r,-49l4791,964r126,25l4917,974,4785,947r-17,-52l4768,944,4604,911r134,-60l4768,944r,-49l4752,845r8,-3l4979,893r,-16l4785,832r171,-47l5008,810r13,19l5021,800r-3,-2l5000,772r69,-19l5069,738r-77,21l4991,759r,26l4978,779r7,-2l4991,785r,-26l4981,744r132,-59l5113,669r-137,61l4976,763r-19,6l4942,761r25,-11l4976,763r,-33l4972,731r-13,-20l4959,737r-24,11l4935,775r-64,17l4924,769r11,6l4935,748r-11,5l4906,744r,17l4773,820r-18,5l4745,822r-18,-52l4727,818r-3,l4724,833r-44,12l4680,861r-101,45l4555,901r,15l4438,968r2,-41l4511,907r44,9l4555,901r-11,-2l4680,861r,-16l4511,892r-32,-6l4479,901r-39,11l4441,893r38,8l4479,886r-37,-8l4446,768r278,65l4724,818,4447,753r,-3l4679,671r48,147l4727,770,4694,667r12,-4l4906,761r,-17l4726,656r144,-49l4959,737r,-26l4885,602r149,-50l5137,649r,-21l5050,546r125,-42l5213,531r,-18l5193,498r53,-17l5246,465r-69,23l5160,475r,19l5038,535r-16,-16l5022,540r-146,49l4861,568r,26l4707,646r-23,-11l4675,608r,49l4448,734r3,-76l4564,593r107,53l4675,657r,-49l4665,577r,49l4579,584r61,-35l4665,626r,-49l4653,541r26,-15l4794,496r67,98l4861,568r-51,-76l4936,459r86,81l5022,519r-69,-65l5062,426r98,68l5160,475r-79,-54l5151,402r105,59l5256,444r-84,-47l5321,358r3,1l5324,341r-2,1l5298,332r,16l5154,386r-21,-12l5133,392r-68,18l5046,396r,19l4940,442r-17,-16l4923,447r-122,32l4790,462r93,-54l4923,447r,-21l4896,400r71,-40l5046,415r,-19l4981,352r40,-24l5133,392r,-18l5036,320r78,-46l5298,348r,-16l5131,265,5537,30r,-18l5113,258r-16,-7l5097,267r-76,44l5006,302r,18l4967,342r-14,-10l4953,351r-68,39l4872,377r,21l4785,448r,35l4728,498r49,-28l4785,483r,-35l4781,450r-13,-19l4768,458r-94,54l4646,520r-15,-46l4631,523r-6,2l4625,541r-62,35l4547,569r,16l4452,641r2,-56l4515,569r32,16l4547,569r-10,-5l4625,541r,-16l4516,554r-22,-11l4494,559r-39,11l4456,541r38,18l4494,543r-37,-19l4477,50r154,473l4631,474,4495,56r273,402l4768,431,4516,61r356,337l4872,377,4547,70r406,281l4953,332,4613,97r393,223l5006,302,4573,57r524,210l5097,251,4474,1r-3,6l4471,8r-4,-7l4462,5r,48l4442,517r-1,l4441,534r-1,40l4439,574r,15l4437,650r-1,l4436,667r-3,72l4432,739r,26l4427,875r-1,l4426,890r-1,26l4425,931r-2,44l4422,975r,17l4417,1119r-1,l4416,1134r-4,105l4411,1239r,15l4405,1407r-1,l4404,1425r-3,69l4400,1494r,16l4398,1562r-1,l4397,1578r-4,112l4389,1690r-1,-13l4366,1689r-26,-1l4346,1701r-3,1l4330,1679r,31l4294,1730r-224,-93l4231,1535r99,175l4330,1679r-86,-152l4248,1524r149,54l4397,1562r-133,-48l4325,1475r75,35l4400,1494r-60,-29l4404,1425r,-18l4324,1458r-15,-7l4309,1467r-63,40l4230,1501r-6,-10l4224,1522r-171,108l4037,1624r,16l3879,1740r-7,-12l3881,1720r-1,l3862,1713r-11,-17l3845,1706r-13,-5l3880,1575r157,65l4037,1624r-152,-63l3942,1413r277,100l4224,1522r,-31l4208,1462r,31l3947,1399r33,-86l4152,1394r56,99l4208,1462r-33,-57l4309,1467r,-16l4163,1382r-24,-42l4139,1371r-154,-72l4031,1179r108,192l4139,1340,4039,1162r19,-9l4411,1254r,-15l4079,1143r160,-70l4416,1134r,-15l4259,1064r163,-72l4422,975r-184,82l4219,1050r,15l4057,1137r-9,-2l4091,1024r5,-2l4219,1065r,-15l4121,1015r304,-84l4425,916r-328,90l4158,847r21,-7l4426,890r,-15l4208,831r206,-70l4432,765r,-26l4414,745r-28,-6l4386,754r-208,71l4168,823r146,-85l4386,754r,-15l4333,727r103,-60l4436,650r-124,72l4293,717r,16l4176,800r33,-87l4293,733r,-16l4215,699r21,-56l4439,589r,-15l4243,625r61,-159l4441,534r,-17l4309,452,4462,53r,-48l4452,11r,25l4296,446r-6,-3l4290,460r-65,170l4219,632r,15l4200,695r-5,-1l4195,710r-40,102l4147,817r,17l4147,835r-3,1l4147,834r,-17l4146,818r-6,-1l4140,854r-57,148l4073,999r,30l4034,1130r-15,-4l4019,1170r-47,123l3967,1290r,17l3933,1393r-5,-1l3928,1407r-56,148l3498,1401r186,-82l3928,1407r,-15l3704,1310r138,-62l3967,1307r,-17l3861,1240r158,-70l4019,1126r-2,-2l4017,1155r-174,77l3824,1223r,17l3683,1303r-19,-8l3664,1311r-185,82l3460,1385r,17l3308,1469r-16,-11l3292,1476r-344,152l2933,1614r,21l2886,1656r-17,-10l2869,1663r-203,90l2661,1748r-5,-5l2656,1742r33,-3l2672,1711r62,-58l2793,1618r76,45l2869,1646r-61,-36l2869,1575r64,60l2933,1614r-50,-47l3178,1396r114,80l3292,1458r-100,-71l3289,1331r171,71l3460,1385r-155,-63l3455,1235r209,76l3664,1295r-192,-69l3573,1167r60,-17l3824,1240r,-17l3655,1144r190,-52l4008,1139r9,16l4017,1124r-19,-35l3998,1120r-125,-36l3963,1059r35,61l3998,1089r-20,-34l4073,1029r,-30l4071,998r,16l3971,1041r-15,-26l3956,1045r-111,31l3817,1068r,16l3634,1134r-2,-1l3750,1064r67,20l3817,1068r-49,-14l3913,970r43,75l3956,1015r-29,-52l4071,1014r,-16l3942,953r136,-79l4140,854r,-37l4126,814r,15l4073,860r-66,22l4007,898r-83,49l3916,944r-7,-13l4007,898r,-16l3906,916r,41l3748,1048r-18,-5l3730,1059r-115,66l3599,1118r,16l3567,1153r-51,14l3516,1183r-63,36l3436,1213r,16l3288,1315r-16,-7l3272,1324r-93,54l3164,1368r,18l2871,1556r-13,-13l2858,1564r-65,37l2791,1599r52,-49l2858,1564r,-21l2854,1540r226,-213l3164,1386r,-18l3091,1316r25,-23l3164,1280r108,44l3272,1308r-84,-35l3399,1215r37,14l3436,1213r-12,-5l3516,1183r,-16l3399,1199r-24,-9l3375,1206r-210,58l3153,1259r102,-96l3375,1206r,-16l3267,1151r5,-5l3477,1077r122,57l3599,1118r-101,-48l3623,1028r107,31l3730,1043r-82,-24l3872,944r34,12l3906,957r,-41l3902,918r-7,-12l3895,936r-1,l3895,936r,-30l3887,892r,31l3871,928r-23,-8l3848,936r-226,76l3597,1005r,16l3478,1061r-21,-10l3457,1068r-158,53l3389,1036r68,32l3457,1051r-56,-26l3451,978r146,43l3597,1005,3463,966,3591,846r257,90l3848,920,3603,835r38,-36l3786,761r11,2l3887,923r,-31l3817,767r309,62l4126,814,3819,752r262,-69l4195,710r,-16l4113,675r106,-28l4219,632r-138,36l4050,661r,15l3802,741r-15,-27l3787,745r-1,l3753,739r,15l3664,778r36,-35l3753,754r,-15l3714,731r42,-40l3787,745r,-31l3768,680r59,-56l4050,676r,-15l3840,612,4100,367r190,93l4290,443,4112,356,4452,36r,-25l4401,45r,18l4097,349r-11,-6l4086,360,3823,608r-14,-4l3809,620r-49,46l3749,646r,31l3696,727r-14,-3l3682,740r-49,46l3611,792r,15l3587,829r-12,-4l3575,840,3446,962r-12,-4l3434,973r-48,45l3375,1012r,17l3264,1133r-24,8l3238,1141r,17l3142,1248r,22l3139,1271r2,-1l3142,1270r,-22l3137,1252r-12,-5l3125,1264r-17,16l3085,1286r,16l3079,1308r-5,-3l3085,1302r,-16l3067,1291r,27l2843,1529r-11,-10l2832,1540r-55,51l2542,1452r152,-42l2832,1540r,-21l2711,1405r345,-95l3067,1318r,-27l3059,1293r-19,-13l3040,1299r-342,94l2681,1377r,21l2524,1441r-20,-12l2504,1447r-315,87l2258,1488r202,-68l2504,1447r,-18l2478,1414r162,-55l2681,1398r,-21l2656,1354r312,-105l3040,1299r,-19l2986,1243r49,-17l3125,1264r,-17l3056,1219r182,-61l3238,1141r-21,-8l3217,1149r-182,61l3013,1201r,17l2971,1232r-18,-13l2953,1238r-309,104l2628,1327r,21l2461,1404r-18,-11l2443,1410r-137,46l2407,1389r36,21l2443,1393r-22,-13l2562,1286r66,62l2628,1327r-53,-50l2798,1129r155,109l2953,1219r-92,-64l3013,1218r,-17l2813,1119r114,-76l3217,1149r,-16l2942,1033r126,-84l3156,926r219,103l3375,1012,3179,920r36,-9l3434,973r,-15l3244,903r292,-76l3575,840r,-15l3561,820r50,-13l3611,792r-75,19l3511,802r,16l3216,895r-29,-8l3187,903r-30,8l3139,902r14,-9l3187,903r,-16l3170,882,3350,762r161,56l3511,802,3366,752r87,-59l3682,740r,-16l3471,682,3627,578r76,17l3749,677r,-31l3723,600r86,20l3809,604r-96,-22l3693,546r,31l3645,566r30,-20l3693,577r,-31l3688,538,4010,323r76,37l4086,343r-61,-30l4401,63r,-18l4009,306r-14,-7l3995,316,3680,524r-12,-22l3668,533r-43,28l3607,557r,16l3450,677r-18,-3l3432,689r-84,56l3333,740r,16l3151,877r-16,-5l3135,917r-29,7l3125,912r10,5l3135,872r-1,l3134,887r-10,8l3109,888r,16l3062,936r-39,10l3023,961r-98,66l2909,1021r,16l2799,1111r-17,-12l2782,1122r-218,145l2551,1255r,20l2407,1371r-14,-8l2393,1380r-142,95l2203,1491r,16l2143,1546r-40,11l2103,1573r-153,102l1921,1631r-57,99l1865,1719r5,-42l1821,1695r-14,-40l2103,1573r,-16l1822,1635r381,-128l2203,1491r-399,134l1804,1692r-15,14l1770,1713r-37,-38l1792,1659r12,33l1804,1625r-7,3l1783,1588r,45l1714,1656r-16,-16l1698,1661r-136,46l1386,1756r-13,-41l1326,1762r-5,-20l1328,1738r-10,-6l1315,1721r-7,6l1282,1711r176,-297l1698,1661r,-21l1466,1401r21,-36l1671,1316r112,317l1783,1588r-98,-275l2097,1204r296,176l2393,1363,2118,1199r275,-72l2551,1275r,-20l2410,1122r228,-59l2782,1122r,-23l2741,1071r,18l2662,1056r24,-6l2741,1089r,-18l2705,1045r131,-35l2909,1037r,-16l2862,1004r161,-43l3023,946r-186,49l2812,986r,15l2689,1034r-19,-14l2670,1039r-31,8l2615,1037r,16l2398,1110r-18,-16l2380,1115r-280,73l2079,1176r,18l1680,1299r-14,-41l1666,1302r-169,45l1613,1152r53,150l1666,1258r-44,-123l1715,977r364,217l2079,1176,1723,964r32,-54l1975,789r106,44l2380,1115r,-21l2120,849r495,204l2615,1037,2089,820r-39,-37l2050,804r-58,-24l2012,769r38,35l2050,783r-24,-22l2076,734r331,120l2670,1039r,-19l2462,874r350,127l2812,986,2415,841r-55,-38l2360,821,2093,724r72,-40l2360,821r,-18l2180,676r76,-41l2975,842r134,62l3109,888r-42,-20l3134,887r,-15l2981,828r-91,-43l2890,801,2274,625r110,-61l2890,801r,-16l2400,555r100,-54l2745,550r588,206l3333,740,2851,572r581,117l3432,674,2746,535,2640,498r,16l2520,489r20,-10l2640,514r,-16l2557,469r180,-99l3607,573r,-16l2757,359,3378,18r290,515l3668,502,3399,25r596,291l3995,299,3384,1r-3,7l3377,1,2735,354r-20,-5l2715,365r-177,97l2521,456r,16l2498,485r-21,-4l2477,496r-94,51l2367,540r,16l2254,619r-19,-6l2235,629r-69,38l2152,656r,19l2074,717r-17,-6l2057,727r-42,23l2001,737r,21l1974,772r-17,-7l1957,782,1770,885r86,-145l1957,782r,-17l1863,727r34,-58l1913,674r88,84l2001,737r-53,-50l2057,727r,-16l1921,662r-12,-12l1967,552r16,5l2152,675r,-19l2028,569r207,60l2235,613,1990,543r-13,-9l2050,410r7,1l2367,556r,-16l2120,424r357,72l2477,481,2062,397r-3,-2l2100,325r421,147l2521,456,2108,312r46,-78l2715,365r,-16l2162,221,2285,11r-6,-3l2274,2r-23,19l2251,41,2147,217r-8,-2l2139,231r-45,76l2086,304r,16l2045,389r-10,-5l2035,407r-70,118l1952,516r,32l1897,640r-12,-12l1885,649r-2,-1l1883,664r-34,57l1842,718r,16l1745,899r-15,8l1730,924r-20,33l1703,952r,18l1616,1117r-10,-28l1606,1133r-129,219l1466,1355r,15l1455,1389r-13,-12l1466,1370r,-15l1430,1364r-16,-17l1414,1369,671,1564r26,-72l1242,1192r172,177l1414,1347,1256,1185r308,-170l1606,1133r,-44l1577,1008r99,-54l1703,970r,-18l1691,945r39,-21l1730,907r-54,29l1661,927r,18l1572,993r-13,-37l1559,1001r-314,172l1231,1159r,22l705,1470r75,-211l1072,1017r159,164l1231,1159,1083,1007,1369,771r138,82l1559,1001r,-45l1527,865r134,80l1661,927,1519,843r-20,-57l1499,831,1381,761r72,-60l1499,831r,-45l1465,691r91,-75l1842,734r,-16l1569,605r47,-38l1883,664r,-16l1629,555r84,-69l1885,649r,-21l1733,485r219,63l1952,516r-6,-4l1946,530,1733,469r58,-48l1946,530r,-18l1803,411r50,-41l2035,407r,-23l2000,367r,17l1868,357r27,-22l2000,384r,-17l1908,325r57,-47l2086,320r,-16l1978,267r69,-58l2139,231r,-16l2062,197,2251,41r,-20l2043,193r-14,-4l2029,205r-68,56l1948,256r,16l1893,317r-13,-6l1880,328r-31,26l1834,351r,15l1790,402r-12,-8l1778,413r-62,51l1709,462r-7,-7l1702,476r-89,74l1599,545r,16l1553,599r-13,-6l1540,610r-80,66l1448,642r,44l1367,753r-12,-8l1355,763,1073,996r-12,-11l1061,1006,789,1231,920,861r141,145l1061,985,926,845r99,-279l1355,763r,-18l1030,552r47,-133l1400,552r48,134l1448,642r-30,-83l1540,610r,-17l1412,540r-19,-52l1393,533,1082,404r10,-28l1374,479r19,54l1393,488r-1,-3l1599,561r,-16l1386,467r-18,-51l1368,460,1097,362r20,-55l1336,370r32,90l1368,416r-15,-41l1701,475r1,1l1702,455r-25,-23l1677,453,1347,358r-18,-50l1329,353,1122,293r23,-66l1295,257r34,96l1329,308r-17,-48l1516,302r161,151l1677,432,1544,307r118,24l1778,413r,-19l1700,339r134,27l1834,351,1669,317r-37,-26l1632,310,1524,288r-28,-27l1496,282,1307,244r-17,-48l1290,240,1150,212,1215,30r75,210l1290,196,1232,34r264,248l1496,261,1297,75r335,235l1632,291,1290,51r590,277l1880,311,1350,63r598,209l1948,256,1349,47r680,158l2029,189,1217,r-2,8l1209,4r-23,36l1186,68r-50,141l1131,208r,16l1107,289r-5,-1l1102,303r-19,54l1078,355r,16l1068,399r-5,-2l1063,413r-46,131l1012,541r,17l914,834r-5,-6l909,849,767,1250r-10,8l757,1277r-72,204l677,1485r,17l654,1568r-6,2l648,1585r-39,110l601,1692r2,-13l581,1685r-21,-8l561,1690r-8,3l532,1616r116,-31l648,1570r-119,31l525,1586r152,-84l677,1485r-156,86l514,1546r,59l470,1617r41,-23l514,1605r,-59l507,1520r,59l410,1632r-54,14l356,1662r-153,84l201,1743r-2,-4l263,1686r93,-24l356,1646r-66,18l487,1501r20,78l507,1520r-8,-29l757,1277r,-19l495,1475r-13,-49l482,1485,256,1673r-28,7l228,1695r-37,31l181,1708r47,-13l228,1680r-65,17l159,1692,426,1270r56,215l482,1426,437,1253,777,714,909,849r,-21l786,701,913,500r99,58l1012,541,921,487,987,382r76,31l1063,397,996,369r14,-23l1078,371r,-16l1018,333r29,-46l1102,303r,-15l1055,274r37,-58l1131,224r,-16l1101,202,1186,68r,-28l1085,199r-9,-2l1076,213r-36,57l1032,267r,16l1004,328r-9,-3l995,341r-13,22l973,359r,17l908,479r-8,-5l900,492,775,690r-9,-9l766,703,431,1233r-10,-42l421,1250,133,1705r-3,-1l137,1691r-27,l109,1690r-8,-31l84,1673,108,63,421,1250r,-59l116,33,766,703r,-22l146,43,900,492r,-18l193,54,973,376r,-17l430,135,995,341r,-16l307,75r725,208l1032,267,283,52r793,161l1076,197,102,r-1,8l94,7,69,1687r-4,4l17,1690r14,30l,1748r50,10l75,1811r35,-22l101,1811r134,-6l222,1782r10,-2l213,1758,416,1646r102,-27l538,1696r-51,14l576,1811r95,-92l673,1718r-50,-18l665,1581r761,-200l1447,1403r-177,301l1224,1677r-9,134l1347,1836r-5,-16l1411,1829r-15,-43l1394,1780r173,-59l1716,1680r49,50l1727,1766r127,45l1862,1747r125,-16l1965,1698r-7,-11l2149,1560r373,-103l2766,1602r-42,39l2677,1669r,17l2664,1697r-1,-3l2677,1686r,-17l2655,1681r-26,-45l2555,1748r24,-2l2555,1811r134,6l2671,1777r,-1l2684,1772r-7,-7l2885,1673r135,80l3002,1772r11,3l2997,1801r134,10l3108,1748r-23,-63l3064,1706r-5,-8l3045,1720r-7,-8l3038,1733r-3,5l3031,1742r-130,-77l2945,1646r93,87l3038,1712r-78,-73l3306,1486r374,262l3649,1791r133,20l3754,1759r-36,-66l3688,1736,3322,1479r157,-69l3866,1569r-48,127l3769,1677r13,134l3915,1797r-21,-34l3887,1753r167,-106l4307,1751r46,31l4337,1820r134,-9l4445,1781r66,-39l4492,1731r-26,-17l4524,1624r419,152l4925,1814r5,l4926,1826r133,-15l5183,1759r-22,-19l5143,1725r181,-208l5529,1576r95,140l5581,1745r117,66l5687,1732r-7,-54l5637,1707r-85,-125l5774,1646r-28,54l5699,1676r-1,135l5806,1731r-12,-6l5760,1707r29,-57l6256,1785r-15,43l6244,1827r-2,8l6374,1811r4,-88l6379,1677r-46,21l6328,1685r-2,2l6315,1662r,37l6303,1711r-16,7l6273,1704r,24l6267,1749r-12,12l6123,1715r,16l5796,1637r9,-17l6123,1731r,-16l5811,1606r110,-214l6273,1725r-3,1l6273,1728r,-24l5928,1378r49,-95l6170,1377r145,322l6315,1662,6191,1388r771,376l6942,1792r8,1l6941,1812r134,-1l7064,1790r64,-21l7105,1746r-13,-14l7174,1657r-5,-2l7239,1586r301,170l7521,1778r9,2l7517,1804r134,7l7626,1751r-11,-27l7651,1748r-6,-83l7642,1614r-46,27l7584,1620r,84l7582,1707r-6,-8l7584,1704r,-84l7584,1619r,29l7538,1675r38,24l7562,1724r-7,-6l7555,1737r-3,4l7550,1745,7250,1575r54,-54l7555,1737r,-19l7315,1511r30,-30l7504,1513r80,135l7584,1619r-61,-102l8267,1667r-9,28l8208,1678r19,133l8319,1718r3,-2l8272,1699r10,-29l8540,1722r215,50l8747,1782r76,17l8819,1807r6,l8819,1821r9,l8823,1842r67,-16l8886,1846r130,-35xe" fillcolor="black" stroked="f">
            <v:path arrowok="t" o:connecttype="custom" o:connectlocs="5368290,929173;4726940,1114683;4587875,1272650;4742815,555721;4427220,1410366;3856355,906490;4398010,188751;3841115,864365;3656330,934033;4181475,28353;3398520,1177870;3662045,448790;3551555,508736;4109720,48605;3599815,209813;3428365,419626;3153410,1383633;3284855,825481;3177540,709638;3428365,419626;3128010,784977;3045460,946994;3169920,609187;2892425,724220;3096260,471472;3259455,311884;3035935,358870;3236595,197662;2786380,1352849;2503170,1138986;2640330,680475;2667000,557341;2209165,1122784;2545080,917021;2544445,708828;2158365,965627;2284095,821431;2724150,366970;1958975,1036104;1984375,1004511;2180590,770395;2594610,272190;1519555,1112253;1078230,1322876;1320165,961576;1889125,676425;1611630,368591;1263650,434208;1098550,729080;680720,818190;1186180,283531;860425,612428;855345,284341;1288415,160398;333375,1279131;577215,682095;267335,1006941;135255,1418467;1696085,1433858;2822575,1437099;3983355,1394164;4815840,1374722" o:connectangles="0,0,0,0,0,0,0,0,0,0,0,0,0,0,0,0,0,0,0,0,0,0,0,0,0,0,0,0,0,0,0,0,0,0,0,0,0,0,0,0,0,0,0,0,0,0,0,0,0,0,0,0,0,0,0,0,0,0,0,0,0,0"/>
            <w10:wrap anchorx="page"/>
          </v:shape>
        </w:pict>
      </w:r>
    </w:p>
    <w:p w:rsidR="00EB23B1" w:rsidRPr="00FB39C8" w:rsidRDefault="00EB23B1" w:rsidP="00D036CA">
      <w:pPr>
        <w:spacing w:after="0" w:line="240" w:lineRule="auto"/>
        <w:jc w:val="center"/>
        <w:rPr>
          <w:rFonts w:ascii="Times New Roman" w:hAnsi="Times New Roman" w:cs="Times New Roman"/>
          <w:b/>
          <w:sz w:val="28"/>
          <w:szCs w:val="28"/>
          <w:lang w:val="en-US"/>
        </w:rPr>
      </w:pPr>
    </w:p>
    <w:p w:rsidR="00EB23B1" w:rsidRPr="00FB39C8" w:rsidRDefault="00EB23B1" w:rsidP="00D036CA">
      <w:pPr>
        <w:spacing w:after="0" w:line="240" w:lineRule="auto"/>
        <w:jc w:val="center"/>
        <w:rPr>
          <w:rFonts w:ascii="Times New Roman" w:hAnsi="Times New Roman" w:cs="Times New Roman"/>
          <w:b/>
          <w:sz w:val="28"/>
          <w:szCs w:val="28"/>
          <w:lang w:val="en-US"/>
        </w:rPr>
      </w:pPr>
    </w:p>
    <w:p w:rsidR="00EB23B1" w:rsidRPr="00FB39C8" w:rsidRDefault="00EB23B1" w:rsidP="00D036CA">
      <w:pPr>
        <w:spacing w:after="0" w:line="240" w:lineRule="auto"/>
        <w:jc w:val="center"/>
        <w:rPr>
          <w:rFonts w:ascii="Times New Roman" w:hAnsi="Times New Roman" w:cs="Times New Roman"/>
          <w:b/>
          <w:color w:val="FF0000"/>
          <w:sz w:val="28"/>
          <w:szCs w:val="28"/>
          <w:lang w:val="en-US"/>
        </w:rPr>
      </w:pPr>
    </w:p>
    <w:p w:rsidR="00EB23B1" w:rsidRPr="00FB39C8" w:rsidRDefault="00EB23B1" w:rsidP="00D036CA">
      <w:pPr>
        <w:spacing w:after="0" w:line="240" w:lineRule="auto"/>
        <w:jc w:val="center"/>
        <w:rPr>
          <w:rFonts w:ascii="Times New Roman" w:hAnsi="Times New Roman" w:cs="Times New Roman"/>
          <w:b/>
          <w:sz w:val="28"/>
          <w:szCs w:val="28"/>
          <w:lang w:val="en-US"/>
        </w:rPr>
      </w:pPr>
    </w:p>
    <w:p w:rsidR="00EB23B1" w:rsidRPr="00FB39C8" w:rsidRDefault="00EB23B1" w:rsidP="00D036CA">
      <w:pPr>
        <w:spacing w:after="0" w:line="240" w:lineRule="auto"/>
        <w:jc w:val="center"/>
        <w:rPr>
          <w:rFonts w:ascii="Times New Roman" w:hAnsi="Times New Roman" w:cs="Times New Roman"/>
          <w:b/>
          <w:sz w:val="28"/>
          <w:szCs w:val="28"/>
          <w:lang w:val="en-US"/>
        </w:rPr>
      </w:pPr>
    </w:p>
    <w:p w:rsidR="00EB23B1" w:rsidRPr="00FB39C8" w:rsidRDefault="00EB23B1" w:rsidP="00D036CA">
      <w:pPr>
        <w:spacing w:after="0" w:line="240" w:lineRule="auto"/>
        <w:jc w:val="center"/>
        <w:rPr>
          <w:rFonts w:ascii="Times New Roman" w:hAnsi="Times New Roman" w:cs="Times New Roman"/>
          <w:b/>
          <w:sz w:val="28"/>
          <w:szCs w:val="28"/>
          <w:lang w:val="en-US"/>
        </w:rPr>
      </w:pPr>
    </w:p>
    <w:tbl>
      <w:tblPr>
        <w:tblStyle w:val="TableNormal"/>
        <w:tblpPr w:leftFromText="180" w:rightFromText="180" w:vertAnchor="text" w:horzAnchor="margin" w:tblpY="113"/>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
        <w:gridCol w:w="638"/>
        <w:gridCol w:w="638"/>
        <w:gridCol w:w="639"/>
        <w:gridCol w:w="638"/>
        <w:gridCol w:w="638"/>
        <w:gridCol w:w="636"/>
        <w:gridCol w:w="639"/>
        <w:gridCol w:w="639"/>
        <w:gridCol w:w="639"/>
        <w:gridCol w:w="639"/>
        <w:gridCol w:w="640"/>
        <w:gridCol w:w="637"/>
        <w:gridCol w:w="496"/>
        <w:gridCol w:w="567"/>
      </w:tblGrid>
      <w:tr w:rsidR="00EB23B1" w:rsidRPr="00FB39C8" w:rsidTr="00614870">
        <w:trPr>
          <w:trHeight w:val="275"/>
        </w:trPr>
        <w:tc>
          <w:tcPr>
            <w:tcW w:w="638" w:type="dxa"/>
          </w:tcPr>
          <w:p w:rsidR="00EB23B1" w:rsidRPr="00FB39C8" w:rsidRDefault="00EB23B1" w:rsidP="00D036CA">
            <w:pPr>
              <w:pStyle w:val="TableParagraph"/>
              <w:ind w:left="10"/>
              <w:jc w:val="center"/>
              <w:rPr>
                <w:b/>
                <w:sz w:val="28"/>
                <w:szCs w:val="28"/>
              </w:rPr>
            </w:pPr>
            <w:r w:rsidRPr="00FB39C8">
              <w:rPr>
                <w:b/>
                <w:sz w:val="28"/>
                <w:szCs w:val="28"/>
              </w:rPr>
              <w:t>1</w:t>
            </w:r>
          </w:p>
        </w:tc>
        <w:tc>
          <w:tcPr>
            <w:tcW w:w="638" w:type="dxa"/>
          </w:tcPr>
          <w:p w:rsidR="00EB23B1" w:rsidRPr="00FB39C8" w:rsidRDefault="00EB23B1" w:rsidP="00D036CA">
            <w:pPr>
              <w:pStyle w:val="TableParagraph"/>
              <w:ind w:left="15"/>
              <w:jc w:val="center"/>
              <w:rPr>
                <w:b/>
                <w:sz w:val="28"/>
                <w:szCs w:val="28"/>
              </w:rPr>
            </w:pPr>
            <w:r w:rsidRPr="00FB39C8">
              <w:rPr>
                <w:b/>
                <w:sz w:val="28"/>
                <w:szCs w:val="28"/>
              </w:rPr>
              <w:t>2</w:t>
            </w:r>
          </w:p>
        </w:tc>
        <w:tc>
          <w:tcPr>
            <w:tcW w:w="638" w:type="dxa"/>
          </w:tcPr>
          <w:p w:rsidR="00EB23B1" w:rsidRPr="00FB39C8" w:rsidRDefault="00EB23B1" w:rsidP="00D036CA">
            <w:pPr>
              <w:pStyle w:val="TableParagraph"/>
              <w:ind w:left="16"/>
              <w:jc w:val="center"/>
              <w:rPr>
                <w:b/>
                <w:sz w:val="28"/>
                <w:szCs w:val="28"/>
              </w:rPr>
            </w:pPr>
            <w:r w:rsidRPr="00FB39C8">
              <w:rPr>
                <w:b/>
                <w:sz w:val="28"/>
                <w:szCs w:val="28"/>
              </w:rPr>
              <w:t>3</w:t>
            </w:r>
          </w:p>
        </w:tc>
        <w:tc>
          <w:tcPr>
            <w:tcW w:w="639" w:type="dxa"/>
          </w:tcPr>
          <w:p w:rsidR="00EB23B1" w:rsidRPr="00FB39C8" w:rsidRDefault="00EB23B1" w:rsidP="00D036CA">
            <w:pPr>
              <w:pStyle w:val="TableParagraph"/>
              <w:ind w:left="11"/>
              <w:jc w:val="center"/>
              <w:rPr>
                <w:b/>
                <w:sz w:val="28"/>
                <w:szCs w:val="28"/>
              </w:rPr>
            </w:pPr>
            <w:r w:rsidRPr="00FB39C8">
              <w:rPr>
                <w:b/>
                <w:sz w:val="28"/>
                <w:szCs w:val="28"/>
              </w:rPr>
              <w:t>4</w:t>
            </w:r>
          </w:p>
        </w:tc>
        <w:tc>
          <w:tcPr>
            <w:tcW w:w="638" w:type="dxa"/>
          </w:tcPr>
          <w:p w:rsidR="00EB23B1" w:rsidRPr="00FB39C8" w:rsidRDefault="00EB23B1" w:rsidP="00D036CA">
            <w:pPr>
              <w:pStyle w:val="TableParagraph"/>
              <w:ind w:left="12"/>
              <w:jc w:val="center"/>
              <w:rPr>
                <w:b/>
                <w:sz w:val="28"/>
                <w:szCs w:val="28"/>
              </w:rPr>
            </w:pPr>
            <w:r w:rsidRPr="00FB39C8">
              <w:rPr>
                <w:b/>
                <w:sz w:val="28"/>
                <w:szCs w:val="28"/>
              </w:rPr>
              <w:t>5</w:t>
            </w:r>
          </w:p>
        </w:tc>
        <w:tc>
          <w:tcPr>
            <w:tcW w:w="638" w:type="dxa"/>
          </w:tcPr>
          <w:p w:rsidR="00EB23B1" w:rsidRPr="00FB39C8" w:rsidRDefault="00EB23B1" w:rsidP="00D036CA">
            <w:pPr>
              <w:pStyle w:val="TableParagraph"/>
              <w:ind w:left="13"/>
              <w:jc w:val="center"/>
              <w:rPr>
                <w:b/>
                <w:sz w:val="28"/>
                <w:szCs w:val="28"/>
              </w:rPr>
            </w:pPr>
            <w:r w:rsidRPr="00FB39C8">
              <w:rPr>
                <w:b/>
                <w:sz w:val="28"/>
                <w:szCs w:val="28"/>
              </w:rPr>
              <w:t>6</w:t>
            </w:r>
          </w:p>
        </w:tc>
        <w:tc>
          <w:tcPr>
            <w:tcW w:w="636" w:type="dxa"/>
          </w:tcPr>
          <w:p w:rsidR="00EB23B1" w:rsidRPr="00FB39C8" w:rsidRDefault="00EB23B1" w:rsidP="00D036CA">
            <w:pPr>
              <w:pStyle w:val="TableParagraph"/>
              <w:ind w:left="15"/>
              <w:jc w:val="center"/>
              <w:rPr>
                <w:b/>
                <w:sz w:val="28"/>
                <w:szCs w:val="28"/>
              </w:rPr>
            </w:pPr>
            <w:r w:rsidRPr="00FB39C8">
              <w:rPr>
                <w:b/>
                <w:sz w:val="28"/>
                <w:szCs w:val="28"/>
              </w:rPr>
              <w:t>7</w:t>
            </w:r>
          </w:p>
        </w:tc>
        <w:tc>
          <w:tcPr>
            <w:tcW w:w="639" w:type="dxa"/>
          </w:tcPr>
          <w:p w:rsidR="00EB23B1" w:rsidRPr="00FB39C8" w:rsidRDefault="00EB23B1" w:rsidP="00D036CA">
            <w:pPr>
              <w:pStyle w:val="TableParagraph"/>
              <w:ind w:left="17"/>
              <w:jc w:val="center"/>
              <w:rPr>
                <w:b/>
                <w:sz w:val="28"/>
                <w:szCs w:val="28"/>
              </w:rPr>
            </w:pPr>
            <w:r w:rsidRPr="00FB39C8">
              <w:rPr>
                <w:b/>
                <w:sz w:val="28"/>
                <w:szCs w:val="28"/>
              </w:rPr>
              <w:t>8</w:t>
            </w:r>
          </w:p>
        </w:tc>
        <w:tc>
          <w:tcPr>
            <w:tcW w:w="639" w:type="dxa"/>
          </w:tcPr>
          <w:p w:rsidR="00EB23B1" w:rsidRPr="00FB39C8" w:rsidRDefault="00EB23B1" w:rsidP="00D036CA">
            <w:pPr>
              <w:pStyle w:val="TableParagraph"/>
              <w:ind w:left="17"/>
              <w:jc w:val="center"/>
              <w:rPr>
                <w:b/>
                <w:sz w:val="28"/>
                <w:szCs w:val="28"/>
              </w:rPr>
            </w:pPr>
            <w:r w:rsidRPr="00FB39C8">
              <w:rPr>
                <w:b/>
                <w:sz w:val="28"/>
                <w:szCs w:val="28"/>
              </w:rPr>
              <w:t>9</w:t>
            </w:r>
          </w:p>
        </w:tc>
        <w:tc>
          <w:tcPr>
            <w:tcW w:w="639" w:type="dxa"/>
          </w:tcPr>
          <w:p w:rsidR="00EB23B1" w:rsidRPr="00FB39C8" w:rsidRDefault="00EB23B1" w:rsidP="00D036CA">
            <w:pPr>
              <w:pStyle w:val="TableParagraph"/>
              <w:ind w:left="200"/>
              <w:rPr>
                <w:b/>
                <w:sz w:val="28"/>
                <w:szCs w:val="28"/>
              </w:rPr>
            </w:pPr>
            <w:r w:rsidRPr="00FB39C8">
              <w:rPr>
                <w:b/>
                <w:sz w:val="28"/>
                <w:szCs w:val="28"/>
              </w:rPr>
              <w:t>10</w:t>
            </w:r>
          </w:p>
        </w:tc>
        <w:tc>
          <w:tcPr>
            <w:tcW w:w="639" w:type="dxa"/>
          </w:tcPr>
          <w:p w:rsidR="00EB23B1" w:rsidRPr="00FB39C8" w:rsidRDefault="00EB23B1" w:rsidP="00D036CA">
            <w:pPr>
              <w:pStyle w:val="TableParagraph"/>
              <w:ind w:left="199"/>
              <w:rPr>
                <w:b/>
                <w:sz w:val="28"/>
                <w:szCs w:val="28"/>
              </w:rPr>
            </w:pPr>
            <w:r w:rsidRPr="00FB39C8">
              <w:rPr>
                <w:b/>
                <w:sz w:val="28"/>
                <w:szCs w:val="28"/>
              </w:rPr>
              <w:t>11</w:t>
            </w:r>
          </w:p>
        </w:tc>
        <w:tc>
          <w:tcPr>
            <w:tcW w:w="640" w:type="dxa"/>
          </w:tcPr>
          <w:p w:rsidR="00EB23B1" w:rsidRPr="00FB39C8" w:rsidRDefault="00EB23B1" w:rsidP="00D036CA">
            <w:pPr>
              <w:pStyle w:val="TableParagraph"/>
              <w:ind w:left="199"/>
              <w:rPr>
                <w:b/>
                <w:sz w:val="28"/>
                <w:szCs w:val="28"/>
              </w:rPr>
            </w:pPr>
            <w:r w:rsidRPr="00FB39C8">
              <w:rPr>
                <w:b/>
                <w:sz w:val="28"/>
                <w:szCs w:val="28"/>
              </w:rPr>
              <w:t>12</w:t>
            </w:r>
          </w:p>
        </w:tc>
        <w:tc>
          <w:tcPr>
            <w:tcW w:w="637" w:type="dxa"/>
          </w:tcPr>
          <w:p w:rsidR="00EB23B1" w:rsidRPr="00FB39C8" w:rsidRDefault="00EB23B1" w:rsidP="00D036CA">
            <w:pPr>
              <w:pStyle w:val="TableParagraph"/>
              <w:ind w:left="197"/>
              <w:rPr>
                <w:b/>
                <w:sz w:val="28"/>
                <w:szCs w:val="28"/>
              </w:rPr>
            </w:pPr>
            <w:r w:rsidRPr="00FB39C8">
              <w:rPr>
                <w:b/>
                <w:sz w:val="28"/>
                <w:szCs w:val="28"/>
              </w:rPr>
              <w:t>13</w:t>
            </w:r>
          </w:p>
        </w:tc>
        <w:tc>
          <w:tcPr>
            <w:tcW w:w="496" w:type="dxa"/>
          </w:tcPr>
          <w:p w:rsidR="00EB23B1" w:rsidRPr="00FB39C8" w:rsidRDefault="00EB23B1" w:rsidP="00D036CA">
            <w:pPr>
              <w:pStyle w:val="TableParagraph"/>
              <w:ind w:left="199"/>
              <w:rPr>
                <w:b/>
                <w:sz w:val="28"/>
                <w:szCs w:val="28"/>
              </w:rPr>
            </w:pPr>
            <w:r w:rsidRPr="00FB39C8">
              <w:rPr>
                <w:b/>
                <w:sz w:val="28"/>
                <w:szCs w:val="28"/>
              </w:rPr>
              <w:t>14</w:t>
            </w:r>
          </w:p>
        </w:tc>
        <w:tc>
          <w:tcPr>
            <w:tcW w:w="567" w:type="dxa"/>
          </w:tcPr>
          <w:p w:rsidR="00EB23B1" w:rsidRPr="00FB39C8" w:rsidRDefault="00EB23B1" w:rsidP="00D036CA">
            <w:pPr>
              <w:pStyle w:val="TableParagraph"/>
              <w:ind w:left="198"/>
              <w:rPr>
                <w:b/>
                <w:sz w:val="28"/>
                <w:szCs w:val="28"/>
              </w:rPr>
            </w:pPr>
            <w:r w:rsidRPr="00FB39C8">
              <w:rPr>
                <w:b/>
                <w:sz w:val="28"/>
                <w:szCs w:val="28"/>
              </w:rPr>
              <w:t>15</w:t>
            </w:r>
          </w:p>
        </w:tc>
      </w:tr>
    </w:tbl>
    <w:p w:rsidR="00EB23B1" w:rsidRPr="00FB39C8" w:rsidRDefault="00EB23B1" w:rsidP="00D036CA">
      <w:pPr>
        <w:autoSpaceDE w:val="0"/>
        <w:autoSpaceDN w:val="0"/>
        <w:adjustRightInd w:val="0"/>
        <w:spacing w:after="0" w:line="240" w:lineRule="auto"/>
        <w:ind w:firstLine="708"/>
        <w:jc w:val="center"/>
        <w:rPr>
          <w:rFonts w:ascii="Times New Roman" w:hAnsi="Times New Roman" w:cs="Times New Roman"/>
          <w:iCs/>
          <w:sz w:val="28"/>
          <w:szCs w:val="28"/>
        </w:rPr>
      </w:pPr>
    </w:p>
    <w:p w:rsidR="00EB23B1" w:rsidRPr="00FB39C8" w:rsidRDefault="00EB23B1" w:rsidP="00D036CA">
      <w:pPr>
        <w:autoSpaceDE w:val="0"/>
        <w:autoSpaceDN w:val="0"/>
        <w:adjustRightInd w:val="0"/>
        <w:spacing w:after="0" w:line="240" w:lineRule="auto"/>
        <w:ind w:firstLine="708"/>
        <w:jc w:val="center"/>
        <w:rPr>
          <w:rFonts w:ascii="Times New Roman" w:hAnsi="Times New Roman" w:cs="Times New Roman"/>
          <w:iCs/>
          <w:sz w:val="28"/>
          <w:szCs w:val="28"/>
        </w:rPr>
      </w:pPr>
      <w:r w:rsidRPr="00FB39C8">
        <w:rPr>
          <w:rFonts w:ascii="Times New Roman" w:hAnsi="Times New Roman" w:cs="Times New Roman"/>
          <w:iCs/>
          <w:sz w:val="28"/>
          <w:szCs w:val="28"/>
        </w:rPr>
        <w:t>Рис</w:t>
      </w:r>
      <w:r w:rsidRPr="00FB39C8">
        <w:rPr>
          <w:rFonts w:ascii="Times New Roman" w:hAnsi="Times New Roman" w:cs="Times New Roman"/>
          <w:iCs/>
          <w:sz w:val="28"/>
          <w:szCs w:val="28"/>
          <w:lang w:val="kk-KZ"/>
        </w:rPr>
        <w:t xml:space="preserve">унок </w:t>
      </w:r>
      <w:r w:rsidRPr="00FB39C8">
        <w:rPr>
          <w:rFonts w:ascii="Times New Roman" w:hAnsi="Times New Roman" w:cs="Times New Roman"/>
          <w:iCs/>
          <w:sz w:val="28"/>
          <w:szCs w:val="28"/>
        </w:rPr>
        <w:t>27</w:t>
      </w:r>
      <w:r w:rsidRPr="00FB39C8">
        <w:rPr>
          <w:rFonts w:ascii="Times New Roman" w:hAnsi="Times New Roman" w:cs="Times New Roman"/>
          <w:iCs/>
          <w:sz w:val="28"/>
          <w:szCs w:val="28"/>
          <w:lang w:val="kk-KZ"/>
        </w:rPr>
        <w:t>.</w:t>
      </w:r>
      <w:r w:rsidRPr="00FB39C8">
        <w:rPr>
          <w:rFonts w:ascii="Times New Roman" w:hAnsi="Times New Roman" w:cs="Times New Roman"/>
          <w:iCs/>
          <w:sz w:val="28"/>
          <w:szCs w:val="28"/>
        </w:rPr>
        <w:t xml:space="preserve"> Основные взаимодействия высшей математики и элементов математического анализа с другими дисциплинами</w:t>
      </w:r>
    </w:p>
    <w:p w:rsidR="00EB23B1" w:rsidRPr="00FB39C8" w:rsidRDefault="00EB23B1" w:rsidP="00D036CA">
      <w:pPr>
        <w:tabs>
          <w:tab w:val="left" w:pos="0"/>
        </w:tabs>
        <w:spacing w:after="0" w:line="240" w:lineRule="auto"/>
        <w:ind w:hanging="851"/>
        <w:jc w:val="both"/>
        <w:rPr>
          <w:rFonts w:ascii="Times New Roman" w:hAnsi="Times New Roman" w:cs="Times New Roman"/>
          <w:b/>
          <w:i/>
          <w:sz w:val="28"/>
          <w:szCs w:val="28"/>
          <w:lang w:val="kk-KZ"/>
        </w:rPr>
      </w:pPr>
      <w:r w:rsidRPr="00FB39C8">
        <w:rPr>
          <w:rFonts w:ascii="Times New Roman" w:hAnsi="Times New Roman" w:cs="Times New Roman"/>
          <w:sz w:val="28"/>
          <w:szCs w:val="28"/>
        </w:rPr>
        <w:tab/>
      </w:r>
    </w:p>
    <w:p w:rsidR="00EB23B1" w:rsidRPr="00FB39C8" w:rsidRDefault="00EB23B1" w:rsidP="00D036CA">
      <w:pPr>
        <w:tabs>
          <w:tab w:val="left" w:pos="0"/>
        </w:tabs>
        <w:spacing w:after="0" w:line="240" w:lineRule="auto"/>
        <w:ind w:hanging="851"/>
        <w:jc w:val="both"/>
        <w:rPr>
          <w:rFonts w:ascii="Times New Roman" w:hAnsi="Times New Roman" w:cs="Times New Roman"/>
          <w:sz w:val="28"/>
          <w:szCs w:val="28"/>
        </w:rPr>
      </w:pPr>
      <w:r w:rsidRPr="00FB39C8">
        <w:rPr>
          <w:rFonts w:ascii="Times New Roman" w:hAnsi="Times New Roman" w:cs="Times New Roman"/>
          <w:b/>
          <w:i/>
          <w:sz w:val="28"/>
          <w:szCs w:val="28"/>
          <w:lang w:val="kk-KZ"/>
        </w:rPr>
        <w:tab/>
      </w:r>
      <w:r w:rsidRPr="00FB39C8">
        <w:rPr>
          <w:rFonts w:ascii="Times New Roman" w:hAnsi="Times New Roman" w:cs="Times New Roman"/>
          <w:b/>
          <w:i/>
          <w:sz w:val="28"/>
          <w:szCs w:val="28"/>
          <w:lang w:val="kk-KZ"/>
        </w:rPr>
        <w:tab/>
      </w:r>
      <w:r w:rsidRPr="00FB39C8">
        <w:rPr>
          <w:rFonts w:ascii="Times New Roman" w:hAnsi="Times New Roman" w:cs="Times New Roman"/>
          <w:i/>
          <w:sz w:val="28"/>
          <w:szCs w:val="28"/>
        </w:rPr>
        <w:t>Примечание:</w:t>
      </w:r>
      <w:r w:rsidR="00837BF3" w:rsidRPr="00FB39C8">
        <w:rPr>
          <w:rFonts w:ascii="Times New Roman" w:hAnsi="Times New Roman" w:cs="Times New Roman"/>
          <w:sz w:val="28"/>
          <w:szCs w:val="28"/>
        </w:rPr>
        <w:t xml:space="preserve"> 1–</w:t>
      </w:r>
      <w:r w:rsidRPr="00FB39C8">
        <w:rPr>
          <w:rFonts w:ascii="Times New Roman" w:hAnsi="Times New Roman" w:cs="Times New Roman"/>
          <w:sz w:val="28"/>
          <w:szCs w:val="28"/>
        </w:rPr>
        <w:t>физика, 2 – химия, 3 – электротехника, 4 – начертательная геометрия, 5– биология, 6 – информатика, 7 – сопротивление материалов, 8 – экономика, 9 – география, 10 – теплотехника, 11 – гидравлика, 12 – стандартизация и технические измерения, 13 – медицина, 14 – статистика, 15 – механика.</w:t>
      </w:r>
    </w:p>
    <w:p w:rsidR="00EB23B1" w:rsidRPr="00FB39C8" w:rsidRDefault="00EB23B1" w:rsidP="00D036CA">
      <w:pPr>
        <w:tabs>
          <w:tab w:val="left" w:pos="0"/>
        </w:tabs>
        <w:spacing w:after="0" w:line="240" w:lineRule="auto"/>
        <w:ind w:hanging="851"/>
        <w:jc w:val="both"/>
        <w:rPr>
          <w:rFonts w:ascii="Times New Roman" w:hAnsi="Times New Roman" w:cs="Times New Roman"/>
          <w:sz w:val="28"/>
          <w:szCs w:val="28"/>
        </w:rPr>
      </w:pPr>
      <w:r w:rsidRPr="00FB39C8">
        <w:rPr>
          <w:rFonts w:ascii="Times New Roman" w:hAnsi="Times New Roman" w:cs="Times New Roman"/>
          <w:sz w:val="28"/>
          <w:szCs w:val="28"/>
        </w:rPr>
        <w:lastRenderedPageBreak/>
        <w:tab/>
      </w:r>
      <w:r w:rsidRPr="00FB39C8">
        <w:rPr>
          <w:rFonts w:ascii="Times New Roman" w:hAnsi="Times New Roman" w:cs="Times New Roman"/>
          <w:sz w:val="28"/>
          <w:szCs w:val="28"/>
        </w:rPr>
        <w:tab/>
        <w:t>Т</w:t>
      </w:r>
      <w:r w:rsidRPr="00FB39C8">
        <w:rPr>
          <w:rFonts w:ascii="Times New Roman" w:eastAsia="Times New Roman" w:hAnsi="Times New Roman" w:cs="Times New Roman"/>
          <w:sz w:val="28"/>
          <w:szCs w:val="28"/>
          <w:lang w:eastAsia="ru-RU"/>
        </w:rPr>
        <w:t xml:space="preserve">аким образом нами установлено, </w:t>
      </w:r>
      <w:r w:rsidRPr="00FB39C8">
        <w:rPr>
          <w:rFonts w:ascii="Times New Roman" w:hAnsi="Times New Roman" w:cs="Times New Roman"/>
          <w:sz w:val="28"/>
          <w:szCs w:val="28"/>
        </w:rPr>
        <w:t>з</w:t>
      </w:r>
      <w:r w:rsidRPr="00FB39C8">
        <w:rPr>
          <w:rFonts w:ascii="Times New Roman" w:eastAsia="Times New Roman" w:hAnsi="Times New Roman" w:cs="Times New Roman"/>
          <w:bCs/>
          <w:sz w:val="28"/>
          <w:szCs w:val="28"/>
          <w:lang w:eastAsia="ru-RU"/>
        </w:rPr>
        <w:t>нание методических требований к системе прикладных задач и их использование будет способствовать профессиональной подготовке учителей математики.</w:t>
      </w:r>
    </w:p>
    <w:p w:rsidR="00EB23B1" w:rsidRPr="00FB39C8" w:rsidRDefault="00EB23B1" w:rsidP="00D036CA">
      <w:pPr>
        <w:shd w:val="clear" w:color="auto" w:fill="FFFFFF"/>
        <w:spacing w:after="0" w:line="240" w:lineRule="auto"/>
        <w:ind w:firstLine="567"/>
        <w:jc w:val="both"/>
        <w:textAlignment w:val="baseline"/>
        <w:rPr>
          <w:rFonts w:ascii="Times New Roman" w:hAnsi="Times New Roman" w:cs="Times New Roman"/>
          <w:color w:val="000000" w:themeColor="text1"/>
          <w:sz w:val="28"/>
          <w:szCs w:val="28"/>
        </w:rPr>
      </w:pPr>
      <w:r w:rsidRPr="00FB39C8">
        <w:rPr>
          <w:rFonts w:ascii="Times New Roman" w:eastAsia="Times New Roman" w:hAnsi="Times New Roman" w:cs="Times New Roman"/>
          <w:bCs/>
          <w:color w:val="222222"/>
          <w:sz w:val="28"/>
          <w:szCs w:val="28"/>
          <w:lang w:val="kk-KZ" w:eastAsia="ru-RU"/>
        </w:rPr>
        <w:t xml:space="preserve">Нами разработана модель где представлены </w:t>
      </w:r>
      <w:r w:rsidRPr="00FB39C8">
        <w:rPr>
          <w:rFonts w:ascii="Times New Roman" w:hAnsi="Times New Roman" w:cs="Times New Roman"/>
          <w:color w:val="000000" w:themeColor="text1"/>
          <w:sz w:val="28"/>
          <w:szCs w:val="28"/>
        </w:rPr>
        <w:t xml:space="preserve">основные компоненты процесса формирования у будущих учителей математики </w:t>
      </w:r>
      <w:r w:rsidRPr="00FB39C8">
        <w:rPr>
          <w:rFonts w:ascii="Times New Roman" w:hAnsi="Times New Roman" w:cs="Times New Roman"/>
          <w:bCs/>
          <w:color w:val="000000" w:themeColor="text1"/>
          <w:sz w:val="28"/>
          <w:szCs w:val="28"/>
        </w:rPr>
        <w:t>умения</w:t>
      </w:r>
      <w:r w:rsidRPr="00FB39C8">
        <w:rPr>
          <w:rFonts w:ascii="Times New Roman" w:hAnsi="Times New Roman" w:cs="Times New Roman"/>
          <w:color w:val="000000" w:themeColor="text1"/>
          <w:sz w:val="28"/>
          <w:szCs w:val="28"/>
        </w:rPr>
        <w:t xml:space="preserve"> конструировать</w:t>
      </w:r>
      <w:r w:rsidRPr="00FB39C8">
        <w:rPr>
          <w:rFonts w:ascii="Times New Roman" w:hAnsi="Times New Roman" w:cs="Times New Roman"/>
          <w:bCs/>
          <w:color w:val="000000" w:themeColor="text1"/>
          <w:sz w:val="28"/>
          <w:szCs w:val="28"/>
        </w:rPr>
        <w:t xml:space="preserve"> и </w:t>
      </w:r>
      <w:r w:rsidRPr="00FB39C8">
        <w:rPr>
          <w:rFonts w:ascii="Times New Roman" w:hAnsi="Times New Roman" w:cs="Times New Roman"/>
          <w:color w:val="000000" w:themeColor="text1"/>
          <w:sz w:val="28"/>
          <w:szCs w:val="28"/>
        </w:rPr>
        <w:t xml:space="preserve">решать прикладные задачи. Дана методика решения и конструирования прикладных задач, выявлены ряд требований </w:t>
      </w:r>
      <w:r w:rsidRPr="00FB39C8">
        <w:rPr>
          <w:rFonts w:ascii="Times New Roman" w:hAnsi="Times New Roman" w:cs="Times New Roman"/>
          <w:sz w:val="28"/>
          <w:szCs w:val="28"/>
        </w:rPr>
        <w:t>при конструировании и решении прикладных задач, процесс работы с прикладными задачами обучающихся, требования при постановке прикладных задач, используемых на лекциях и практических занятиях.</w:t>
      </w:r>
    </w:p>
    <w:p w:rsidR="00EB23B1" w:rsidRPr="00FB39C8" w:rsidRDefault="00EB23B1" w:rsidP="00D036CA">
      <w:pPr>
        <w:shd w:val="clear" w:color="auto" w:fill="FFFFFF"/>
        <w:spacing w:after="0" w:line="240" w:lineRule="auto"/>
        <w:ind w:firstLine="567"/>
        <w:jc w:val="both"/>
        <w:textAlignment w:val="baseline"/>
        <w:rPr>
          <w:rFonts w:ascii="Times New Roman" w:eastAsia="Times New Roman" w:hAnsi="Times New Roman" w:cs="Times New Roman"/>
          <w:b/>
          <w:bCs/>
          <w:color w:val="222222"/>
          <w:sz w:val="28"/>
          <w:szCs w:val="28"/>
          <w:lang w:eastAsia="ru-RU"/>
        </w:rPr>
      </w:pPr>
    </w:p>
    <w:p w:rsidR="00E34771" w:rsidRPr="00FB39C8" w:rsidRDefault="00E34771" w:rsidP="00D036CA">
      <w:pPr>
        <w:autoSpaceDE w:val="0"/>
        <w:autoSpaceDN w:val="0"/>
        <w:adjustRightInd w:val="0"/>
        <w:spacing w:after="0" w:line="240" w:lineRule="auto"/>
        <w:jc w:val="both"/>
        <w:rPr>
          <w:rFonts w:ascii="Times New Roman" w:hAnsi="Times New Roman" w:cs="Times New Roman"/>
          <w:b/>
          <w:sz w:val="28"/>
          <w:szCs w:val="28"/>
        </w:rPr>
      </w:pPr>
      <w:r w:rsidRPr="00FB39C8">
        <w:rPr>
          <w:rFonts w:ascii="Times New Roman" w:hAnsi="Times New Roman" w:cs="Times New Roman"/>
          <w:b/>
          <w:sz w:val="28"/>
          <w:szCs w:val="28"/>
        </w:rPr>
        <w:t>2.</w:t>
      </w:r>
      <w:r w:rsidRPr="00FB39C8">
        <w:rPr>
          <w:rFonts w:ascii="Times New Roman" w:hAnsi="Times New Roman" w:cs="Times New Roman"/>
          <w:b/>
          <w:sz w:val="28"/>
          <w:szCs w:val="28"/>
          <w:lang w:val="kk-KZ"/>
        </w:rPr>
        <w:t>3</w:t>
      </w:r>
      <w:r w:rsidRPr="00FB39C8">
        <w:rPr>
          <w:rFonts w:ascii="Times New Roman" w:hAnsi="Times New Roman" w:cs="Times New Roman"/>
          <w:b/>
          <w:sz w:val="28"/>
          <w:szCs w:val="28"/>
        </w:rPr>
        <w:t xml:space="preserve"> Организация, проведение и результаты педагогического эксперимента</w:t>
      </w:r>
    </w:p>
    <w:p w:rsidR="00E34771" w:rsidRPr="00FB39C8" w:rsidRDefault="00E34771" w:rsidP="00D036CA">
      <w:pPr>
        <w:autoSpaceDE w:val="0"/>
        <w:autoSpaceDN w:val="0"/>
        <w:adjustRightInd w:val="0"/>
        <w:spacing w:after="0" w:line="240" w:lineRule="auto"/>
        <w:rPr>
          <w:rFonts w:ascii="Times New Roman" w:hAnsi="Times New Roman" w:cs="Times New Roman"/>
          <w:sz w:val="28"/>
          <w:szCs w:val="28"/>
        </w:rPr>
      </w:pPr>
    </w:p>
    <w:p w:rsidR="00E34771" w:rsidRPr="00FB39C8" w:rsidRDefault="00E3477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lang w:val="kk-KZ"/>
        </w:rPr>
        <w:t>И</w:t>
      </w:r>
      <w:r w:rsidRPr="00FB39C8">
        <w:rPr>
          <w:rFonts w:ascii="Times New Roman" w:hAnsi="Times New Roman" w:cs="Times New Roman"/>
          <w:sz w:val="28"/>
          <w:szCs w:val="28"/>
        </w:rPr>
        <w:t>сследование</w:t>
      </w:r>
      <w:r w:rsidRPr="00FB39C8">
        <w:rPr>
          <w:rFonts w:ascii="Times New Roman" w:hAnsi="Times New Roman" w:cs="Times New Roman"/>
          <w:sz w:val="28"/>
          <w:szCs w:val="28"/>
          <w:lang w:val="kk-KZ"/>
        </w:rPr>
        <w:t xml:space="preserve"> диссертационной работы на тему </w:t>
      </w:r>
      <w:r w:rsidRPr="00FB39C8">
        <w:rPr>
          <w:rFonts w:ascii="Times New Roman" w:hAnsi="Times New Roman" w:cs="Times New Roman"/>
          <w:sz w:val="28"/>
          <w:szCs w:val="28"/>
        </w:rPr>
        <w:t xml:space="preserve">«Научно-методические основы использования прикладных задач в профессиональной подготовке будущих учителей математики» посвящено описанию и анализу экспериментальной работы по реализации </w:t>
      </w:r>
      <w:r w:rsidRPr="00FB39C8">
        <w:rPr>
          <w:rFonts w:ascii="Times New Roman" w:hAnsi="Times New Roman" w:cs="Times New Roman"/>
          <w:sz w:val="28"/>
          <w:szCs w:val="28"/>
          <w:lang w:val="kk-KZ"/>
        </w:rPr>
        <w:t xml:space="preserve">прикладной направленности </w:t>
      </w:r>
      <w:r w:rsidRPr="00FB39C8">
        <w:rPr>
          <w:rFonts w:ascii="Times New Roman" w:hAnsi="Times New Roman" w:cs="Times New Roman"/>
          <w:sz w:val="28"/>
          <w:szCs w:val="28"/>
        </w:rPr>
        <w:t xml:space="preserve">будущих </w:t>
      </w:r>
      <w:r w:rsidRPr="00FB39C8">
        <w:rPr>
          <w:rFonts w:ascii="Times New Roman" w:hAnsi="Times New Roman" w:cs="Times New Roman"/>
          <w:sz w:val="28"/>
          <w:szCs w:val="28"/>
          <w:lang w:val="kk-KZ"/>
        </w:rPr>
        <w:t>учителей математики в</w:t>
      </w:r>
      <w:r w:rsidRPr="00FB39C8">
        <w:rPr>
          <w:rFonts w:ascii="Times New Roman" w:hAnsi="Times New Roman" w:cs="Times New Roman"/>
          <w:sz w:val="28"/>
          <w:szCs w:val="28"/>
        </w:rPr>
        <w:t xml:space="preserve"> преподавания математических дисциплин в ВУЗе. </w:t>
      </w:r>
    </w:p>
    <w:p w:rsidR="00E34771" w:rsidRPr="00FB39C8" w:rsidRDefault="00E3477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Цель экспериментальной работы </w:t>
      </w:r>
      <w:r w:rsidRPr="00FB39C8">
        <w:rPr>
          <w:rFonts w:ascii="Times New Roman" w:hAnsi="Times New Roman" w:cs="Times New Roman"/>
          <w:bCs/>
          <w:sz w:val="28"/>
          <w:szCs w:val="28"/>
        </w:rPr>
        <w:t xml:space="preserve">научно - методически обосновать эффективность использования систем прикладных задач в профессиональной подготовке будущих учителей математики. </w:t>
      </w:r>
      <w:r w:rsidR="009E69D8" w:rsidRPr="00FB39C8">
        <w:rPr>
          <w:rFonts w:ascii="Times New Roman" w:hAnsi="Times New Roman" w:cs="Times New Roman"/>
          <w:sz w:val="28"/>
          <w:szCs w:val="28"/>
        </w:rPr>
        <w:t>Общие исследовательские</w:t>
      </w:r>
      <w:r w:rsidRPr="00FB39C8">
        <w:rPr>
          <w:rFonts w:ascii="Times New Roman" w:hAnsi="Times New Roman" w:cs="Times New Roman"/>
          <w:sz w:val="28"/>
          <w:szCs w:val="28"/>
        </w:rPr>
        <w:t xml:space="preserve"> вопрос</w:t>
      </w:r>
      <w:r w:rsidR="009E69D8" w:rsidRPr="00FB39C8">
        <w:rPr>
          <w:rFonts w:ascii="Times New Roman" w:hAnsi="Times New Roman" w:cs="Times New Roman"/>
          <w:sz w:val="28"/>
          <w:szCs w:val="28"/>
        </w:rPr>
        <w:t>ы этого исследования заключались</w:t>
      </w:r>
      <w:r w:rsidRPr="00FB39C8">
        <w:rPr>
          <w:rFonts w:ascii="Times New Roman" w:hAnsi="Times New Roman" w:cs="Times New Roman"/>
          <w:sz w:val="28"/>
          <w:szCs w:val="28"/>
        </w:rPr>
        <w:t xml:space="preserve"> в следующем:</w:t>
      </w:r>
    </w:p>
    <w:p w:rsidR="00E34771" w:rsidRPr="00FB39C8" w:rsidRDefault="00E34771" w:rsidP="00FB39C8">
      <w:pPr>
        <w:pStyle w:val="Default"/>
        <w:numPr>
          <w:ilvl w:val="0"/>
          <w:numId w:val="45"/>
        </w:numPr>
        <w:tabs>
          <w:tab w:val="left" w:pos="993"/>
        </w:tabs>
        <w:ind w:left="0" w:firstLine="709"/>
        <w:jc w:val="both"/>
        <w:rPr>
          <w:sz w:val="28"/>
          <w:szCs w:val="28"/>
        </w:rPr>
      </w:pPr>
      <w:r w:rsidRPr="00FB39C8">
        <w:rPr>
          <w:sz w:val="28"/>
          <w:szCs w:val="28"/>
        </w:rPr>
        <w:t xml:space="preserve">насколько эффективно повысится профессиональная подготовка будущих учителей математики на основе конструирования и решения прикладных задач в преподавании математических дисциплин? </w:t>
      </w:r>
    </w:p>
    <w:p w:rsidR="00115651" w:rsidRPr="00FB39C8" w:rsidRDefault="00FB39C8" w:rsidP="00FB39C8">
      <w:pPr>
        <w:pStyle w:val="Default"/>
        <w:numPr>
          <w:ilvl w:val="0"/>
          <w:numId w:val="45"/>
        </w:numPr>
        <w:tabs>
          <w:tab w:val="left" w:pos="993"/>
        </w:tabs>
        <w:ind w:left="0" w:firstLine="709"/>
        <w:jc w:val="both"/>
        <w:rPr>
          <w:color w:val="auto"/>
          <w:sz w:val="28"/>
          <w:szCs w:val="28"/>
        </w:rPr>
      </w:pPr>
      <w:r>
        <w:rPr>
          <w:rFonts w:eastAsia="Times New Roman"/>
          <w:color w:val="auto"/>
          <w:sz w:val="28"/>
          <w:szCs w:val="28"/>
        </w:rPr>
        <w:t>к</w:t>
      </w:r>
      <w:r w:rsidR="00115651" w:rsidRPr="00FB39C8">
        <w:rPr>
          <w:rFonts w:eastAsia="Times New Roman"/>
          <w:color w:val="auto"/>
          <w:sz w:val="28"/>
          <w:szCs w:val="28"/>
        </w:rPr>
        <w:t>аким образом можно повысить профессиональную подготовку студентов с использованием прикладных задач в учебном процессе</w:t>
      </w:r>
      <w:r w:rsidR="00115651" w:rsidRPr="00FB39C8">
        <w:rPr>
          <w:rFonts w:eastAsia="Times New Roman"/>
          <w:color w:val="auto"/>
          <w:sz w:val="28"/>
          <w:szCs w:val="28"/>
          <w:lang w:val="kk-KZ"/>
        </w:rPr>
        <w:t>?</w:t>
      </w:r>
    </w:p>
    <w:p w:rsidR="00E34771" w:rsidRPr="00FB39C8" w:rsidRDefault="00BD1548"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Экспериментальная работа проводилась</w:t>
      </w:r>
      <w:r w:rsidR="00E34771" w:rsidRPr="00FB39C8">
        <w:rPr>
          <w:rFonts w:ascii="Times New Roman" w:hAnsi="Times New Roman" w:cs="Times New Roman"/>
          <w:sz w:val="28"/>
          <w:szCs w:val="28"/>
        </w:rPr>
        <w:t xml:space="preserve"> в 3 этапа</w:t>
      </w:r>
      <w:r w:rsidRPr="00FB39C8">
        <w:rPr>
          <w:rFonts w:ascii="Times New Roman" w:hAnsi="Times New Roman" w:cs="Times New Roman"/>
          <w:sz w:val="28"/>
          <w:szCs w:val="28"/>
        </w:rPr>
        <w:t>:</w:t>
      </w:r>
      <w:r w:rsidR="00564DB9" w:rsidRPr="00FB39C8">
        <w:rPr>
          <w:rFonts w:ascii="Times New Roman" w:hAnsi="Times New Roman" w:cs="Times New Roman"/>
          <w:sz w:val="28"/>
          <w:szCs w:val="28"/>
        </w:rPr>
        <w:t xml:space="preserve"> </w:t>
      </w:r>
      <w:r w:rsidR="00E34771" w:rsidRPr="00FB39C8">
        <w:rPr>
          <w:rFonts w:ascii="Times New Roman" w:hAnsi="Times New Roman" w:cs="Times New Roman"/>
          <w:sz w:val="28"/>
          <w:szCs w:val="28"/>
        </w:rPr>
        <w:t>констатирующий, поисковой и формирующий эксперименты.</w:t>
      </w:r>
    </w:p>
    <w:p w:rsidR="00E34771" w:rsidRPr="00FB39C8" w:rsidRDefault="00E34771" w:rsidP="00D036CA">
      <w:pPr>
        <w:autoSpaceDE w:val="0"/>
        <w:autoSpaceDN w:val="0"/>
        <w:adjustRightInd w:val="0"/>
        <w:spacing w:after="0" w:line="240" w:lineRule="auto"/>
        <w:rPr>
          <w:rFonts w:ascii="Times New Roman" w:hAnsi="Times New Roman" w:cs="Times New Roman"/>
          <w:sz w:val="28"/>
          <w:szCs w:val="28"/>
        </w:rPr>
      </w:pPr>
      <w:r w:rsidRPr="00FB39C8">
        <w:rPr>
          <w:rFonts w:ascii="Times New Roman" w:hAnsi="Times New Roman" w:cs="Times New Roman"/>
          <w:sz w:val="28"/>
          <w:szCs w:val="28"/>
        </w:rPr>
        <w:t>1. Констатирующий эксперимент (2017 - 2018 гг.).</w:t>
      </w:r>
    </w:p>
    <w:p w:rsidR="00E34771" w:rsidRPr="00FB39C8" w:rsidRDefault="00E34771" w:rsidP="00D036CA">
      <w:pPr>
        <w:autoSpaceDE w:val="0"/>
        <w:autoSpaceDN w:val="0"/>
        <w:adjustRightInd w:val="0"/>
        <w:spacing w:after="0" w:line="240" w:lineRule="auto"/>
        <w:rPr>
          <w:rFonts w:ascii="Times New Roman" w:hAnsi="Times New Roman" w:cs="Times New Roman"/>
          <w:sz w:val="28"/>
          <w:szCs w:val="28"/>
        </w:rPr>
      </w:pPr>
      <w:r w:rsidRPr="00FB39C8">
        <w:rPr>
          <w:rFonts w:ascii="Times New Roman" w:hAnsi="Times New Roman" w:cs="Times New Roman"/>
          <w:sz w:val="28"/>
          <w:szCs w:val="28"/>
        </w:rPr>
        <w:t>2. Поисковый эксперимент (2018 – 2019 гг.).</w:t>
      </w:r>
    </w:p>
    <w:p w:rsidR="00E34771" w:rsidRPr="00FB39C8" w:rsidRDefault="00E34771"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3.Формирующий эксперимент (20 19- 2020 гг.).</w:t>
      </w:r>
    </w:p>
    <w:p w:rsidR="00E24A41" w:rsidRPr="00FB39C8" w:rsidRDefault="00E24A41" w:rsidP="00D036CA">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r w:rsidRPr="00FB39C8">
        <w:rPr>
          <w:rFonts w:ascii="Times New Roman" w:eastAsia="Times New Roman" w:hAnsi="Times New Roman" w:cs="Times New Roman"/>
          <w:sz w:val="28"/>
          <w:szCs w:val="28"/>
          <w:lang w:val="kk-KZ"/>
        </w:rPr>
        <w:t xml:space="preserve">В ходе проведения </w:t>
      </w:r>
      <w:r w:rsidRPr="00FB39C8">
        <w:rPr>
          <w:rFonts w:ascii="Times New Roman" w:hAnsi="Times New Roman" w:cs="Times New Roman"/>
          <w:sz w:val="28"/>
          <w:szCs w:val="28"/>
        </w:rPr>
        <w:t>констатирующего эксперимента была изучена научная и учебно-методическая литература, проанализированы и обобщены эмпирические данные, были разработаны анкеты для учеников, студентов, магистрантов, докторантов, учителей математики средних школ.</w:t>
      </w:r>
    </w:p>
    <w:p w:rsidR="00E34771" w:rsidRPr="00FB39C8" w:rsidRDefault="00F531CF" w:rsidP="00D036CA">
      <w:pPr>
        <w:shd w:val="clear" w:color="auto" w:fill="FFFFFF"/>
        <w:spacing w:after="0" w:line="240" w:lineRule="auto"/>
        <w:ind w:firstLine="567"/>
        <w:jc w:val="both"/>
        <w:textAlignment w:val="baseline"/>
        <w:rPr>
          <w:rFonts w:ascii="Times New Roman" w:eastAsia="Times New Roman" w:hAnsi="Times New Roman" w:cs="Times New Roman"/>
          <w:bCs/>
          <w:sz w:val="28"/>
          <w:szCs w:val="28"/>
          <w:lang w:eastAsia="ru-RU"/>
        </w:rPr>
      </w:pPr>
      <w:r w:rsidRPr="00FB39C8">
        <w:rPr>
          <w:rFonts w:ascii="Times New Roman" w:eastAsia="Times New Roman" w:hAnsi="Times New Roman" w:cs="Times New Roman"/>
          <w:bCs/>
          <w:sz w:val="28"/>
          <w:szCs w:val="28"/>
          <w:lang w:eastAsia="ru-RU"/>
        </w:rPr>
        <w:t>В Ж</w:t>
      </w:r>
      <w:r w:rsidR="00D447B2">
        <w:rPr>
          <w:rFonts w:ascii="Times New Roman" w:eastAsia="Times New Roman" w:hAnsi="Times New Roman" w:cs="Times New Roman"/>
          <w:bCs/>
          <w:sz w:val="28"/>
          <w:szCs w:val="28"/>
          <w:lang w:eastAsia="ru-RU"/>
        </w:rPr>
        <w:t xml:space="preserve">У имени Ильяса </w:t>
      </w:r>
      <w:r w:rsidR="00081706" w:rsidRPr="00FB39C8">
        <w:rPr>
          <w:rFonts w:ascii="Times New Roman" w:eastAsia="Times New Roman" w:hAnsi="Times New Roman" w:cs="Times New Roman"/>
          <w:bCs/>
          <w:sz w:val="28"/>
          <w:szCs w:val="28"/>
          <w:lang w:eastAsia="ru-RU"/>
        </w:rPr>
        <w:t>Жансугурова и</w:t>
      </w:r>
      <w:r w:rsidR="00E34771" w:rsidRPr="00FB39C8">
        <w:rPr>
          <w:rFonts w:ascii="Times New Roman" w:eastAsia="Times New Roman" w:hAnsi="Times New Roman" w:cs="Times New Roman"/>
          <w:bCs/>
          <w:sz w:val="28"/>
          <w:szCs w:val="28"/>
          <w:lang w:eastAsia="ru-RU"/>
        </w:rPr>
        <w:t xml:space="preserve"> КазНацЖенПУ  было проведено анкетирование среди сту</w:t>
      </w:r>
      <w:r w:rsidR="00081706" w:rsidRPr="00FB39C8">
        <w:rPr>
          <w:rFonts w:ascii="Times New Roman" w:eastAsia="Times New Roman" w:hAnsi="Times New Roman" w:cs="Times New Roman"/>
          <w:bCs/>
          <w:sz w:val="28"/>
          <w:szCs w:val="28"/>
          <w:lang w:eastAsia="ru-RU"/>
        </w:rPr>
        <w:t xml:space="preserve">дентов 3-4 курсов, магистрантов, </w:t>
      </w:r>
      <w:r w:rsidR="00E34771" w:rsidRPr="00FB39C8">
        <w:rPr>
          <w:rFonts w:ascii="Times New Roman" w:eastAsia="Times New Roman" w:hAnsi="Times New Roman" w:cs="Times New Roman"/>
          <w:bCs/>
          <w:sz w:val="28"/>
          <w:szCs w:val="28"/>
          <w:lang w:eastAsia="ru-RU"/>
        </w:rPr>
        <w:t xml:space="preserve">докторантов </w:t>
      </w:r>
      <w:r w:rsidR="00081706" w:rsidRPr="00FB39C8">
        <w:rPr>
          <w:rFonts w:ascii="Times New Roman" w:eastAsia="Times New Roman" w:hAnsi="Times New Roman" w:cs="Times New Roman"/>
          <w:bCs/>
          <w:sz w:val="28"/>
          <w:szCs w:val="28"/>
          <w:lang w:eastAsia="ru-RU"/>
        </w:rPr>
        <w:t>ОП «Математика», а также</w:t>
      </w:r>
      <w:r w:rsidR="00E34771" w:rsidRPr="00FB39C8">
        <w:rPr>
          <w:rFonts w:ascii="Times New Roman" w:eastAsia="Times New Roman" w:hAnsi="Times New Roman" w:cs="Times New Roman"/>
          <w:bCs/>
          <w:sz w:val="28"/>
          <w:szCs w:val="28"/>
          <w:lang w:eastAsia="ru-RU"/>
        </w:rPr>
        <w:t xml:space="preserve"> среди </w:t>
      </w:r>
      <w:r w:rsidR="006C4CC7" w:rsidRPr="00FB39C8">
        <w:rPr>
          <w:rFonts w:ascii="Times New Roman" w:eastAsia="Times New Roman" w:hAnsi="Times New Roman" w:cs="Times New Roman"/>
          <w:bCs/>
          <w:sz w:val="28"/>
          <w:szCs w:val="28"/>
          <w:lang w:eastAsia="ru-RU"/>
        </w:rPr>
        <w:t xml:space="preserve">школьников и </w:t>
      </w:r>
      <w:r w:rsidR="00E34771" w:rsidRPr="00FB39C8">
        <w:rPr>
          <w:rFonts w:ascii="Times New Roman" w:eastAsia="Times New Roman" w:hAnsi="Times New Roman" w:cs="Times New Roman"/>
          <w:bCs/>
          <w:sz w:val="28"/>
          <w:szCs w:val="28"/>
          <w:lang w:eastAsia="ru-RU"/>
        </w:rPr>
        <w:t xml:space="preserve">учителей математики общеобразовательных школ №1 им.Абая и №2 города Талдыкорган. </w:t>
      </w:r>
    </w:p>
    <w:p w:rsidR="00E34771" w:rsidRPr="00FB39C8" w:rsidRDefault="00E34771" w:rsidP="00D036CA">
      <w:pPr>
        <w:shd w:val="clear" w:color="auto" w:fill="FFFFFF"/>
        <w:spacing w:after="0" w:line="240" w:lineRule="auto"/>
        <w:ind w:firstLine="567"/>
        <w:jc w:val="both"/>
        <w:textAlignment w:val="baseline"/>
        <w:rPr>
          <w:rFonts w:ascii="Times New Roman" w:hAnsi="Times New Roman" w:cs="Times New Roman"/>
          <w:sz w:val="28"/>
          <w:szCs w:val="28"/>
        </w:rPr>
      </w:pPr>
      <w:r w:rsidRPr="00FB39C8">
        <w:rPr>
          <w:rFonts w:ascii="Times New Roman" w:eastAsia="Times New Roman" w:hAnsi="Times New Roman" w:cs="Times New Roman"/>
          <w:bCs/>
          <w:sz w:val="28"/>
          <w:szCs w:val="28"/>
          <w:lang w:eastAsia="ru-RU"/>
        </w:rPr>
        <w:t xml:space="preserve">В анкетировании приняли участие 80 человек. </w:t>
      </w:r>
      <w:r w:rsidRPr="00FB39C8">
        <w:rPr>
          <w:rFonts w:ascii="Times New Roman" w:hAnsi="Times New Roman" w:cs="Times New Roman"/>
          <w:sz w:val="28"/>
          <w:szCs w:val="28"/>
        </w:rPr>
        <w:t xml:space="preserve">В </w:t>
      </w:r>
      <w:r w:rsidR="00081706" w:rsidRPr="00FB39C8">
        <w:rPr>
          <w:rFonts w:ascii="Times New Roman" w:hAnsi="Times New Roman" w:cs="Times New Roman"/>
          <w:sz w:val="28"/>
          <w:szCs w:val="28"/>
        </w:rPr>
        <w:t>анкетировании при ответе на некоторые вопросы</w:t>
      </w:r>
      <w:r w:rsidR="00564DB9" w:rsidRPr="00FB39C8">
        <w:rPr>
          <w:rFonts w:ascii="Times New Roman" w:hAnsi="Times New Roman" w:cs="Times New Roman"/>
          <w:sz w:val="28"/>
          <w:szCs w:val="28"/>
        </w:rPr>
        <w:t>,</w:t>
      </w:r>
      <w:r w:rsidR="00081706" w:rsidRPr="00FB39C8">
        <w:rPr>
          <w:rFonts w:ascii="Times New Roman" w:hAnsi="Times New Roman" w:cs="Times New Roman"/>
          <w:sz w:val="28"/>
          <w:szCs w:val="28"/>
        </w:rPr>
        <w:t xml:space="preserve"> </w:t>
      </w:r>
      <w:r w:rsidRPr="00FB39C8">
        <w:rPr>
          <w:rFonts w:ascii="Times New Roman" w:hAnsi="Times New Roman" w:cs="Times New Roman"/>
          <w:sz w:val="28"/>
          <w:szCs w:val="28"/>
        </w:rPr>
        <w:t>наряду с выбором из предложенных вариантов ответов участникам давалась возможность выразить</w:t>
      </w:r>
      <w:r w:rsidR="00081706" w:rsidRPr="00FB39C8">
        <w:rPr>
          <w:rFonts w:ascii="Times New Roman" w:hAnsi="Times New Roman" w:cs="Times New Roman"/>
          <w:sz w:val="28"/>
          <w:szCs w:val="28"/>
        </w:rPr>
        <w:t xml:space="preserve"> свое мнение. Ответ предполагал</w:t>
      </w:r>
      <w:r w:rsidRPr="00FB39C8">
        <w:rPr>
          <w:rFonts w:ascii="Times New Roman" w:hAnsi="Times New Roman" w:cs="Times New Roman"/>
          <w:sz w:val="28"/>
          <w:szCs w:val="28"/>
        </w:rPr>
        <w:t xml:space="preserve"> </w:t>
      </w:r>
      <w:r w:rsidRPr="00FB39C8">
        <w:rPr>
          <w:rFonts w:ascii="Times New Roman" w:hAnsi="Times New Roman" w:cs="Times New Roman"/>
          <w:sz w:val="28"/>
          <w:szCs w:val="28"/>
        </w:rPr>
        <w:lastRenderedPageBreak/>
        <w:t>выбор нескольких вариантов. Также в таблице указаны в процентном соотношении ответы, выбираемые участниками анкетирования.</w:t>
      </w:r>
    </w:p>
    <w:p w:rsidR="00E34771" w:rsidRPr="00FB39C8" w:rsidRDefault="00E34771" w:rsidP="00D036CA">
      <w:pPr>
        <w:shd w:val="clear" w:color="auto" w:fill="FFFFFF"/>
        <w:spacing w:after="0" w:line="240" w:lineRule="auto"/>
        <w:ind w:firstLine="567"/>
        <w:jc w:val="both"/>
        <w:textAlignment w:val="baseline"/>
        <w:rPr>
          <w:rFonts w:ascii="Times New Roman" w:hAnsi="Times New Roman" w:cs="Times New Roman"/>
          <w:sz w:val="28"/>
          <w:szCs w:val="28"/>
        </w:rPr>
      </w:pPr>
    </w:p>
    <w:p w:rsidR="00E34771" w:rsidRPr="00FB39C8" w:rsidRDefault="00737DEA"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Таблица 10</w:t>
      </w:r>
      <w:r w:rsidR="00E34771" w:rsidRPr="00FB39C8">
        <w:rPr>
          <w:rFonts w:ascii="Times New Roman" w:hAnsi="Times New Roman" w:cs="Times New Roman"/>
          <w:sz w:val="28"/>
          <w:szCs w:val="28"/>
        </w:rPr>
        <w:t xml:space="preserve"> - </w:t>
      </w:r>
      <w:r w:rsidR="00081706" w:rsidRPr="00FB39C8">
        <w:rPr>
          <w:rFonts w:ascii="Times New Roman" w:hAnsi="Times New Roman" w:cs="Times New Roman"/>
          <w:sz w:val="28"/>
          <w:szCs w:val="28"/>
        </w:rPr>
        <w:t xml:space="preserve"> Содержание вопросов анкеты №1 для студентов-математиков.</w:t>
      </w:r>
    </w:p>
    <w:p w:rsidR="00E34771" w:rsidRPr="00FB39C8" w:rsidRDefault="00E34771" w:rsidP="00D036CA">
      <w:pPr>
        <w:spacing w:after="0" w:line="240" w:lineRule="auto"/>
        <w:rPr>
          <w:rFonts w:ascii="Times New Roman" w:hAnsi="Times New Roman" w:cs="Times New Roman"/>
          <w:b/>
          <w:sz w:val="28"/>
          <w:szCs w:val="28"/>
        </w:rPr>
      </w:pPr>
    </w:p>
    <w:tbl>
      <w:tblPr>
        <w:tblStyle w:val="ab"/>
        <w:tblW w:w="9639" w:type="dxa"/>
        <w:tblInd w:w="108" w:type="dxa"/>
        <w:tblLook w:val="04A0"/>
      </w:tblPr>
      <w:tblGrid>
        <w:gridCol w:w="709"/>
        <w:gridCol w:w="4678"/>
        <w:gridCol w:w="4252"/>
      </w:tblGrid>
      <w:tr w:rsidR="00E34771" w:rsidRPr="00FB39C8" w:rsidTr="00F0114F">
        <w:tc>
          <w:tcPr>
            <w:tcW w:w="709" w:type="dxa"/>
            <w:tcBorders>
              <w:right w:val="single" w:sz="4" w:space="0" w:color="auto"/>
            </w:tcBorders>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w:t>
            </w:r>
          </w:p>
        </w:tc>
        <w:tc>
          <w:tcPr>
            <w:tcW w:w="4678" w:type="dxa"/>
            <w:tcBorders>
              <w:left w:val="single" w:sz="4" w:space="0" w:color="auto"/>
            </w:tcBorders>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Содержание вопроса</w:t>
            </w:r>
          </w:p>
        </w:tc>
        <w:tc>
          <w:tcPr>
            <w:tcW w:w="4252"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Варианты ответов</w:t>
            </w: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rPr>
                <w:rFonts w:ascii="Times New Roman" w:hAnsi="Times New Roman" w:cs="Times New Roman"/>
                <w:sz w:val="24"/>
                <w:szCs w:val="24"/>
                <w:lang w:val="kk-KZ"/>
              </w:rPr>
            </w:pPr>
            <w:r w:rsidRPr="00FB39C8">
              <w:rPr>
                <w:rFonts w:ascii="Times New Roman" w:hAnsi="Times New Roman" w:cs="Times New Roman"/>
                <w:sz w:val="24"/>
                <w:szCs w:val="24"/>
              </w:rPr>
              <w:t>Рассматривали ли Вы в ВУЗе в цикле математических дисциплин прикладные задачи? Если да, то по каким дисциплинам:</w:t>
            </w:r>
          </w:p>
        </w:tc>
        <w:tc>
          <w:tcPr>
            <w:tcW w:w="4252"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Математический анализ (44%);</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ТВ и МС (13%);</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Алгебра и геометрия (20%);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d</w:t>
            </w:r>
            <w:r w:rsidRPr="00FB39C8">
              <w:rPr>
                <w:rFonts w:ascii="Times New Roman" w:hAnsi="Times New Roman" w:cs="Times New Roman"/>
                <w:sz w:val="24"/>
                <w:szCs w:val="24"/>
              </w:rPr>
              <w:t>) Методика преподавания математики (12%);</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e</w:t>
            </w:r>
            <w:r w:rsidRPr="00FB39C8">
              <w:rPr>
                <w:rFonts w:ascii="Times New Roman" w:hAnsi="Times New Roman" w:cs="Times New Roman"/>
                <w:sz w:val="24"/>
                <w:szCs w:val="24"/>
              </w:rPr>
              <w:t>)Свой вариант ответа_______ (</w:t>
            </w:r>
            <w:r w:rsidRPr="00FB39C8">
              <w:rPr>
                <w:rFonts w:ascii="Times New Roman" w:hAnsi="Times New Roman" w:cs="Times New Roman"/>
                <w:sz w:val="24"/>
                <w:szCs w:val="24"/>
                <w:lang w:val="en-US"/>
              </w:rPr>
              <w:t>1</w:t>
            </w:r>
            <w:r w:rsidRPr="00FB39C8">
              <w:rPr>
                <w:rFonts w:ascii="Times New Roman" w:hAnsi="Times New Roman" w:cs="Times New Roman"/>
                <w:sz w:val="24"/>
                <w:szCs w:val="24"/>
              </w:rPr>
              <w:t>1%).</w:t>
            </w: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Использовал ли Ваш преподаватель </w:t>
            </w:r>
            <w:r w:rsidR="00081706" w:rsidRPr="00FB39C8">
              <w:rPr>
                <w:rFonts w:ascii="Times New Roman" w:hAnsi="Times New Roman" w:cs="Times New Roman"/>
                <w:sz w:val="24"/>
                <w:szCs w:val="24"/>
              </w:rPr>
              <w:t>задачи</w:t>
            </w:r>
            <w:r w:rsidRPr="00FB39C8">
              <w:rPr>
                <w:rFonts w:ascii="Times New Roman" w:hAnsi="Times New Roman" w:cs="Times New Roman"/>
                <w:sz w:val="24"/>
                <w:szCs w:val="24"/>
              </w:rPr>
              <w:t xml:space="preserve">, иллюстрирующие применение математики в жизни? </w:t>
            </w:r>
          </w:p>
        </w:tc>
        <w:tc>
          <w:tcPr>
            <w:tcW w:w="4252"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(45%);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(40%);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затрудняюсь ответить (15%).</w:t>
            </w: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По Вашему мнению, достаточно ли количественное содержание задач прикладного характера в курсе вузовской математики?</w:t>
            </w:r>
          </w:p>
        </w:tc>
        <w:tc>
          <w:tcPr>
            <w:tcW w:w="4252"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a) да (15%);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b) скорее да, чем нет (15%);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c) скорее нет, чем да (20%);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d) нет (40%);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e) затрудняюсь ответить (10%).</w:t>
            </w: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Сталкивались ли Вы с трудностями при решении прикладных/практико-ориентированных задач по математическим дисциплинам?</w:t>
            </w:r>
          </w:p>
        </w:tc>
        <w:tc>
          <w:tcPr>
            <w:tcW w:w="4252"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(70%);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(15%);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затрудняюсь ответить (15%).</w:t>
            </w: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Как вы думаете, что дает Вам прикладная направленность обучения математическим дисциплинам?</w:t>
            </w:r>
          </w:p>
        </w:tc>
        <w:tc>
          <w:tcPr>
            <w:tcW w:w="4252"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Углубленное изучение дисциплин математического профиля и их связи с практической деятельностью (35%);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Умения использовать знания по математике для решения жизненных проблем (17%);</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Подготовка к будущей педагогической деятельности по обновленному содержанию (28%);</w:t>
            </w:r>
          </w:p>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lang w:val="en-US"/>
              </w:rPr>
              <w:t>d</w:t>
            </w:r>
            <w:r w:rsidRPr="00FB39C8">
              <w:rPr>
                <w:rFonts w:ascii="Times New Roman" w:hAnsi="Times New Roman" w:cs="Times New Roman"/>
                <w:sz w:val="24"/>
                <w:szCs w:val="24"/>
              </w:rPr>
              <w:t>) другое (20%).</w:t>
            </w: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Из каких источников можно получить больше информации о</w:t>
            </w:r>
          </w:p>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практических приложений математики.</w:t>
            </w:r>
          </w:p>
          <w:p w:rsidR="00E34771" w:rsidRPr="00FB39C8" w:rsidRDefault="00E34771" w:rsidP="00D036CA">
            <w:pPr>
              <w:pStyle w:val="a6"/>
              <w:numPr>
                <w:ilvl w:val="0"/>
                <w:numId w:val="47"/>
              </w:numPr>
              <w:rPr>
                <w:rFonts w:ascii="Times New Roman" w:hAnsi="Times New Roman" w:cs="Times New Roman"/>
                <w:sz w:val="24"/>
                <w:szCs w:val="24"/>
                <w:lang w:val="en-US"/>
              </w:rPr>
            </w:pPr>
            <w:r w:rsidRPr="00FB39C8">
              <w:rPr>
                <w:rFonts w:ascii="Times New Roman" w:hAnsi="Times New Roman" w:cs="Times New Roman"/>
                <w:sz w:val="24"/>
                <w:szCs w:val="24"/>
              </w:rPr>
              <w:t>Учебники по высшей математике</w:t>
            </w:r>
          </w:p>
          <w:p w:rsidR="00E34771" w:rsidRPr="00FB39C8" w:rsidRDefault="00E34771" w:rsidP="00D036CA">
            <w:pPr>
              <w:pStyle w:val="a6"/>
              <w:numPr>
                <w:ilvl w:val="0"/>
                <w:numId w:val="47"/>
              </w:numPr>
              <w:rPr>
                <w:rFonts w:ascii="Times New Roman" w:hAnsi="Times New Roman" w:cs="Times New Roman"/>
                <w:sz w:val="24"/>
                <w:szCs w:val="24"/>
                <w:lang w:val="en-US"/>
              </w:rPr>
            </w:pPr>
            <w:r w:rsidRPr="00FB39C8">
              <w:rPr>
                <w:rFonts w:ascii="Times New Roman" w:hAnsi="Times New Roman" w:cs="Times New Roman"/>
                <w:sz w:val="24"/>
                <w:szCs w:val="24"/>
              </w:rPr>
              <w:t>Сборники задач по математике</w:t>
            </w:r>
          </w:p>
          <w:p w:rsidR="00E34771" w:rsidRPr="00FB39C8" w:rsidRDefault="00E34771" w:rsidP="00D036CA">
            <w:pPr>
              <w:pStyle w:val="a6"/>
              <w:numPr>
                <w:ilvl w:val="0"/>
                <w:numId w:val="47"/>
              </w:numPr>
              <w:rPr>
                <w:rFonts w:ascii="Times New Roman" w:hAnsi="Times New Roman" w:cs="Times New Roman"/>
                <w:sz w:val="24"/>
                <w:szCs w:val="24"/>
                <w:lang w:val="en-US"/>
              </w:rPr>
            </w:pPr>
            <w:r w:rsidRPr="00FB39C8">
              <w:rPr>
                <w:rFonts w:ascii="Times New Roman" w:hAnsi="Times New Roman" w:cs="Times New Roman"/>
                <w:sz w:val="24"/>
                <w:szCs w:val="24"/>
              </w:rPr>
              <w:t>Интернет источники</w:t>
            </w:r>
          </w:p>
          <w:p w:rsidR="00E34771" w:rsidRPr="00FB39C8" w:rsidRDefault="00E34771" w:rsidP="00D036CA">
            <w:pPr>
              <w:pStyle w:val="a6"/>
              <w:numPr>
                <w:ilvl w:val="0"/>
                <w:numId w:val="47"/>
              </w:numPr>
              <w:rPr>
                <w:rFonts w:ascii="Times New Roman" w:hAnsi="Times New Roman" w:cs="Times New Roman"/>
                <w:sz w:val="24"/>
                <w:szCs w:val="24"/>
              </w:rPr>
            </w:pPr>
            <w:r w:rsidRPr="00FB39C8">
              <w:rPr>
                <w:rFonts w:ascii="Times New Roman" w:hAnsi="Times New Roman" w:cs="Times New Roman"/>
                <w:sz w:val="24"/>
                <w:szCs w:val="24"/>
              </w:rPr>
              <w:t>Сборники по методике преподавания математики</w:t>
            </w:r>
          </w:p>
        </w:tc>
        <w:tc>
          <w:tcPr>
            <w:tcW w:w="4252" w:type="dxa"/>
          </w:tcPr>
          <w:p w:rsidR="00E34771" w:rsidRPr="00FB39C8" w:rsidRDefault="00E34771" w:rsidP="00D036CA">
            <w:pPr>
              <w:pStyle w:val="a6"/>
              <w:numPr>
                <w:ilvl w:val="0"/>
                <w:numId w:val="50"/>
              </w:numPr>
              <w:rPr>
                <w:rFonts w:ascii="Times New Roman" w:hAnsi="Times New Roman" w:cs="Times New Roman"/>
                <w:sz w:val="24"/>
                <w:szCs w:val="24"/>
                <w:lang w:val="en-US"/>
              </w:rPr>
            </w:pPr>
            <w:r w:rsidRPr="00FB39C8">
              <w:rPr>
                <w:rFonts w:ascii="Times New Roman" w:hAnsi="Times New Roman" w:cs="Times New Roman"/>
                <w:sz w:val="24"/>
                <w:szCs w:val="24"/>
              </w:rPr>
              <w:t>10</w:t>
            </w:r>
          </w:p>
          <w:p w:rsidR="00E34771" w:rsidRPr="00FB39C8" w:rsidRDefault="00E34771" w:rsidP="00D036CA">
            <w:pPr>
              <w:pStyle w:val="a6"/>
              <w:numPr>
                <w:ilvl w:val="0"/>
                <w:numId w:val="50"/>
              </w:numPr>
              <w:rPr>
                <w:rFonts w:ascii="Times New Roman" w:hAnsi="Times New Roman" w:cs="Times New Roman"/>
                <w:sz w:val="24"/>
                <w:szCs w:val="24"/>
                <w:lang w:val="en-US"/>
              </w:rPr>
            </w:pPr>
            <w:r w:rsidRPr="00FB39C8">
              <w:rPr>
                <w:rFonts w:ascii="Times New Roman" w:hAnsi="Times New Roman" w:cs="Times New Roman"/>
                <w:sz w:val="24"/>
                <w:szCs w:val="24"/>
              </w:rPr>
              <w:t>30</w:t>
            </w:r>
          </w:p>
          <w:p w:rsidR="00E34771" w:rsidRPr="00FB39C8" w:rsidRDefault="00E34771" w:rsidP="00D036CA">
            <w:pPr>
              <w:pStyle w:val="a6"/>
              <w:numPr>
                <w:ilvl w:val="0"/>
                <w:numId w:val="50"/>
              </w:numPr>
              <w:rPr>
                <w:rFonts w:ascii="Times New Roman" w:hAnsi="Times New Roman" w:cs="Times New Roman"/>
                <w:sz w:val="24"/>
                <w:szCs w:val="24"/>
                <w:lang w:val="en-US"/>
              </w:rPr>
            </w:pPr>
            <w:r w:rsidRPr="00FB39C8">
              <w:rPr>
                <w:rFonts w:ascii="Times New Roman" w:hAnsi="Times New Roman" w:cs="Times New Roman"/>
                <w:sz w:val="24"/>
                <w:szCs w:val="24"/>
              </w:rPr>
              <w:t>35</w:t>
            </w:r>
          </w:p>
          <w:p w:rsidR="00E34771" w:rsidRPr="00FB39C8" w:rsidRDefault="00E34771" w:rsidP="00D036CA">
            <w:pPr>
              <w:pStyle w:val="a6"/>
              <w:numPr>
                <w:ilvl w:val="0"/>
                <w:numId w:val="50"/>
              </w:numPr>
              <w:rPr>
                <w:rFonts w:ascii="Times New Roman" w:hAnsi="Times New Roman" w:cs="Times New Roman"/>
                <w:sz w:val="24"/>
                <w:szCs w:val="24"/>
                <w:lang w:val="en-US"/>
              </w:rPr>
            </w:pPr>
            <w:r w:rsidRPr="00FB39C8">
              <w:rPr>
                <w:rFonts w:ascii="Times New Roman" w:hAnsi="Times New Roman" w:cs="Times New Roman"/>
                <w:sz w:val="24"/>
                <w:szCs w:val="24"/>
              </w:rPr>
              <w:t>25</w:t>
            </w:r>
          </w:p>
          <w:p w:rsidR="00E34771" w:rsidRPr="00FB39C8" w:rsidRDefault="00E34771" w:rsidP="00D036CA">
            <w:pPr>
              <w:rPr>
                <w:rFonts w:ascii="Times New Roman" w:hAnsi="Times New Roman" w:cs="Times New Roman"/>
                <w:sz w:val="24"/>
                <w:szCs w:val="24"/>
              </w:rPr>
            </w:pP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Какая по вашему мению их задач имеет практичское применение в реальной жизни</w:t>
            </w:r>
          </w:p>
          <w:p w:rsidR="00E34771" w:rsidRPr="00FB39C8" w:rsidRDefault="00E34771" w:rsidP="00D036CA">
            <w:pPr>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1.Оконная рама имеет ромбовидную форму. Для того чтобы вставить стекло, какие размеры надо учесть.</w:t>
            </w:r>
          </w:p>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lang w:val="kk-KZ"/>
              </w:rPr>
              <w:t>2.</w:t>
            </w:r>
            <w:r w:rsidRPr="00FB39C8">
              <w:rPr>
                <w:rFonts w:ascii="Times New Roman" w:hAnsi="Times New Roman" w:cs="Times New Roman"/>
                <w:sz w:val="24"/>
                <w:szCs w:val="24"/>
              </w:rPr>
              <w:t>Найти соотношение объемов апельсина и черешни, если поперечник апельсина больше поперечника черешни в 7 раз.</w:t>
            </w:r>
          </w:p>
          <w:p w:rsidR="00E34771" w:rsidRPr="00FB39C8" w:rsidRDefault="00E34771" w:rsidP="00D036CA">
            <w:pPr>
              <w:pStyle w:val="a6"/>
              <w:numPr>
                <w:ilvl w:val="0"/>
                <w:numId w:val="49"/>
              </w:numPr>
              <w:rPr>
                <w:rFonts w:ascii="Times New Roman" w:hAnsi="Times New Roman" w:cs="Times New Roman"/>
                <w:sz w:val="24"/>
                <w:szCs w:val="24"/>
              </w:rPr>
            </w:pPr>
            <w:r w:rsidRPr="00FB39C8">
              <w:rPr>
                <w:rFonts w:ascii="Times New Roman" w:hAnsi="Times New Roman" w:cs="Times New Roman"/>
                <w:sz w:val="24"/>
                <w:szCs w:val="24"/>
                <w:lang w:val="kk-KZ"/>
              </w:rPr>
              <w:t xml:space="preserve">Задача </w:t>
            </w:r>
            <w:r w:rsidRPr="00FB39C8">
              <w:rPr>
                <w:rFonts w:ascii="Times New Roman" w:hAnsi="Times New Roman" w:cs="Times New Roman"/>
                <w:sz w:val="24"/>
                <w:szCs w:val="24"/>
              </w:rPr>
              <w:t>№1</w:t>
            </w:r>
          </w:p>
          <w:p w:rsidR="00E34771" w:rsidRPr="00FB39C8" w:rsidRDefault="00E34771" w:rsidP="00D036CA">
            <w:pPr>
              <w:pStyle w:val="a6"/>
              <w:numPr>
                <w:ilvl w:val="0"/>
                <w:numId w:val="49"/>
              </w:numPr>
              <w:rPr>
                <w:rFonts w:ascii="Times New Roman" w:hAnsi="Times New Roman" w:cs="Times New Roman"/>
                <w:sz w:val="24"/>
                <w:szCs w:val="24"/>
              </w:rPr>
            </w:pPr>
            <w:r w:rsidRPr="00FB39C8">
              <w:rPr>
                <w:rFonts w:ascii="Times New Roman" w:hAnsi="Times New Roman" w:cs="Times New Roman"/>
                <w:sz w:val="24"/>
                <w:szCs w:val="24"/>
                <w:lang w:val="kk-KZ"/>
              </w:rPr>
              <w:lastRenderedPageBreak/>
              <w:t xml:space="preserve">Задача </w:t>
            </w:r>
            <w:r w:rsidRPr="00FB39C8">
              <w:rPr>
                <w:rFonts w:ascii="Times New Roman" w:hAnsi="Times New Roman" w:cs="Times New Roman"/>
                <w:sz w:val="24"/>
                <w:szCs w:val="24"/>
              </w:rPr>
              <w:t>№2</w:t>
            </w:r>
          </w:p>
          <w:p w:rsidR="00E34771" w:rsidRPr="00FB39C8" w:rsidRDefault="00E34771" w:rsidP="00D036CA">
            <w:pPr>
              <w:pStyle w:val="a6"/>
              <w:numPr>
                <w:ilvl w:val="0"/>
                <w:numId w:val="49"/>
              </w:numPr>
              <w:rPr>
                <w:rFonts w:ascii="Times New Roman" w:hAnsi="Times New Roman" w:cs="Times New Roman"/>
                <w:sz w:val="24"/>
                <w:szCs w:val="24"/>
                <w:lang w:val="kk-KZ"/>
              </w:rPr>
            </w:pPr>
            <w:r w:rsidRPr="00FB39C8">
              <w:rPr>
                <w:rFonts w:ascii="Times New Roman" w:hAnsi="Times New Roman" w:cs="Times New Roman"/>
                <w:sz w:val="24"/>
                <w:szCs w:val="24"/>
                <w:lang w:val="kk-KZ"/>
              </w:rPr>
              <w:t xml:space="preserve">Задача </w:t>
            </w:r>
            <w:r w:rsidRPr="00FB39C8">
              <w:rPr>
                <w:rFonts w:ascii="Times New Roman" w:hAnsi="Times New Roman" w:cs="Times New Roman"/>
                <w:sz w:val="24"/>
                <w:szCs w:val="24"/>
              </w:rPr>
              <w:t>№1 и</w:t>
            </w:r>
            <w:r w:rsidRPr="00FB39C8">
              <w:rPr>
                <w:rFonts w:ascii="Times New Roman" w:hAnsi="Times New Roman" w:cs="Times New Roman"/>
                <w:sz w:val="24"/>
                <w:szCs w:val="24"/>
                <w:lang w:val="kk-KZ"/>
              </w:rPr>
              <w:t xml:space="preserve"> Задача </w:t>
            </w:r>
            <w:r w:rsidRPr="00FB39C8">
              <w:rPr>
                <w:rFonts w:ascii="Times New Roman" w:hAnsi="Times New Roman" w:cs="Times New Roman"/>
                <w:sz w:val="24"/>
                <w:szCs w:val="24"/>
              </w:rPr>
              <w:t>№2</w:t>
            </w:r>
          </w:p>
        </w:tc>
        <w:tc>
          <w:tcPr>
            <w:tcW w:w="4252" w:type="dxa"/>
          </w:tcPr>
          <w:p w:rsidR="00E34771" w:rsidRPr="00FB39C8" w:rsidRDefault="00E34771" w:rsidP="00D036CA">
            <w:pPr>
              <w:pStyle w:val="a6"/>
              <w:numPr>
                <w:ilvl w:val="0"/>
                <w:numId w:val="51"/>
              </w:numPr>
              <w:rPr>
                <w:rFonts w:ascii="Times New Roman" w:hAnsi="Times New Roman" w:cs="Times New Roman"/>
                <w:sz w:val="24"/>
                <w:szCs w:val="24"/>
              </w:rPr>
            </w:pPr>
            <w:r w:rsidRPr="00FB39C8">
              <w:rPr>
                <w:rFonts w:ascii="Times New Roman" w:hAnsi="Times New Roman" w:cs="Times New Roman"/>
                <w:sz w:val="24"/>
                <w:szCs w:val="24"/>
                <w:lang w:val="kk-KZ"/>
              </w:rPr>
              <w:lastRenderedPageBreak/>
              <w:t>50</w:t>
            </w:r>
          </w:p>
          <w:p w:rsidR="00E34771" w:rsidRPr="00FB39C8" w:rsidRDefault="00E34771" w:rsidP="00D036CA">
            <w:pPr>
              <w:pStyle w:val="a6"/>
              <w:numPr>
                <w:ilvl w:val="0"/>
                <w:numId w:val="51"/>
              </w:numPr>
              <w:rPr>
                <w:rFonts w:ascii="Times New Roman" w:hAnsi="Times New Roman" w:cs="Times New Roman"/>
                <w:sz w:val="24"/>
                <w:szCs w:val="24"/>
              </w:rPr>
            </w:pPr>
            <w:r w:rsidRPr="00FB39C8">
              <w:rPr>
                <w:rFonts w:ascii="Times New Roman" w:hAnsi="Times New Roman" w:cs="Times New Roman"/>
                <w:sz w:val="24"/>
                <w:szCs w:val="24"/>
              </w:rPr>
              <w:t>35</w:t>
            </w:r>
          </w:p>
          <w:p w:rsidR="00E34771" w:rsidRPr="00FB39C8" w:rsidRDefault="00E34771" w:rsidP="00D036CA">
            <w:pPr>
              <w:pStyle w:val="a6"/>
              <w:numPr>
                <w:ilvl w:val="0"/>
                <w:numId w:val="51"/>
              </w:numPr>
              <w:rPr>
                <w:rFonts w:ascii="Times New Roman" w:hAnsi="Times New Roman" w:cs="Times New Roman"/>
                <w:sz w:val="24"/>
                <w:szCs w:val="24"/>
              </w:rPr>
            </w:pPr>
            <w:r w:rsidRPr="00FB39C8">
              <w:rPr>
                <w:rFonts w:ascii="Times New Roman" w:hAnsi="Times New Roman" w:cs="Times New Roman"/>
                <w:sz w:val="24"/>
                <w:szCs w:val="24"/>
                <w:lang w:val="kk-KZ"/>
              </w:rPr>
              <w:t>15</w:t>
            </w:r>
          </w:p>
          <w:p w:rsidR="00E34771" w:rsidRPr="00FB39C8" w:rsidRDefault="00E34771" w:rsidP="00D036CA">
            <w:pPr>
              <w:pStyle w:val="a6"/>
              <w:ind w:left="360"/>
              <w:rPr>
                <w:rFonts w:ascii="Times New Roman" w:hAnsi="Times New Roman" w:cs="Times New Roman"/>
                <w:sz w:val="24"/>
                <w:szCs w:val="24"/>
              </w:rPr>
            </w:pP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rPr>
                <w:rFonts w:ascii="Times New Roman" w:hAnsi="Times New Roman" w:cs="Times New Roman"/>
                <w:sz w:val="24"/>
                <w:szCs w:val="24"/>
                <w:lang w:val="kk-KZ"/>
              </w:rPr>
            </w:pPr>
            <w:r w:rsidRPr="00FB39C8">
              <w:rPr>
                <w:rFonts w:ascii="Times New Roman" w:hAnsi="Times New Roman" w:cs="Times New Roman"/>
                <w:sz w:val="24"/>
                <w:szCs w:val="24"/>
                <w:lang w:val="kk-KZ"/>
              </w:rPr>
              <w:t>На каком этапе обучения целесообразно знакомить студентов с прикладными возможностям математики</w:t>
            </w:r>
            <w:r w:rsidR="00564DB9" w:rsidRPr="00FB39C8">
              <w:rPr>
                <w:rFonts w:ascii="Times New Roman" w:hAnsi="Times New Roman" w:cs="Times New Roman"/>
                <w:sz w:val="24"/>
                <w:szCs w:val="24"/>
                <w:lang w:val="kk-KZ"/>
              </w:rPr>
              <w:t>?</w:t>
            </w:r>
          </w:p>
        </w:tc>
        <w:tc>
          <w:tcPr>
            <w:tcW w:w="4252" w:type="dxa"/>
          </w:tcPr>
          <w:p w:rsidR="00E34771" w:rsidRPr="00FB39C8" w:rsidRDefault="00E34771" w:rsidP="00D036CA">
            <w:pPr>
              <w:pStyle w:val="a6"/>
              <w:numPr>
                <w:ilvl w:val="0"/>
                <w:numId w:val="48"/>
              </w:numPr>
              <w:rPr>
                <w:rFonts w:ascii="Times New Roman" w:hAnsi="Times New Roman" w:cs="Times New Roman"/>
                <w:sz w:val="24"/>
                <w:szCs w:val="24"/>
                <w:lang w:val="en-US"/>
              </w:rPr>
            </w:pPr>
            <w:r w:rsidRPr="00FB39C8">
              <w:rPr>
                <w:rFonts w:ascii="Times New Roman" w:hAnsi="Times New Roman" w:cs="Times New Roman"/>
                <w:sz w:val="24"/>
                <w:szCs w:val="24"/>
              </w:rPr>
              <w:t>В аудиторное время (15 %)</w:t>
            </w:r>
          </w:p>
          <w:p w:rsidR="00E34771" w:rsidRPr="00FB39C8" w:rsidRDefault="00E34771" w:rsidP="00D036CA">
            <w:pPr>
              <w:pStyle w:val="a6"/>
              <w:numPr>
                <w:ilvl w:val="0"/>
                <w:numId w:val="48"/>
              </w:numPr>
              <w:rPr>
                <w:rFonts w:ascii="Times New Roman" w:hAnsi="Times New Roman" w:cs="Times New Roman"/>
                <w:sz w:val="24"/>
                <w:szCs w:val="24"/>
                <w:lang w:val="en-US"/>
              </w:rPr>
            </w:pPr>
            <w:r w:rsidRPr="00FB39C8">
              <w:rPr>
                <w:rFonts w:ascii="Times New Roman" w:hAnsi="Times New Roman" w:cs="Times New Roman"/>
                <w:sz w:val="24"/>
                <w:szCs w:val="24"/>
              </w:rPr>
              <w:t>В неаудиторное время (30 %)</w:t>
            </w:r>
          </w:p>
          <w:p w:rsidR="00E34771" w:rsidRPr="00FB39C8" w:rsidRDefault="00E34771" w:rsidP="00D036CA">
            <w:pPr>
              <w:pStyle w:val="a6"/>
              <w:numPr>
                <w:ilvl w:val="0"/>
                <w:numId w:val="48"/>
              </w:numPr>
              <w:rPr>
                <w:rFonts w:ascii="Times New Roman" w:hAnsi="Times New Roman" w:cs="Times New Roman"/>
                <w:sz w:val="24"/>
                <w:szCs w:val="24"/>
                <w:lang w:val="en-US"/>
              </w:rPr>
            </w:pPr>
            <w:r w:rsidRPr="00FB39C8">
              <w:rPr>
                <w:rFonts w:ascii="Times New Roman" w:hAnsi="Times New Roman" w:cs="Times New Roman"/>
                <w:sz w:val="24"/>
                <w:szCs w:val="24"/>
              </w:rPr>
              <w:t xml:space="preserve">Варианты </w:t>
            </w:r>
            <w:r w:rsidRPr="00FB39C8">
              <w:rPr>
                <w:rFonts w:ascii="Times New Roman" w:hAnsi="Times New Roman" w:cs="Times New Roman"/>
                <w:sz w:val="24"/>
                <w:szCs w:val="24"/>
                <w:lang w:val="en-US"/>
              </w:rPr>
              <w:t xml:space="preserve">a) </w:t>
            </w:r>
            <w:r w:rsidRPr="00FB39C8">
              <w:rPr>
                <w:rFonts w:ascii="Times New Roman" w:hAnsi="Times New Roman" w:cs="Times New Roman"/>
                <w:sz w:val="24"/>
                <w:szCs w:val="24"/>
              </w:rPr>
              <w:t xml:space="preserve">и </w:t>
            </w:r>
            <w:r w:rsidRPr="00FB39C8">
              <w:rPr>
                <w:rFonts w:ascii="Times New Roman" w:hAnsi="Times New Roman" w:cs="Times New Roman"/>
                <w:sz w:val="24"/>
                <w:szCs w:val="24"/>
                <w:lang w:val="en-US"/>
              </w:rPr>
              <w:t>b)</w:t>
            </w:r>
            <w:r w:rsidRPr="00FB39C8">
              <w:rPr>
                <w:rFonts w:ascii="Times New Roman" w:hAnsi="Times New Roman" w:cs="Times New Roman"/>
                <w:sz w:val="24"/>
                <w:szCs w:val="24"/>
              </w:rPr>
              <w:t xml:space="preserve"> (55 %)</w:t>
            </w: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rPr>
                <w:rFonts w:ascii="Times New Roman" w:hAnsi="Times New Roman" w:cs="Times New Roman"/>
                <w:sz w:val="24"/>
                <w:szCs w:val="24"/>
                <w:lang w:val="kk-KZ"/>
              </w:rPr>
            </w:pPr>
            <w:r w:rsidRPr="00FB39C8">
              <w:rPr>
                <w:rFonts w:ascii="Times New Roman" w:hAnsi="Times New Roman" w:cs="Times New Roman"/>
                <w:sz w:val="24"/>
                <w:szCs w:val="24"/>
              </w:rPr>
              <w:t>На ваш взгляд, имеются ли  проблемы в методике обучению решению прикладных задач</w:t>
            </w:r>
            <w:r w:rsidR="00564DB9" w:rsidRPr="00FB39C8">
              <w:rPr>
                <w:rFonts w:ascii="Times New Roman" w:hAnsi="Times New Roman" w:cs="Times New Roman"/>
                <w:sz w:val="24"/>
                <w:szCs w:val="24"/>
                <w:lang w:val="kk-KZ"/>
              </w:rPr>
              <w:t>?</w:t>
            </w:r>
          </w:p>
        </w:tc>
        <w:tc>
          <w:tcPr>
            <w:tcW w:w="4252"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(60%);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(20%);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затрудняюсь ответить (20%).</w:t>
            </w:r>
          </w:p>
        </w:tc>
      </w:tr>
      <w:tr w:rsidR="00E34771" w:rsidRPr="00FB39C8" w:rsidTr="00F0114F">
        <w:tc>
          <w:tcPr>
            <w:tcW w:w="709" w:type="dxa"/>
            <w:tcBorders>
              <w:right w:val="single" w:sz="4" w:space="0" w:color="auto"/>
            </w:tcBorders>
          </w:tcPr>
          <w:p w:rsidR="00E34771" w:rsidRPr="00FB39C8" w:rsidRDefault="00E34771" w:rsidP="00D036CA">
            <w:pPr>
              <w:pStyle w:val="a6"/>
              <w:numPr>
                <w:ilvl w:val="0"/>
                <w:numId w:val="46"/>
              </w:numPr>
              <w:rPr>
                <w:rFonts w:ascii="Times New Roman" w:hAnsi="Times New Roman" w:cs="Times New Roman"/>
                <w:sz w:val="24"/>
                <w:szCs w:val="24"/>
              </w:rPr>
            </w:pPr>
          </w:p>
        </w:tc>
        <w:tc>
          <w:tcPr>
            <w:tcW w:w="4678" w:type="dxa"/>
            <w:tcBorders>
              <w:left w:val="single" w:sz="4" w:space="0" w:color="auto"/>
            </w:tcBorders>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Необходимо ли обучать методике математического моделирования в в ВУЗе?</w:t>
            </w:r>
          </w:p>
        </w:tc>
        <w:tc>
          <w:tcPr>
            <w:tcW w:w="4252"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(70%);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(10%);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затрудняюсь ответить (20%).</w:t>
            </w:r>
          </w:p>
          <w:p w:rsidR="00E34771" w:rsidRPr="00FB39C8" w:rsidRDefault="00E34771" w:rsidP="00D036CA">
            <w:pPr>
              <w:rPr>
                <w:rFonts w:ascii="Times New Roman" w:hAnsi="Times New Roman" w:cs="Times New Roman"/>
                <w:sz w:val="24"/>
                <w:szCs w:val="24"/>
              </w:rPr>
            </w:pPr>
          </w:p>
        </w:tc>
      </w:tr>
    </w:tbl>
    <w:p w:rsidR="00E34771" w:rsidRPr="00FB39C8" w:rsidRDefault="00E34771" w:rsidP="00D036CA">
      <w:pPr>
        <w:shd w:val="clear" w:color="auto" w:fill="FFFFFF"/>
        <w:spacing w:after="0" w:line="240" w:lineRule="auto"/>
        <w:ind w:firstLine="708"/>
        <w:jc w:val="both"/>
        <w:textAlignment w:val="baseline"/>
        <w:rPr>
          <w:rFonts w:ascii="Times New Roman" w:hAnsi="Times New Roman" w:cs="Times New Roman"/>
          <w:sz w:val="28"/>
          <w:szCs w:val="28"/>
        </w:rPr>
      </w:pPr>
    </w:p>
    <w:p w:rsidR="00E34771" w:rsidRPr="00FB39C8" w:rsidRDefault="00E34771" w:rsidP="00D036CA">
      <w:pPr>
        <w:shd w:val="clear" w:color="auto" w:fill="FFFFFF"/>
        <w:spacing w:after="0" w:line="240" w:lineRule="auto"/>
        <w:ind w:firstLine="708"/>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По результатам анкетирования №1 </w:t>
      </w:r>
      <w:r w:rsidRPr="00FB39C8">
        <w:rPr>
          <w:rFonts w:ascii="Times New Roman" w:eastAsia="Times New Roman" w:hAnsi="Times New Roman" w:cs="Times New Roman"/>
          <w:bCs/>
          <w:sz w:val="28"/>
          <w:szCs w:val="28"/>
          <w:lang w:eastAsia="ru-RU"/>
        </w:rPr>
        <w:t>студенты:</w:t>
      </w:r>
    </w:p>
    <w:p w:rsidR="00E34771" w:rsidRPr="00FB39C8" w:rsidRDefault="00E34771"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eastAsia="Times New Roman" w:hAnsi="Times New Roman" w:cs="Times New Roman"/>
          <w:bCs/>
          <w:sz w:val="28"/>
          <w:szCs w:val="28"/>
          <w:lang w:eastAsia="ru-RU"/>
        </w:rPr>
        <w:t>отметили (44%) дисциплину «</w:t>
      </w:r>
      <w:r w:rsidRPr="00FB39C8">
        <w:rPr>
          <w:rFonts w:ascii="Times New Roman" w:hAnsi="Times New Roman" w:cs="Times New Roman"/>
          <w:sz w:val="28"/>
          <w:szCs w:val="28"/>
        </w:rPr>
        <w:t>математический анализ»</w:t>
      </w:r>
      <w:r w:rsidRPr="00FB39C8">
        <w:rPr>
          <w:rFonts w:ascii="Times New Roman" w:eastAsia="Times New Roman" w:hAnsi="Times New Roman" w:cs="Times New Roman"/>
          <w:bCs/>
          <w:sz w:val="28"/>
          <w:szCs w:val="28"/>
          <w:lang w:eastAsia="ru-RU"/>
        </w:rPr>
        <w:t>, где по их мнению, встречается наибольшее количество задач прикладного характера;</w:t>
      </w:r>
    </w:p>
    <w:p w:rsidR="00E34771" w:rsidRPr="00FB39C8" w:rsidRDefault="00BB030D"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дают утвердительные (</w:t>
      </w:r>
      <w:r w:rsidR="00E34771" w:rsidRPr="00FB39C8">
        <w:rPr>
          <w:rFonts w:ascii="Times New Roman" w:hAnsi="Times New Roman" w:cs="Times New Roman"/>
          <w:sz w:val="28"/>
          <w:szCs w:val="28"/>
        </w:rPr>
        <w:t xml:space="preserve"> (45</w:t>
      </w:r>
      <w:r w:rsidR="00E34771" w:rsidRPr="00FB39C8">
        <w:rPr>
          <w:rFonts w:ascii="Times New Roman" w:eastAsia="Times New Roman" w:hAnsi="Times New Roman" w:cs="Times New Roman"/>
          <w:bCs/>
          <w:sz w:val="28"/>
          <w:szCs w:val="28"/>
          <w:lang w:eastAsia="ru-RU"/>
        </w:rPr>
        <w:t>%)</w:t>
      </w:r>
      <w:r w:rsidR="00553BB7" w:rsidRPr="00FB39C8">
        <w:rPr>
          <w:rFonts w:ascii="Times New Roman" w:hAnsi="Times New Roman" w:cs="Times New Roman"/>
          <w:sz w:val="28"/>
          <w:szCs w:val="28"/>
        </w:rPr>
        <w:t xml:space="preserve"> ответ</w:t>
      </w:r>
      <w:r w:rsidR="00553BB7" w:rsidRPr="00FB39C8">
        <w:rPr>
          <w:rFonts w:ascii="Times New Roman" w:hAnsi="Times New Roman" w:cs="Times New Roman"/>
          <w:sz w:val="28"/>
          <w:szCs w:val="28"/>
          <w:lang w:val="kk-KZ"/>
        </w:rPr>
        <w:t>ы</w:t>
      </w:r>
      <w:r w:rsidR="00E34771" w:rsidRPr="00FB39C8">
        <w:rPr>
          <w:rFonts w:ascii="Times New Roman" w:hAnsi="Times New Roman" w:cs="Times New Roman"/>
          <w:sz w:val="28"/>
          <w:szCs w:val="28"/>
        </w:rPr>
        <w:t xml:space="preserve"> на то что, преподаватель во время занятий приводит примеры применение математики в жизни;</w:t>
      </w:r>
    </w:p>
    <w:p w:rsidR="00E34771" w:rsidRPr="00FB39C8" w:rsidRDefault="00E34771"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отметили недостаточное содержание задач (40</w:t>
      </w:r>
      <w:r w:rsidRPr="00FB39C8">
        <w:rPr>
          <w:rFonts w:ascii="Times New Roman" w:eastAsia="Times New Roman" w:hAnsi="Times New Roman" w:cs="Times New Roman"/>
          <w:bCs/>
          <w:sz w:val="28"/>
          <w:szCs w:val="28"/>
          <w:lang w:eastAsia="ru-RU"/>
        </w:rPr>
        <w:t>%)</w:t>
      </w:r>
      <w:r w:rsidRPr="00FB39C8">
        <w:rPr>
          <w:rFonts w:ascii="Times New Roman" w:hAnsi="Times New Roman" w:cs="Times New Roman"/>
          <w:sz w:val="28"/>
          <w:szCs w:val="28"/>
        </w:rPr>
        <w:t xml:space="preserve"> прикладного характера в курсе вузовской математики;</w:t>
      </w:r>
    </w:p>
    <w:p w:rsidR="00E34771" w:rsidRPr="00FB39C8" w:rsidRDefault="00E34771"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сталкивались с трудностями (70</w:t>
      </w:r>
      <w:r w:rsidRPr="00FB39C8">
        <w:rPr>
          <w:rFonts w:ascii="Times New Roman" w:eastAsia="Times New Roman" w:hAnsi="Times New Roman" w:cs="Times New Roman"/>
          <w:bCs/>
          <w:sz w:val="28"/>
          <w:szCs w:val="28"/>
          <w:lang w:eastAsia="ru-RU"/>
        </w:rPr>
        <w:t>%)</w:t>
      </w:r>
      <w:r w:rsidRPr="00FB39C8">
        <w:rPr>
          <w:rFonts w:ascii="Times New Roman" w:hAnsi="Times New Roman" w:cs="Times New Roman"/>
          <w:sz w:val="28"/>
          <w:szCs w:val="28"/>
        </w:rPr>
        <w:t xml:space="preserve"> при решении прикладных/практико-ориентированных задач п</w:t>
      </w:r>
      <w:r w:rsidR="00553BB7" w:rsidRPr="00FB39C8">
        <w:rPr>
          <w:rFonts w:ascii="Times New Roman" w:hAnsi="Times New Roman" w:cs="Times New Roman"/>
          <w:sz w:val="28"/>
          <w:szCs w:val="28"/>
          <w:lang w:val="kk-KZ"/>
        </w:rPr>
        <w:t>ри изучснеии</w:t>
      </w:r>
      <w:r w:rsidR="00553BB7" w:rsidRPr="00FB39C8">
        <w:rPr>
          <w:rFonts w:ascii="Times New Roman" w:hAnsi="Times New Roman" w:cs="Times New Roman"/>
          <w:sz w:val="28"/>
          <w:szCs w:val="28"/>
        </w:rPr>
        <w:t xml:space="preserve"> математически</w:t>
      </w:r>
      <w:r w:rsidR="00553BB7" w:rsidRPr="00FB39C8">
        <w:rPr>
          <w:rFonts w:ascii="Times New Roman" w:hAnsi="Times New Roman" w:cs="Times New Roman"/>
          <w:sz w:val="28"/>
          <w:szCs w:val="28"/>
          <w:lang w:val="kk-KZ"/>
        </w:rPr>
        <w:t>х</w:t>
      </w:r>
      <w:r w:rsidR="00553BB7" w:rsidRPr="00FB39C8">
        <w:rPr>
          <w:rFonts w:ascii="Times New Roman" w:hAnsi="Times New Roman" w:cs="Times New Roman"/>
          <w:sz w:val="28"/>
          <w:szCs w:val="28"/>
        </w:rPr>
        <w:t xml:space="preserve"> дисциплин</w:t>
      </w:r>
      <w:r w:rsidRPr="00FB39C8">
        <w:rPr>
          <w:rFonts w:ascii="Times New Roman" w:hAnsi="Times New Roman" w:cs="Times New Roman"/>
          <w:sz w:val="28"/>
          <w:szCs w:val="28"/>
        </w:rPr>
        <w:t>;</w:t>
      </w:r>
    </w:p>
    <w:p w:rsidR="00E34771" w:rsidRPr="00FB39C8" w:rsidRDefault="00E34771"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отметили что, прикладная направленность обучения  дает углубленное изучение дисциплин математического профиля и их связи с практической деятельностью (35%);</w:t>
      </w:r>
    </w:p>
    <w:p w:rsidR="00E34771" w:rsidRPr="00FB39C8" w:rsidRDefault="00E34771"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больше информации о практических приложений математики можно получить из интернет источников (35%);</w:t>
      </w:r>
    </w:p>
    <w:p w:rsidR="00E34771" w:rsidRPr="00FB39C8" w:rsidRDefault="00553BB7"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lang w:val="kk-KZ"/>
        </w:rPr>
      </w:pPr>
      <w:r w:rsidRPr="00FB39C8">
        <w:rPr>
          <w:rFonts w:ascii="Times New Roman" w:hAnsi="Times New Roman" w:cs="Times New Roman"/>
          <w:sz w:val="28"/>
          <w:szCs w:val="28"/>
        </w:rPr>
        <w:t>правильно указ</w:t>
      </w:r>
      <w:r w:rsidRPr="00FB39C8">
        <w:rPr>
          <w:rFonts w:ascii="Times New Roman" w:hAnsi="Times New Roman" w:cs="Times New Roman"/>
          <w:sz w:val="28"/>
          <w:szCs w:val="28"/>
          <w:lang w:val="kk-KZ"/>
        </w:rPr>
        <w:t>ывают</w:t>
      </w:r>
      <w:r w:rsidR="00E34771" w:rsidRPr="00FB39C8">
        <w:rPr>
          <w:rFonts w:ascii="Times New Roman" w:hAnsi="Times New Roman" w:cs="Times New Roman"/>
          <w:sz w:val="28"/>
          <w:szCs w:val="28"/>
        </w:rPr>
        <w:t xml:space="preserve"> задачи</w:t>
      </w:r>
      <w:r w:rsidR="00E34771" w:rsidRPr="00FB39C8">
        <w:rPr>
          <w:rFonts w:ascii="Times New Roman" w:hAnsi="Times New Roman" w:cs="Times New Roman"/>
          <w:sz w:val="28"/>
          <w:szCs w:val="28"/>
          <w:lang w:val="kk-KZ"/>
        </w:rPr>
        <w:t xml:space="preserve"> прикладного характера </w:t>
      </w:r>
      <w:r w:rsidR="00E34771" w:rsidRPr="00FB39C8">
        <w:rPr>
          <w:rFonts w:ascii="Times New Roman" w:hAnsi="Times New Roman" w:cs="Times New Roman"/>
          <w:sz w:val="28"/>
          <w:szCs w:val="28"/>
        </w:rPr>
        <w:t>(50 %);</w:t>
      </w:r>
    </w:p>
    <w:p w:rsidR="00E34771" w:rsidRPr="00FB39C8" w:rsidRDefault="00E34771"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lang w:val="kk-KZ"/>
        </w:rPr>
        <w:t>отметили, что необходимомо знакомить студентов с прикладными возможностям математики в аудиторное и неаудиторное время (55 %)</w:t>
      </w:r>
      <w:r w:rsidR="00553BB7" w:rsidRPr="00FB39C8">
        <w:rPr>
          <w:rFonts w:ascii="Times New Roman" w:hAnsi="Times New Roman" w:cs="Times New Roman"/>
          <w:sz w:val="28"/>
          <w:szCs w:val="28"/>
        </w:rPr>
        <w:t>;</w:t>
      </w:r>
    </w:p>
    <w:p w:rsidR="00E34771" w:rsidRPr="00FB39C8" w:rsidRDefault="00553BB7"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отметили, что имеются</w:t>
      </w:r>
      <w:r w:rsidR="00E34771" w:rsidRPr="00FB39C8">
        <w:rPr>
          <w:rFonts w:ascii="Times New Roman" w:hAnsi="Times New Roman" w:cs="Times New Roman"/>
          <w:sz w:val="28"/>
          <w:szCs w:val="28"/>
        </w:rPr>
        <w:t xml:space="preserve"> пр</w:t>
      </w:r>
      <w:r w:rsidR="007F4A96" w:rsidRPr="00FB39C8">
        <w:rPr>
          <w:rFonts w:ascii="Times New Roman" w:hAnsi="Times New Roman" w:cs="Times New Roman"/>
          <w:sz w:val="28"/>
          <w:szCs w:val="28"/>
        </w:rPr>
        <w:t>облемы в методике обучения</w:t>
      </w:r>
      <w:r w:rsidR="00E34771" w:rsidRPr="00FB39C8">
        <w:rPr>
          <w:rFonts w:ascii="Times New Roman" w:hAnsi="Times New Roman" w:cs="Times New Roman"/>
          <w:sz w:val="28"/>
          <w:szCs w:val="28"/>
        </w:rPr>
        <w:t xml:space="preserve"> решению прикладных задач </w:t>
      </w:r>
      <w:r w:rsidR="00E34771" w:rsidRPr="00FB39C8">
        <w:rPr>
          <w:rFonts w:ascii="Times New Roman" w:hAnsi="Times New Roman" w:cs="Times New Roman"/>
          <w:sz w:val="28"/>
          <w:szCs w:val="28"/>
          <w:lang w:val="kk-KZ"/>
        </w:rPr>
        <w:t>(60 %)</w:t>
      </w:r>
      <w:r w:rsidR="00E34771" w:rsidRPr="00FB39C8">
        <w:rPr>
          <w:rFonts w:ascii="Times New Roman" w:hAnsi="Times New Roman" w:cs="Times New Roman"/>
          <w:sz w:val="28"/>
          <w:szCs w:val="28"/>
        </w:rPr>
        <w:t>;</w:t>
      </w:r>
    </w:p>
    <w:p w:rsidR="00E34771" w:rsidRPr="00FB39C8" w:rsidRDefault="00E34771" w:rsidP="00D036CA">
      <w:pPr>
        <w:pStyle w:val="a6"/>
        <w:numPr>
          <w:ilvl w:val="0"/>
          <w:numId w:val="52"/>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утвердительно отметили на необходимость обучать методике математического моделирования в  ВУЗе </w:t>
      </w:r>
      <w:r w:rsidRPr="00FB39C8">
        <w:rPr>
          <w:rFonts w:ascii="Times New Roman" w:hAnsi="Times New Roman" w:cs="Times New Roman"/>
          <w:sz w:val="28"/>
          <w:szCs w:val="28"/>
          <w:lang w:val="kk-KZ"/>
        </w:rPr>
        <w:t>(70 %)</w:t>
      </w:r>
    </w:p>
    <w:p w:rsidR="00E34771" w:rsidRPr="00FB39C8" w:rsidRDefault="00E34771" w:rsidP="00D036CA">
      <w:pPr>
        <w:shd w:val="clear" w:color="auto" w:fill="FFFFFF"/>
        <w:spacing w:after="0" w:line="240" w:lineRule="auto"/>
        <w:jc w:val="both"/>
        <w:textAlignment w:val="baseline"/>
        <w:rPr>
          <w:rFonts w:ascii="Times New Roman" w:hAnsi="Times New Roman" w:cs="Times New Roman"/>
          <w:sz w:val="28"/>
          <w:szCs w:val="28"/>
        </w:rPr>
      </w:pPr>
    </w:p>
    <w:p w:rsidR="00E34771" w:rsidRPr="00FB39C8" w:rsidRDefault="007F4A96" w:rsidP="00D036CA">
      <w:pPr>
        <w:shd w:val="clear" w:color="auto" w:fill="FFFFFF"/>
        <w:spacing w:after="0" w:line="240" w:lineRule="auto"/>
        <w:ind w:left="708"/>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На рисунке 28 представлена диаграмма результатов анкетирования №1</w:t>
      </w:r>
      <w:r w:rsidR="002D7490" w:rsidRPr="00FB39C8">
        <w:rPr>
          <w:rFonts w:ascii="Times New Roman" w:hAnsi="Times New Roman" w:cs="Times New Roman"/>
          <w:sz w:val="28"/>
          <w:szCs w:val="28"/>
        </w:rPr>
        <w:t>.</w:t>
      </w:r>
    </w:p>
    <w:p w:rsidR="007F4A96" w:rsidRPr="00FB39C8" w:rsidRDefault="007F4A96" w:rsidP="00D036CA">
      <w:pPr>
        <w:shd w:val="clear" w:color="auto" w:fill="FFFFFF"/>
        <w:spacing w:after="0" w:line="240" w:lineRule="auto"/>
        <w:jc w:val="both"/>
        <w:textAlignment w:val="baseline"/>
        <w:rPr>
          <w:rFonts w:ascii="Times New Roman" w:hAnsi="Times New Roman" w:cs="Times New Roman"/>
          <w:sz w:val="28"/>
          <w:szCs w:val="28"/>
        </w:rPr>
      </w:pPr>
    </w:p>
    <w:p w:rsidR="00E34771" w:rsidRPr="00FB39C8" w:rsidRDefault="00E34771" w:rsidP="00D036CA">
      <w:pPr>
        <w:shd w:val="clear" w:color="auto" w:fill="FFFFFF"/>
        <w:spacing w:after="0" w:line="240" w:lineRule="auto"/>
        <w:jc w:val="both"/>
        <w:textAlignment w:val="baseline"/>
        <w:rPr>
          <w:rFonts w:ascii="Times New Roman" w:hAnsi="Times New Roman" w:cs="Times New Roman"/>
          <w:sz w:val="28"/>
          <w:szCs w:val="28"/>
          <w:lang w:val="en-US"/>
        </w:rPr>
      </w:pPr>
      <w:r w:rsidRPr="00FB39C8">
        <w:rPr>
          <w:rFonts w:ascii="Times New Roman" w:hAnsi="Times New Roman" w:cs="Times New Roman"/>
          <w:noProof/>
          <w:sz w:val="28"/>
          <w:szCs w:val="28"/>
          <w:lang w:eastAsia="ru-RU"/>
        </w:rPr>
        <w:lastRenderedPageBreak/>
        <w:drawing>
          <wp:inline distT="0" distB="0" distL="0" distR="0">
            <wp:extent cx="5934075" cy="2990850"/>
            <wp:effectExtent l="19050" t="0" r="952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5"/>
              </a:graphicData>
            </a:graphic>
          </wp:inline>
        </w:drawing>
      </w:r>
    </w:p>
    <w:p w:rsidR="00E34771" w:rsidRPr="00FB39C8" w:rsidRDefault="00E34771" w:rsidP="00D036CA">
      <w:pPr>
        <w:shd w:val="clear" w:color="auto" w:fill="FFFFFF"/>
        <w:spacing w:after="0" w:line="240" w:lineRule="auto"/>
        <w:jc w:val="both"/>
        <w:textAlignment w:val="baseline"/>
        <w:rPr>
          <w:rFonts w:ascii="Times New Roman" w:hAnsi="Times New Roman" w:cs="Times New Roman"/>
          <w:sz w:val="28"/>
          <w:szCs w:val="28"/>
          <w:lang w:val="en-US"/>
        </w:rPr>
      </w:pPr>
    </w:p>
    <w:p w:rsidR="00E34771" w:rsidRPr="00FB39C8" w:rsidRDefault="00737DEA" w:rsidP="00D036CA">
      <w:pPr>
        <w:shd w:val="clear" w:color="auto" w:fill="FFFFFF"/>
        <w:spacing w:after="0" w:line="240" w:lineRule="auto"/>
        <w:ind w:firstLine="708"/>
        <w:jc w:val="center"/>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Рисунок 28 </w:t>
      </w:r>
      <w:r w:rsidR="00E34771" w:rsidRPr="00FB39C8">
        <w:rPr>
          <w:rFonts w:ascii="Times New Roman" w:hAnsi="Times New Roman" w:cs="Times New Roman"/>
          <w:sz w:val="28"/>
          <w:szCs w:val="28"/>
        </w:rPr>
        <w:t>- Диаграмма результатов анкетирования №1</w:t>
      </w:r>
    </w:p>
    <w:p w:rsidR="00E34771" w:rsidRPr="00FB39C8" w:rsidRDefault="00E34771" w:rsidP="00D036CA">
      <w:pPr>
        <w:shd w:val="clear" w:color="auto" w:fill="FFFFFF"/>
        <w:spacing w:after="0" w:line="240" w:lineRule="auto"/>
        <w:ind w:firstLine="708"/>
        <w:jc w:val="both"/>
        <w:textAlignment w:val="baseline"/>
        <w:rPr>
          <w:rFonts w:ascii="Times New Roman" w:hAnsi="Times New Roman" w:cs="Times New Roman"/>
          <w:sz w:val="28"/>
          <w:szCs w:val="28"/>
        </w:rPr>
      </w:pPr>
    </w:p>
    <w:p w:rsidR="002D7490" w:rsidRPr="00FB39C8" w:rsidRDefault="002D7490" w:rsidP="00D036CA">
      <w:pPr>
        <w:shd w:val="clear" w:color="auto" w:fill="FFFFFF"/>
        <w:spacing w:after="0" w:line="240" w:lineRule="auto"/>
        <w:ind w:firstLine="708"/>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В </w:t>
      </w:r>
      <w:r w:rsidR="006C4CC7" w:rsidRPr="00FB39C8">
        <w:rPr>
          <w:rFonts w:ascii="Times New Roman" w:hAnsi="Times New Roman" w:cs="Times New Roman"/>
          <w:sz w:val="28"/>
          <w:szCs w:val="28"/>
        </w:rPr>
        <w:t>таблице</w:t>
      </w:r>
      <w:r w:rsidRPr="00FB39C8">
        <w:rPr>
          <w:rFonts w:ascii="Times New Roman" w:hAnsi="Times New Roman" w:cs="Times New Roman"/>
          <w:sz w:val="28"/>
          <w:szCs w:val="28"/>
        </w:rPr>
        <w:t xml:space="preserve"> 11 приводится содержание вопросов анкетирования для магистрантов, докторантов ОП «Математика» и учителей</w:t>
      </w:r>
      <w:r w:rsidR="009B3967" w:rsidRPr="00FB39C8">
        <w:rPr>
          <w:rFonts w:ascii="Times New Roman" w:hAnsi="Times New Roman" w:cs="Times New Roman"/>
          <w:sz w:val="28"/>
          <w:szCs w:val="28"/>
        </w:rPr>
        <w:t xml:space="preserve"> математики</w:t>
      </w:r>
      <w:r w:rsidRPr="00FB39C8">
        <w:rPr>
          <w:rFonts w:ascii="Times New Roman" w:hAnsi="Times New Roman" w:cs="Times New Roman"/>
          <w:sz w:val="28"/>
          <w:szCs w:val="28"/>
        </w:rPr>
        <w:t>.</w:t>
      </w:r>
    </w:p>
    <w:p w:rsidR="002D7490" w:rsidRPr="00FB39C8" w:rsidRDefault="002D7490" w:rsidP="00D036CA">
      <w:pPr>
        <w:spacing w:after="0" w:line="240" w:lineRule="auto"/>
        <w:rPr>
          <w:rFonts w:ascii="Times New Roman" w:hAnsi="Times New Roman" w:cs="Times New Roman"/>
          <w:sz w:val="28"/>
          <w:szCs w:val="28"/>
        </w:rPr>
      </w:pPr>
    </w:p>
    <w:p w:rsidR="00E34771" w:rsidRPr="00FB39C8" w:rsidRDefault="00737DEA"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Таблица 11</w:t>
      </w:r>
      <w:r w:rsidR="00E34771" w:rsidRPr="00FB39C8">
        <w:rPr>
          <w:rFonts w:ascii="Times New Roman" w:hAnsi="Times New Roman" w:cs="Times New Roman"/>
          <w:sz w:val="28"/>
          <w:szCs w:val="28"/>
        </w:rPr>
        <w:t xml:space="preserve">  -Анкета №2 - (Магистранты, докторанты, учителя школ)</w:t>
      </w:r>
    </w:p>
    <w:p w:rsidR="00E34771" w:rsidRPr="00FB39C8" w:rsidRDefault="00E34771" w:rsidP="00D036CA">
      <w:pPr>
        <w:spacing w:after="0" w:line="240" w:lineRule="auto"/>
        <w:rPr>
          <w:rFonts w:ascii="Times New Roman" w:hAnsi="Times New Roman" w:cs="Times New Roman"/>
          <w:sz w:val="28"/>
          <w:szCs w:val="28"/>
        </w:rPr>
      </w:pPr>
    </w:p>
    <w:tbl>
      <w:tblPr>
        <w:tblStyle w:val="ab"/>
        <w:tblW w:w="0" w:type="auto"/>
        <w:tblLook w:val="04A0"/>
      </w:tblPr>
      <w:tblGrid>
        <w:gridCol w:w="445"/>
        <w:gridCol w:w="5935"/>
        <w:gridCol w:w="3191"/>
      </w:tblGrid>
      <w:tr w:rsidR="00E34771" w:rsidRPr="00FB39C8" w:rsidTr="00F0114F">
        <w:tc>
          <w:tcPr>
            <w:tcW w:w="44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w:t>
            </w: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Содержание вопроса</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Варианты ответов</w:t>
            </w: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Необходимо ли использовать прикладные/практико-ориентированные задачи в обучении школьников</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(70%);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(20%);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w:t>
            </w:r>
            <w:r w:rsidR="002D7490" w:rsidRPr="00FB39C8">
              <w:rPr>
                <w:rFonts w:ascii="Times New Roman" w:hAnsi="Times New Roman" w:cs="Times New Roman"/>
                <w:sz w:val="24"/>
                <w:szCs w:val="24"/>
              </w:rPr>
              <w:t xml:space="preserve"> </w:t>
            </w:r>
            <w:r w:rsidRPr="00FB39C8">
              <w:rPr>
                <w:rFonts w:ascii="Times New Roman" w:hAnsi="Times New Roman" w:cs="Times New Roman"/>
                <w:sz w:val="24"/>
                <w:szCs w:val="24"/>
              </w:rPr>
              <w:t>затрудняюсь ответить (10%).</w:t>
            </w: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Хотели бы Вы </w:t>
            </w:r>
            <w:r w:rsidR="002D7490" w:rsidRPr="00FB39C8">
              <w:rPr>
                <w:rFonts w:ascii="Times New Roman" w:hAnsi="Times New Roman" w:cs="Times New Roman"/>
                <w:sz w:val="24"/>
                <w:szCs w:val="24"/>
              </w:rPr>
              <w:t xml:space="preserve">глубже </w:t>
            </w:r>
            <w:r w:rsidRPr="00FB39C8">
              <w:rPr>
                <w:rFonts w:ascii="Times New Roman" w:hAnsi="Times New Roman" w:cs="Times New Roman"/>
                <w:sz w:val="24"/>
                <w:szCs w:val="24"/>
              </w:rPr>
              <w:t>ознакомиться с вопросами прикладной направленности обучения математике в школе глубже?</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(75%);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(25%);</w:t>
            </w:r>
          </w:p>
          <w:p w:rsidR="00E34771" w:rsidRPr="00FB39C8" w:rsidRDefault="00E34771" w:rsidP="00D036CA">
            <w:pPr>
              <w:rPr>
                <w:rFonts w:ascii="Times New Roman" w:hAnsi="Times New Roman" w:cs="Times New Roman"/>
                <w:sz w:val="24"/>
                <w:szCs w:val="24"/>
              </w:rPr>
            </w:pP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Необходимо ли обучать методике математического моделирования в школьной программе?</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(60%);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(40%);</w:t>
            </w:r>
          </w:p>
          <w:p w:rsidR="00E34771" w:rsidRPr="00FB39C8" w:rsidRDefault="00E34771" w:rsidP="00D036CA">
            <w:pPr>
              <w:rPr>
                <w:rFonts w:ascii="Times New Roman" w:hAnsi="Times New Roman" w:cs="Times New Roman"/>
                <w:sz w:val="24"/>
                <w:szCs w:val="24"/>
              </w:rPr>
            </w:pP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Сталкивались ли Вы с трудностями при решении прикладных/практико-ориентированных задач в школьных учебниках  по обновленной программе?</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(70%);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(15%);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затрудняюсь ответить (15%).</w:t>
            </w: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Как вы считаете, может ли решение прикладных задач формировать </w:t>
            </w:r>
            <w:r w:rsidR="002D7490" w:rsidRPr="00FB39C8">
              <w:rPr>
                <w:rFonts w:ascii="Times New Roman" w:hAnsi="Times New Roman" w:cs="Times New Roman"/>
                <w:sz w:val="24"/>
                <w:szCs w:val="24"/>
              </w:rPr>
              <w:t xml:space="preserve">у обучаемых </w:t>
            </w:r>
            <w:r w:rsidRPr="00FB39C8">
              <w:rPr>
                <w:rFonts w:ascii="Times New Roman" w:hAnsi="Times New Roman" w:cs="Times New Roman"/>
                <w:sz w:val="24"/>
                <w:szCs w:val="24"/>
              </w:rPr>
              <w:t>математическую грамотность?</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a) да (32%);</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b) скорее да, чем нет (38%);</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c) скорее нет, чем да (12%);</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d) нет (10%);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e) затрудняюсь ответить (8%).</w:t>
            </w: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Какие, по Вашему мнению,</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трудности могут возникнуть при</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решении прикладных/практико-ориентированных задач  в школьном курсе?</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a) Анализ условия и построение математической модели (25%);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b) Составление плана </w:t>
            </w:r>
            <w:r w:rsidRPr="00FB39C8">
              <w:rPr>
                <w:rFonts w:ascii="Times New Roman" w:hAnsi="Times New Roman" w:cs="Times New Roman"/>
                <w:sz w:val="24"/>
                <w:szCs w:val="24"/>
              </w:rPr>
              <w:lastRenderedPageBreak/>
              <w:t>решения (50%);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c) </w:t>
            </w:r>
            <w:r w:rsidRPr="00FB39C8">
              <w:rPr>
                <w:rFonts w:ascii="Times New Roman" w:hAnsi="Times New Roman" w:cs="Times New Roman"/>
                <w:color w:val="000000" w:themeColor="text1"/>
                <w:sz w:val="24"/>
                <w:szCs w:val="24"/>
              </w:rPr>
              <w:t>Оперирование различными величинами</w:t>
            </w:r>
            <w:r w:rsidRPr="00FB39C8">
              <w:rPr>
                <w:rFonts w:ascii="Times New Roman" w:hAnsi="Times New Roman" w:cs="Times New Roman"/>
                <w:sz w:val="24"/>
                <w:szCs w:val="24"/>
              </w:rPr>
              <w:t xml:space="preserve"> (10%);</w:t>
            </w:r>
          </w:p>
          <w:p w:rsidR="00E34771" w:rsidRPr="00FB39C8" w:rsidRDefault="00E34771" w:rsidP="00D036CA">
            <w:pPr>
              <w:shd w:val="clear" w:color="auto" w:fill="FFFFFF"/>
              <w:textAlignment w:val="baseline"/>
              <w:rPr>
                <w:rFonts w:ascii="Times New Roman" w:hAnsi="Times New Roman" w:cs="Times New Roman"/>
                <w:sz w:val="24"/>
                <w:szCs w:val="24"/>
              </w:rPr>
            </w:pPr>
            <w:r w:rsidRPr="00FB39C8">
              <w:rPr>
                <w:rFonts w:ascii="Times New Roman" w:hAnsi="Times New Roman" w:cs="Times New Roman"/>
                <w:sz w:val="24"/>
                <w:szCs w:val="24"/>
                <w:lang w:val="en-US"/>
              </w:rPr>
              <w:t>d</w:t>
            </w:r>
            <w:r w:rsidRPr="00FB39C8">
              <w:rPr>
                <w:rFonts w:ascii="Times New Roman" w:hAnsi="Times New Roman" w:cs="Times New Roman"/>
                <w:sz w:val="24"/>
                <w:szCs w:val="24"/>
              </w:rPr>
              <w:t>) Свой вариант ответа_______ (15 %).</w:t>
            </w: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Необходимо ли совершенствовать методическую подготовку учителей математики в обучении методики решения  прикладных/практико-ориентированных задач  в школьном курсе?</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(70%);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(15%);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затрудняюсь ответить (15%).</w:t>
            </w: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По вашему мнению, решение прикладных задач по каким разделам математики развивают у обучаемых логическое мышление и пространственное воображение?</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Математический анализ (20%);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ТВ и МС (17%);</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Алгебра и геометрия (35%);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d</w:t>
            </w:r>
            <w:r w:rsidRPr="00FB39C8">
              <w:rPr>
                <w:rFonts w:ascii="Times New Roman" w:hAnsi="Times New Roman" w:cs="Times New Roman"/>
                <w:sz w:val="24"/>
                <w:szCs w:val="24"/>
              </w:rPr>
              <w:t>) затрудняюсь ответить (13%);</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e</w:t>
            </w:r>
            <w:r w:rsidRPr="00FB39C8">
              <w:rPr>
                <w:rFonts w:ascii="Times New Roman" w:hAnsi="Times New Roman" w:cs="Times New Roman"/>
                <w:sz w:val="24"/>
                <w:szCs w:val="24"/>
              </w:rPr>
              <w:t>)Приведите свой пример_________(15%).</w:t>
            </w:r>
          </w:p>
        </w:tc>
      </w:tr>
      <w:tr w:rsidR="00E34771" w:rsidRPr="00FB39C8" w:rsidTr="00F0114F">
        <w:tc>
          <w:tcPr>
            <w:tcW w:w="445" w:type="dxa"/>
          </w:tcPr>
          <w:p w:rsidR="00E34771" w:rsidRPr="00FB39C8" w:rsidRDefault="00E34771" w:rsidP="00D036CA">
            <w:pPr>
              <w:pStyle w:val="a6"/>
              <w:numPr>
                <w:ilvl w:val="0"/>
                <w:numId w:val="54"/>
              </w:numPr>
              <w:rPr>
                <w:rFonts w:ascii="Times New Roman" w:hAnsi="Times New Roman" w:cs="Times New Roman"/>
                <w:sz w:val="24"/>
                <w:szCs w:val="24"/>
              </w:rPr>
            </w:pPr>
          </w:p>
        </w:tc>
        <w:tc>
          <w:tcPr>
            <w:tcW w:w="5935"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Достаточно ли времени уделяется обучению методике решения задач прикладного характера и методу математического моделирования в ВУЗе?</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(25%);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(58%);</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c</w:t>
            </w:r>
            <w:r w:rsidRPr="00FB39C8">
              <w:rPr>
                <w:rFonts w:ascii="Times New Roman" w:hAnsi="Times New Roman" w:cs="Times New Roman"/>
                <w:sz w:val="24"/>
                <w:szCs w:val="24"/>
              </w:rPr>
              <w:t>) затрудняюсь ответить (17%).</w:t>
            </w:r>
          </w:p>
        </w:tc>
      </w:tr>
    </w:tbl>
    <w:p w:rsidR="00E34771" w:rsidRPr="00FB39C8" w:rsidRDefault="00E34771" w:rsidP="00D036CA">
      <w:pPr>
        <w:shd w:val="clear" w:color="auto" w:fill="FFFFFF"/>
        <w:spacing w:after="0" w:line="240" w:lineRule="auto"/>
        <w:ind w:firstLine="567"/>
        <w:jc w:val="both"/>
        <w:textAlignment w:val="baseline"/>
        <w:rPr>
          <w:rFonts w:ascii="Times New Roman" w:hAnsi="Times New Roman" w:cs="Times New Roman"/>
          <w:color w:val="000000"/>
          <w:sz w:val="28"/>
          <w:szCs w:val="28"/>
        </w:rPr>
      </w:pPr>
    </w:p>
    <w:p w:rsidR="00E34771" w:rsidRPr="00FB39C8" w:rsidRDefault="00E34771" w:rsidP="00D036CA">
      <w:pPr>
        <w:shd w:val="clear" w:color="auto" w:fill="FFFFFF"/>
        <w:spacing w:after="0" w:line="240" w:lineRule="auto"/>
        <w:ind w:firstLine="708"/>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Результаты анкетирования №2 показывают, что </w:t>
      </w:r>
      <w:r w:rsidRPr="00FB39C8">
        <w:rPr>
          <w:rFonts w:ascii="Times New Roman" w:eastAsia="Times New Roman" w:hAnsi="Times New Roman" w:cs="Times New Roman"/>
          <w:bCs/>
          <w:sz w:val="28"/>
          <w:szCs w:val="28"/>
          <w:lang w:eastAsia="ru-RU"/>
        </w:rPr>
        <w:t>в ходе опроса магист</w:t>
      </w:r>
      <w:r w:rsidR="009B3967" w:rsidRPr="00FB39C8">
        <w:rPr>
          <w:rFonts w:ascii="Times New Roman" w:eastAsia="Times New Roman" w:hAnsi="Times New Roman" w:cs="Times New Roman"/>
          <w:bCs/>
          <w:sz w:val="28"/>
          <w:szCs w:val="28"/>
          <w:lang w:eastAsia="ru-RU"/>
        </w:rPr>
        <w:t>ранты, докторанты и учителя математики отметили</w:t>
      </w:r>
      <w:r w:rsidRPr="00FB39C8">
        <w:rPr>
          <w:rFonts w:ascii="Times New Roman" w:eastAsia="Times New Roman" w:hAnsi="Times New Roman" w:cs="Times New Roman"/>
          <w:bCs/>
          <w:sz w:val="28"/>
          <w:szCs w:val="28"/>
          <w:lang w:eastAsia="ru-RU"/>
        </w:rPr>
        <w:t>:</w:t>
      </w:r>
    </w:p>
    <w:p w:rsidR="00E34771" w:rsidRPr="00FB39C8" w:rsidRDefault="00E34771"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о необходимости использовать прикладные / практико-ориентированные задачи в обучении школьников (70%);</w:t>
      </w:r>
    </w:p>
    <w:p w:rsidR="00E34771" w:rsidRPr="00FB39C8" w:rsidRDefault="00E34771"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о необходимости рассмотрения вопросов о прикладной направленности обучения математике в школе (75%);</w:t>
      </w:r>
    </w:p>
    <w:p w:rsidR="00E34771" w:rsidRPr="00FB39C8" w:rsidRDefault="009B3967"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о </w:t>
      </w:r>
      <w:r w:rsidR="00E34771" w:rsidRPr="00FB39C8">
        <w:rPr>
          <w:rFonts w:ascii="Times New Roman" w:hAnsi="Times New Roman" w:cs="Times New Roman"/>
          <w:sz w:val="28"/>
          <w:szCs w:val="28"/>
        </w:rPr>
        <w:t>необходимости обучения методике математического моделирования в школьной программе (60%);</w:t>
      </w:r>
    </w:p>
    <w:p w:rsidR="00E34771" w:rsidRPr="00FB39C8" w:rsidRDefault="009B3967"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трудности</w:t>
      </w:r>
      <w:r w:rsidR="00E34771" w:rsidRPr="00FB39C8">
        <w:rPr>
          <w:rFonts w:ascii="Times New Roman" w:hAnsi="Times New Roman" w:cs="Times New Roman"/>
          <w:sz w:val="28"/>
          <w:szCs w:val="28"/>
        </w:rPr>
        <w:t xml:space="preserve"> при решении прикладных/практико-ориентированных задач в школьных учебниках по обновленной программе (70%)?</w:t>
      </w:r>
    </w:p>
    <w:p w:rsidR="00E34771" w:rsidRPr="00FB39C8" w:rsidRDefault="00E34771"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 xml:space="preserve">что решение прикладных задач формирует математическую грамотность </w:t>
      </w:r>
      <w:r w:rsidR="009B3967" w:rsidRPr="00FB39C8">
        <w:rPr>
          <w:rFonts w:ascii="Times New Roman" w:hAnsi="Times New Roman" w:cs="Times New Roman"/>
          <w:sz w:val="28"/>
          <w:szCs w:val="28"/>
        </w:rPr>
        <w:t>у о</w:t>
      </w:r>
      <w:r w:rsidRPr="00FB39C8">
        <w:rPr>
          <w:rFonts w:ascii="Times New Roman" w:hAnsi="Times New Roman" w:cs="Times New Roman"/>
          <w:sz w:val="28"/>
          <w:szCs w:val="28"/>
        </w:rPr>
        <w:t>бучаемых (52%);</w:t>
      </w:r>
    </w:p>
    <w:p w:rsidR="00E34771" w:rsidRPr="00FB39C8" w:rsidRDefault="00E34771"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что составление плана решения вызывает затруднения при решении прикладных/практико-ориентированных задач (50%);</w:t>
      </w:r>
    </w:p>
    <w:p w:rsidR="00E34771" w:rsidRPr="00FB39C8" w:rsidRDefault="00E34771"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о необходимости совершенствовать методическую подготовку учителей математики в обучении решения  прикладных/практико-ориентированных задач  в школьном курсе (70%);</w:t>
      </w:r>
    </w:p>
    <w:p w:rsidR="00E34771" w:rsidRPr="00FB39C8" w:rsidRDefault="00E34771"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что знание алгебры и геометрии развивают у обучаемых логическое мышление и пространственное воображение (40%);</w:t>
      </w:r>
    </w:p>
    <w:p w:rsidR="00E34771" w:rsidRPr="00FB39C8" w:rsidRDefault="00E34771" w:rsidP="00D036CA">
      <w:pPr>
        <w:pStyle w:val="a6"/>
        <w:numPr>
          <w:ilvl w:val="0"/>
          <w:numId w:val="53"/>
        </w:num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sz w:val="28"/>
          <w:szCs w:val="28"/>
        </w:rPr>
        <w:t>что недостаточно времени уделяется обучению методике решения задач прикладного характера и методу математического моделирования в ВУЗе (58%)</w:t>
      </w:r>
    </w:p>
    <w:p w:rsidR="00E34771" w:rsidRPr="00FB39C8" w:rsidRDefault="00577505" w:rsidP="00D036CA">
      <w:pPr>
        <w:shd w:val="clear" w:color="auto" w:fill="FFFFFF"/>
        <w:spacing w:after="0" w:line="240" w:lineRule="auto"/>
        <w:ind w:firstLine="708"/>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На рисунке 29 представлена диаграмма результатов анкетирования №2</w:t>
      </w:r>
    </w:p>
    <w:p w:rsidR="00E34771" w:rsidRPr="00FB39C8" w:rsidRDefault="00E34771" w:rsidP="00D036CA">
      <w:pPr>
        <w:shd w:val="clear" w:color="auto" w:fill="FFFFFF"/>
        <w:spacing w:after="0" w:line="240" w:lineRule="auto"/>
        <w:ind w:firstLine="708"/>
        <w:jc w:val="both"/>
        <w:textAlignment w:val="baseline"/>
        <w:rPr>
          <w:rFonts w:ascii="Times New Roman" w:hAnsi="Times New Roman" w:cs="Times New Roman"/>
          <w:sz w:val="28"/>
          <w:szCs w:val="28"/>
        </w:rPr>
      </w:pPr>
    </w:p>
    <w:p w:rsidR="00E34771" w:rsidRPr="00FB39C8" w:rsidRDefault="00E34771" w:rsidP="00D036CA">
      <w:p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noProof/>
          <w:sz w:val="28"/>
          <w:szCs w:val="28"/>
          <w:lang w:eastAsia="ru-RU"/>
        </w:rPr>
        <w:lastRenderedPageBreak/>
        <w:drawing>
          <wp:inline distT="0" distB="0" distL="0" distR="0">
            <wp:extent cx="5848350" cy="32004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6"/>
              </a:graphicData>
            </a:graphic>
          </wp:inline>
        </w:drawing>
      </w:r>
    </w:p>
    <w:p w:rsidR="00E34771" w:rsidRPr="00FB39C8" w:rsidRDefault="00F51C22" w:rsidP="00D036CA">
      <w:pPr>
        <w:shd w:val="clear" w:color="auto" w:fill="FFFFFF"/>
        <w:spacing w:after="0" w:line="240" w:lineRule="auto"/>
        <w:ind w:firstLine="708"/>
        <w:jc w:val="center"/>
        <w:textAlignment w:val="baseline"/>
        <w:rPr>
          <w:rFonts w:ascii="Times New Roman" w:hAnsi="Times New Roman" w:cs="Times New Roman"/>
          <w:sz w:val="28"/>
          <w:szCs w:val="28"/>
        </w:rPr>
      </w:pPr>
      <w:r w:rsidRPr="00FB39C8">
        <w:rPr>
          <w:rFonts w:ascii="Times New Roman" w:hAnsi="Times New Roman" w:cs="Times New Roman"/>
          <w:sz w:val="28"/>
          <w:szCs w:val="28"/>
        </w:rPr>
        <w:t>Рисунок 29</w:t>
      </w:r>
      <w:r w:rsidR="00E34771" w:rsidRPr="00FB39C8">
        <w:rPr>
          <w:rFonts w:ascii="Times New Roman" w:hAnsi="Times New Roman" w:cs="Times New Roman"/>
          <w:sz w:val="28"/>
          <w:szCs w:val="28"/>
        </w:rPr>
        <w:t xml:space="preserve"> - Диаграмма результатов анкетирования №2</w:t>
      </w:r>
    </w:p>
    <w:p w:rsidR="00087A7A" w:rsidRPr="00FB39C8" w:rsidRDefault="00087A7A" w:rsidP="00D036CA">
      <w:pPr>
        <w:shd w:val="clear" w:color="auto" w:fill="FFFFFF"/>
        <w:spacing w:after="0" w:line="240" w:lineRule="auto"/>
        <w:ind w:firstLine="708"/>
        <w:jc w:val="center"/>
        <w:textAlignment w:val="baseline"/>
        <w:rPr>
          <w:rFonts w:ascii="Times New Roman" w:hAnsi="Times New Roman" w:cs="Times New Roman"/>
          <w:sz w:val="28"/>
          <w:szCs w:val="28"/>
        </w:rPr>
      </w:pPr>
    </w:p>
    <w:p w:rsidR="009F47F2" w:rsidRPr="00FB39C8" w:rsidRDefault="009F47F2" w:rsidP="00D036CA">
      <w:pPr>
        <w:shd w:val="clear" w:color="auto" w:fill="FFFFFF"/>
        <w:spacing w:after="0" w:line="240" w:lineRule="auto"/>
        <w:ind w:firstLine="708"/>
        <w:jc w:val="both"/>
        <w:textAlignment w:val="baseline"/>
        <w:rPr>
          <w:rFonts w:ascii="Times New Roman" w:hAnsi="Times New Roman" w:cs="Times New Roman"/>
          <w:sz w:val="28"/>
          <w:szCs w:val="28"/>
        </w:rPr>
      </w:pPr>
      <w:r w:rsidRPr="00FB39C8">
        <w:rPr>
          <w:rFonts w:ascii="Times New Roman" w:hAnsi="Times New Roman" w:cs="Times New Roman"/>
          <w:sz w:val="28"/>
          <w:szCs w:val="28"/>
        </w:rPr>
        <w:t>На таблице 12 представлено содержание анкеты №3 для учащихся средних школ.</w:t>
      </w:r>
    </w:p>
    <w:p w:rsidR="00E34771" w:rsidRPr="00FB39C8" w:rsidRDefault="00E34771" w:rsidP="00D036CA">
      <w:pPr>
        <w:shd w:val="clear" w:color="auto" w:fill="FFFFFF"/>
        <w:spacing w:after="0" w:line="240" w:lineRule="auto"/>
        <w:ind w:firstLine="708"/>
        <w:jc w:val="center"/>
        <w:textAlignment w:val="baseline"/>
        <w:rPr>
          <w:rFonts w:ascii="Times New Roman" w:hAnsi="Times New Roman" w:cs="Times New Roman"/>
          <w:sz w:val="28"/>
          <w:szCs w:val="28"/>
        </w:rPr>
      </w:pPr>
    </w:p>
    <w:p w:rsidR="00E34771" w:rsidRPr="00FB39C8" w:rsidRDefault="00C4792E" w:rsidP="00D036CA">
      <w:pPr>
        <w:shd w:val="clear" w:color="auto" w:fill="FFFFFF"/>
        <w:spacing w:after="0" w:line="240" w:lineRule="auto"/>
        <w:textAlignment w:val="baseline"/>
        <w:rPr>
          <w:rFonts w:ascii="Times New Roman" w:hAnsi="Times New Roman" w:cs="Times New Roman"/>
          <w:sz w:val="28"/>
          <w:szCs w:val="28"/>
        </w:rPr>
      </w:pPr>
      <w:r w:rsidRPr="00FB39C8">
        <w:rPr>
          <w:rFonts w:ascii="Times New Roman" w:hAnsi="Times New Roman" w:cs="Times New Roman"/>
          <w:sz w:val="28"/>
          <w:szCs w:val="28"/>
        </w:rPr>
        <w:t>Таблица 12</w:t>
      </w:r>
      <w:r w:rsidR="00E34771" w:rsidRPr="00FB39C8">
        <w:rPr>
          <w:rFonts w:ascii="Times New Roman" w:hAnsi="Times New Roman" w:cs="Times New Roman"/>
          <w:sz w:val="28"/>
          <w:szCs w:val="28"/>
        </w:rPr>
        <w:t xml:space="preserve"> - Анкета №3 (для учеников общеобразовательных школ)</w:t>
      </w:r>
    </w:p>
    <w:p w:rsidR="00E34771" w:rsidRPr="00FB39C8" w:rsidRDefault="00E34771" w:rsidP="00D036CA">
      <w:pPr>
        <w:shd w:val="clear" w:color="auto" w:fill="FFFFFF"/>
        <w:spacing w:after="0" w:line="240" w:lineRule="auto"/>
        <w:ind w:firstLine="708"/>
        <w:jc w:val="both"/>
        <w:textAlignment w:val="baseline"/>
        <w:rPr>
          <w:rFonts w:ascii="Times New Roman" w:hAnsi="Times New Roman" w:cs="Times New Roman"/>
          <w:sz w:val="28"/>
          <w:szCs w:val="28"/>
        </w:rPr>
      </w:pPr>
    </w:p>
    <w:tbl>
      <w:tblPr>
        <w:tblStyle w:val="ab"/>
        <w:tblW w:w="0" w:type="auto"/>
        <w:tblLook w:val="04A0"/>
      </w:tblPr>
      <w:tblGrid>
        <w:gridCol w:w="534"/>
        <w:gridCol w:w="5846"/>
        <w:gridCol w:w="3191"/>
      </w:tblGrid>
      <w:tr w:rsidR="00E34771" w:rsidRPr="00FB39C8" w:rsidTr="00F0114F">
        <w:tc>
          <w:tcPr>
            <w:tcW w:w="534"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w:t>
            </w: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Содержание вопроса</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Варианты ответов</w:t>
            </w: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Пригодятся ли вам знания математики во взрослой жизни</w:t>
            </w:r>
            <w:r w:rsidR="009F47F2" w:rsidRPr="00FB39C8">
              <w:rPr>
                <w:rFonts w:ascii="Times New Roman" w:hAnsi="Times New Roman" w:cs="Times New Roman"/>
                <w:sz w:val="24"/>
                <w:szCs w:val="24"/>
              </w:rPr>
              <w:t>:</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xml:space="preserve">) нет </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(70%);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(30%)</w:t>
            </w:r>
          </w:p>
          <w:p w:rsidR="00E34771" w:rsidRPr="00FB39C8" w:rsidRDefault="00E34771" w:rsidP="00D036CA">
            <w:pPr>
              <w:rPr>
                <w:rFonts w:ascii="Times New Roman" w:hAnsi="Times New Roman" w:cs="Times New Roman"/>
                <w:sz w:val="24"/>
                <w:szCs w:val="24"/>
              </w:rPr>
            </w:pP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 Как вы понимаете </w:t>
            </w:r>
            <w:r w:rsidR="009F47F2" w:rsidRPr="00FB39C8">
              <w:rPr>
                <w:rFonts w:ascii="Times New Roman" w:hAnsi="Times New Roman" w:cs="Times New Roman"/>
                <w:sz w:val="24"/>
                <w:szCs w:val="24"/>
              </w:rPr>
              <w:t>значение термина «прикладная</w:t>
            </w:r>
            <w:r w:rsidRPr="00FB39C8">
              <w:rPr>
                <w:rFonts w:ascii="Times New Roman" w:hAnsi="Times New Roman" w:cs="Times New Roman"/>
                <w:sz w:val="24"/>
                <w:szCs w:val="24"/>
              </w:rPr>
              <w:t>»</w:t>
            </w:r>
            <w:r w:rsidR="009F47F2" w:rsidRPr="00FB39C8">
              <w:rPr>
                <w:rFonts w:ascii="Times New Roman" w:hAnsi="Times New Roman" w:cs="Times New Roman"/>
                <w:sz w:val="24"/>
                <w:szCs w:val="24"/>
              </w:rPr>
              <w:t>:</w:t>
            </w:r>
          </w:p>
          <w:p w:rsidR="00E34771" w:rsidRPr="00FB39C8" w:rsidRDefault="00E34771" w:rsidP="00D036CA">
            <w:pPr>
              <w:rPr>
                <w:rFonts w:ascii="Times New Roman" w:hAnsi="Times New Roman" w:cs="Times New Roman"/>
                <w:color w:val="242D33"/>
                <w:sz w:val="24"/>
                <w:szCs w:val="24"/>
                <w:shd w:val="clear" w:color="auto" w:fill="FFFFFF"/>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)имеет</w:t>
            </w:r>
            <w:r w:rsidRPr="00FB39C8">
              <w:rPr>
                <w:rFonts w:ascii="Times New Roman" w:hAnsi="Times New Roman" w:cs="Times New Roman"/>
                <w:color w:val="242D33"/>
                <w:sz w:val="24"/>
                <w:szCs w:val="24"/>
                <w:shd w:val="clear" w:color="auto" w:fill="FFFFFF"/>
              </w:rPr>
              <w:t xml:space="preserve"> чисто практическое значение, находящий применение на практике</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)смысл имеет чисто теоретическое значение, не находит применения на практике</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(60%);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(40%)</w:t>
            </w:r>
          </w:p>
          <w:p w:rsidR="00E34771" w:rsidRPr="00FB39C8" w:rsidRDefault="00E34771" w:rsidP="00D036CA">
            <w:pPr>
              <w:rPr>
                <w:rFonts w:ascii="Times New Roman" w:hAnsi="Times New Roman" w:cs="Times New Roman"/>
                <w:sz w:val="24"/>
                <w:szCs w:val="24"/>
              </w:rPr>
            </w:pP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Какие задачи вам нравится решать на </w:t>
            </w:r>
            <w:r w:rsidR="009F47F2" w:rsidRPr="00FB39C8">
              <w:rPr>
                <w:rFonts w:ascii="Times New Roman" w:hAnsi="Times New Roman" w:cs="Times New Roman"/>
                <w:sz w:val="24"/>
                <w:szCs w:val="24"/>
              </w:rPr>
              <w:t>уроках</w:t>
            </w:r>
            <w:r w:rsidRPr="00FB39C8">
              <w:rPr>
                <w:rFonts w:ascii="Times New Roman" w:hAnsi="Times New Roman" w:cs="Times New Roman"/>
                <w:sz w:val="24"/>
                <w:szCs w:val="24"/>
              </w:rPr>
              <w:t xml:space="preserve"> </w:t>
            </w:r>
            <w:r w:rsidR="009F47F2" w:rsidRPr="00FB39C8">
              <w:rPr>
                <w:rFonts w:ascii="Times New Roman" w:hAnsi="Times New Roman" w:cs="Times New Roman"/>
                <w:sz w:val="24"/>
                <w:szCs w:val="24"/>
              </w:rPr>
              <w:t>математики:</w:t>
            </w:r>
          </w:p>
          <w:p w:rsidR="00E34771" w:rsidRPr="00FB39C8" w:rsidRDefault="00E34771" w:rsidP="00D036CA">
            <w:pPr>
              <w:pStyle w:val="a6"/>
              <w:numPr>
                <w:ilvl w:val="0"/>
                <w:numId w:val="55"/>
              </w:numPr>
              <w:rPr>
                <w:rFonts w:ascii="Times New Roman" w:hAnsi="Times New Roman" w:cs="Times New Roman"/>
                <w:sz w:val="24"/>
                <w:szCs w:val="24"/>
              </w:rPr>
            </w:pPr>
            <w:r w:rsidRPr="00FB39C8">
              <w:rPr>
                <w:rFonts w:ascii="Times New Roman" w:hAnsi="Times New Roman" w:cs="Times New Roman"/>
                <w:sz w:val="24"/>
                <w:szCs w:val="24"/>
              </w:rPr>
              <w:t>Чисто математические задачи (к примеру дано уравнение и надо найти  его корни)</w:t>
            </w:r>
          </w:p>
          <w:p w:rsidR="00E34771" w:rsidRPr="00FB39C8" w:rsidRDefault="00E34771" w:rsidP="00D036CA">
            <w:pPr>
              <w:pStyle w:val="a6"/>
              <w:numPr>
                <w:ilvl w:val="0"/>
                <w:numId w:val="55"/>
              </w:numPr>
              <w:rPr>
                <w:rFonts w:ascii="Times New Roman" w:hAnsi="Times New Roman" w:cs="Times New Roman"/>
                <w:sz w:val="24"/>
                <w:szCs w:val="24"/>
              </w:rPr>
            </w:pPr>
            <w:r w:rsidRPr="00FB39C8">
              <w:rPr>
                <w:rFonts w:ascii="Times New Roman" w:hAnsi="Times New Roman" w:cs="Times New Roman"/>
                <w:sz w:val="24"/>
                <w:szCs w:val="24"/>
              </w:rPr>
              <w:t xml:space="preserve">Логические задачи, нестандартные задачи или задачи прикладного характера </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(30%);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(70%)</w:t>
            </w:r>
          </w:p>
          <w:p w:rsidR="00E34771" w:rsidRPr="00FB39C8" w:rsidRDefault="00E34771" w:rsidP="00D036CA">
            <w:pPr>
              <w:rPr>
                <w:rFonts w:ascii="Times New Roman" w:hAnsi="Times New Roman" w:cs="Times New Roman"/>
                <w:sz w:val="24"/>
                <w:szCs w:val="24"/>
              </w:rPr>
            </w:pPr>
          </w:p>
        </w:tc>
      </w:tr>
      <w:tr w:rsidR="00E34771" w:rsidRPr="00FB39C8" w:rsidTr="00F0114F">
        <w:trPr>
          <w:trHeight w:val="1282"/>
        </w:trPr>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Все ли математические задачи являются прикладными в математике (т.е.имеют ли они практическое значение)</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(45%);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(55%)</w:t>
            </w:r>
          </w:p>
          <w:p w:rsidR="00E34771" w:rsidRPr="00FB39C8" w:rsidRDefault="00E34771" w:rsidP="00D036CA">
            <w:pPr>
              <w:rPr>
                <w:rFonts w:ascii="Times New Roman" w:hAnsi="Times New Roman" w:cs="Times New Roman"/>
                <w:sz w:val="24"/>
                <w:szCs w:val="24"/>
              </w:rPr>
            </w:pP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Имеете ли вы навыки решения прикладных задач:</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(55%);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(45%)</w:t>
            </w: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Использовал ли Ваш учитель примеры, </w:t>
            </w:r>
            <w:r w:rsidRPr="00FB39C8">
              <w:rPr>
                <w:rFonts w:ascii="Times New Roman" w:hAnsi="Times New Roman" w:cs="Times New Roman"/>
                <w:sz w:val="24"/>
                <w:szCs w:val="24"/>
              </w:rPr>
              <w:lastRenderedPageBreak/>
              <w:t>иллюстрирующие применение математики в жизни?</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lastRenderedPageBreak/>
              <w:t>a</w:t>
            </w:r>
            <w:r w:rsidRPr="00FB39C8">
              <w:rPr>
                <w:rFonts w:ascii="Times New Roman" w:hAnsi="Times New Roman" w:cs="Times New Roman"/>
                <w:sz w:val="24"/>
                <w:szCs w:val="24"/>
              </w:rPr>
              <w:t>) да (50%);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lastRenderedPageBreak/>
              <w:t>b</w:t>
            </w:r>
            <w:r w:rsidRPr="00FB39C8">
              <w:rPr>
                <w:rFonts w:ascii="Times New Roman" w:hAnsi="Times New Roman" w:cs="Times New Roman"/>
                <w:sz w:val="24"/>
                <w:szCs w:val="24"/>
              </w:rPr>
              <w:t>) нет (50%)</w:t>
            </w: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Хотели бы Вы больше решать прикладные задачи </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(75%);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(25%)</w:t>
            </w: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rPr>
              <w:t xml:space="preserve">Сталкивались ли Вы с трудностями при решении текстовых задач? </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да (60);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нет (40%)</w:t>
            </w: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Какая по вашему мнению из задач имеет практичское применение в реальной жизни:</w:t>
            </w:r>
          </w:p>
          <w:p w:rsidR="00E34771" w:rsidRPr="00FB39C8" w:rsidRDefault="00E34771" w:rsidP="00D036CA">
            <w:pPr>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1.Оконная рама имеет ромбовидную форму. Для того чтобы вставить стекло, какие размеры надо учесть.</w:t>
            </w:r>
          </w:p>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lang w:val="kk-KZ"/>
              </w:rPr>
              <w:t>2.</w:t>
            </w:r>
            <w:r w:rsidRPr="00FB39C8">
              <w:rPr>
                <w:rFonts w:ascii="Times New Roman" w:hAnsi="Times New Roman" w:cs="Times New Roman"/>
                <w:sz w:val="24"/>
                <w:szCs w:val="24"/>
              </w:rPr>
              <w:t>Найти соотношение объемов апельсина и черешни, если поперечник апельсина больше поперечника черешни в 7 раз.</w:t>
            </w:r>
          </w:p>
          <w:p w:rsidR="00E34771" w:rsidRPr="00FB39C8" w:rsidRDefault="00E34771" w:rsidP="00D036CA">
            <w:pPr>
              <w:pStyle w:val="a6"/>
              <w:numPr>
                <w:ilvl w:val="0"/>
                <w:numId w:val="57"/>
              </w:numPr>
              <w:rPr>
                <w:rFonts w:ascii="Times New Roman" w:hAnsi="Times New Roman" w:cs="Times New Roman"/>
                <w:sz w:val="24"/>
                <w:szCs w:val="24"/>
              </w:rPr>
            </w:pPr>
            <w:r w:rsidRPr="00FB39C8">
              <w:rPr>
                <w:rFonts w:ascii="Times New Roman" w:hAnsi="Times New Roman" w:cs="Times New Roman"/>
                <w:sz w:val="24"/>
                <w:szCs w:val="24"/>
                <w:lang w:val="kk-KZ"/>
              </w:rPr>
              <w:t xml:space="preserve">Задача </w:t>
            </w:r>
            <w:r w:rsidRPr="00FB39C8">
              <w:rPr>
                <w:rFonts w:ascii="Times New Roman" w:hAnsi="Times New Roman" w:cs="Times New Roman"/>
                <w:sz w:val="24"/>
                <w:szCs w:val="24"/>
              </w:rPr>
              <w:t>№1</w:t>
            </w:r>
          </w:p>
          <w:p w:rsidR="00E34771" w:rsidRPr="00FB39C8" w:rsidRDefault="00E34771" w:rsidP="00D036CA">
            <w:pPr>
              <w:pStyle w:val="a6"/>
              <w:numPr>
                <w:ilvl w:val="0"/>
                <w:numId w:val="57"/>
              </w:numPr>
              <w:rPr>
                <w:rFonts w:ascii="Times New Roman" w:hAnsi="Times New Roman" w:cs="Times New Roman"/>
                <w:sz w:val="24"/>
                <w:szCs w:val="24"/>
              </w:rPr>
            </w:pPr>
            <w:r w:rsidRPr="00FB39C8">
              <w:rPr>
                <w:rFonts w:ascii="Times New Roman" w:hAnsi="Times New Roman" w:cs="Times New Roman"/>
                <w:sz w:val="24"/>
                <w:szCs w:val="24"/>
                <w:lang w:val="kk-KZ"/>
              </w:rPr>
              <w:t xml:space="preserve">Задача </w:t>
            </w:r>
            <w:r w:rsidRPr="00FB39C8">
              <w:rPr>
                <w:rFonts w:ascii="Times New Roman" w:hAnsi="Times New Roman" w:cs="Times New Roman"/>
                <w:sz w:val="24"/>
                <w:szCs w:val="24"/>
              </w:rPr>
              <w:t>№2</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55%;</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45%</w:t>
            </w:r>
          </w:p>
        </w:tc>
      </w:tr>
      <w:tr w:rsidR="00E34771" w:rsidRPr="00FB39C8" w:rsidTr="00F0114F">
        <w:tc>
          <w:tcPr>
            <w:tcW w:w="534" w:type="dxa"/>
          </w:tcPr>
          <w:p w:rsidR="00E34771" w:rsidRPr="00FB39C8" w:rsidRDefault="00E34771" w:rsidP="00D036CA">
            <w:pPr>
              <w:pStyle w:val="a6"/>
              <w:numPr>
                <w:ilvl w:val="0"/>
                <w:numId w:val="56"/>
              </w:numPr>
              <w:rPr>
                <w:rFonts w:ascii="Times New Roman" w:hAnsi="Times New Roman" w:cs="Times New Roman"/>
                <w:sz w:val="24"/>
                <w:szCs w:val="24"/>
              </w:rPr>
            </w:pPr>
          </w:p>
        </w:tc>
        <w:tc>
          <w:tcPr>
            <w:tcW w:w="5846" w:type="dxa"/>
          </w:tcPr>
          <w:p w:rsidR="00E34771" w:rsidRPr="00FB39C8" w:rsidRDefault="00E34771" w:rsidP="00D036CA">
            <w:pPr>
              <w:jc w:val="both"/>
              <w:rPr>
                <w:rFonts w:ascii="Times New Roman" w:hAnsi="Times New Roman" w:cs="Times New Roman"/>
                <w:sz w:val="24"/>
                <w:szCs w:val="24"/>
                <w:lang w:val="kk-KZ"/>
              </w:rPr>
            </w:pPr>
            <w:r w:rsidRPr="00FB39C8">
              <w:rPr>
                <w:rFonts w:ascii="Times New Roman" w:hAnsi="Times New Roman" w:cs="Times New Roman"/>
                <w:sz w:val="24"/>
                <w:szCs w:val="24"/>
                <w:lang w:val="kk-KZ"/>
              </w:rPr>
              <w:t>Какая по вашему мнению из задач имеет практичское применение в реальной жизни:</w:t>
            </w:r>
          </w:p>
          <w:p w:rsidR="00E34771" w:rsidRPr="00FB39C8" w:rsidRDefault="00E34771" w:rsidP="00D036CA">
            <w:pPr>
              <w:pStyle w:val="Default"/>
            </w:pPr>
            <w:r w:rsidRPr="00FB39C8">
              <w:rPr>
                <w:lang w:val="en-US"/>
              </w:rPr>
              <w:t>a</w:t>
            </w:r>
            <w:r w:rsidRPr="00FB39C8">
              <w:t xml:space="preserve">) С ветки дерева одновременно взлетели три воробья. В какой момент они окажутся в одной плоскости? </w:t>
            </w:r>
          </w:p>
          <w:p w:rsidR="00E34771" w:rsidRPr="00FB39C8" w:rsidRDefault="00E34771" w:rsidP="00D036CA">
            <w:pPr>
              <w:pStyle w:val="Default"/>
            </w:pPr>
            <w:r w:rsidRPr="00FB39C8">
              <w:rPr>
                <w:lang w:val="en-US"/>
              </w:rPr>
              <w:t>b</w:t>
            </w:r>
            <w:r w:rsidRPr="00FB39C8">
              <w:t xml:space="preserve">) На фронтоне дома разбилось стекло круглой формы. Какие размеры надо снять, для того чтобы заказать новое? </w:t>
            </w:r>
          </w:p>
        </w:tc>
        <w:tc>
          <w:tcPr>
            <w:tcW w:w="3191" w:type="dxa"/>
          </w:tcPr>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a</w:t>
            </w:r>
            <w:r w:rsidRPr="00FB39C8">
              <w:rPr>
                <w:rFonts w:ascii="Times New Roman" w:hAnsi="Times New Roman" w:cs="Times New Roman"/>
                <w:sz w:val="24"/>
                <w:szCs w:val="24"/>
              </w:rPr>
              <w:t>)  40%;</w:t>
            </w:r>
          </w:p>
          <w:p w:rsidR="00E34771" w:rsidRPr="00FB39C8" w:rsidRDefault="00E34771" w:rsidP="00D036CA">
            <w:pPr>
              <w:rPr>
                <w:rFonts w:ascii="Times New Roman" w:hAnsi="Times New Roman" w:cs="Times New Roman"/>
                <w:sz w:val="24"/>
                <w:szCs w:val="24"/>
              </w:rPr>
            </w:pPr>
            <w:r w:rsidRPr="00FB39C8">
              <w:rPr>
                <w:rFonts w:ascii="Times New Roman" w:hAnsi="Times New Roman" w:cs="Times New Roman"/>
                <w:sz w:val="24"/>
                <w:szCs w:val="24"/>
                <w:lang w:val="en-US"/>
              </w:rPr>
              <w:t>b</w:t>
            </w:r>
            <w:r w:rsidRPr="00FB39C8">
              <w:rPr>
                <w:rFonts w:ascii="Times New Roman" w:hAnsi="Times New Roman" w:cs="Times New Roman"/>
                <w:sz w:val="24"/>
                <w:szCs w:val="24"/>
              </w:rPr>
              <w:t>) 60%</w:t>
            </w:r>
          </w:p>
        </w:tc>
      </w:tr>
    </w:tbl>
    <w:p w:rsidR="00E34771" w:rsidRPr="00FB39C8" w:rsidRDefault="00E34771" w:rsidP="00D036CA">
      <w:pPr>
        <w:shd w:val="clear" w:color="auto" w:fill="FFFFFF"/>
        <w:spacing w:after="0" w:line="240" w:lineRule="auto"/>
        <w:ind w:firstLine="708"/>
        <w:jc w:val="both"/>
        <w:textAlignment w:val="baseline"/>
        <w:rPr>
          <w:rFonts w:ascii="Times New Roman" w:hAnsi="Times New Roman" w:cs="Times New Roman"/>
          <w:sz w:val="28"/>
          <w:szCs w:val="28"/>
        </w:rPr>
      </w:pPr>
    </w:p>
    <w:p w:rsidR="00AB3CB6" w:rsidRPr="00FB39C8" w:rsidRDefault="00AB3CB6"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На рисунке 30 представлена диаграмма результатов анкетирования №3</w:t>
      </w:r>
    </w:p>
    <w:p w:rsidR="00AB3CB6" w:rsidRPr="00FB39C8" w:rsidRDefault="00AB3CB6" w:rsidP="00D036CA">
      <w:pPr>
        <w:shd w:val="clear" w:color="auto" w:fill="FFFFFF"/>
        <w:spacing w:after="0" w:line="240" w:lineRule="auto"/>
        <w:ind w:firstLine="708"/>
        <w:jc w:val="both"/>
        <w:textAlignment w:val="baseline"/>
        <w:rPr>
          <w:rFonts w:ascii="Times New Roman" w:hAnsi="Times New Roman" w:cs="Times New Roman"/>
          <w:sz w:val="28"/>
          <w:szCs w:val="28"/>
        </w:rPr>
      </w:pPr>
    </w:p>
    <w:p w:rsidR="00E34771" w:rsidRPr="00FB39C8" w:rsidRDefault="00E34771" w:rsidP="00D036CA">
      <w:pPr>
        <w:shd w:val="clear" w:color="auto" w:fill="FFFFFF"/>
        <w:spacing w:after="0" w:line="240" w:lineRule="auto"/>
        <w:jc w:val="both"/>
        <w:textAlignment w:val="baseline"/>
        <w:rPr>
          <w:rFonts w:ascii="Times New Roman" w:hAnsi="Times New Roman" w:cs="Times New Roman"/>
          <w:sz w:val="28"/>
          <w:szCs w:val="28"/>
        </w:rPr>
      </w:pPr>
      <w:r w:rsidRPr="00FB39C8">
        <w:rPr>
          <w:rFonts w:ascii="Times New Roman" w:hAnsi="Times New Roman" w:cs="Times New Roman"/>
          <w:noProof/>
          <w:sz w:val="28"/>
          <w:szCs w:val="28"/>
          <w:lang w:eastAsia="ru-RU"/>
        </w:rPr>
        <w:drawing>
          <wp:inline distT="0" distB="0" distL="0" distR="0">
            <wp:extent cx="5945815" cy="3200400"/>
            <wp:effectExtent l="19050" t="0" r="16835"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7"/>
              </a:graphicData>
            </a:graphic>
          </wp:inline>
        </w:drawing>
      </w:r>
    </w:p>
    <w:p w:rsidR="00E34771" w:rsidRPr="00FB39C8" w:rsidRDefault="00C4792E" w:rsidP="00D036CA">
      <w:pPr>
        <w:shd w:val="clear" w:color="auto" w:fill="FFFFFF"/>
        <w:spacing w:after="0" w:line="240" w:lineRule="auto"/>
        <w:ind w:firstLine="708"/>
        <w:jc w:val="center"/>
        <w:textAlignment w:val="baseline"/>
        <w:rPr>
          <w:rFonts w:ascii="Times New Roman" w:hAnsi="Times New Roman" w:cs="Times New Roman"/>
          <w:sz w:val="28"/>
          <w:szCs w:val="28"/>
        </w:rPr>
      </w:pPr>
      <w:r w:rsidRPr="00FB39C8">
        <w:rPr>
          <w:rFonts w:ascii="Times New Roman" w:hAnsi="Times New Roman" w:cs="Times New Roman"/>
          <w:sz w:val="28"/>
          <w:szCs w:val="28"/>
        </w:rPr>
        <w:t>Рисунок 30</w:t>
      </w:r>
      <w:r w:rsidR="00E34771" w:rsidRPr="00FB39C8">
        <w:rPr>
          <w:rFonts w:ascii="Times New Roman" w:hAnsi="Times New Roman" w:cs="Times New Roman"/>
          <w:sz w:val="28"/>
          <w:szCs w:val="28"/>
        </w:rPr>
        <w:t xml:space="preserve"> - Диаграмма результатов анкетирования №3</w:t>
      </w:r>
    </w:p>
    <w:p w:rsidR="00E34771" w:rsidRPr="00FB39C8" w:rsidRDefault="00E34771" w:rsidP="00D036CA">
      <w:pPr>
        <w:shd w:val="clear" w:color="auto" w:fill="FFFFFF"/>
        <w:spacing w:after="0" w:line="240" w:lineRule="auto"/>
        <w:ind w:firstLine="708"/>
        <w:jc w:val="center"/>
        <w:textAlignment w:val="baseline"/>
        <w:rPr>
          <w:rFonts w:ascii="Times New Roman" w:hAnsi="Times New Roman" w:cs="Times New Roman"/>
          <w:sz w:val="28"/>
          <w:szCs w:val="28"/>
        </w:rPr>
      </w:pPr>
    </w:p>
    <w:p w:rsidR="00E34771" w:rsidRPr="00FB39C8" w:rsidRDefault="00AB3CB6"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lastRenderedPageBreak/>
        <w:t>Проведя</w:t>
      </w:r>
      <w:r w:rsidR="00E34771" w:rsidRPr="00FB39C8">
        <w:rPr>
          <w:rFonts w:ascii="Times New Roman" w:hAnsi="Times New Roman" w:cs="Times New Roman"/>
          <w:sz w:val="28"/>
          <w:szCs w:val="28"/>
        </w:rPr>
        <w:t xml:space="preserve"> результаты анкетирования №1, №2 и №3 мы определили положительные и отрицательные стороны использования прикладных задач в обучении математике</w:t>
      </w:r>
      <w:r w:rsidRPr="00FB39C8">
        <w:rPr>
          <w:rFonts w:ascii="Times New Roman" w:hAnsi="Times New Roman" w:cs="Times New Roman"/>
          <w:sz w:val="28"/>
          <w:szCs w:val="28"/>
        </w:rPr>
        <w:t>.</w:t>
      </w:r>
    </w:p>
    <w:p w:rsidR="00AB3CB6" w:rsidRPr="00FB39C8" w:rsidRDefault="00BB56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 таблице 13 представлены положительные и отрицательные моменты  </w:t>
      </w:r>
    </w:p>
    <w:p w:rsidR="00AB3CB6" w:rsidRPr="00FB39C8" w:rsidRDefault="00AB3CB6" w:rsidP="00D036CA">
      <w:pPr>
        <w:spacing w:after="0" w:line="240" w:lineRule="auto"/>
        <w:ind w:firstLine="708"/>
        <w:jc w:val="both"/>
        <w:rPr>
          <w:rFonts w:ascii="Times New Roman" w:hAnsi="Times New Roman" w:cs="Times New Roman"/>
          <w:sz w:val="28"/>
          <w:szCs w:val="28"/>
        </w:rPr>
      </w:pPr>
    </w:p>
    <w:p w:rsidR="00C4792E" w:rsidRPr="00FB39C8" w:rsidRDefault="00AB3CB6"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 </w:t>
      </w:r>
      <w:r w:rsidR="00C4792E" w:rsidRPr="00FB39C8">
        <w:rPr>
          <w:rFonts w:ascii="Times New Roman" w:hAnsi="Times New Roman" w:cs="Times New Roman"/>
          <w:sz w:val="28"/>
          <w:szCs w:val="28"/>
        </w:rPr>
        <w:t>Таблица 13 – Обобщающие результаты анкетирования</w:t>
      </w:r>
      <w:r w:rsidR="00477FDB" w:rsidRPr="00FB39C8">
        <w:rPr>
          <w:rFonts w:ascii="Times New Roman" w:hAnsi="Times New Roman" w:cs="Times New Roman"/>
          <w:sz w:val="28"/>
          <w:szCs w:val="28"/>
        </w:rPr>
        <w:t>.</w:t>
      </w:r>
    </w:p>
    <w:p w:rsidR="00E34771" w:rsidRPr="00FB39C8" w:rsidRDefault="00E34771" w:rsidP="00D036CA">
      <w:pPr>
        <w:spacing w:after="0" w:line="240" w:lineRule="auto"/>
        <w:ind w:firstLine="708"/>
        <w:jc w:val="both"/>
        <w:rPr>
          <w:rFonts w:ascii="Times New Roman" w:hAnsi="Times New Roman" w:cs="Times New Roman"/>
          <w:sz w:val="28"/>
          <w:szCs w:val="28"/>
        </w:rPr>
      </w:pPr>
    </w:p>
    <w:tbl>
      <w:tblPr>
        <w:tblStyle w:val="ab"/>
        <w:tblW w:w="0" w:type="auto"/>
        <w:tblLook w:val="04A0"/>
      </w:tblPr>
      <w:tblGrid>
        <w:gridCol w:w="4785"/>
        <w:gridCol w:w="4786"/>
      </w:tblGrid>
      <w:tr w:rsidR="00E34771" w:rsidRPr="00FB39C8" w:rsidTr="00F0114F">
        <w:tc>
          <w:tcPr>
            <w:tcW w:w="9571" w:type="dxa"/>
            <w:gridSpan w:val="2"/>
          </w:tcPr>
          <w:p w:rsidR="00E34771" w:rsidRPr="00FB39C8" w:rsidRDefault="00E34771" w:rsidP="00D036CA">
            <w:pPr>
              <w:jc w:val="center"/>
              <w:rPr>
                <w:rFonts w:ascii="Times New Roman" w:hAnsi="Times New Roman" w:cs="Times New Roman"/>
                <w:sz w:val="24"/>
                <w:szCs w:val="24"/>
              </w:rPr>
            </w:pPr>
            <w:r w:rsidRPr="00FB39C8">
              <w:rPr>
                <w:rFonts w:ascii="Times New Roman" w:hAnsi="Times New Roman" w:cs="Times New Roman"/>
                <w:sz w:val="24"/>
                <w:szCs w:val="24"/>
              </w:rPr>
              <w:t>Обобщающие результаты анкетирования</w:t>
            </w:r>
          </w:p>
        </w:tc>
      </w:tr>
      <w:tr w:rsidR="00E34771" w:rsidRPr="00FB39C8" w:rsidTr="00F0114F">
        <w:tc>
          <w:tcPr>
            <w:tcW w:w="4785"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Положительные моменты</w:t>
            </w:r>
          </w:p>
        </w:tc>
        <w:tc>
          <w:tcPr>
            <w:tcW w:w="4786"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Отрицательные моменты</w:t>
            </w:r>
          </w:p>
        </w:tc>
      </w:tr>
      <w:tr w:rsidR="00E34771" w:rsidRPr="00FB39C8" w:rsidTr="00F0114F">
        <w:tc>
          <w:tcPr>
            <w:tcW w:w="4785"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Прикладные задачи помогут лучше понять значение математики в современном мире</w:t>
            </w:r>
          </w:p>
        </w:tc>
        <w:tc>
          <w:tcPr>
            <w:tcW w:w="4786"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Недостаточное владение понятиями  «прикладная задача», «практико-ориентированная задача», «текстовая задача», «контекстная задача» и др. для обучения школьников практическим приложениям математики.</w:t>
            </w:r>
          </w:p>
        </w:tc>
      </w:tr>
      <w:tr w:rsidR="00E34771" w:rsidRPr="00FB39C8" w:rsidTr="00F0114F">
        <w:tc>
          <w:tcPr>
            <w:tcW w:w="4785"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Решение прикладных задач повышает мотивацию к обучению</w:t>
            </w:r>
          </w:p>
        </w:tc>
        <w:tc>
          <w:tcPr>
            <w:tcW w:w="4786"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Недостаточное количество времени для решения данных задач</w:t>
            </w:r>
          </w:p>
        </w:tc>
      </w:tr>
      <w:tr w:rsidR="00E34771" w:rsidRPr="00FB39C8" w:rsidTr="00F0114F">
        <w:tc>
          <w:tcPr>
            <w:tcW w:w="4785"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Помогают для решения жизненных ситуаций (при составлении бюджета семьи, взятие кредита в банке по выгодным процентам и т.д)</w:t>
            </w:r>
          </w:p>
        </w:tc>
        <w:tc>
          <w:tcPr>
            <w:tcW w:w="4786"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Недостаточная разработанность методики решения прикладных задач</w:t>
            </w:r>
          </w:p>
        </w:tc>
      </w:tr>
      <w:tr w:rsidR="00E34771" w:rsidRPr="00FB39C8" w:rsidTr="00F0114F">
        <w:tc>
          <w:tcPr>
            <w:tcW w:w="4785"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Расширяет границы понимания предмета, повышает интерес к изучению математики</w:t>
            </w:r>
          </w:p>
        </w:tc>
        <w:tc>
          <w:tcPr>
            <w:tcW w:w="4786"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Недос</w:t>
            </w:r>
            <w:r w:rsidR="00477FDB" w:rsidRPr="00FB39C8">
              <w:rPr>
                <w:rFonts w:ascii="Times New Roman" w:hAnsi="Times New Roman" w:cs="Times New Roman"/>
                <w:sz w:val="24"/>
                <w:szCs w:val="24"/>
              </w:rPr>
              <w:t>таточный уровень владения</w:t>
            </w:r>
          </w:p>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основами математического моделирования которые необходимы для решения прикладных задач</w:t>
            </w:r>
          </w:p>
        </w:tc>
      </w:tr>
      <w:tr w:rsidR="00E34771" w:rsidRPr="00FB39C8" w:rsidTr="00F0114F">
        <w:tc>
          <w:tcPr>
            <w:tcW w:w="4785"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Учитель при решении данных задач должен знать понятия из других областей (география, физика, химия, биологи и т.д.) в связи с этим растет  профессиональная подготовка, углубляет его профессиональные навыки</w:t>
            </w:r>
          </w:p>
        </w:tc>
        <w:tc>
          <w:tcPr>
            <w:tcW w:w="4786" w:type="dxa"/>
          </w:tcPr>
          <w:p w:rsidR="00E34771" w:rsidRPr="00FB39C8" w:rsidRDefault="00477FDB" w:rsidP="00D036CA">
            <w:pPr>
              <w:jc w:val="both"/>
              <w:rPr>
                <w:rFonts w:ascii="Times New Roman" w:hAnsi="Times New Roman" w:cs="Times New Roman"/>
                <w:sz w:val="24"/>
                <w:szCs w:val="24"/>
              </w:rPr>
            </w:pPr>
            <w:r w:rsidRPr="00FB39C8">
              <w:rPr>
                <w:rFonts w:ascii="Times New Roman" w:hAnsi="Times New Roman" w:cs="Times New Roman"/>
                <w:sz w:val="24"/>
                <w:szCs w:val="24"/>
              </w:rPr>
              <w:t>Недостаточное количество</w:t>
            </w:r>
            <w:r w:rsidR="00E34771" w:rsidRPr="00FB39C8">
              <w:rPr>
                <w:rFonts w:ascii="Times New Roman" w:hAnsi="Times New Roman" w:cs="Times New Roman"/>
                <w:sz w:val="24"/>
                <w:szCs w:val="24"/>
              </w:rPr>
              <w:t xml:space="preserve"> методических пособий, м</w:t>
            </w:r>
            <w:r w:rsidRPr="00FB39C8">
              <w:rPr>
                <w:rFonts w:ascii="Times New Roman" w:hAnsi="Times New Roman" w:cs="Times New Roman"/>
                <w:sz w:val="24"/>
                <w:szCs w:val="24"/>
              </w:rPr>
              <w:t>етодических указаний, разработок</w:t>
            </w:r>
            <w:r w:rsidR="00E34771" w:rsidRPr="00FB39C8">
              <w:rPr>
                <w:rFonts w:ascii="Times New Roman" w:hAnsi="Times New Roman" w:cs="Times New Roman"/>
                <w:sz w:val="24"/>
                <w:szCs w:val="24"/>
              </w:rPr>
              <w:t xml:space="preserve"> по методике обучения решению прикладных задач</w:t>
            </w:r>
          </w:p>
        </w:tc>
      </w:tr>
      <w:tr w:rsidR="00E34771" w:rsidRPr="00FB39C8" w:rsidTr="00F0114F">
        <w:tc>
          <w:tcPr>
            <w:tcW w:w="4785"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 xml:space="preserve">Прикладные задачи </w:t>
            </w:r>
            <w:r w:rsidR="00477FDB" w:rsidRPr="00FB39C8">
              <w:rPr>
                <w:rFonts w:ascii="Times New Roman" w:hAnsi="Times New Roman" w:cs="Times New Roman"/>
                <w:sz w:val="24"/>
                <w:szCs w:val="24"/>
              </w:rPr>
              <w:t>развивают</w:t>
            </w:r>
            <w:r w:rsidRPr="00FB39C8">
              <w:rPr>
                <w:rFonts w:ascii="Times New Roman" w:hAnsi="Times New Roman" w:cs="Times New Roman"/>
                <w:sz w:val="24"/>
                <w:szCs w:val="24"/>
              </w:rPr>
              <w:t xml:space="preserve"> математическую грамотность </w:t>
            </w:r>
            <w:r w:rsidR="00477FDB" w:rsidRPr="00FB39C8">
              <w:rPr>
                <w:rFonts w:ascii="Times New Roman" w:hAnsi="Times New Roman" w:cs="Times New Roman"/>
                <w:sz w:val="24"/>
                <w:szCs w:val="24"/>
              </w:rPr>
              <w:t xml:space="preserve">у </w:t>
            </w:r>
            <w:r w:rsidRPr="00FB39C8">
              <w:rPr>
                <w:rFonts w:ascii="Times New Roman" w:hAnsi="Times New Roman" w:cs="Times New Roman"/>
                <w:sz w:val="24"/>
                <w:szCs w:val="24"/>
              </w:rPr>
              <w:t>обучающихся</w:t>
            </w:r>
          </w:p>
        </w:tc>
        <w:tc>
          <w:tcPr>
            <w:tcW w:w="4786" w:type="dxa"/>
          </w:tcPr>
          <w:p w:rsidR="00E34771" w:rsidRPr="00FB39C8" w:rsidRDefault="00E34771" w:rsidP="00D036CA">
            <w:pPr>
              <w:jc w:val="both"/>
              <w:rPr>
                <w:rFonts w:ascii="Times New Roman" w:hAnsi="Times New Roman" w:cs="Times New Roman"/>
                <w:sz w:val="24"/>
                <w:szCs w:val="24"/>
              </w:rPr>
            </w:pPr>
            <w:r w:rsidRPr="00FB39C8">
              <w:rPr>
                <w:rFonts w:ascii="Times New Roman" w:hAnsi="Times New Roman" w:cs="Times New Roman"/>
                <w:sz w:val="24"/>
                <w:szCs w:val="24"/>
              </w:rPr>
              <w:t>Затруднения в оценивании знаний по прикладным задачам</w:t>
            </w:r>
          </w:p>
        </w:tc>
      </w:tr>
    </w:tbl>
    <w:p w:rsidR="00E34771" w:rsidRPr="00FB39C8" w:rsidRDefault="00E34771" w:rsidP="00D036CA">
      <w:pPr>
        <w:spacing w:after="0" w:line="240" w:lineRule="auto"/>
        <w:rPr>
          <w:rFonts w:ascii="Times New Roman" w:hAnsi="Times New Roman" w:cs="Times New Roman"/>
          <w:sz w:val="28"/>
          <w:szCs w:val="28"/>
        </w:rPr>
      </w:pPr>
    </w:p>
    <w:p w:rsidR="00FE214D" w:rsidRPr="00FB39C8" w:rsidRDefault="00FE214D" w:rsidP="00D036CA">
      <w:pPr>
        <w:pStyle w:val="Default"/>
        <w:ind w:firstLine="708"/>
        <w:jc w:val="both"/>
        <w:rPr>
          <w:sz w:val="28"/>
          <w:szCs w:val="28"/>
        </w:rPr>
      </w:pPr>
      <w:r w:rsidRPr="00FB39C8">
        <w:rPr>
          <w:sz w:val="28"/>
          <w:szCs w:val="28"/>
        </w:rPr>
        <w:t xml:space="preserve">Первый этап </w:t>
      </w:r>
      <w:r w:rsidRPr="00FB39C8">
        <w:rPr>
          <w:color w:val="auto"/>
          <w:sz w:val="28"/>
          <w:szCs w:val="28"/>
        </w:rPr>
        <w:t xml:space="preserve">констатирующего </w:t>
      </w:r>
      <w:r w:rsidRPr="00FB39C8">
        <w:rPr>
          <w:sz w:val="28"/>
          <w:szCs w:val="28"/>
        </w:rPr>
        <w:t xml:space="preserve">эксперимента заключался в выявлении уровней конструирования и решения прикладных задач в подготовке будущих учителей математики. В качестве средств диагностики нами была разработана система прикладных задач, каждая из которых определяет уровни конструирования и решения. </w:t>
      </w: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Для определения уровня сформированности знаний по конструированию и решению прикладных задач мы выделили следующие уровни:</w:t>
      </w:r>
    </w:p>
    <w:p w:rsidR="00FE214D" w:rsidRPr="00FB39C8" w:rsidRDefault="00FE214D" w:rsidP="00D036CA">
      <w:pPr>
        <w:pStyle w:val="Default"/>
        <w:rPr>
          <w:sz w:val="28"/>
          <w:szCs w:val="28"/>
        </w:rPr>
      </w:pPr>
      <w:r w:rsidRPr="00FB39C8">
        <w:rPr>
          <w:i/>
          <w:iCs/>
          <w:sz w:val="28"/>
          <w:szCs w:val="28"/>
        </w:rPr>
        <w:t xml:space="preserve">Элементарный уровень – </w:t>
      </w:r>
      <w:r w:rsidRPr="00FB39C8">
        <w:rPr>
          <w:sz w:val="28"/>
          <w:szCs w:val="28"/>
        </w:rPr>
        <w:t xml:space="preserve">выполнение заданий  первого и второго этапов. </w:t>
      </w:r>
    </w:p>
    <w:p w:rsidR="00FE214D" w:rsidRPr="00FB39C8" w:rsidRDefault="00FE214D" w:rsidP="00D036CA">
      <w:pPr>
        <w:pStyle w:val="Default"/>
        <w:rPr>
          <w:sz w:val="28"/>
          <w:szCs w:val="28"/>
        </w:rPr>
      </w:pPr>
      <w:r w:rsidRPr="00FB39C8">
        <w:rPr>
          <w:i/>
          <w:iCs/>
          <w:sz w:val="28"/>
          <w:szCs w:val="28"/>
        </w:rPr>
        <w:t xml:space="preserve">Достаточный уровень – </w:t>
      </w:r>
      <w:r w:rsidRPr="00FB39C8">
        <w:rPr>
          <w:sz w:val="28"/>
          <w:szCs w:val="28"/>
        </w:rPr>
        <w:t xml:space="preserve">выполнение заданий первого, второго и третьего этапов. </w:t>
      </w:r>
    </w:p>
    <w:p w:rsidR="00FE214D" w:rsidRPr="00FB39C8" w:rsidRDefault="00FE214D" w:rsidP="00D036CA">
      <w:pPr>
        <w:pStyle w:val="Default"/>
        <w:rPr>
          <w:sz w:val="28"/>
          <w:szCs w:val="28"/>
        </w:rPr>
      </w:pPr>
      <w:r w:rsidRPr="00FB39C8">
        <w:rPr>
          <w:i/>
          <w:iCs/>
          <w:sz w:val="28"/>
          <w:szCs w:val="28"/>
        </w:rPr>
        <w:t xml:space="preserve">Повышенный уровень – </w:t>
      </w:r>
      <w:r w:rsidRPr="00FB39C8">
        <w:rPr>
          <w:sz w:val="28"/>
          <w:szCs w:val="28"/>
        </w:rPr>
        <w:t xml:space="preserve">выполнение заданий первого, второго, третьего и четвертого этапов. </w:t>
      </w:r>
    </w:p>
    <w:p w:rsidR="00FE214D" w:rsidRPr="00FB39C8" w:rsidRDefault="00FE214D" w:rsidP="00D036CA">
      <w:pPr>
        <w:pStyle w:val="Default"/>
        <w:rPr>
          <w:sz w:val="28"/>
          <w:szCs w:val="28"/>
        </w:rPr>
      </w:pPr>
      <w:r w:rsidRPr="00FB39C8">
        <w:rPr>
          <w:i/>
          <w:sz w:val="28"/>
          <w:szCs w:val="28"/>
        </w:rPr>
        <w:t>Исследовательский уровень</w:t>
      </w:r>
      <w:r w:rsidRPr="00FB39C8">
        <w:rPr>
          <w:i/>
          <w:iCs/>
          <w:sz w:val="28"/>
          <w:szCs w:val="28"/>
        </w:rPr>
        <w:t xml:space="preserve">– </w:t>
      </w:r>
      <w:r w:rsidRPr="00FB39C8">
        <w:rPr>
          <w:sz w:val="28"/>
          <w:szCs w:val="28"/>
        </w:rPr>
        <w:t xml:space="preserve">выполнение  всех пяти этапов. </w:t>
      </w:r>
    </w:p>
    <w:p w:rsidR="00FE214D" w:rsidRPr="00FB39C8" w:rsidRDefault="00FE214D" w:rsidP="00D036CA">
      <w:pPr>
        <w:pStyle w:val="Default"/>
        <w:rPr>
          <w:sz w:val="28"/>
          <w:szCs w:val="28"/>
        </w:rPr>
      </w:pPr>
    </w:p>
    <w:p w:rsidR="00FE214D" w:rsidRPr="00FB39C8" w:rsidRDefault="00FE214D" w:rsidP="00D036CA">
      <w:pPr>
        <w:pStyle w:val="Default"/>
        <w:rPr>
          <w:sz w:val="28"/>
          <w:szCs w:val="28"/>
        </w:rPr>
      </w:pPr>
      <w:r w:rsidRPr="00FB39C8">
        <w:rPr>
          <w:sz w:val="28"/>
          <w:szCs w:val="28"/>
        </w:rPr>
        <w:t>Таблица 14 - Уровни сформированности знаний</w:t>
      </w:r>
    </w:p>
    <w:p w:rsidR="00FE214D" w:rsidRPr="00FB39C8" w:rsidRDefault="00FE214D" w:rsidP="00D036CA">
      <w:pPr>
        <w:pStyle w:val="Default"/>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3"/>
        <w:gridCol w:w="2963"/>
        <w:gridCol w:w="2963"/>
      </w:tblGrid>
      <w:tr w:rsidR="00FE214D" w:rsidRPr="00FB39C8" w:rsidTr="008A6C92">
        <w:trPr>
          <w:trHeight w:val="287"/>
        </w:trPr>
        <w:tc>
          <w:tcPr>
            <w:tcW w:w="2963" w:type="dxa"/>
          </w:tcPr>
          <w:p w:rsidR="00FE214D" w:rsidRPr="00FB39C8" w:rsidRDefault="00FE214D" w:rsidP="00D036CA">
            <w:pPr>
              <w:pStyle w:val="Default"/>
            </w:pPr>
            <w:r w:rsidRPr="00FB39C8">
              <w:t xml:space="preserve">Уровни сформированности знаний </w:t>
            </w:r>
          </w:p>
        </w:tc>
        <w:tc>
          <w:tcPr>
            <w:tcW w:w="2963" w:type="dxa"/>
          </w:tcPr>
          <w:p w:rsidR="00FE214D" w:rsidRPr="00FB39C8" w:rsidRDefault="00FE214D" w:rsidP="00D036CA">
            <w:pPr>
              <w:pStyle w:val="Default"/>
            </w:pPr>
            <w:r w:rsidRPr="00FB39C8">
              <w:t xml:space="preserve">Экспериментальная группа </w:t>
            </w:r>
          </w:p>
        </w:tc>
        <w:tc>
          <w:tcPr>
            <w:tcW w:w="2963" w:type="dxa"/>
          </w:tcPr>
          <w:p w:rsidR="00FE214D" w:rsidRPr="00FB39C8" w:rsidRDefault="00FE214D" w:rsidP="00D036CA">
            <w:pPr>
              <w:pStyle w:val="Default"/>
            </w:pPr>
            <w:r w:rsidRPr="00FB39C8">
              <w:t>Контрольная группа</w:t>
            </w:r>
          </w:p>
        </w:tc>
      </w:tr>
      <w:tr w:rsidR="00FE214D" w:rsidRPr="00FB39C8" w:rsidTr="008A6C92">
        <w:trPr>
          <w:trHeight w:val="287"/>
        </w:trPr>
        <w:tc>
          <w:tcPr>
            <w:tcW w:w="2963" w:type="dxa"/>
          </w:tcPr>
          <w:p w:rsidR="00FE214D" w:rsidRPr="00FB39C8" w:rsidRDefault="00FE214D" w:rsidP="00D036CA">
            <w:pPr>
              <w:pStyle w:val="Default"/>
              <w:rPr>
                <w:i/>
              </w:rPr>
            </w:pPr>
            <w:r w:rsidRPr="00FB39C8">
              <w:rPr>
                <w:i/>
              </w:rPr>
              <w:t>Элементарный</w:t>
            </w:r>
          </w:p>
        </w:tc>
        <w:tc>
          <w:tcPr>
            <w:tcW w:w="2963" w:type="dxa"/>
          </w:tcPr>
          <w:p w:rsidR="00FE214D" w:rsidRPr="00FB39C8" w:rsidRDefault="00FE214D" w:rsidP="00D036CA">
            <w:pPr>
              <w:pStyle w:val="Default"/>
            </w:pPr>
            <w:r w:rsidRPr="00FB39C8">
              <w:t>1 (5 %)</w:t>
            </w:r>
          </w:p>
        </w:tc>
        <w:tc>
          <w:tcPr>
            <w:tcW w:w="2963" w:type="dxa"/>
          </w:tcPr>
          <w:p w:rsidR="00FE214D" w:rsidRPr="00FB39C8" w:rsidRDefault="00FE214D" w:rsidP="00D036CA">
            <w:pPr>
              <w:pStyle w:val="Default"/>
            </w:pPr>
            <w:r w:rsidRPr="00FB39C8">
              <w:t>6 (33 %)</w:t>
            </w:r>
          </w:p>
        </w:tc>
      </w:tr>
      <w:tr w:rsidR="00FE214D" w:rsidRPr="00FB39C8" w:rsidTr="008A6C92">
        <w:trPr>
          <w:trHeight w:val="126"/>
        </w:trPr>
        <w:tc>
          <w:tcPr>
            <w:tcW w:w="2963" w:type="dxa"/>
          </w:tcPr>
          <w:p w:rsidR="00FE214D" w:rsidRPr="00FB39C8" w:rsidRDefault="00FE214D" w:rsidP="00D036CA">
            <w:pPr>
              <w:pStyle w:val="Default"/>
              <w:rPr>
                <w:i/>
              </w:rPr>
            </w:pPr>
            <w:r w:rsidRPr="00FB39C8">
              <w:rPr>
                <w:i/>
                <w:iCs/>
              </w:rPr>
              <w:t>Достаточный</w:t>
            </w:r>
          </w:p>
        </w:tc>
        <w:tc>
          <w:tcPr>
            <w:tcW w:w="2963" w:type="dxa"/>
          </w:tcPr>
          <w:p w:rsidR="00FE214D" w:rsidRPr="00FB39C8" w:rsidRDefault="00FE214D" w:rsidP="00D036CA">
            <w:pPr>
              <w:pStyle w:val="Default"/>
            </w:pPr>
            <w:r w:rsidRPr="00FB39C8">
              <w:t>8 (40 %)</w:t>
            </w:r>
          </w:p>
        </w:tc>
        <w:tc>
          <w:tcPr>
            <w:tcW w:w="2963" w:type="dxa"/>
          </w:tcPr>
          <w:p w:rsidR="00FE214D" w:rsidRPr="00FB39C8" w:rsidRDefault="00FE214D" w:rsidP="00D036CA">
            <w:pPr>
              <w:pStyle w:val="Default"/>
            </w:pPr>
            <w:r w:rsidRPr="00FB39C8">
              <w:t>7 (39 %)</w:t>
            </w:r>
          </w:p>
        </w:tc>
      </w:tr>
      <w:tr w:rsidR="00FE214D" w:rsidRPr="00FB39C8" w:rsidTr="008A6C92">
        <w:trPr>
          <w:trHeight w:val="126"/>
        </w:trPr>
        <w:tc>
          <w:tcPr>
            <w:tcW w:w="2963" w:type="dxa"/>
          </w:tcPr>
          <w:p w:rsidR="00FE214D" w:rsidRPr="00FB39C8" w:rsidRDefault="00FE214D" w:rsidP="00D036CA">
            <w:pPr>
              <w:pStyle w:val="Default"/>
              <w:rPr>
                <w:i/>
              </w:rPr>
            </w:pPr>
            <w:r w:rsidRPr="00FB39C8">
              <w:rPr>
                <w:i/>
              </w:rPr>
              <w:t>Повышенный</w:t>
            </w:r>
          </w:p>
        </w:tc>
        <w:tc>
          <w:tcPr>
            <w:tcW w:w="2963" w:type="dxa"/>
          </w:tcPr>
          <w:p w:rsidR="00FE214D" w:rsidRPr="00FB39C8" w:rsidRDefault="00FE214D" w:rsidP="00D036CA">
            <w:pPr>
              <w:pStyle w:val="Default"/>
            </w:pPr>
            <w:r w:rsidRPr="00FB39C8">
              <w:t>8 (40 %)</w:t>
            </w:r>
          </w:p>
        </w:tc>
        <w:tc>
          <w:tcPr>
            <w:tcW w:w="2963" w:type="dxa"/>
          </w:tcPr>
          <w:p w:rsidR="00FE214D" w:rsidRPr="00FB39C8" w:rsidRDefault="00FE214D" w:rsidP="00D036CA">
            <w:pPr>
              <w:pStyle w:val="Default"/>
            </w:pPr>
            <w:r w:rsidRPr="00FB39C8">
              <w:t>4 (22 %)</w:t>
            </w:r>
          </w:p>
        </w:tc>
      </w:tr>
      <w:tr w:rsidR="00FE214D" w:rsidRPr="00FB39C8" w:rsidTr="008A6C92">
        <w:trPr>
          <w:trHeight w:val="126"/>
        </w:trPr>
        <w:tc>
          <w:tcPr>
            <w:tcW w:w="2963" w:type="dxa"/>
          </w:tcPr>
          <w:p w:rsidR="00FE214D" w:rsidRPr="00FB39C8" w:rsidRDefault="00FE214D" w:rsidP="00D036CA">
            <w:pPr>
              <w:pStyle w:val="Default"/>
              <w:rPr>
                <w:i/>
              </w:rPr>
            </w:pPr>
            <w:r w:rsidRPr="00FB39C8">
              <w:rPr>
                <w:i/>
              </w:rPr>
              <w:t>Исследовательский</w:t>
            </w:r>
          </w:p>
        </w:tc>
        <w:tc>
          <w:tcPr>
            <w:tcW w:w="2963" w:type="dxa"/>
          </w:tcPr>
          <w:p w:rsidR="00FE214D" w:rsidRPr="00FB39C8" w:rsidRDefault="00FE214D" w:rsidP="00D036CA">
            <w:pPr>
              <w:pStyle w:val="Default"/>
            </w:pPr>
            <w:r w:rsidRPr="00FB39C8">
              <w:t>3 (15 %)</w:t>
            </w:r>
          </w:p>
        </w:tc>
        <w:tc>
          <w:tcPr>
            <w:tcW w:w="2963" w:type="dxa"/>
          </w:tcPr>
          <w:p w:rsidR="00FE214D" w:rsidRPr="00FB39C8" w:rsidRDefault="00FE214D" w:rsidP="00D036CA">
            <w:pPr>
              <w:pStyle w:val="Default"/>
            </w:pPr>
            <w:r w:rsidRPr="00FB39C8">
              <w:t>1 (6 %)</w:t>
            </w:r>
          </w:p>
        </w:tc>
      </w:tr>
      <w:tr w:rsidR="00FE214D" w:rsidRPr="00FB39C8" w:rsidTr="008A6C92">
        <w:trPr>
          <w:trHeight w:val="139"/>
        </w:trPr>
        <w:tc>
          <w:tcPr>
            <w:tcW w:w="2963" w:type="dxa"/>
          </w:tcPr>
          <w:p w:rsidR="00FE214D" w:rsidRPr="00FB39C8" w:rsidRDefault="00FE214D" w:rsidP="00D036CA">
            <w:pPr>
              <w:pStyle w:val="Default"/>
            </w:pPr>
            <w:r w:rsidRPr="00FB39C8">
              <w:t xml:space="preserve">Σ </w:t>
            </w:r>
          </w:p>
        </w:tc>
        <w:tc>
          <w:tcPr>
            <w:tcW w:w="2963" w:type="dxa"/>
          </w:tcPr>
          <w:p w:rsidR="00FE214D" w:rsidRPr="00FB39C8" w:rsidRDefault="00FE214D" w:rsidP="00D036CA">
            <w:pPr>
              <w:pStyle w:val="Default"/>
            </w:pPr>
            <w:r w:rsidRPr="00FB39C8">
              <w:t xml:space="preserve">20 (100%) </w:t>
            </w:r>
          </w:p>
        </w:tc>
        <w:tc>
          <w:tcPr>
            <w:tcW w:w="2963" w:type="dxa"/>
          </w:tcPr>
          <w:p w:rsidR="00FE214D" w:rsidRPr="00FB39C8" w:rsidRDefault="00FE214D" w:rsidP="00D036CA">
            <w:pPr>
              <w:pStyle w:val="Default"/>
            </w:pPr>
            <w:r w:rsidRPr="00FB39C8">
              <w:t>18 (100%)</w:t>
            </w:r>
          </w:p>
        </w:tc>
      </w:tr>
    </w:tbl>
    <w:p w:rsidR="00FE214D" w:rsidRPr="00FB39C8" w:rsidRDefault="00FE214D" w:rsidP="00D036CA">
      <w:pPr>
        <w:spacing w:after="0" w:line="240" w:lineRule="auto"/>
        <w:ind w:firstLine="708"/>
        <w:jc w:val="both"/>
        <w:rPr>
          <w:rFonts w:ascii="Times New Roman" w:hAnsi="Times New Roman" w:cs="Times New Roman"/>
          <w:sz w:val="28"/>
          <w:szCs w:val="28"/>
          <w:lang w:val="en-US"/>
        </w:rPr>
      </w:pPr>
    </w:p>
    <w:p w:rsidR="00FE214D" w:rsidRPr="00FB39C8" w:rsidRDefault="00FE214D" w:rsidP="00D036CA">
      <w:pPr>
        <w:pStyle w:val="Default"/>
        <w:ind w:firstLine="708"/>
        <w:jc w:val="both"/>
        <w:rPr>
          <w:sz w:val="28"/>
          <w:szCs w:val="28"/>
        </w:rPr>
      </w:pPr>
      <w:r w:rsidRPr="00FB39C8">
        <w:rPr>
          <w:sz w:val="28"/>
          <w:szCs w:val="28"/>
        </w:rPr>
        <w:t>Констатирующий эксперимент проводился на базе ЖГУ имени Ильяса Жансугурова и КазНацженпу при изучении  дисциплины «» 3 и 4 курсами ОП «Математика». В эксперименте приняли участие 20 студентов из экспериментальной группы и 18 студентов из контрольной группы.</w:t>
      </w:r>
    </w:p>
    <w:p w:rsidR="00FE214D" w:rsidRPr="00FB39C8" w:rsidRDefault="00FE214D" w:rsidP="00D036CA">
      <w:pPr>
        <w:pStyle w:val="Default"/>
        <w:ind w:firstLine="708"/>
        <w:jc w:val="both"/>
        <w:rPr>
          <w:sz w:val="28"/>
          <w:szCs w:val="28"/>
        </w:rPr>
      </w:pPr>
      <w:r w:rsidRPr="00FB39C8">
        <w:rPr>
          <w:sz w:val="28"/>
          <w:szCs w:val="28"/>
        </w:rPr>
        <w:t xml:space="preserve">Экспериментальная работа заключалась в анализе количества верно решенных заданий студентами двух групп (экспериментальной и контрольной). Письменная работа  № 1 состояла из  5 заданий. Все 5 заданий были направлены на выявление </w:t>
      </w:r>
      <w:r w:rsidRPr="00FB39C8">
        <w:rPr>
          <w:color w:val="000000" w:themeColor="text1"/>
          <w:sz w:val="28"/>
          <w:szCs w:val="28"/>
        </w:rPr>
        <w:t>уровней сформированности умений конструировать и решать прикладные задачи</w:t>
      </w:r>
      <w:r w:rsidRPr="00FB39C8">
        <w:rPr>
          <w:sz w:val="28"/>
          <w:szCs w:val="28"/>
        </w:rPr>
        <w:t xml:space="preserve">, а также на развитие прикладных способностей студентов-математиков. </w:t>
      </w:r>
    </w:p>
    <w:p w:rsidR="00FE214D" w:rsidRPr="00FB39C8" w:rsidRDefault="00FE214D" w:rsidP="00D036CA">
      <w:pPr>
        <w:spacing w:after="0" w:line="240" w:lineRule="auto"/>
        <w:ind w:firstLine="708"/>
        <w:jc w:val="both"/>
        <w:rPr>
          <w:rFonts w:ascii="Times New Roman" w:hAnsi="Times New Roman" w:cs="Times New Roman"/>
          <w:sz w:val="28"/>
          <w:szCs w:val="28"/>
        </w:rPr>
      </w:pP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Результаты экспериментальной и контрольной групп приведены в таблицах 15 и 16. </w:t>
      </w:r>
    </w:p>
    <w:p w:rsidR="00FE214D" w:rsidRPr="00FB39C8" w:rsidRDefault="00FE214D" w:rsidP="00D036CA">
      <w:pPr>
        <w:spacing w:after="0" w:line="240" w:lineRule="auto"/>
        <w:jc w:val="both"/>
        <w:rPr>
          <w:rFonts w:ascii="Times New Roman" w:hAnsi="Times New Roman" w:cs="Times New Roman"/>
          <w:sz w:val="28"/>
          <w:szCs w:val="28"/>
        </w:rPr>
      </w:pPr>
    </w:p>
    <w:p w:rsidR="00FE214D" w:rsidRPr="00FB39C8" w:rsidRDefault="00AF5ED9"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Таблица 15 </w:t>
      </w:r>
      <w:r w:rsidR="00FE214D" w:rsidRPr="00FB39C8">
        <w:rPr>
          <w:rFonts w:ascii="Times New Roman" w:hAnsi="Times New Roman" w:cs="Times New Roman"/>
          <w:sz w:val="28"/>
          <w:szCs w:val="28"/>
        </w:rPr>
        <w:t>- Результаты экспериментальной группы.</w:t>
      </w:r>
    </w:p>
    <w:p w:rsidR="00FE214D" w:rsidRPr="00FB39C8" w:rsidRDefault="00FE214D" w:rsidP="00D036CA">
      <w:pPr>
        <w:spacing w:after="0" w:line="240" w:lineRule="auto"/>
        <w:ind w:firstLine="708"/>
        <w:jc w:val="both"/>
        <w:rPr>
          <w:rFonts w:ascii="Times New Roman" w:hAnsi="Times New Roman" w:cs="Times New Roman"/>
          <w:sz w:val="28"/>
          <w:szCs w:val="28"/>
        </w:rPr>
      </w:pPr>
    </w:p>
    <w:tbl>
      <w:tblPr>
        <w:tblStyle w:val="ab"/>
        <w:tblW w:w="0" w:type="auto"/>
        <w:tblLook w:val="04A0"/>
      </w:tblPr>
      <w:tblGrid>
        <w:gridCol w:w="1567"/>
        <w:gridCol w:w="951"/>
        <w:gridCol w:w="851"/>
        <w:gridCol w:w="850"/>
        <w:gridCol w:w="992"/>
        <w:gridCol w:w="1134"/>
        <w:gridCol w:w="851"/>
        <w:gridCol w:w="2375"/>
      </w:tblGrid>
      <w:tr w:rsidR="00FE214D" w:rsidRPr="00FB39C8" w:rsidTr="008A6C92">
        <w:tc>
          <w:tcPr>
            <w:tcW w:w="1567" w:type="dxa"/>
          </w:tcPr>
          <w:p w:rsidR="00FE214D" w:rsidRPr="00FB39C8" w:rsidRDefault="00FE214D" w:rsidP="00D036CA">
            <w:pPr>
              <w:pStyle w:val="Default"/>
              <w:jc w:val="both"/>
            </w:pPr>
            <m:oMath>
              <m:r>
                <w:rPr>
                  <w:rFonts w:ascii="Cambria Math" w:hAnsi="Cambria Math"/>
                  <w:lang w:val="en-US"/>
                </w:rPr>
                <m:t>X</m:t>
              </m:r>
            </m:oMath>
            <w:r w:rsidRPr="00FB39C8">
              <w:rPr>
                <w:rFonts w:eastAsiaTheme="minorEastAsia"/>
                <w:lang w:val="en-US"/>
              </w:rPr>
              <w:t xml:space="preserve"> </w:t>
            </w:r>
          </w:p>
          <w:p w:rsidR="00FE214D" w:rsidRPr="00FB39C8" w:rsidRDefault="00FE214D" w:rsidP="00D036CA">
            <w:pPr>
              <w:jc w:val="both"/>
              <w:rPr>
                <w:rFonts w:ascii="Times New Roman" w:hAnsi="Times New Roman" w:cs="Times New Roman"/>
                <w:sz w:val="24"/>
                <w:szCs w:val="24"/>
              </w:rPr>
            </w:pPr>
          </w:p>
        </w:tc>
        <w:tc>
          <w:tcPr>
            <w:tcW w:w="951" w:type="dxa"/>
          </w:tcPr>
          <w:p w:rsidR="00FE214D" w:rsidRPr="00FB39C8" w:rsidRDefault="00FE214D"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val="en-US"/>
              </w:rPr>
              <w:t>0</w:t>
            </w:r>
          </w:p>
        </w:tc>
        <w:tc>
          <w:tcPr>
            <w:tcW w:w="8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850"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2</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1134"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4</w:t>
            </w:r>
          </w:p>
        </w:tc>
        <w:tc>
          <w:tcPr>
            <w:tcW w:w="8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5</w:t>
            </w:r>
          </w:p>
        </w:tc>
        <w:tc>
          <w:tcPr>
            <w:tcW w:w="2375" w:type="dxa"/>
          </w:tcPr>
          <w:p w:rsidR="00FE214D" w:rsidRPr="00FB39C8" w:rsidRDefault="00FE214D" w:rsidP="00D036CA">
            <w:pPr>
              <w:jc w:val="both"/>
              <w:rPr>
                <w:rFonts w:ascii="Times New Roman" w:hAnsi="Times New Roman" w:cs="Times New Roman"/>
                <w:sz w:val="24"/>
                <w:szCs w:val="24"/>
              </w:rPr>
            </w:pPr>
          </w:p>
        </w:tc>
      </w:tr>
      <w:tr w:rsidR="00FE214D" w:rsidRPr="00FB39C8" w:rsidTr="008A6C92">
        <w:tc>
          <w:tcPr>
            <w:tcW w:w="1567" w:type="dxa"/>
          </w:tcPr>
          <w:p w:rsidR="00FE214D" w:rsidRPr="00FB39C8" w:rsidRDefault="00F868B2" w:rsidP="00D036CA">
            <w:pPr>
              <w:pStyle w:val="Default"/>
              <w:jc w:val="both"/>
              <w:rPr>
                <w:lang w:val="en-US"/>
              </w:rPr>
            </w:pPr>
            <m:oMathPara>
              <m:oMathParaPr>
                <m:jc m:val="left"/>
              </m:oMathParaPr>
              <m:oMath>
                <m:sSub>
                  <m:sSubPr>
                    <m:ctrlPr>
                      <w:rPr>
                        <w:rFonts w:ascii="Cambria Math" w:hAnsi="Cambria Math"/>
                        <w:i/>
                        <w:color w:val="auto"/>
                        <w:lang w:val="kk-KZ"/>
                      </w:rPr>
                    </m:ctrlPr>
                  </m:sSubPr>
                  <m:e>
                    <m:r>
                      <w:rPr>
                        <w:rFonts w:ascii="Cambria Math" w:hAnsi="Cambria Math"/>
                        <w:lang w:val="kk-KZ"/>
                      </w:rPr>
                      <m:t>n</m:t>
                    </m:r>
                  </m:e>
                  <m:sub>
                    <m:r>
                      <w:rPr>
                        <w:rFonts w:ascii="Cambria Math" w:hAnsi="Cambria Math"/>
                        <w:lang w:val="kk-KZ"/>
                      </w:rPr>
                      <m:t>i</m:t>
                    </m:r>
                  </m:sub>
                </m:sSub>
              </m:oMath>
            </m:oMathPara>
          </w:p>
          <w:p w:rsidR="00FE214D" w:rsidRPr="00FB39C8" w:rsidRDefault="00FE214D"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rPr>
              <w:t xml:space="preserve">количество студентов </w:t>
            </w:r>
          </w:p>
        </w:tc>
        <w:tc>
          <w:tcPr>
            <w:tcW w:w="9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8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lang w:val="en-US"/>
              </w:rPr>
              <w:t>2</w:t>
            </w:r>
          </w:p>
        </w:tc>
        <w:tc>
          <w:tcPr>
            <w:tcW w:w="850"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992" w:type="dxa"/>
          </w:tcPr>
          <w:p w:rsidR="00FE214D" w:rsidRPr="00FB39C8" w:rsidRDefault="00FE214D"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val="en-US"/>
              </w:rPr>
              <w:t>7</w:t>
            </w:r>
          </w:p>
        </w:tc>
        <w:tc>
          <w:tcPr>
            <w:tcW w:w="1134"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6</w:t>
            </w:r>
          </w:p>
        </w:tc>
        <w:tc>
          <w:tcPr>
            <w:tcW w:w="8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2375" w:type="dxa"/>
          </w:tcPr>
          <w:p w:rsidR="00FE214D" w:rsidRPr="00FB39C8" w:rsidRDefault="00F868B2" w:rsidP="00D036CA">
            <w:pPr>
              <w:jc w:val="both"/>
              <w:rPr>
                <w:rFonts w:ascii="Times New Roman" w:hAnsi="Times New Roman" w:cs="Times New Roman"/>
                <w:i/>
                <w:sz w:val="24"/>
                <w:szCs w:val="24"/>
                <w:lang w:val="kk-KZ"/>
              </w:rPr>
            </w:pPr>
            <m:oMathPara>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n</m:t>
                    </m:r>
                  </m:e>
                  <m:sub>
                    <m:r>
                      <w:rPr>
                        <w:rFonts w:ascii="Cambria Math" w:hAnsi="Cambria Math" w:cs="Times New Roman"/>
                        <w:sz w:val="24"/>
                        <w:szCs w:val="24"/>
                        <w:lang w:val="kk-KZ"/>
                      </w:rPr>
                      <m:t>x</m:t>
                    </m:r>
                  </m:sub>
                </m:sSub>
                <m:r>
                  <w:rPr>
                    <w:rFonts w:ascii="Cambria Math" w:hAnsi="Times New Roman" w:cs="Times New Roman"/>
                    <w:sz w:val="24"/>
                    <w:szCs w:val="24"/>
                    <w:lang w:val="kk-KZ"/>
                  </w:rPr>
                  <m:t>=</m:t>
                </m:r>
                <m:nary>
                  <m:naryPr>
                    <m:chr m:val="∑"/>
                    <m:limLoc m:val="undOvr"/>
                    <m:subHide m:val="on"/>
                    <m:supHide m:val="on"/>
                    <m:ctrlPr>
                      <w:rPr>
                        <w:rFonts w:ascii="Cambria Math" w:hAnsi="Times New Roman" w:cs="Times New Roman"/>
                        <w:i/>
                        <w:sz w:val="24"/>
                        <w:szCs w:val="24"/>
                        <w:lang w:val="kk-KZ"/>
                      </w:rPr>
                    </m:ctrlPr>
                  </m:naryPr>
                  <m:sub/>
                  <m:sup/>
                  <m:e>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n</m:t>
                        </m:r>
                      </m:e>
                      <m:sub>
                        <m:r>
                          <w:rPr>
                            <w:rFonts w:ascii="Cambria Math" w:hAnsi="Cambria Math" w:cs="Times New Roman"/>
                            <w:sz w:val="24"/>
                            <w:szCs w:val="24"/>
                            <w:lang w:val="kk-KZ"/>
                          </w:rPr>
                          <m:t>i</m:t>
                        </m:r>
                      </m:sub>
                    </m:sSub>
                  </m:e>
                </m:nary>
                <m:r>
                  <w:rPr>
                    <w:rFonts w:ascii="Cambria Math" w:hAnsi="Times New Roman" w:cs="Times New Roman"/>
                    <w:sz w:val="24"/>
                    <w:szCs w:val="24"/>
                    <w:lang w:val="kk-KZ"/>
                  </w:rPr>
                  <m:t>=20</m:t>
                </m:r>
              </m:oMath>
            </m:oMathPara>
          </w:p>
        </w:tc>
      </w:tr>
    </w:tbl>
    <w:p w:rsidR="00AF5ED9" w:rsidRPr="00FB39C8" w:rsidRDefault="00AF5ED9" w:rsidP="00D036CA">
      <w:pPr>
        <w:spacing w:after="0" w:line="240" w:lineRule="auto"/>
        <w:rPr>
          <w:rFonts w:ascii="Times New Roman" w:hAnsi="Times New Roman" w:cs="Times New Roman"/>
          <w:sz w:val="28"/>
          <w:szCs w:val="28"/>
        </w:rPr>
      </w:pPr>
    </w:p>
    <w:p w:rsidR="00FE214D" w:rsidRPr="00FB39C8" w:rsidRDefault="00FE214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Таблица 16. Результаты контрольной группы.</w:t>
      </w:r>
    </w:p>
    <w:p w:rsidR="00FE214D" w:rsidRPr="00FB39C8" w:rsidRDefault="00FE214D" w:rsidP="00D036CA">
      <w:pPr>
        <w:spacing w:after="0" w:line="240" w:lineRule="auto"/>
        <w:rPr>
          <w:rFonts w:ascii="Times New Roman" w:hAnsi="Times New Roman" w:cs="Times New Roman"/>
          <w:sz w:val="28"/>
          <w:szCs w:val="28"/>
        </w:rPr>
      </w:pPr>
    </w:p>
    <w:tbl>
      <w:tblPr>
        <w:tblStyle w:val="ab"/>
        <w:tblW w:w="9606" w:type="dxa"/>
        <w:tblLook w:val="04A0"/>
      </w:tblPr>
      <w:tblGrid>
        <w:gridCol w:w="1567"/>
        <w:gridCol w:w="809"/>
        <w:gridCol w:w="993"/>
        <w:gridCol w:w="992"/>
        <w:gridCol w:w="992"/>
        <w:gridCol w:w="992"/>
        <w:gridCol w:w="993"/>
        <w:gridCol w:w="2268"/>
      </w:tblGrid>
      <w:tr w:rsidR="00FE214D" w:rsidRPr="00FB39C8" w:rsidTr="008A6C92">
        <w:trPr>
          <w:trHeight w:val="573"/>
        </w:trPr>
        <w:tc>
          <w:tcPr>
            <w:tcW w:w="1567" w:type="dxa"/>
          </w:tcPr>
          <w:p w:rsidR="00AF5ED9" w:rsidRPr="00FB39C8" w:rsidRDefault="00AF5ED9" w:rsidP="00AF5ED9">
            <w:pPr>
              <w:pStyle w:val="Default"/>
              <w:jc w:val="both"/>
              <w:rPr>
                <w:i/>
                <w:lang w:val="kk-KZ"/>
              </w:rPr>
            </w:pPr>
            <m:oMathPara>
              <m:oMathParaPr>
                <m:jc m:val="left"/>
              </m:oMathParaPr>
              <m:oMath>
                <m:r>
                  <w:rPr>
                    <w:rFonts w:ascii="Cambria Math" w:hAnsi="Cambria Math"/>
                  </w:rPr>
                  <m:t>Y</m:t>
                </m:r>
              </m:oMath>
            </m:oMathPara>
          </w:p>
          <w:p w:rsidR="00FE214D" w:rsidRPr="00FB39C8" w:rsidRDefault="00FE214D" w:rsidP="00D036CA">
            <w:pPr>
              <w:jc w:val="both"/>
              <w:rPr>
                <w:rFonts w:ascii="Times New Roman" w:hAnsi="Times New Roman" w:cs="Times New Roman"/>
                <w:sz w:val="24"/>
                <w:szCs w:val="24"/>
              </w:rPr>
            </w:pPr>
          </w:p>
        </w:tc>
        <w:tc>
          <w:tcPr>
            <w:tcW w:w="809" w:type="dxa"/>
          </w:tcPr>
          <w:p w:rsidR="00FE214D" w:rsidRPr="00FB39C8" w:rsidRDefault="00FE214D"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val="en-US"/>
              </w:rPr>
              <w:t>0</w:t>
            </w:r>
          </w:p>
        </w:tc>
        <w:tc>
          <w:tcPr>
            <w:tcW w:w="993"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2</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4</w:t>
            </w:r>
          </w:p>
        </w:tc>
        <w:tc>
          <w:tcPr>
            <w:tcW w:w="993"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5</w:t>
            </w:r>
          </w:p>
        </w:tc>
        <w:tc>
          <w:tcPr>
            <w:tcW w:w="2268" w:type="dxa"/>
          </w:tcPr>
          <w:p w:rsidR="00FE214D" w:rsidRPr="00FB39C8" w:rsidRDefault="00FE214D" w:rsidP="00D036CA">
            <w:pPr>
              <w:jc w:val="both"/>
              <w:rPr>
                <w:rFonts w:ascii="Times New Roman" w:hAnsi="Times New Roman" w:cs="Times New Roman"/>
                <w:sz w:val="24"/>
                <w:szCs w:val="24"/>
              </w:rPr>
            </w:pPr>
          </w:p>
        </w:tc>
      </w:tr>
      <w:tr w:rsidR="00FE214D" w:rsidRPr="00FB39C8" w:rsidTr="008A6C92">
        <w:trPr>
          <w:trHeight w:val="732"/>
        </w:trPr>
        <w:tc>
          <w:tcPr>
            <w:tcW w:w="1567" w:type="dxa"/>
          </w:tcPr>
          <w:p w:rsidR="00AF5ED9" w:rsidRPr="00FB39C8" w:rsidRDefault="00F868B2" w:rsidP="00AF5ED9">
            <w:pPr>
              <w:pStyle w:val="Default"/>
              <w:jc w:val="both"/>
              <w:rPr>
                <w:lang w:val="en-US"/>
              </w:rPr>
            </w:pPr>
            <m:oMathPara>
              <m:oMathParaPr>
                <m:jc m:val="left"/>
              </m:oMathParaPr>
              <m:oMath>
                <m:sSub>
                  <m:sSubPr>
                    <m:ctrlPr>
                      <w:rPr>
                        <w:rFonts w:ascii="Cambria Math" w:hAnsi="Cambria Math"/>
                        <w:i/>
                        <w:color w:val="auto"/>
                        <w:lang w:val="kk-KZ"/>
                      </w:rPr>
                    </m:ctrlPr>
                  </m:sSubPr>
                  <m:e>
                    <m:r>
                      <w:rPr>
                        <w:rFonts w:ascii="Cambria Math" w:hAnsi="Cambria Math"/>
                        <w:lang w:val="kk-KZ"/>
                      </w:rPr>
                      <m:t>n</m:t>
                    </m:r>
                  </m:e>
                  <m:sub>
                    <m:r>
                      <w:rPr>
                        <w:rFonts w:ascii="Cambria Math" w:hAnsi="Cambria Math"/>
                        <w:lang w:val="kk-KZ"/>
                      </w:rPr>
                      <m:t>i</m:t>
                    </m:r>
                  </m:sub>
                </m:sSub>
              </m:oMath>
            </m:oMathPara>
          </w:p>
          <w:p w:rsidR="00FE214D" w:rsidRPr="00FB39C8" w:rsidRDefault="00FE214D" w:rsidP="00AF5ED9">
            <w:pPr>
              <w:pStyle w:val="Default"/>
              <w:jc w:val="both"/>
              <w:rPr>
                <w:lang w:val="en-US"/>
              </w:rPr>
            </w:pPr>
            <w:r w:rsidRPr="00FB39C8">
              <w:t xml:space="preserve">количество студентов </w:t>
            </w:r>
          </w:p>
        </w:tc>
        <w:tc>
          <w:tcPr>
            <w:tcW w:w="809"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993"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5</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5</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993"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2268" w:type="dxa"/>
          </w:tcPr>
          <w:p w:rsidR="00FE214D" w:rsidRPr="00FB39C8" w:rsidRDefault="00F868B2" w:rsidP="00D036CA">
            <w:pPr>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n</m:t>
                    </m:r>
                  </m:e>
                  <m:sub>
                    <m:r>
                      <w:rPr>
                        <w:rFonts w:ascii="Cambria Math" w:hAnsi="Cambria Math" w:cs="Times New Roman"/>
                        <w:sz w:val="24"/>
                        <w:szCs w:val="24"/>
                        <w:lang w:val="kk-KZ"/>
                      </w:rPr>
                      <m:t>y</m:t>
                    </m:r>
                  </m:sub>
                </m:sSub>
                <m:r>
                  <w:rPr>
                    <w:rFonts w:ascii="Cambria Math" w:hAnsi="Cambria Math" w:cs="Times New Roman"/>
                    <w:sz w:val="24"/>
                    <w:szCs w:val="24"/>
                    <w:lang w:val="kk-KZ"/>
                  </w:rPr>
                  <m:t>=</m:t>
                </m:r>
                <m:nary>
                  <m:naryPr>
                    <m:chr m:val="∑"/>
                    <m:limLoc m:val="undOvr"/>
                    <m:subHide m:val="on"/>
                    <m:supHide m:val="on"/>
                    <m:ctrlPr>
                      <w:rPr>
                        <w:rFonts w:ascii="Cambria Math" w:hAnsi="Cambria Math" w:cs="Times New Roman"/>
                        <w:i/>
                        <w:sz w:val="24"/>
                        <w:szCs w:val="24"/>
                        <w:lang w:val="kk-KZ"/>
                      </w:rPr>
                    </m:ctrlPr>
                  </m:naryPr>
                  <m:sub/>
                  <m:sup/>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n</m:t>
                        </m:r>
                      </m:e>
                      <m:sub>
                        <m:r>
                          <w:rPr>
                            <w:rFonts w:ascii="Cambria Math" w:hAnsi="Cambria Math" w:cs="Times New Roman"/>
                            <w:sz w:val="24"/>
                            <w:szCs w:val="24"/>
                            <w:lang w:val="kk-KZ"/>
                          </w:rPr>
                          <m:t>i</m:t>
                        </m:r>
                      </m:sub>
                    </m:sSub>
                  </m:e>
                </m:nary>
                <m:r>
                  <w:rPr>
                    <w:rFonts w:ascii="Cambria Math" w:hAnsi="Cambria Math" w:cs="Times New Roman"/>
                    <w:sz w:val="24"/>
                    <w:szCs w:val="24"/>
                    <w:lang w:val="kk-KZ"/>
                  </w:rPr>
                  <m:t>=18</m:t>
                </m:r>
              </m:oMath>
            </m:oMathPara>
          </w:p>
        </w:tc>
      </w:tr>
    </w:tbl>
    <w:p w:rsidR="00FE214D" w:rsidRPr="00FB39C8" w:rsidRDefault="00FE214D" w:rsidP="00D036CA">
      <w:pPr>
        <w:pStyle w:val="Default"/>
        <w:jc w:val="both"/>
        <w:rPr>
          <w:sz w:val="28"/>
          <w:szCs w:val="28"/>
        </w:rPr>
      </w:pPr>
    </w:p>
    <w:p w:rsidR="00FE214D" w:rsidRPr="00FB39C8" w:rsidRDefault="00FE214D" w:rsidP="00D036CA">
      <w:pPr>
        <w:pStyle w:val="Default"/>
        <w:jc w:val="both"/>
        <w:rPr>
          <w:sz w:val="28"/>
          <w:szCs w:val="28"/>
        </w:rPr>
      </w:pPr>
      <w:r w:rsidRPr="00FB39C8">
        <w:rPr>
          <w:sz w:val="28"/>
          <w:szCs w:val="28"/>
        </w:rPr>
        <w:t>В рамках критерия</w:t>
      </w:r>
      <w:r w:rsidR="007572DF" w:rsidRPr="00FB39C8">
        <w:rPr>
          <w:sz w:val="28"/>
          <w:szCs w:val="28"/>
        </w:rPr>
        <w:t xml:space="preserve"> Стьюдента</w:t>
      </w:r>
      <w:r w:rsidRPr="00FB39C8">
        <w:rPr>
          <w:sz w:val="28"/>
          <w:szCs w:val="28"/>
        </w:rPr>
        <w:t xml:space="preserve">  сформулированы гипотезы: </w:t>
      </w:r>
    </w:p>
    <w:p w:rsidR="00FE214D" w:rsidRPr="00FB39C8" w:rsidRDefault="00F868B2" w:rsidP="00D036CA">
      <w:pPr>
        <w:pStyle w:val="Default"/>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oMath>
      <w:r w:rsidR="00AF5ED9" w:rsidRPr="00FB39C8">
        <w:rPr>
          <w:rFonts w:eastAsiaTheme="minorEastAsia"/>
          <w:sz w:val="28"/>
          <w:szCs w:val="28"/>
        </w:rPr>
        <w:t>:</w:t>
      </w:r>
      <w:r w:rsidR="00FE214D" w:rsidRPr="00FB39C8">
        <w:rPr>
          <w:rFonts w:eastAsiaTheme="minorEastAsia"/>
          <w:sz w:val="28"/>
          <w:szCs w:val="28"/>
        </w:rPr>
        <w:t>«</w:t>
      </w:r>
      <w:r w:rsidR="00FE214D" w:rsidRPr="00FB39C8">
        <w:rPr>
          <w:sz w:val="28"/>
          <w:szCs w:val="28"/>
        </w:rPr>
        <w:t>Отличия в распределении студентов ЭГ и КГ п</w:t>
      </w:r>
      <w:r w:rsidR="000E1894">
        <w:rPr>
          <w:sz w:val="28"/>
          <w:szCs w:val="28"/>
        </w:rPr>
        <w:t>о уровню сформированности умений</w:t>
      </w:r>
      <w:r w:rsidR="00FE214D" w:rsidRPr="00FB39C8">
        <w:rPr>
          <w:sz w:val="28"/>
          <w:szCs w:val="28"/>
        </w:rPr>
        <w:t xml:space="preserve"> конструировать и решать прикладные задачи у обеих групп статически незначимы».</w:t>
      </w:r>
    </w:p>
    <w:p w:rsidR="00FE214D" w:rsidRPr="00FB39C8" w:rsidRDefault="00FE214D" w:rsidP="00D036CA">
      <w:pPr>
        <w:pStyle w:val="Default"/>
        <w:ind w:firstLine="709"/>
        <w:jc w:val="both"/>
        <w:rPr>
          <w:sz w:val="28"/>
          <w:szCs w:val="28"/>
        </w:rPr>
      </w:pPr>
      <w:r w:rsidRPr="00FB39C8">
        <w:rPr>
          <w:sz w:val="28"/>
          <w:szCs w:val="28"/>
        </w:rPr>
        <w:lastRenderedPageBreak/>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AF5ED9" w:rsidRPr="00FB39C8">
        <w:rPr>
          <w:rFonts w:eastAsiaTheme="minorEastAsia"/>
          <w:sz w:val="28"/>
          <w:szCs w:val="28"/>
        </w:rPr>
        <w:t>:</w:t>
      </w:r>
      <w:r w:rsidRPr="00FB39C8">
        <w:rPr>
          <w:rFonts w:eastAsiaTheme="minorEastAsia"/>
          <w:sz w:val="28"/>
          <w:szCs w:val="28"/>
        </w:rPr>
        <w:t xml:space="preserve"> «</w:t>
      </w:r>
      <w:r w:rsidRPr="00FB39C8">
        <w:rPr>
          <w:sz w:val="28"/>
          <w:szCs w:val="28"/>
        </w:rPr>
        <w:t>Отличия в распределении студентов ЭГ и КГ п</w:t>
      </w:r>
      <w:r w:rsidR="000E1894">
        <w:rPr>
          <w:sz w:val="28"/>
          <w:szCs w:val="28"/>
        </w:rPr>
        <w:t>о уровню сформированности умений</w:t>
      </w:r>
      <w:r w:rsidRPr="00FB39C8">
        <w:rPr>
          <w:sz w:val="28"/>
          <w:szCs w:val="28"/>
        </w:rPr>
        <w:t xml:space="preserve"> конструировать и решать прикладные  задачи у обеих групп статически значимы»: </w:t>
      </w: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Определяя выборочные характеристики:</w:t>
      </w:r>
    </w:p>
    <w:p w:rsidR="00FE214D" w:rsidRPr="00FB39C8" w:rsidRDefault="00FE214D" w:rsidP="00D036CA">
      <w:pPr>
        <w:spacing w:after="0" w:line="240" w:lineRule="auto"/>
        <w:jc w:val="both"/>
        <w:rPr>
          <w:rFonts w:ascii="Times New Roman" w:hAnsi="Times New Roman" w:cs="Times New Roman"/>
          <w:i/>
          <w:sz w:val="28"/>
          <w:szCs w:val="28"/>
        </w:rPr>
      </w:pPr>
      <w:r w:rsidRPr="00FB39C8">
        <w:rPr>
          <w:rFonts w:ascii="Times New Roman" w:hAnsi="Times New Roman" w:cs="Times New Roman"/>
          <w:sz w:val="28"/>
          <w:szCs w:val="28"/>
        </w:rPr>
        <w:t xml:space="preserve">По формуле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f>
          <m:fPr>
            <m:ctrlPr>
              <w:rPr>
                <w:rFonts w:ascii="Cambria Math" w:hAnsi="Cambria Math" w:cs="Times New Roman"/>
                <w:i/>
                <w:sz w:val="28"/>
                <w:szCs w:val="28"/>
              </w:rPr>
            </m:ctrlPr>
          </m:fPr>
          <m:num>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num>
          <m:den>
            <m:r>
              <w:rPr>
                <w:rFonts w:ascii="Cambria Math" w:hAnsi="Cambria Math" w:cs="Times New Roman"/>
                <w:sz w:val="28"/>
                <w:szCs w:val="28"/>
              </w:rPr>
              <m:t>n</m:t>
            </m:r>
          </m:den>
        </m:f>
      </m:oMath>
      <w:r w:rsidRPr="00FB39C8">
        <w:rPr>
          <w:rFonts w:ascii="Times New Roman" w:eastAsiaTheme="minorEastAsia" w:hAnsi="Times New Roman" w:cs="Times New Roman"/>
          <w:sz w:val="28"/>
          <w:szCs w:val="28"/>
        </w:rPr>
        <w:t xml:space="preserve"> найдем среднее арифметическое вариационных рядов таблиц №15 и таблицы №16. Получим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=2,9</m:t>
        </m:r>
      </m:oMath>
      <w:r w:rsidR="00AF5ED9" w:rsidRPr="00FB39C8">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y</m:t>
            </m:r>
          </m:e>
        </m:acc>
        <m:r>
          <w:rPr>
            <w:rFonts w:ascii="Cambria Math" w:hAnsi="Cambria Math" w:cs="Times New Roman"/>
            <w:sz w:val="28"/>
            <w:szCs w:val="28"/>
          </w:rPr>
          <m:t>=2,5</m:t>
        </m:r>
      </m:oMath>
      <w:r w:rsidRPr="00FB39C8">
        <w:rPr>
          <w:rFonts w:ascii="Times New Roman" w:eastAsiaTheme="minorEastAsia" w:hAnsi="Times New Roman" w:cs="Times New Roman"/>
          <w:sz w:val="28"/>
          <w:szCs w:val="28"/>
        </w:rPr>
        <w:t>.</w:t>
      </w: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Вычислим дисперсию вариационных рядов </w:t>
      </w:r>
      <w:r w:rsidRPr="00FB39C8">
        <w:rPr>
          <w:rFonts w:ascii="Times New Roman" w:eastAsiaTheme="minorEastAsia" w:hAnsi="Times New Roman" w:cs="Times New Roman"/>
          <w:sz w:val="28"/>
          <w:szCs w:val="28"/>
        </w:rPr>
        <w:t xml:space="preserve">по таблицам №15 и №16 </w:t>
      </w:r>
      <w:r w:rsidRPr="00FB39C8">
        <w:rPr>
          <w:rFonts w:ascii="Times New Roman" w:hAnsi="Times New Roman" w:cs="Times New Roman"/>
          <w:sz w:val="28"/>
          <w:szCs w:val="28"/>
        </w:rPr>
        <w:t>по следующей формуле:</w:t>
      </w:r>
    </w:p>
    <w:p w:rsidR="00FE214D" w:rsidRPr="00FB39C8" w:rsidRDefault="00F868B2" w:rsidP="00D036CA">
      <w:pPr>
        <w:spacing w:after="0" w:line="240" w:lineRule="auto"/>
        <w:ind w:firstLine="708"/>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e>
                    </m:d>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num>
          <m:den>
            <m:r>
              <w:rPr>
                <w:rFonts w:ascii="Cambria Math" w:hAnsi="Cambria Math" w:cs="Times New Roman"/>
                <w:sz w:val="28"/>
                <w:szCs w:val="28"/>
              </w:rPr>
              <m:t>n</m:t>
            </m:r>
          </m:den>
        </m:f>
      </m:oMath>
      <w:r w:rsidR="00FE214D" w:rsidRPr="00FB39C8">
        <w:rPr>
          <w:rFonts w:ascii="Times New Roman" w:hAnsi="Times New Roman" w:cs="Times New Roman"/>
          <w:sz w:val="28"/>
          <w:szCs w:val="28"/>
        </w:rPr>
        <w:t xml:space="preserve"> .</w:t>
      </w:r>
    </w:p>
    <w:p w:rsidR="00FE214D" w:rsidRPr="00FB39C8" w:rsidRDefault="00FE214D" w:rsidP="00D036CA">
      <w:pPr>
        <w:spacing w:after="0" w:line="240" w:lineRule="auto"/>
        <w:ind w:firstLine="708"/>
        <w:jc w:val="both"/>
        <w:rPr>
          <w:rFonts w:ascii="Times New Roman" w:hAnsi="Times New Roman" w:cs="Times New Roman"/>
          <w:sz w:val="28"/>
          <w:szCs w:val="28"/>
        </w:rPr>
      </w:pPr>
    </w:p>
    <w:p w:rsidR="00FE214D" w:rsidRPr="00FB39C8" w:rsidRDefault="00FE214D" w:rsidP="00D036CA">
      <w:pPr>
        <w:spacing w:after="0" w:line="240" w:lineRule="auto"/>
        <w:ind w:firstLine="708"/>
        <w:jc w:val="both"/>
        <w:rPr>
          <w:rFonts w:ascii="Times New Roman" w:hAnsi="Times New Roman" w:cs="Times New Roman"/>
          <w:i/>
          <w:sz w:val="28"/>
          <w:szCs w:val="28"/>
        </w:rPr>
      </w:pPr>
      <w:r w:rsidRPr="00FB39C8">
        <w:rPr>
          <w:rFonts w:ascii="Times New Roman" w:hAnsi="Times New Roman" w:cs="Times New Roman"/>
          <w:sz w:val="28"/>
          <w:szCs w:val="28"/>
        </w:rPr>
        <w:t xml:space="preserve">Получим </w:t>
      </w: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 xml:space="preserve">=0,62, </m:t>
        </m:r>
        <m:sSubSup>
          <m:sSubSupPr>
            <m:ctrlPr>
              <w:rPr>
                <w:rFonts w:ascii="Cambria Math" w:hAnsi="Cambria Math" w:cs="Times New Roman"/>
                <w:i/>
                <w:sz w:val="28"/>
                <w:szCs w:val="28"/>
              </w:rPr>
            </m:ctrlPr>
          </m:sSubSupPr>
          <m:e>
            <m:r>
              <w:rPr>
                <w:rFonts w:ascii="Cambria Math" w:hAnsi="Cambria Math" w:cs="Times New Roman"/>
                <w:sz w:val="28"/>
                <w:szCs w:val="28"/>
              </w:rPr>
              <m:t xml:space="preserve"> s</m:t>
            </m:r>
          </m:e>
          <m:sub>
            <m:r>
              <w:rPr>
                <w:rFonts w:ascii="Cambria Math" w:hAnsi="Cambria Math" w:cs="Times New Roman"/>
                <w:sz w:val="28"/>
                <w:szCs w:val="28"/>
              </w:rPr>
              <m:t>y</m:t>
            </m:r>
          </m:sub>
          <m:sup>
            <m:r>
              <w:rPr>
                <w:rFonts w:ascii="Cambria Math" w:hAnsi="Cambria Math" w:cs="Times New Roman"/>
                <w:sz w:val="28"/>
                <w:szCs w:val="28"/>
              </w:rPr>
              <m:t>2</m:t>
            </m:r>
          </m:sup>
        </m:sSubSup>
        <m:r>
          <w:rPr>
            <w:rFonts w:ascii="Cambria Math" w:hAnsi="Cambria Math" w:cs="Times New Roman"/>
            <w:sz w:val="28"/>
            <w:szCs w:val="28"/>
          </w:rPr>
          <m:t>=0,5</m:t>
        </m:r>
      </m:oMath>
      <w:r w:rsidR="00AF5ED9" w:rsidRPr="00FB39C8">
        <w:rPr>
          <w:rFonts w:ascii="Times New Roman" w:eastAsiaTheme="minorEastAsia" w:hAnsi="Times New Roman" w:cs="Times New Roman"/>
          <w:sz w:val="28"/>
          <w:szCs w:val="28"/>
        </w:rPr>
        <w:t>.</w:t>
      </w:r>
    </w:p>
    <w:p w:rsidR="00FE214D" w:rsidRPr="00FB39C8" w:rsidRDefault="00FE214D" w:rsidP="00D036CA">
      <w:pPr>
        <w:spacing w:after="0" w:line="240" w:lineRule="auto"/>
        <w:jc w:val="both"/>
        <w:rPr>
          <w:rFonts w:ascii="Times New Roman" w:hAnsi="Times New Roman" w:cs="Times New Roman"/>
          <w:sz w:val="28"/>
          <w:szCs w:val="28"/>
        </w:rPr>
      </w:pPr>
    </w:p>
    <w:p w:rsidR="00FE214D" w:rsidRPr="00FB39C8" w:rsidRDefault="00FE214D" w:rsidP="00D036CA">
      <w:pPr>
        <w:spacing w:after="0" w:line="240" w:lineRule="auto"/>
        <w:ind w:firstLine="708"/>
        <w:jc w:val="both"/>
        <w:rPr>
          <w:rFonts w:ascii="Times New Roman" w:eastAsiaTheme="minorEastAsia" w:hAnsi="Times New Roman" w:cs="Times New Roman"/>
          <w:sz w:val="28"/>
          <w:szCs w:val="28"/>
        </w:rPr>
      </w:pPr>
      <w:r w:rsidRPr="00FB39C8">
        <w:rPr>
          <w:rFonts w:ascii="Times New Roman" w:hAnsi="Times New Roman" w:cs="Times New Roman"/>
          <w:sz w:val="28"/>
          <w:szCs w:val="28"/>
        </w:rPr>
        <w:t xml:space="preserve">Обработка эмпирических данных по </w:t>
      </w:r>
      <w:r w:rsidR="007572DF" w:rsidRPr="00FB39C8">
        <w:rPr>
          <w:rFonts w:ascii="Times New Roman" w:hAnsi="Times New Roman" w:cs="Times New Roman"/>
          <w:sz w:val="28"/>
          <w:szCs w:val="28"/>
        </w:rPr>
        <w:t xml:space="preserve">выбранному </w:t>
      </w:r>
      <w:r w:rsidRPr="00FB39C8">
        <w:rPr>
          <w:rFonts w:ascii="Times New Roman" w:hAnsi="Times New Roman" w:cs="Times New Roman"/>
          <w:sz w:val="28"/>
          <w:szCs w:val="28"/>
        </w:rPr>
        <w:t>критерию</w:t>
      </w:r>
      <w:r w:rsidR="00540C12" w:rsidRPr="00FB39C8">
        <w:rPr>
          <w:rFonts w:ascii="Times New Roman" w:hAnsi="Times New Roman" w:cs="Times New Roman"/>
          <w:sz w:val="28"/>
          <w:szCs w:val="28"/>
        </w:rPr>
        <w:t xml:space="preserve"> </w:t>
      </w:r>
      <w:r w:rsidRPr="00FB39C8">
        <w:rPr>
          <w:rFonts w:ascii="Times New Roman" w:hAnsi="Times New Roman" w:cs="Times New Roman"/>
          <w:sz w:val="28"/>
          <w:szCs w:val="28"/>
        </w:rPr>
        <w:t xml:space="preserve">показывает, что </w:t>
      </w:r>
      <w:r w:rsidRPr="00FB39C8">
        <w:rPr>
          <w:rFonts w:ascii="Times New Roman" w:hAnsi="Times New Roman" w:cs="Times New Roman"/>
          <w:color w:val="000000"/>
          <w:sz w:val="28"/>
          <w:szCs w:val="28"/>
        </w:rPr>
        <w:t>стан</w:t>
      </w:r>
      <w:r w:rsidRPr="00FB39C8">
        <w:rPr>
          <w:rFonts w:ascii="Times New Roman" w:hAnsi="Times New Roman" w:cs="Times New Roman"/>
          <w:color w:val="000000"/>
          <w:sz w:val="28"/>
          <w:szCs w:val="28"/>
        </w:rPr>
        <w:softHyphen/>
        <w:t>дартная ошибка разности средних арифметических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sub>
        </m:sSub>
      </m:oMath>
      <w:r w:rsidRPr="00FB39C8">
        <w:rPr>
          <w:rFonts w:ascii="Times New Roman" w:eastAsiaTheme="minorEastAsia" w:hAnsi="Times New Roman" w:cs="Times New Roman"/>
          <w:sz w:val="28"/>
          <w:szCs w:val="28"/>
        </w:rPr>
        <w:t xml:space="preserve"> равна:</w:t>
      </w:r>
    </w:p>
    <w:p w:rsidR="00FE214D" w:rsidRPr="00FB39C8" w:rsidRDefault="00FE214D" w:rsidP="00D036CA">
      <w:pPr>
        <w:spacing w:after="0" w:line="240" w:lineRule="auto"/>
        <w:jc w:val="both"/>
        <w:rPr>
          <w:rFonts w:ascii="Times New Roman" w:hAnsi="Times New Roman" w:cs="Times New Roman"/>
          <w:sz w:val="28"/>
          <w:szCs w:val="28"/>
        </w:rPr>
      </w:pPr>
    </w:p>
    <w:p w:rsidR="00AF5ED9" w:rsidRPr="00FB39C8" w:rsidRDefault="00F868B2" w:rsidP="00AF5ED9">
      <w:pPr>
        <w:spacing w:after="0" w:line="240" w:lineRule="auto"/>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x-y</m:t>
              </m:r>
            </m:sub>
          </m:sSub>
          <m:r>
            <w:rPr>
              <w:rFonts w:ascii="Cambria Math" w:hAnsi="Cambria Math" w:cs="Times New Roman"/>
              <w:sz w:val="28"/>
              <w:szCs w:val="28"/>
              <w:lang w:val="en-US"/>
            </w:rPr>
            <m:t>=</m:t>
          </m:r>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18,46+17,5</m:t>
                  </m:r>
                </m:num>
                <m:den>
                  <m:r>
                    <w:rPr>
                      <w:rFonts w:ascii="Cambria Math" w:hAnsi="Cambria Math" w:cs="Times New Roman"/>
                      <w:sz w:val="28"/>
                      <w:szCs w:val="28"/>
                      <w:lang w:val="en-US"/>
                    </w:rPr>
                    <m:t>20+18-2</m:t>
                  </m:r>
                </m:den>
              </m:f>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18</m:t>
                      </m:r>
                    </m:den>
                  </m:f>
                </m:e>
              </m:d>
            </m:e>
          </m:rad>
          <m:r>
            <w:rPr>
              <w:rFonts w:ascii="Cambria Math" w:hAnsi="Cambria Math" w:cs="Times New Roman"/>
              <w:sz w:val="28"/>
              <w:szCs w:val="28"/>
              <w:lang w:val="en-US"/>
            </w:rPr>
            <m:t>=0,32</m:t>
          </m:r>
        </m:oMath>
      </m:oMathPara>
    </w:p>
    <w:p w:rsidR="00FE214D" w:rsidRPr="00FB39C8" w:rsidRDefault="00FE214D" w:rsidP="00D036CA">
      <w:pPr>
        <w:spacing w:after="0" w:line="240" w:lineRule="auto"/>
        <w:jc w:val="both"/>
        <w:rPr>
          <w:rFonts w:ascii="Times New Roman" w:eastAsiaTheme="minorEastAsia" w:hAnsi="Times New Roman" w:cs="Times New Roman"/>
          <w:i/>
          <w:sz w:val="28"/>
          <w:szCs w:val="28"/>
        </w:rPr>
      </w:pPr>
    </w:p>
    <w:p w:rsidR="00FE214D" w:rsidRPr="00FB39C8" w:rsidRDefault="00FE214D" w:rsidP="00D036CA">
      <w:pPr>
        <w:spacing w:after="0" w:line="240" w:lineRule="auto"/>
        <w:jc w:val="both"/>
        <w:rPr>
          <w:rFonts w:ascii="Times New Roman" w:hAnsi="Times New Roman" w:cs="Times New Roman"/>
          <w:color w:val="000000"/>
          <w:sz w:val="28"/>
          <w:szCs w:val="28"/>
        </w:rPr>
      </w:pPr>
      <w:r w:rsidRPr="00FB39C8">
        <w:rPr>
          <w:rFonts w:ascii="Times New Roman" w:hAnsi="Times New Roman" w:cs="Times New Roman"/>
          <w:color w:val="000000"/>
          <w:sz w:val="28"/>
          <w:szCs w:val="28"/>
        </w:rPr>
        <w:t>Статистика критерия для случая несвязанных, независимых выборок равна:</w:t>
      </w:r>
    </w:p>
    <w:p w:rsidR="00FE214D" w:rsidRPr="00FB39C8" w:rsidRDefault="00FE214D" w:rsidP="00D036CA">
      <w:pPr>
        <w:spacing w:after="0" w:line="240" w:lineRule="auto"/>
        <w:jc w:val="both"/>
        <w:rPr>
          <w:rFonts w:ascii="Times New Roman" w:hAnsi="Times New Roman" w:cs="Times New Roman"/>
          <w:i/>
          <w:sz w:val="28"/>
          <w:szCs w:val="28"/>
        </w:rPr>
      </w:pPr>
    </w:p>
    <w:p w:rsidR="00FE214D" w:rsidRPr="00FB39C8" w:rsidRDefault="00F868B2" w:rsidP="00D036CA">
      <w:pPr>
        <w:spacing w:after="0" w:line="240" w:lineRule="auto"/>
        <w:ind w:firstLine="708"/>
        <w:jc w:val="both"/>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эмп</m:t>
              </m:r>
            </m:sub>
          </m:sSub>
          <m:r>
            <w:rPr>
              <w:rFonts w:ascii="Times New Roman" w:hAnsi="Times New Roman" w:cs="Times New Roman"/>
              <w:sz w:val="28"/>
              <w:szCs w:val="28"/>
              <w:lang w:val="en-US"/>
            </w:rPr>
            <m:t>=</m:t>
          </m:r>
          <m:f>
            <m:fPr>
              <m:ctrlPr>
                <w:rPr>
                  <w:rFonts w:ascii="Times New Roman" w:hAnsi="Times New Roman" w:cs="Times New Roman"/>
                  <w:i/>
                  <w:sz w:val="28"/>
                  <w:szCs w:val="28"/>
                  <w:lang w:val="en-US"/>
                </w:rPr>
              </m:ctrlPr>
            </m:fPr>
            <m:num>
              <m:r>
                <w:rPr>
                  <w:rFonts w:ascii="Times New Roman" w:hAnsi="Times New Roman" w:cs="Times New Roman"/>
                  <w:sz w:val="28"/>
                  <w:szCs w:val="28"/>
                  <w:lang w:val="en-US"/>
                </w:rPr>
                <m:t>2,9-2,5</m:t>
              </m:r>
            </m:num>
            <m:den>
              <m:r>
                <w:rPr>
                  <w:rFonts w:ascii="Times New Roman" w:hAnsi="Times New Roman" w:cs="Times New Roman"/>
                  <w:sz w:val="28"/>
                  <w:szCs w:val="28"/>
                  <w:lang w:val="en-US"/>
                </w:rPr>
                <m:t>0,32</m:t>
              </m:r>
            </m:den>
          </m:f>
          <m:r>
            <w:rPr>
              <w:rFonts w:ascii="Times New Roman" w:hAnsi="Times New Roman" w:cs="Times New Roman"/>
              <w:sz w:val="28"/>
              <w:szCs w:val="28"/>
              <w:lang w:val="en-US"/>
            </w:rPr>
            <m:t>=1,25</m:t>
          </m:r>
        </m:oMath>
      </m:oMathPara>
    </w:p>
    <w:p w:rsidR="00FE214D" w:rsidRPr="00FB39C8" w:rsidRDefault="00FE214D" w:rsidP="00D036CA">
      <w:pPr>
        <w:spacing w:after="0" w:line="240" w:lineRule="auto"/>
        <w:ind w:firstLine="708"/>
        <w:jc w:val="both"/>
        <w:rPr>
          <w:rFonts w:ascii="Times New Roman" w:hAnsi="Times New Roman" w:cs="Times New Roman"/>
          <w:sz w:val="28"/>
          <w:szCs w:val="28"/>
        </w:rPr>
      </w:pP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При выбранном уровне значимости</w:t>
      </w:r>
      <m:oMath>
        <m:r>
          <w:rPr>
            <w:rFonts w:ascii="Times New Roman" w:hAnsi="Times New Roman" w:cs="Times New Roman"/>
            <w:sz w:val="28"/>
            <w:szCs w:val="28"/>
          </w:rPr>
          <m:t xml:space="preserve"> </m:t>
        </m:r>
        <m:r>
          <w:rPr>
            <w:rFonts w:ascii="Cambria Math" w:hAnsi="Cambria Math" w:cs="Times New Roman"/>
            <w:sz w:val="28"/>
            <w:szCs w:val="28"/>
          </w:rPr>
          <m:t>α=0,05</m:t>
        </m:r>
      </m:oMath>
      <w:r w:rsidR="00AF5ED9" w:rsidRPr="00FB39C8">
        <w:rPr>
          <w:rFonts w:ascii="Times New Roman" w:eastAsiaTheme="minorEastAsia" w:hAnsi="Times New Roman" w:cs="Times New Roman"/>
          <w:sz w:val="28"/>
          <w:szCs w:val="28"/>
        </w:rPr>
        <w:t xml:space="preserve"> </w:t>
      </w:r>
      <w:r w:rsidRPr="00FB39C8">
        <w:rPr>
          <w:rFonts w:ascii="Times New Roman" w:eastAsiaTheme="minorEastAsia" w:hAnsi="Times New Roman" w:cs="Times New Roman"/>
          <w:sz w:val="28"/>
          <w:szCs w:val="28"/>
        </w:rPr>
        <w:t xml:space="preserve">и </w:t>
      </w:r>
      <w:r w:rsidR="00AF5ED9" w:rsidRPr="00FB39C8">
        <w:rPr>
          <w:rFonts w:ascii="Times New Roman" w:eastAsiaTheme="minorEastAsia" w:hAnsi="Times New Roman" w:cs="Times New Roman"/>
          <w:sz w:val="28"/>
          <w:szCs w:val="28"/>
        </w:rPr>
        <w:t>рассчитанном</w:t>
      </w:r>
      <w:r w:rsidRPr="00FB39C8">
        <w:rPr>
          <w:rFonts w:ascii="Times New Roman" w:eastAsiaTheme="minorEastAsia" w:hAnsi="Times New Roman" w:cs="Times New Roman"/>
          <w:sz w:val="28"/>
          <w:szCs w:val="28"/>
        </w:rPr>
        <w:t xml:space="preserve"> числе степеней свободы </w:t>
      </w:r>
      <m:oMath>
        <m:r>
          <w:rPr>
            <w:rFonts w:ascii="Times New Roman" w:hAnsi="Times New Roman" w:cs="Times New Roman"/>
            <w:sz w:val="28"/>
            <w:szCs w:val="28"/>
          </w:rPr>
          <m:t xml:space="preserve"> </m:t>
        </m:r>
        <m:r>
          <w:rPr>
            <w:rFonts w:ascii="Cambria Math" w:hAnsi="Cambria Math" w:cs="Times New Roman"/>
            <w:sz w:val="28"/>
            <w:szCs w:val="28"/>
            <w:lang w:val="en-US"/>
          </w:rPr>
          <m:t>k</m:t>
        </m:r>
        <m:r>
          <w:rPr>
            <w:rFonts w:ascii="Times New Roman" w:hAnsi="Times New Roman" w:cs="Times New Roman"/>
            <w:sz w:val="28"/>
            <w:szCs w:val="28"/>
          </w:rPr>
          <m:t>=36</m:t>
        </m:r>
      </m:oMath>
      <w:r w:rsidRPr="00FB39C8">
        <w:rPr>
          <w:rFonts w:ascii="Times New Roman" w:eastAsiaTheme="minorEastAsia" w:hAnsi="Times New Roman" w:cs="Times New Roman"/>
          <w:sz w:val="28"/>
          <w:szCs w:val="28"/>
        </w:rPr>
        <w:t xml:space="preserve"> критическое значение критерия Стьюдента равно </w:t>
      </w:r>
      <m:oMath>
        <m:sSub>
          <m:sSubPr>
            <m:ctrlPr>
              <w:rPr>
                <w:rFonts w:ascii="Times New Roman" w:hAnsi="Times New Roman" w:cs="Times New Roman"/>
                <w:i/>
                <w:sz w:val="28"/>
                <w:szCs w:val="28"/>
              </w:rPr>
            </m:ctrlPr>
          </m:sSubPr>
          <m:e>
            <m:r>
              <w:rPr>
                <w:rFonts w:ascii="Cambria Math" w:hAnsi="Cambria Math" w:cs="Times New Roman"/>
                <w:sz w:val="28"/>
                <w:szCs w:val="28"/>
              </w:rPr>
              <m:t>t</m:t>
            </m:r>
          </m:e>
          <m:sub>
            <m:r>
              <w:rPr>
                <w:rFonts w:ascii="Times New Roman" w:hAnsi="Times New Roman" w:cs="Times New Roman"/>
                <w:sz w:val="28"/>
                <w:szCs w:val="28"/>
              </w:rPr>
              <m:t>крит.</m:t>
            </m:r>
          </m:sub>
        </m:sSub>
        <m:r>
          <w:rPr>
            <w:rFonts w:ascii="Times New Roman" w:hAnsi="Times New Roman" w:cs="Times New Roman"/>
            <w:sz w:val="28"/>
            <w:szCs w:val="28"/>
          </w:rPr>
          <m:t>=2,028</m:t>
        </m:r>
      </m:oMath>
      <w:r w:rsidRPr="00FB39C8">
        <w:rPr>
          <w:rFonts w:ascii="Times New Roman" w:eastAsiaTheme="minorEastAsia" w:hAnsi="Times New Roman" w:cs="Times New Roman"/>
          <w:sz w:val="28"/>
          <w:szCs w:val="28"/>
        </w:rPr>
        <w:t xml:space="preserve"> (Приложение </w:t>
      </w:r>
      <w:r w:rsidRPr="00FB39C8">
        <w:rPr>
          <w:rFonts w:ascii="Times New Roman" w:eastAsiaTheme="minorEastAsia" w:hAnsi="Times New Roman" w:cs="Times New Roman"/>
          <w:sz w:val="28"/>
          <w:szCs w:val="28"/>
          <w:lang w:val="en-US"/>
        </w:rPr>
        <w:t>D</w:t>
      </w:r>
      <w:r w:rsidRPr="00FB39C8">
        <w:rPr>
          <w:rFonts w:ascii="Times New Roman" w:eastAsiaTheme="minorEastAsia" w:hAnsi="Times New Roman" w:cs="Times New Roman"/>
          <w:sz w:val="28"/>
          <w:szCs w:val="28"/>
        </w:rPr>
        <w:t xml:space="preserve">). Все значения </w:t>
      </w:r>
      <m:oMath>
        <m:sSub>
          <m:sSubPr>
            <m:ctrlPr>
              <w:rPr>
                <w:rFonts w:ascii="Times New Roman" w:hAnsi="Times New Roman" w:cs="Times New Roman"/>
                <w:i/>
                <w:sz w:val="28"/>
                <w:szCs w:val="28"/>
                <w:lang w:val="en-US"/>
              </w:rPr>
            </m:ctrlPr>
          </m:sSubPr>
          <m:e>
            <m:r>
              <w:rPr>
                <w:rFonts w:ascii="Cambria Math" w:hAnsi="Cambria Math" w:cs="Times New Roman"/>
                <w:sz w:val="28"/>
                <w:szCs w:val="28"/>
                <w:lang w:val="en-US"/>
              </w:rPr>
              <m:t>t</m:t>
            </m:r>
          </m:e>
          <m:sub>
            <m:r>
              <w:rPr>
                <w:rFonts w:ascii="Times New Roman" w:hAnsi="Times New Roman" w:cs="Times New Roman"/>
                <w:sz w:val="28"/>
                <w:szCs w:val="28"/>
              </w:rPr>
              <m:t>эмп</m:t>
            </m:r>
          </m:sub>
        </m:sSub>
        <m:r>
          <w:rPr>
            <w:rFonts w:ascii="Times New Roman" w:hAnsi="Times New Roman" w:cs="Times New Roman"/>
            <w:sz w:val="28"/>
            <w:szCs w:val="28"/>
          </w:rPr>
          <m:t>&lt;</m:t>
        </m:r>
        <m:sSub>
          <m:sSubPr>
            <m:ctrlPr>
              <w:rPr>
                <w:rFonts w:ascii="Times New Roman" w:hAnsi="Times New Roman" w:cs="Times New Roman"/>
                <w:i/>
                <w:sz w:val="28"/>
                <w:szCs w:val="28"/>
              </w:rPr>
            </m:ctrlPr>
          </m:sSubPr>
          <m:e>
            <m:r>
              <w:rPr>
                <w:rFonts w:ascii="Cambria Math" w:hAnsi="Cambria Math" w:cs="Times New Roman"/>
                <w:sz w:val="28"/>
                <w:szCs w:val="28"/>
              </w:rPr>
              <m:t>t</m:t>
            </m:r>
          </m:e>
          <m:sub>
            <m:r>
              <w:rPr>
                <w:rFonts w:ascii="Times New Roman" w:hAnsi="Times New Roman" w:cs="Times New Roman"/>
                <w:sz w:val="28"/>
                <w:szCs w:val="28"/>
              </w:rPr>
              <m:t>крит</m:t>
            </m:r>
          </m:sub>
        </m:sSub>
      </m:oMath>
      <w:r w:rsidRPr="00FB39C8">
        <w:rPr>
          <w:rFonts w:ascii="Times New Roman" w:eastAsiaTheme="minorEastAsia" w:hAnsi="Times New Roman" w:cs="Times New Roman"/>
          <w:sz w:val="28"/>
          <w:szCs w:val="28"/>
        </w:rPr>
        <w:t xml:space="preserve">  тогда справедлива нулевая гипотеза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oMath>
      <w:r w:rsidRPr="00FB39C8">
        <w:rPr>
          <w:rFonts w:ascii="Times New Roman" w:eastAsiaTheme="minorEastAsia" w:hAnsi="Times New Roman" w:cs="Times New Roman"/>
          <w:sz w:val="28"/>
          <w:szCs w:val="28"/>
        </w:rPr>
        <w:t xml:space="preserve"> </w:t>
      </w:r>
      <w:r w:rsidRPr="00FB39C8">
        <w:rPr>
          <w:rFonts w:ascii="Times New Roman" w:hAnsi="Times New Roman" w:cs="Times New Roman"/>
          <w:sz w:val="28"/>
          <w:szCs w:val="28"/>
        </w:rPr>
        <w:t xml:space="preserve">и мы убеждаемся в том, что на констатирующем этапе </w:t>
      </w:r>
      <w:r w:rsidR="00B43C7D">
        <w:rPr>
          <w:rFonts w:ascii="Times New Roman" w:hAnsi="Times New Roman" w:cs="Times New Roman"/>
          <w:sz w:val="28"/>
          <w:szCs w:val="28"/>
        </w:rPr>
        <w:t>отличия</w:t>
      </w:r>
      <w:r w:rsidRPr="00FB39C8">
        <w:rPr>
          <w:rFonts w:ascii="Times New Roman" w:hAnsi="Times New Roman" w:cs="Times New Roman"/>
          <w:sz w:val="28"/>
          <w:szCs w:val="28"/>
        </w:rPr>
        <w:t xml:space="preserve"> в распределении студентов ЭГ и КГ п</w:t>
      </w:r>
      <w:r w:rsidR="00B43C7D">
        <w:rPr>
          <w:rFonts w:ascii="Times New Roman" w:hAnsi="Times New Roman" w:cs="Times New Roman"/>
          <w:sz w:val="28"/>
          <w:szCs w:val="28"/>
        </w:rPr>
        <w:t>о уровню сформированности умений</w:t>
      </w:r>
      <w:r w:rsidRPr="00FB39C8">
        <w:rPr>
          <w:rFonts w:ascii="Times New Roman" w:hAnsi="Times New Roman" w:cs="Times New Roman"/>
          <w:sz w:val="28"/>
          <w:szCs w:val="28"/>
        </w:rPr>
        <w:t xml:space="preserve"> конструировать и решать прикладные задачи у них статически незначимы, т.е. студенты ЭГ и КГ показывают одинаковый уровень знаний.</w:t>
      </w:r>
    </w:p>
    <w:p w:rsidR="00FE214D" w:rsidRPr="00FB39C8" w:rsidRDefault="00FE214D" w:rsidP="00D036CA">
      <w:pPr>
        <w:spacing w:after="0" w:line="240" w:lineRule="auto"/>
        <w:ind w:firstLine="708"/>
        <w:jc w:val="both"/>
        <w:rPr>
          <w:rFonts w:ascii="Times New Roman" w:hAnsi="Times New Roman" w:cs="Times New Roman"/>
          <w:sz w:val="28"/>
          <w:szCs w:val="28"/>
        </w:rPr>
      </w:pP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На рисунке 31 представлены результаты контрольной и экспериментальной групп до эксперимента</w:t>
      </w:r>
    </w:p>
    <w:p w:rsidR="00FE214D" w:rsidRPr="00FB39C8" w:rsidRDefault="00FE214D" w:rsidP="00D036CA">
      <w:pPr>
        <w:spacing w:after="0" w:line="240" w:lineRule="auto"/>
        <w:ind w:firstLine="708"/>
        <w:jc w:val="both"/>
        <w:rPr>
          <w:rFonts w:ascii="Times New Roman" w:hAnsi="Times New Roman" w:cs="Times New Roman"/>
          <w:sz w:val="28"/>
          <w:szCs w:val="28"/>
        </w:rPr>
      </w:pPr>
    </w:p>
    <w:p w:rsidR="00FE214D" w:rsidRPr="00FB39C8" w:rsidRDefault="00FE214D" w:rsidP="00D036CA">
      <w:pPr>
        <w:spacing w:after="0" w:line="240" w:lineRule="auto"/>
        <w:jc w:val="both"/>
        <w:rPr>
          <w:rFonts w:ascii="Times New Roman" w:hAnsi="Times New Roman" w:cs="Times New Roman"/>
          <w:sz w:val="28"/>
          <w:szCs w:val="28"/>
          <w:lang w:val="en-US"/>
        </w:rPr>
      </w:pPr>
      <w:r w:rsidRPr="00FB39C8">
        <w:rPr>
          <w:rFonts w:ascii="Times New Roman" w:hAnsi="Times New Roman" w:cs="Times New Roman"/>
          <w:noProof/>
          <w:sz w:val="28"/>
          <w:szCs w:val="28"/>
          <w:lang w:eastAsia="ru-RU"/>
        </w:rPr>
        <w:lastRenderedPageBreak/>
        <w:drawing>
          <wp:inline distT="0" distB="0" distL="0" distR="0">
            <wp:extent cx="5876925" cy="2581275"/>
            <wp:effectExtent l="19050" t="0" r="9525" b="0"/>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8"/>
              </a:graphicData>
            </a:graphic>
          </wp:inline>
        </w:drawing>
      </w:r>
    </w:p>
    <w:p w:rsidR="00FE214D" w:rsidRPr="00FB39C8" w:rsidRDefault="00FE214D" w:rsidP="00D036CA">
      <w:pPr>
        <w:shd w:val="clear" w:color="auto" w:fill="FFFFFF"/>
        <w:spacing w:after="0" w:line="240" w:lineRule="auto"/>
        <w:ind w:firstLine="708"/>
        <w:jc w:val="center"/>
        <w:textAlignment w:val="baseline"/>
        <w:rPr>
          <w:rFonts w:ascii="Times New Roman" w:hAnsi="Times New Roman" w:cs="Times New Roman"/>
          <w:sz w:val="28"/>
          <w:szCs w:val="28"/>
        </w:rPr>
      </w:pPr>
      <w:r w:rsidRPr="00FB39C8">
        <w:rPr>
          <w:rFonts w:ascii="Times New Roman" w:hAnsi="Times New Roman" w:cs="Times New Roman"/>
          <w:sz w:val="28"/>
          <w:szCs w:val="28"/>
        </w:rPr>
        <w:t>Рисунок 31 - Диаграмма результатов эксперимента</w:t>
      </w:r>
    </w:p>
    <w:p w:rsidR="00FE214D" w:rsidRPr="00FB39C8" w:rsidRDefault="00FE214D" w:rsidP="00D036CA">
      <w:pPr>
        <w:spacing w:after="0" w:line="240" w:lineRule="auto"/>
        <w:ind w:firstLine="708"/>
        <w:jc w:val="both"/>
        <w:rPr>
          <w:rFonts w:ascii="Times New Roman" w:hAnsi="Times New Roman" w:cs="Times New Roman"/>
          <w:sz w:val="28"/>
          <w:szCs w:val="28"/>
        </w:rPr>
      </w:pPr>
    </w:p>
    <w:p w:rsidR="00FE214D" w:rsidRPr="00FB39C8" w:rsidRDefault="00FE214D" w:rsidP="00D036CA">
      <w:pPr>
        <w:pStyle w:val="Default"/>
        <w:ind w:firstLine="708"/>
        <w:jc w:val="both"/>
        <w:rPr>
          <w:sz w:val="28"/>
          <w:szCs w:val="28"/>
        </w:rPr>
      </w:pPr>
      <w:r w:rsidRPr="00FB39C8">
        <w:rPr>
          <w:sz w:val="28"/>
          <w:szCs w:val="28"/>
        </w:rPr>
        <w:t xml:space="preserve">На втором этапе </w:t>
      </w:r>
      <w:r w:rsidRPr="00FB39C8">
        <w:rPr>
          <w:color w:val="auto"/>
          <w:sz w:val="28"/>
          <w:szCs w:val="28"/>
        </w:rPr>
        <w:t xml:space="preserve">констатирующего </w:t>
      </w:r>
      <w:r w:rsidRPr="00FB39C8">
        <w:rPr>
          <w:sz w:val="28"/>
          <w:szCs w:val="28"/>
        </w:rPr>
        <w:t>эксперимента была проведена письменная работа №2 (Приложение Ж), целью которой являлось выявления</w:t>
      </w:r>
      <w:r w:rsidR="00B43C7D">
        <w:rPr>
          <w:sz w:val="28"/>
          <w:szCs w:val="28"/>
        </w:rPr>
        <w:t xml:space="preserve"> уровней сформированности умений</w:t>
      </w:r>
      <w:r w:rsidRPr="00FB39C8">
        <w:rPr>
          <w:sz w:val="28"/>
          <w:szCs w:val="28"/>
        </w:rPr>
        <w:t xml:space="preserve"> конструировать и решать прикладные задачи студентами ЭГ и КГ.</w:t>
      </w:r>
    </w:p>
    <w:p w:rsidR="00FE214D" w:rsidRPr="00FB39C8" w:rsidRDefault="00FE214D" w:rsidP="00D036CA">
      <w:pPr>
        <w:pStyle w:val="Default"/>
        <w:ind w:firstLine="708"/>
        <w:jc w:val="both"/>
        <w:rPr>
          <w:sz w:val="28"/>
          <w:szCs w:val="28"/>
        </w:rPr>
      </w:pPr>
      <w:r w:rsidRPr="00FB39C8">
        <w:rPr>
          <w:sz w:val="28"/>
          <w:szCs w:val="28"/>
        </w:rPr>
        <w:t xml:space="preserve">Суть эксперимента заключалась в наблюдении количества верно решенных прикладных задач студентами ЭГ и КГ при проведении письменной работы, которое включало 5 заданий. </w:t>
      </w:r>
    </w:p>
    <w:p w:rsidR="00FE214D" w:rsidRPr="00FB39C8" w:rsidRDefault="00FE214D" w:rsidP="00D036CA">
      <w:pPr>
        <w:pStyle w:val="Default"/>
        <w:ind w:firstLine="708"/>
        <w:jc w:val="both"/>
        <w:rPr>
          <w:sz w:val="28"/>
          <w:szCs w:val="28"/>
          <w:lang w:val="kk-KZ"/>
        </w:rPr>
      </w:pPr>
      <w:r w:rsidRPr="00FB39C8">
        <w:rPr>
          <w:sz w:val="28"/>
          <w:szCs w:val="28"/>
        </w:rPr>
        <w:t>В письменной работе при выполнении задани</w:t>
      </w:r>
      <w:r w:rsidRPr="00FB39C8">
        <w:rPr>
          <w:sz w:val="28"/>
          <w:szCs w:val="28"/>
          <w:lang w:val="kk-KZ"/>
        </w:rPr>
        <w:t>й:</w:t>
      </w:r>
      <w:r w:rsidRPr="00FB39C8">
        <w:rPr>
          <w:sz w:val="28"/>
          <w:szCs w:val="28"/>
        </w:rPr>
        <w:t xml:space="preserve"> </w:t>
      </w:r>
    </w:p>
    <w:p w:rsidR="00FE214D" w:rsidRPr="00FB39C8" w:rsidRDefault="00FE214D" w:rsidP="00D036CA">
      <w:pPr>
        <w:pStyle w:val="Default"/>
        <w:jc w:val="both"/>
        <w:rPr>
          <w:sz w:val="28"/>
          <w:szCs w:val="28"/>
        </w:rPr>
      </w:pPr>
      <w:r w:rsidRPr="00FB39C8">
        <w:rPr>
          <w:sz w:val="28"/>
          <w:szCs w:val="28"/>
        </w:rPr>
        <w:t xml:space="preserve">№1 </w:t>
      </w:r>
      <w:r w:rsidRPr="00FB39C8">
        <w:rPr>
          <w:sz w:val="28"/>
          <w:szCs w:val="28"/>
          <w:lang w:val="kk-KZ"/>
        </w:rPr>
        <w:t xml:space="preserve">- </w:t>
      </w:r>
      <w:r w:rsidRPr="00FB39C8">
        <w:rPr>
          <w:sz w:val="28"/>
          <w:szCs w:val="28"/>
        </w:rPr>
        <w:t>необходимо произвести анализ содержания условия задачи;</w:t>
      </w:r>
    </w:p>
    <w:p w:rsidR="00FE214D" w:rsidRPr="00FB39C8" w:rsidRDefault="00FE214D" w:rsidP="00D036CA">
      <w:pPr>
        <w:pStyle w:val="Default"/>
        <w:jc w:val="both"/>
        <w:rPr>
          <w:color w:val="auto"/>
          <w:sz w:val="28"/>
          <w:szCs w:val="28"/>
        </w:rPr>
      </w:pPr>
      <w:r w:rsidRPr="00FB39C8">
        <w:rPr>
          <w:color w:val="auto"/>
          <w:sz w:val="28"/>
          <w:szCs w:val="28"/>
        </w:rPr>
        <w:t xml:space="preserve">№2 </w:t>
      </w:r>
      <w:r w:rsidRPr="00FB39C8">
        <w:rPr>
          <w:color w:val="auto"/>
          <w:sz w:val="28"/>
          <w:szCs w:val="28"/>
          <w:lang w:val="kk-KZ"/>
        </w:rPr>
        <w:t xml:space="preserve">- </w:t>
      </w:r>
      <w:r w:rsidRPr="00FB39C8">
        <w:rPr>
          <w:color w:val="auto"/>
          <w:sz w:val="28"/>
          <w:szCs w:val="28"/>
        </w:rPr>
        <w:t>анализируя условия содержания задачи, состав</w:t>
      </w:r>
      <w:r w:rsidRPr="00FB39C8">
        <w:rPr>
          <w:color w:val="auto"/>
          <w:sz w:val="28"/>
          <w:szCs w:val="28"/>
          <w:lang w:val="kk-KZ"/>
        </w:rPr>
        <w:t>ить</w:t>
      </w:r>
      <w:r w:rsidRPr="00FB39C8">
        <w:rPr>
          <w:color w:val="auto"/>
          <w:sz w:val="28"/>
          <w:szCs w:val="28"/>
        </w:rPr>
        <w:t xml:space="preserve"> ее математическую модель;</w:t>
      </w:r>
    </w:p>
    <w:p w:rsidR="00FE214D" w:rsidRPr="00FB39C8" w:rsidRDefault="00FE214D" w:rsidP="00D036CA">
      <w:pPr>
        <w:pStyle w:val="Default"/>
        <w:jc w:val="both"/>
        <w:rPr>
          <w:color w:val="auto"/>
          <w:sz w:val="28"/>
          <w:szCs w:val="28"/>
        </w:rPr>
      </w:pPr>
      <w:r w:rsidRPr="00FB39C8">
        <w:rPr>
          <w:color w:val="auto"/>
          <w:sz w:val="28"/>
          <w:szCs w:val="28"/>
        </w:rPr>
        <w:t>№3</w:t>
      </w:r>
      <w:r w:rsidRPr="00FB39C8">
        <w:rPr>
          <w:color w:val="auto"/>
          <w:sz w:val="28"/>
          <w:szCs w:val="28"/>
          <w:lang w:val="kk-KZ"/>
        </w:rPr>
        <w:t xml:space="preserve"> -</w:t>
      </w:r>
      <w:r w:rsidRPr="00FB39C8">
        <w:rPr>
          <w:color w:val="auto"/>
          <w:sz w:val="28"/>
          <w:szCs w:val="28"/>
        </w:rPr>
        <w:t xml:space="preserve"> анализируя условия содержания задачи</w:t>
      </w:r>
      <w:r w:rsidRPr="00FB39C8">
        <w:rPr>
          <w:color w:val="auto"/>
          <w:sz w:val="28"/>
          <w:szCs w:val="28"/>
          <w:lang w:val="kk-KZ"/>
        </w:rPr>
        <w:t xml:space="preserve"> и</w:t>
      </w:r>
      <w:r w:rsidRPr="00FB39C8">
        <w:rPr>
          <w:color w:val="auto"/>
          <w:sz w:val="28"/>
          <w:szCs w:val="28"/>
        </w:rPr>
        <w:t xml:space="preserve"> состав</w:t>
      </w:r>
      <w:r w:rsidRPr="00FB39C8">
        <w:rPr>
          <w:color w:val="auto"/>
          <w:sz w:val="28"/>
          <w:szCs w:val="28"/>
          <w:lang w:val="kk-KZ"/>
        </w:rPr>
        <w:t>ив</w:t>
      </w:r>
      <w:r w:rsidRPr="00FB39C8">
        <w:rPr>
          <w:color w:val="auto"/>
          <w:sz w:val="28"/>
          <w:szCs w:val="28"/>
        </w:rPr>
        <w:t xml:space="preserve"> математическую модель, необходимо решить ее;</w:t>
      </w:r>
    </w:p>
    <w:p w:rsidR="00FE214D" w:rsidRPr="00FB39C8" w:rsidRDefault="00FE214D" w:rsidP="00D036CA">
      <w:pPr>
        <w:pStyle w:val="Default"/>
        <w:jc w:val="both"/>
        <w:rPr>
          <w:bCs/>
          <w:sz w:val="28"/>
          <w:szCs w:val="28"/>
        </w:rPr>
      </w:pPr>
      <w:r w:rsidRPr="00FB39C8">
        <w:rPr>
          <w:color w:val="auto"/>
          <w:sz w:val="28"/>
          <w:szCs w:val="28"/>
        </w:rPr>
        <w:t>№</w:t>
      </w:r>
      <w:r w:rsidRPr="00FB39C8">
        <w:rPr>
          <w:color w:val="auto"/>
          <w:sz w:val="28"/>
          <w:szCs w:val="28"/>
          <w:lang w:val="kk-KZ"/>
        </w:rPr>
        <w:t>4 -  произвести и</w:t>
      </w:r>
      <w:r w:rsidRPr="00FB39C8">
        <w:rPr>
          <w:bCs/>
          <w:sz w:val="28"/>
          <w:szCs w:val="28"/>
        </w:rPr>
        <w:t>нтерпретаци</w:t>
      </w:r>
      <w:r w:rsidRPr="00FB39C8">
        <w:rPr>
          <w:bCs/>
          <w:sz w:val="28"/>
          <w:szCs w:val="28"/>
          <w:lang w:val="kk-KZ"/>
        </w:rPr>
        <w:t>ю</w:t>
      </w:r>
      <w:r w:rsidRPr="00FB39C8">
        <w:rPr>
          <w:bCs/>
          <w:sz w:val="28"/>
          <w:szCs w:val="28"/>
        </w:rPr>
        <w:t xml:space="preserve"> результатов решения;</w:t>
      </w:r>
    </w:p>
    <w:p w:rsidR="00FE214D" w:rsidRPr="00FB39C8" w:rsidRDefault="00FE214D" w:rsidP="00D036CA">
      <w:pPr>
        <w:pStyle w:val="Default"/>
        <w:jc w:val="both"/>
        <w:rPr>
          <w:color w:val="auto"/>
          <w:sz w:val="28"/>
          <w:szCs w:val="28"/>
        </w:rPr>
      </w:pPr>
      <w:r w:rsidRPr="00FB39C8">
        <w:rPr>
          <w:color w:val="auto"/>
          <w:sz w:val="28"/>
          <w:szCs w:val="28"/>
        </w:rPr>
        <w:t>№</w:t>
      </w:r>
      <w:r w:rsidRPr="00FB39C8">
        <w:rPr>
          <w:color w:val="auto"/>
          <w:sz w:val="28"/>
          <w:szCs w:val="28"/>
          <w:lang w:val="kk-KZ"/>
        </w:rPr>
        <w:t xml:space="preserve">5-сделать </w:t>
      </w:r>
      <w:r w:rsidRPr="00FB39C8">
        <w:rPr>
          <w:bCs/>
          <w:sz w:val="28"/>
          <w:szCs w:val="28"/>
          <w:lang w:val="kk-KZ"/>
        </w:rPr>
        <w:t>а</w:t>
      </w:r>
      <w:r w:rsidRPr="00FB39C8">
        <w:rPr>
          <w:bCs/>
          <w:sz w:val="28"/>
          <w:szCs w:val="28"/>
        </w:rPr>
        <w:t>нализ полученной информации.</w:t>
      </w:r>
    </w:p>
    <w:p w:rsidR="00FE214D" w:rsidRPr="00FB39C8" w:rsidRDefault="00FE214D" w:rsidP="00D036CA">
      <w:pPr>
        <w:spacing w:after="0" w:line="240" w:lineRule="auto"/>
        <w:jc w:val="both"/>
        <w:rPr>
          <w:rFonts w:ascii="Times New Roman" w:hAnsi="Times New Roman" w:cs="Times New Roman"/>
          <w:sz w:val="28"/>
          <w:szCs w:val="28"/>
        </w:rPr>
      </w:pP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таблицах 17 и 18 представлены количественные показатели экспериментальной и контрольной групп.</w:t>
      </w:r>
    </w:p>
    <w:p w:rsidR="00FE214D" w:rsidRPr="00FB39C8" w:rsidRDefault="00FE214D" w:rsidP="00D036CA">
      <w:pPr>
        <w:spacing w:after="0" w:line="240" w:lineRule="auto"/>
        <w:jc w:val="both"/>
        <w:rPr>
          <w:rFonts w:ascii="Times New Roman" w:hAnsi="Times New Roman" w:cs="Times New Roman"/>
          <w:sz w:val="28"/>
          <w:szCs w:val="28"/>
        </w:rPr>
      </w:pPr>
    </w:p>
    <w:p w:rsidR="00FE214D" w:rsidRPr="00FB39C8" w:rsidRDefault="00FE214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Таблица 17.- Результаты экспериментальной группы.</w:t>
      </w:r>
    </w:p>
    <w:p w:rsidR="00FE214D" w:rsidRPr="00FB39C8" w:rsidRDefault="00FE214D" w:rsidP="00D036CA">
      <w:pPr>
        <w:spacing w:after="0" w:line="240" w:lineRule="auto"/>
        <w:ind w:firstLine="708"/>
        <w:jc w:val="both"/>
        <w:rPr>
          <w:rFonts w:ascii="Times New Roman" w:hAnsi="Times New Roman" w:cs="Times New Roman"/>
          <w:sz w:val="28"/>
          <w:szCs w:val="28"/>
        </w:rPr>
      </w:pPr>
    </w:p>
    <w:tbl>
      <w:tblPr>
        <w:tblStyle w:val="ab"/>
        <w:tblW w:w="0" w:type="auto"/>
        <w:tblLook w:val="04A0"/>
      </w:tblPr>
      <w:tblGrid>
        <w:gridCol w:w="1567"/>
        <w:gridCol w:w="951"/>
        <w:gridCol w:w="851"/>
        <w:gridCol w:w="850"/>
        <w:gridCol w:w="992"/>
        <w:gridCol w:w="1134"/>
        <w:gridCol w:w="851"/>
        <w:gridCol w:w="2375"/>
      </w:tblGrid>
      <w:tr w:rsidR="00FE214D" w:rsidRPr="00FB39C8" w:rsidTr="008A6C92">
        <w:tc>
          <w:tcPr>
            <w:tcW w:w="1567" w:type="dxa"/>
          </w:tcPr>
          <w:p w:rsidR="00CB6FE3" w:rsidRPr="00FB39C8" w:rsidRDefault="00C92412" w:rsidP="00CB6FE3">
            <w:pPr>
              <w:pStyle w:val="Default"/>
              <w:jc w:val="both"/>
            </w:pPr>
            <m:oMath>
              <m:r>
                <w:rPr>
                  <w:rFonts w:ascii="Cambria Math" w:hAnsi="Cambria Math"/>
                  <w:lang w:val="en-US"/>
                </w:rPr>
                <m:t>X</m:t>
              </m:r>
            </m:oMath>
            <w:r w:rsidRPr="00FB39C8">
              <w:rPr>
                <w:rFonts w:eastAsiaTheme="minorEastAsia"/>
                <w:lang w:val="en-US"/>
              </w:rPr>
              <w:t xml:space="preserve"> </w:t>
            </w:r>
          </w:p>
          <w:p w:rsidR="00FE214D" w:rsidRPr="00FB39C8" w:rsidRDefault="00FE214D" w:rsidP="00C92412">
            <w:pPr>
              <w:jc w:val="both"/>
              <w:rPr>
                <w:rFonts w:ascii="Times New Roman" w:hAnsi="Times New Roman" w:cs="Times New Roman"/>
                <w:sz w:val="24"/>
                <w:szCs w:val="24"/>
              </w:rPr>
            </w:pPr>
          </w:p>
        </w:tc>
        <w:tc>
          <w:tcPr>
            <w:tcW w:w="951" w:type="dxa"/>
          </w:tcPr>
          <w:p w:rsidR="00FE214D" w:rsidRPr="00FB39C8" w:rsidRDefault="00FE214D"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val="en-US"/>
              </w:rPr>
              <w:t>0</w:t>
            </w:r>
          </w:p>
        </w:tc>
        <w:tc>
          <w:tcPr>
            <w:tcW w:w="8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850"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2</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1134"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4</w:t>
            </w:r>
          </w:p>
        </w:tc>
        <w:tc>
          <w:tcPr>
            <w:tcW w:w="8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5</w:t>
            </w:r>
          </w:p>
        </w:tc>
        <w:tc>
          <w:tcPr>
            <w:tcW w:w="2375" w:type="dxa"/>
          </w:tcPr>
          <w:p w:rsidR="00FE214D" w:rsidRPr="00FB39C8" w:rsidRDefault="00FE214D" w:rsidP="00D036CA">
            <w:pPr>
              <w:jc w:val="both"/>
              <w:rPr>
                <w:rFonts w:ascii="Times New Roman" w:hAnsi="Times New Roman" w:cs="Times New Roman"/>
                <w:sz w:val="24"/>
                <w:szCs w:val="24"/>
              </w:rPr>
            </w:pPr>
          </w:p>
        </w:tc>
      </w:tr>
      <w:tr w:rsidR="00FE214D" w:rsidRPr="00FB39C8" w:rsidTr="008A6C92">
        <w:tc>
          <w:tcPr>
            <w:tcW w:w="1567" w:type="dxa"/>
          </w:tcPr>
          <w:p w:rsidR="00C92412" w:rsidRPr="00FB39C8" w:rsidRDefault="00F868B2" w:rsidP="00C92412">
            <w:pPr>
              <w:pStyle w:val="Default"/>
              <w:jc w:val="both"/>
              <w:rPr>
                <w:lang w:val="en-US"/>
              </w:rPr>
            </w:pPr>
            <m:oMathPara>
              <m:oMathParaPr>
                <m:jc m:val="left"/>
              </m:oMathParaPr>
              <m:oMath>
                <m:sSub>
                  <m:sSubPr>
                    <m:ctrlPr>
                      <w:rPr>
                        <w:rFonts w:ascii="Cambria Math" w:hAnsi="Cambria Math"/>
                        <w:i/>
                        <w:color w:val="auto"/>
                        <w:lang w:val="kk-KZ"/>
                      </w:rPr>
                    </m:ctrlPr>
                  </m:sSubPr>
                  <m:e>
                    <m:r>
                      <w:rPr>
                        <w:rFonts w:ascii="Cambria Math" w:hAnsi="Cambria Math"/>
                        <w:lang w:val="kk-KZ"/>
                      </w:rPr>
                      <m:t>n</m:t>
                    </m:r>
                  </m:e>
                  <m:sub>
                    <m:r>
                      <w:rPr>
                        <w:rFonts w:ascii="Cambria Math" w:hAnsi="Cambria Math"/>
                        <w:lang w:val="kk-KZ"/>
                      </w:rPr>
                      <m:t>i</m:t>
                    </m:r>
                  </m:sub>
                </m:sSub>
              </m:oMath>
            </m:oMathPara>
          </w:p>
          <w:p w:rsidR="00C92412" w:rsidRPr="00FB39C8" w:rsidRDefault="00C92412" w:rsidP="00C92412">
            <w:pPr>
              <w:pStyle w:val="Default"/>
              <w:jc w:val="both"/>
            </w:pPr>
            <w:r w:rsidRPr="00FB39C8">
              <w:t xml:space="preserve">(частота) </w:t>
            </w:r>
          </w:p>
          <w:p w:rsidR="00FE214D" w:rsidRPr="00FB39C8" w:rsidRDefault="00C92412" w:rsidP="00C92412">
            <w:pPr>
              <w:jc w:val="both"/>
              <w:rPr>
                <w:rFonts w:ascii="Times New Roman" w:hAnsi="Times New Roman" w:cs="Times New Roman"/>
                <w:sz w:val="24"/>
                <w:szCs w:val="24"/>
                <w:lang w:val="en-US"/>
              </w:rPr>
            </w:pPr>
            <w:r w:rsidRPr="00FB39C8">
              <w:rPr>
                <w:rFonts w:ascii="Times New Roman" w:hAnsi="Times New Roman" w:cs="Times New Roman"/>
                <w:sz w:val="24"/>
                <w:szCs w:val="24"/>
              </w:rPr>
              <w:t xml:space="preserve">количество студентов </w:t>
            </w:r>
          </w:p>
        </w:tc>
        <w:tc>
          <w:tcPr>
            <w:tcW w:w="9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0</w:t>
            </w:r>
          </w:p>
        </w:tc>
        <w:tc>
          <w:tcPr>
            <w:tcW w:w="8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0</w:t>
            </w:r>
          </w:p>
        </w:tc>
        <w:tc>
          <w:tcPr>
            <w:tcW w:w="850"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8</w:t>
            </w:r>
          </w:p>
        </w:tc>
        <w:tc>
          <w:tcPr>
            <w:tcW w:w="1134"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8</w:t>
            </w:r>
          </w:p>
        </w:tc>
        <w:tc>
          <w:tcPr>
            <w:tcW w:w="851"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2375" w:type="dxa"/>
          </w:tcPr>
          <w:p w:rsidR="00FE214D" w:rsidRPr="00FB39C8" w:rsidRDefault="00F868B2" w:rsidP="00D036CA">
            <w:pPr>
              <w:jc w:val="both"/>
              <w:rPr>
                <w:rFonts w:ascii="Times New Roman" w:hAnsi="Times New Roman" w:cs="Times New Roman"/>
                <w:i/>
                <w:sz w:val="24"/>
                <w:szCs w:val="24"/>
                <w:lang w:val="kk-KZ"/>
              </w:rPr>
            </w:pPr>
            <m:oMathPara>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n</m:t>
                    </m:r>
                  </m:e>
                  <m:sub>
                    <m:r>
                      <w:rPr>
                        <w:rFonts w:ascii="Cambria Math" w:hAnsi="Cambria Math" w:cs="Times New Roman"/>
                        <w:sz w:val="24"/>
                        <w:szCs w:val="24"/>
                        <w:lang w:val="kk-KZ"/>
                      </w:rPr>
                      <m:t>x</m:t>
                    </m:r>
                  </m:sub>
                </m:sSub>
                <m:r>
                  <w:rPr>
                    <w:rFonts w:ascii="Cambria Math" w:hAnsi="Times New Roman" w:cs="Times New Roman"/>
                    <w:sz w:val="24"/>
                    <w:szCs w:val="24"/>
                    <w:lang w:val="kk-KZ"/>
                  </w:rPr>
                  <m:t>=</m:t>
                </m:r>
                <m:nary>
                  <m:naryPr>
                    <m:chr m:val="∑"/>
                    <m:limLoc m:val="undOvr"/>
                    <m:subHide m:val="on"/>
                    <m:supHide m:val="on"/>
                    <m:ctrlPr>
                      <w:rPr>
                        <w:rFonts w:ascii="Cambria Math" w:hAnsi="Times New Roman" w:cs="Times New Roman"/>
                        <w:i/>
                        <w:sz w:val="24"/>
                        <w:szCs w:val="24"/>
                        <w:lang w:val="kk-KZ"/>
                      </w:rPr>
                    </m:ctrlPr>
                  </m:naryPr>
                  <m:sub/>
                  <m:sup/>
                  <m:e>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n</m:t>
                        </m:r>
                      </m:e>
                      <m:sub>
                        <m:r>
                          <w:rPr>
                            <w:rFonts w:ascii="Cambria Math" w:hAnsi="Cambria Math" w:cs="Times New Roman"/>
                            <w:sz w:val="24"/>
                            <w:szCs w:val="24"/>
                            <w:lang w:val="kk-KZ"/>
                          </w:rPr>
                          <m:t>i</m:t>
                        </m:r>
                      </m:sub>
                    </m:sSub>
                  </m:e>
                </m:nary>
                <m:r>
                  <w:rPr>
                    <w:rFonts w:ascii="Cambria Math" w:hAnsi="Times New Roman" w:cs="Times New Roman"/>
                    <w:sz w:val="24"/>
                    <w:szCs w:val="24"/>
                    <w:lang w:val="kk-KZ"/>
                  </w:rPr>
                  <m:t>=20</m:t>
                </m:r>
              </m:oMath>
            </m:oMathPara>
          </w:p>
        </w:tc>
      </w:tr>
    </w:tbl>
    <w:p w:rsidR="00FE214D" w:rsidRPr="00FB39C8" w:rsidRDefault="00FE214D" w:rsidP="00D036CA">
      <w:pPr>
        <w:spacing w:after="0" w:line="240" w:lineRule="auto"/>
        <w:rPr>
          <w:rFonts w:ascii="Times New Roman" w:hAnsi="Times New Roman" w:cs="Times New Roman"/>
          <w:sz w:val="28"/>
          <w:szCs w:val="28"/>
        </w:rPr>
      </w:pPr>
    </w:p>
    <w:p w:rsidR="00FE214D" w:rsidRPr="00FB39C8" w:rsidRDefault="00FE214D" w:rsidP="00D036CA">
      <w:pPr>
        <w:spacing w:after="0" w:line="240" w:lineRule="auto"/>
        <w:rPr>
          <w:rFonts w:ascii="Times New Roman" w:hAnsi="Times New Roman" w:cs="Times New Roman"/>
          <w:sz w:val="28"/>
          <w:szCs w:val="28"/>
        </w:rPr>
      </w:pPr>
      <w:r w:rsidRPr="00FB39C8">
        <w:rPr>
          <w:rFonts w:ascii="Times New Roman" w:hAnsi="Times New Roman" w:cs="Times New Roman"/>
          <w:sz w:val="28"/>
          <w:szCs w:val="28"/>
        </w:rPr>
        <w:t>Таблица 18.- Результаты экспериментальной группы.</w:t>
      </w:r>
    </w:p>
    <w:p w:rsidR="00FE214D" w:rsidRPr="00FB39C8" w:rsidRDefault="00FE214D" w:rsidP="00D036CA">
      <w:pPr>
        <w:spacing w:after="0" w:line="240" w:lineRule="auto"/>
        <w:rPr>
          <w:rFonts w:ascii="Times New Roman" w:hAnsi="Times New Roman" w:cs="Times New Roman"/>
          <w:sz w:val="28"/>
          <w:szCs w:val="28"/>
        </w:rPr>
      </w:pPr>
    </w:p>
    <w:tbl>
      <w:tblPr>
        <w:tblStyle w:val="ab"/>
        <w:tblW w:w="9606" w:type="dxa"/>
        <w:tblLook w:val="04A0"/>
      </w:tblPr>
      <w:tblGrid>
        <w:gridCol w:w="1567"/>
        <w:gridCol w:w="809"/>
        <w:gridCol w:w="993"/>
        <w:gridCol w:w="992"/>
        <w:gridCol w:w="992"/>
        <w:gridCol w:w="992"/>
        <w:gridCol w:w="993"/>
        <w:gridCol w:w="2268"/>
      </w:tblGrid>
      <w:tr w:rsidR="00FE214D" w:rsidRPr="00FB39C8" w:rsidTr="00CB6FE3">
        <w:trPr>
          <w:trHeight w:val="557"/>
        </w:trPr>
        <w:tc>
          <w:tcPr>
            <w:tcW w:w="1567" w:type="dxa"/>
          </w:tcPr>
          <w:p w:rsidR="00CB6FE3" w:rsidRPr="00FB39C8" w:rsidRDefault="00C92412" w:rsidP="00CB6FE3">
            <w:pPr>
              <w:pStyle w:val="Default"/>
              <w:jc w:val="both"/>
            </w:pPr>
            <m:oMath>
              <m:r>
                <w:rPr>
                  <w:rFonts w:ascii="Cambria Math" w:hAnsi="Cambria Math"/>
                </w:rPr>
                <w:lastRenderedPageBreak/>
                <m:t>Y</m:t>
              </m:r>
            </m:oMath>
            <w:r w:rsidRPr="00FB39C8">
              <w:t xml:space="preserve"> </w:t>
            </w:r>
          </w:p>
          <w:p w:rsidR="00FE214D" w:rsidRPr="00FB39C8" w:rsidRDefault="00FE214D" w:rsidP="00C92412">
            <w:pPr>
              <w:jc w:val="both"/>
              <w:rPr>
                <w:rFonts w:ascii="Times New Roman" w:hAnsi="Times New Roman" w:cs="Times New Roman"/>
                <w:sz w:val="24"/>
                <w:szCs w:val="24"/>
              </w:rPr>
            </w:pPr>
          </w:p>
        </w:tc>
        <w:tc>
          <w:tcPr>
            <w:tcW w:w="809" w:type="dxa"/>
          </w:tcPr>
          <w:p w:rsidR="00FE214D" w:rsidRPr="00FB39C8" w:rsidRDefault="00FE214D"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val="en-US"/>
              </w:rPr>
              <w:t>0</w:t>
            </w:r>
          </w:p>
        </w:tc>
        <w:tc>
          <w:tcPr>
            <w:tcW w:w="993"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2</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4</w:t>
            </w:r>
          </w:p>
        </w:tc>
        <w:tc>
          <w:tcPr>
            <w:tcW w:w="993"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5</w:t>
            </w:r>
          </w:p>
        </w:tc>
        <w:tc>
          <w:tcPr>
            <w:tcW w:w="2268" w:type="dxa"/>
          </w:tcPr>
          <w:p w:rsidR="00FE214D" w:rsidRPr="00FB39C8" w:rsidRDefault="00FE214D" w:rsidP="00D036CA">
            <w:pPr>
              <w:jc w:val="both"/>
              <w:rPr>
                <w:rFonts w:ascii="Times New Roman" w:hAnsi="Times New Roman" w:cs="Times New Roman"/>
                <w:sz w:val="24"/>
                <w:szCs w:val="24"/>
              </w:rPr>
            </w:pPr>
          </w:p>
        </w:tc>
      </w:tr>
      <w:tr w:rsidR="00FE214D" w:rsidRPr="00FB39C8" w:rsidTr="008A6C92">
        <w:trPr>
          <w:trHeight w:val="732"/>
        </w:trPr>
        <w:tc>
          <w:tcPr>
            <w:tcW w:w="1567" w:type="dxa"/>
          </w:tcPr>
          <w:p w:rsidR="00C92412" w:rsidRPr="00FB39C8" w:rsidRDefault="00F868B2" w:rsidP="00C92412">
            <w:pPr>
              <w:pStyle w:val="Default"/>
              <w:jc w:val="both"/>
              <w:rPr>
                <w:lang w:val="en-US"/>
              </w:rPr>
            </w:pPr>
            <m:oMathPara>
              <m:oMathParaPr>
                <m:jc m:val="left"/>
              </m:oMathParaPr>
              <m:oMath>
                <m:sSub>
                  <m:sSubPr>
                    <m:ctrlPr>
                      <w:rPr>
                        <w:rFonts w:ascii="Cambria Math" w:hAnsi="Cambria Math"/>
                        <w:i/>
                        <w:color w:val="auto"/>
                        <w:lang w:val="kk-KZ"/>
                      </w:rPr>
                    </m:ctrlPr>
                  </m:sSubPr>
                  <m:e>
                    <m:r>
                      <w:rPr>
                        <w:rFonts w:ascii="Cambria Math" w:hAnsi="Cambria Math"/>
                        <w:lang w:val="kk-KZ"/>
                      </w:rPr>
                      <m:t>n</m:t>
                    </m:r>
                  </m:e>
                  <m:sub>
                    <m:r>
                      <w:rPr>
                        <w:rFonts w:ascii="Cambria Math" w:hAnsi="Cambria Math"/>
                        <w:lang w:val="kk-KZ"/>
                      </w:rPr>
                      <m:t>i</m:t>
                    </m:r>
                  </m:sub>
                </m:sSub>
              </m:oMath>
            </m:oMathPara>
          </w:p>
          <w:p w:rsidR="00C92412" w:rsidRPr="00FB39C8" w:rsidRDefault="00C92412" w:rsidP="00C92412">
            <w:pPr>
              <w:pStyle w:val="Default"/>
              <w:jc w:val="both"/>
            </w:pPr>
            <w:r w:rsidRPr="00FB39C8">
              <w:t xml:space="preserve">(частота) </w:t>
            </w:r>
          </w:p>
          <w:p w:rsidR="00FE214D" w:rsidRPr="00FB39C8" w:rsidRDefault="00C92412" w:rsidP="00C92412">
            <w:pPr>
              <w:jc w:val="both"/>
              <w:rPr>
                <w:rFonts w:ascii="Times New Roman" w:hAnsi="Times New Roman" w:cs="Times New Roman"/>
                <w:sz w:val="24"/>
                <w:szCs w:val="24"/>
                <w:lang w:val="en-US"/>
              </w:rPr>
            </w:pPr>
            <w:r w:rsidRPr="00FB39C8">
              <w:rPr>
                <w:rFonts w:ascii="Times New Roman" w:hAnsi="Times New Roman" w:cs="Times New Roman"/>
                <w:sz w:val="24"/>
                <w:szCs w:val="24"/>
              </w:rPr>
              <w:t>количество студентов</w:t>
            </w:r>
            <w:r w:rsidR="00FE214D" w:rsidRPr="00FB39C8">
              <w:rPr>
                <w:rFonts w:ascii="Times New Roman" w:hAnsi="Times New Roman" w:cs="Times New Roman"/>
                <w:sz w:val="24"/>
                <w:szCs w:val="24"/>
              </w:rPr>
              <w:t xml:space="preserve"> </w:t>
            </w:r>
          </w:p>
        </w:tc>
        <w:tc>
          <w:tcPr>
            <w:tcW w:w="809"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1</w:t>
            </w:r>
          </w:p>
        </w:tc>
        <w:tc>
          <w:tcPr>
            <w:tcW w:w="993"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2</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3</w:t>
            </w:r>
          </w:p>
        </w:tc>
        <w:tc>
          <w:tcPr>
            <w:tcW w:w="992" w:type="dxa"/>
          </w:tcPr>
          <w:p w:rsidR="00FE214D" w:rsidRPr="00FB39C8" w:rsidRDefault="00FE214D"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val="en-US"/>
              </w:rPr>
              <w:t>7</w:t>
            </w:r>
          </w:p>
        </w:tc>
        <w:tc>
          <w:tcPr>
            <w:tcW w:w="992" w:type="dxa"/>
          </w:tcPr>
          <w:p w:rsidR="00FE214D" w:rsidRPr="00FB39C8" w:rsidRDefault="00FE214D" w:rsidP="00D036CA">
            <w:pPr>
              <w:jc w:val="both"/>
              <w:rPr>
                <w:rFonts w:ascii="Times New Roman" w:hAnsi="Times New Roman" w:cs="Times New Roman"/>
                <w:sz w:val="24"/>
                <w:szCs w:val="24"/>
              </w:rPr>
            </w:pPr>
            <w:r w:rsidRPr="00FB39C8">
              <w:rPr>
                <w:rFonts w:ascii="Times New Roman" w:hAnsi="Times New Roman" w:cs="Times New Roman"/>
                <w:sz w:val="24"/>
                <w:szCs w:val="24"/>
              </w:rPr>
              <w:t>4</w:t>
            </w:r>
          </w:p>
        </w:tc>
        <w:tc>
          <w:tcPr>
            <w:tcW w:w="993" w:type="dxa"/>
          </w:tcPr>
          <w:p w:rsidR="00FE214D" w:rsidRPr="00FB39C8" w:rsidRDefault="00FE214D" w:rsidP="00D036CA">
            <w:pPr>
              <w:jc w:val="both"/>
              <w:rPr>
                <w:rFonts w:ascii="Times New Roman" w:hAnsi="Times New Roman" w:cs="Times New Roman"/>
                <w:sz w:val="24"/>
                <w:szCs w:val="24"/>
                <w:lang w:val="en-US"/>
              </w:rPr>
            </w:pPr>
            <w:r w:rsidRPr="00FB39C8">
              <w:rPr>
                <w:rFonts w:ascii="Times New Roman" w:hAnsi="Times New Roman" w:cs="Times New Roman"/>
                <w:sz w:val="24"/>
                <w:szCs w:val="24"/>
                <w:lang w:val="en-US"/>
              </w:rPr>
              <w:t>1</w:t>
            </w:r>
          </w:p>
        </w:tc>
        <w:tc>
          <w:tcPr>
            <w:tcW w:w="2268" w:type="dxa"/>
          </w:tcPr>
          <w:p w:rsidR="00FE214D" w:rsidRPr="00FB39C8" w:rsidRDefault="00F868B2" w:rsidP="00D036CA">
            <w:pPr>
              <w:jc w:val="both"/>
              <w:rPr>
                <w:rFonts w:ascii="Times New Roman" w:hAnsi="Times New Roman" w:cs="Times New Roman"/>
                <w:i/>
                <w:sz w:val="24"/>
                <w:szCs w:val="24"/>
                <w:lang w:val="en-US"/>
              </w:rPr>
            </w:pPr>
            <m:oMathPara>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n</m:t>
                    </m:r>
                  </m:e>
                  <m:sub>
                    <m:r>
                      <w:rPr>
                        <w:rFonts w:ascii="Cambria Math" w:hAnsi="Cambria Math" w:cs="Times New Roman"/>
                        <w:sz w:val="24"/>
                        <w:szCs w:val="24"/>
                        <w:lang w:val="kk-KZ"/>
                      </w:rPr>
                      <m:t>y</m:t>
                    </m:r>
                  </m:sub>
                </m:sSub>
                <m:r>
                  <w:rPr>
                    <w:rFonts w:ascii="Cambria Math" w:hAnsi="Times New Roman" w:cs="Times New Roman"/>
                    <w:sz w:val="24"/>
                    <w:szCs w:val="24"/>
                    <w:lang w:val="kk-KZ"/>
                  </w:rPr>
                  <m:t>=</m:t>
                </m:r>
                <m:nary>
                  <m:naryPr>
                    <m:chr m:val="∑"/>
                    <m:limLoc m:val="undOvr"/>
                    <m:subHide m:val="on"/>
                    <m:supHide m:val="on"/>
                    <m:ctrlPr>
                      <w:rPr>
                        <w:rFonts w:ascii="Cambria Math" w:hAnsi="Times New Roman" w:cs="Times New Roman"/>
                        <w:i/>
                        <w:sz w:val="24"/>
                        <w:szCs w:val="24"/>
                        <w:lang w:val="kk-KZ"/>
                      </w:rPr>
                    </m:ctrlPr>
                  </m:naryPr>
                  <m:sub/>
                  <m:sup/>
                  <m:e>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n</m:t>
                        </m:r>
                      </m:e>
                      <m:sub>
                        <m:r>
                          <w:rPr>
                            <w:rFonts w:ascii="Cambria Math" w:hAnsi="Cambria Math" w:cs="Times New Roman"/>
                            <w:sz w:val="24"/>
                            <w:szCs w:val="24"/>
                            <w:lang w:val="kk-KZ"/>
                          </w:rPr>
                          <m:t>i</m:t>
                        </m:r>
                      </m:sub>
                    </m:sSub>
                  </m:e>
                </m:nary>
                <m:r>
                  <w:rPr>
                    <w:rFonts w:ascii="Cambria Math" w:hAnsi="Times New Roman" w:cs="Times New Roman"/>
                    <w:sz w:val="24"/>
                    <w:szCs w:val="24"/>
                    <w:lang w:val="kk-KZ"/>
                  </w:rPr>
                  <m:t>=18</m:t>
                </m:r>
              </m:oMath>
            </m:oMathPara>
          </w:p>
        </w:tc>
      </w:tr>
    </w:tbl>
    <w:p w:rsidR="00FE214D" w:rsidRPr="00FB39C8" w:rsidRDefault="00FE214D" w:rsidP="00D036CA">
      <w:pPr>
        <w:spacing w:after="0" w:line="240" w:lineRule="auto"/>
        <w:ind w:firstLine="708"/>
        <w:jc w:val="both"/>
        <w:rPr>
          <w:rFonts w:ascii="Times New Roman" w:hAnsi="Times New Roman" w:cs="Times New Roman"/>
          <w:sz w:val="28"/>
          <w:szCs w:val="28"/>
        </w:rPr>
      </w:pPr>
    </w:p>
    <w:p w:rsidR="00FE214D" w:rsidRPr="00FB39C8" w:rsidRDefault="00FE214D" w:rsidP="00D036CA">
      <w:pPr>
        <w:pStyle w:val="Default"/>
        <w:jc w:val="both"/>
        <w:rPr>
          <w:sz w:val="28"/>
          <w:szCs w:val="28"/>
        </w:rPr>
      </w:pPr>
      <w:r w:rsidRPr="00FB39C8">
        <w:rPr>
          <w:sz w:val="28"/>
          <w:szCs w:val="28"/>
        </w:rPr>
        <w:t xml:space="preserve">В рамках критерия  </w:t>
      </w:r>
      <w:r w:rsidR="007A206B" w:rsidRPr="00FB39C8">
        <w:rPr>
          <w:sz w:val="28"/>
          <w:szCs w:val="28"/>
        </w:rPr>
        <w:t xml:space="preserve">Стьюдента </w:t>
      </w:r>
      <w:r w:rsidRPr="00FB39C8">
        <w:rPr>
          <w:sz w:val="28"/>
          <w:szCs w:val="28"/>
        </w:rPr>
        <w:t xml:space="preserve">сформулированы гипотезы: </w:t>
      </w:r>
    </w:p>
    <w:p w:rsidR="00FE214D" w:rsidRPr="00FB39C8" w:rsidRDefault="00F868B2" w:rsidP="00D036CA">
      <w:pPr>
        <w:pStyle w:val="Default"/>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oMath>
      <w:r w:rsidR="00FE214D" w:rsidRPr="00FB39C8">
        <w:rPr>
          <w:rFonts w:eastAsiaTheme="minorEastAsia"/>
          <w:sz w:val="28"/>
          <w:szCs w:val="28"/>
        </w:rPr>
        <w:t>: «</w:t>
      </w:r>
      <w:r w:rsidR="00FE214D" w:rsidRPr="00FB39C8">
        <w:rPr>
          <w:sz w:val="28"/>
          <w:szCs w:val="28"/>
        </w:rPr>
        <w:t>Отличия в распределении студентов ЭГ и КГ по уровню сформированности умений конструировать и решать прикладные задачи у обеих групп статически незначимы».</w:t>
      </w:r>
    </w:p>
    <w:p w:rsidR="00FE214D" w:rsidRPr="00FB39C8" w:rsidRDefault="00FE214D" w:rsidP="00D036CA">
      <w:pPr>
        <w:pStyle w:val="Default"/>
        <w:ind w:firstLine="709"/>
        <w:jc w:val="both"/>
        <w:rPr>
          <w:sz w:val="28"/>
          <w:szCs w:val="28"/>
        </w:rPr>
      </w:pPr>
      <w:r w:rsidRPr="00FB39C8">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Pr="00FB39C8">
        <w:rPr>
          <w:rFonts w:eastAsiaTheme="minorEastAsia"/>
          <w:sz w:val="28"/>
          <w:szCs w:val="28"/>
        </w:rPr>
        <w:t>: «</w:t>
      </w:r>
      <w:r w:rsidRPr="00FB39C8">
        <w:rPr>
          <w:sz w:val="28"/>
          <w:szCs w:val="28"/>
        </w:rPr>
        <w:t xml:space="preserve">Отличия в распределении студентов ЭГ и КГ по уровню сформированности умений конструировать и решать прикладные  задачи у обеих групп статически значимы»: </w:t>
      </w: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Проводя расчеты для выборочных характеристик получаем:</w:t>
      </w:r>
    </w:p>
    <w:p w:rsidR="00FE214D" w:rsidRPr="00FB39C8" w:rsidRDefault="00FE214D" w:rsidP="00D036CA">
      <w:pPr>
        <w:spacing w:after="0" w:line="240" w:lineRule="auto"/>
        <w:jc w:val="both"/>
        <w:rPr>
          <w:rFonts w:ascii="Times New Roman" w:hAnsi="Times New Roman" w:cs="Times New Roman"/>
          <w:i/>
          <w:sz w:val="28"/>
          <w:szCs w:val="28"/>
        </w:rPr>
      </w:pPr>
      <w:r w:rsidRPr="00FB39C8">
        <w:rPr>
          <w:rFonts w:ascii="Times New Roman" w:hAnsi="Times New Roman" w:cs="Times New Roman"/>
          <w:sz w:val="28"/>
          <w:szCs w:val="28"/>
        </w:rPr>
        <w:t xml:space="preserve">По формуле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f>
          <m:fPr>
            <m:ctrlPr>
              <w:rPr>
                <w:rFonts w:ascii="Cambria Math" w:hAnsi="Cambria Math" w:cs="Times New Roman"/>
                <w:i/>
                <w:sz w:val="28"/>
                <w:szCs w:val="28"/>
              </w:rPr>
            </m:ctrlPr>
          </m:fPr>
          <m:num>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num>
          <m:den>
            <m:r>
              <w:rPr>
                <w:rFonts w:ascii="Cambria Math" w:hAnsi="Cambria Math" w:cs="Times New Roman"/>
                <w:sz w:val="28"/>
                <w:szCs w:val="28"/>
              </w:rPr>
              <m:t>n</m:t>
            </m:r>
          </m:den>
        </m:f>
      </m:oMath>
      <w:r w:rsidRPr="00FB39C8">
        <w:rPr>
          <w:rFonts w:ascii="Times New Roman" w:eastAsiaTheme="minorEastAsia" w:hAnsi="Times New Roman" w:cs="Times New Roman"/>
          <w:sz w:val="28"/>
          <w:szCs w:val="28"/>
        </w:rPr>
        <w:t xml:space="preserve"> найдем среднее арифметическое вариационных рядов таблиц №17 и №18. Получим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=3,65</m:t>
        </m:r>
      </m:oMath>
      <w:r w:rsidR="00C92412" w:rsidRPr="00FB39C8">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y</m:t>
            </m:r>
          </m:e>
        </m:acc>
        <m:r>
          <w:rPr>
            <w:rFonts w:ascii="Cambria Math" w:hAnsi="Cambria Math" w:cs="Times New Roman"/>
            <w:sz w:val="28"/>
            <w:szCs w:val="28"/>
          </w:rPr>
          <m:t>=2,78</m:t>
        </m:r>
      </m:oMath>
      <w:r w:rsidR="00C92412" w:rsidRPr="00FB39C8">
        <w:rPr>
          <w:rFonts w:ascii="Times New Roman" w:eastAsiaTheme="minorEastAsia" w:hAnsi="Times New Roman" w:cs="Times New Roman"/>
          <w:sz w:val="28"/>
          <w:szCs w:val="28"/>
        </w:rPr>
        <w:t>.</w:t>
      </w: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Вычислим дисперсию вариационных рядов </w:t>
      </w:r>
      <w:r w:rsidRPr="00FB39C8">
        <w:rPr>
          <w:rFonts w:ascii="Times New Roman" w:eastAsiaTheme="minorEastAsia" w:hAnsi="Times New Roman" w:cs="Times New Roman"/>
          <w:sz w:val="28"/>
          <w:szCs w:val="28"/>
        </w:rPr>
        <w:t xml:space="preserve">таблиц №17 и №18 </w:t>
      </w:r>
      <w:r w:rsidRPr="00FB39C8">
        <w:rPr>
          <w:rFonts w:ascii="Times New Roman" w:hAnsi="Times New Roman" w:cs="Times New Roman"/>
          <w:sz w:val="28"/>
          <w:szCs w:val="28"/>
        </w:rPr>
        <w:t>по следующей формуле:</w:t>
      </w:r>
    </w:p>
    <w:p w:rsidR="00FE214D" w:rsidRPr="00FB39C8" w:rsidRDefault="00F868B2" w:rsidP="00D036CA">
      <w:pPr>
        <w:spacing w:after="0" w:line="240" w:lineRule="auto"/>
        <w:ind w:firstLine="708"/>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e>
                    </m:d>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num>
          <m:den>
            <m:r>
              <w:rPr>
                <w:rFonts w:ascii="Cambria Math" w:hAnsi="Cambria Math" w:cs="Times New Roman"/>
                <w:sz w:val="28"/>
                <w:szCs w:val="28"/>
              </w:rPr>
              <m:t>n</m:t>
            </m:r>
          </m:den>
        </m:f>
      </m:oMath>
      <w:r w:rsidR="00FE214D" w:rsidRPr="00FB39C8">
        <w:rPr>
          <w:rFonts w:ascii="Times New Roman" w:hAnsi="Times New Roman" w:cs="Times New Roman"/>
          <w:sz w:val="28"/>
          <w:szCs w:val="28"/>
        </w:rPr>
        <w:t xml:space="preserve"> .</w:t>
      </w:r>
    </w:p>
    <w:p w:rsidR="00FE214D" w:rsidRPr="00FB39C8" w:rsidRDefault="00FE214D" w:rsidP="00D036CA">
      <w:pPr>
        <w:spacing w:after="0" w:line="240" w:lineRule="auto"/>
        <w:ind w:firstLine="708"/>
        <w:jc w:val="both"/>
        <w:rPr>
          <w:rFonts w:ascii="Times New Roman" w:hAnsi="Times New Roman" w:cs="Times New Roman"/>
          <w:sz w:val="28"/>
          <w:szCs w:val="28"/>
        </w:rPr>
      </w:pPr>
    </w:p>
    <w:p w:rsidR="00FE214D" w:rsidRPr="00FB39C8" w:rsidRDefault="00FE214D" w:rsidP="00D036CA">
      <w:pPr>
        <w:spacing w:after="0" w:line="240" w:lineRule="auto"/>
        <w:ind w:firstLine="708"/>
        <w:jc w:val="both"/>
        <w:rPr>
          <w:rFonts w:ascii="Times New Roman" w:hAnsi="Times New Roman" w:cs="Times New Roman"/>
          <w:i/>
          <w:sz w:val="28"/>
          <w:szCs w:val="28"/>
        </w:rPr>
      </w:pPr>
      <w:r w:rsidRPr="00FB39C8">
        <w:rPr>
          <w:rFonts w:ascii="Times New Roman" w:hAnsi="Times New Roman" w:cs="Times New Roman"/>
          <w:sz w:val="28"/>
          <w:szCs w:val="28"/>
        </w:rPr>
        <w:t xml:space="preserve">Получим </w:t>
      </w: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 xml:space="preserve">=0,62, </m:t>
        </m:r>
        <m:sSubSup>
          <m:sSubSupPr>
            <m:ctrlPr>
              <w:rPr>
                <w:rFonts w:ascii="Cambria Math" w:hAnsi="Cambria Math" w:cs="Times New Roman"/>
                <w:i/>
                <w:sz w:val="28"/>
                <w:szCs w:val="28"/>
              </w:rPr>
            </m:ctrlPr>
          </m:sSubSupPr>
          <m:e>
            <m:r>
              <w:rPr>
                <w:rFonts w:ascii="Cambria Math" w:hAnsi="Cambria Math" w:cs="Times New Roman"/>
                <w:sz w:val="28"/>
                <w:szCs w:val="28"/>
              </w:rPr>
              <m:t xml:space="preserve"> s</m:t>
            </m:r>
          </m:e>
          <m:sub>
            <m:r>
              <w:rPr>
                <w:rFonts w:ascii="Cambria Math" w:hAnsi="Cambria Math" w:cs="Times New Roman"/>
                <w:sz w:val="28"/>
                <w:szCs w:val="28"/>
              </w:rPr>
              <m:t>y</m:t>
            </m:r>
          </m:sub>
          <m:sup>
            <m:r>
              <w:rPr>
                <w:rFonts w:ascii="Cambria Math" w:hAnsi="Cambria Math" w:cs="Times New Roman"/>
                <w:sz w:val="28"/>
                <w:szCs w:val="28"/>
              </w:rPr>
              <m:t>2</m:t>
            </m:r>
          </m:sup>
        </m:sSubSup>
        <m:r>
          <w:rPr>
            <w:rFonts w:ascii="Cambria Math" w:hAnsi="Cambria Math" w:cs="Times New Roman"/>
            <w:sz w:val="28"/>
            <w:szCs w:val="28"/>
          </w:rPr>
          <m:t>=0,5</m:t>
        </m:r>
      </m:oMath>
      <w:r w:rsidRPr="00FB39C8">
        <w:rPr>
          <w:rFonts w:ascii="Times New Roman" w:eastAsiaTheme="minorEastAsia" w:hAnsi="Times New Roman" w:cs="Times New Roman"/>
          <w:sz w:val="28"/>
          <w:szCs w:val="28"/>
        </w:rPr>
        <w:t>.</w:t>
      </w:r>
    </w:p>
    <w:p w:rsidR="00FE214D" w:rsidRPr="00FB39C8" w:rsidRDefault="00FE214D"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Обработка эмпирических данных по  выбранному критерию показывает, что:</w:t>
      </w:r>
    </w:p>
    <w:p w:rsidR="00FE214D" w:rsidRPr="00FB39C8" w:rsidRDefault="00FE214D" w:rsidP="00D036CA">
      <w:pPr>
        <w:spacing w:after="0" w:line="240" w:lineRule="auto"/>
        <w:jc w:val="both"/>
        <w:rPr>
          <w:rFonts w:ascii="Times New Roman" w:eastAsiaTheme="minorEastAsia" w:hAnsi="Times New Roman" w:cs="Times New Roman"/>
          <w:sz w:val="28"/>
          <w:szCs w:val="28"/>
        </w:rPr>
      </w:pPr>
      <w:r w:rsidRPr="00FB39C8">
        <w:rPr>
          <w:rFonts w:ascii="Times New Roman" w:hAnsi="Times New Roman" w:cs="Times New Roman"/>
          <w:color w:val="000000"/>
          <w:sz w:val="28"/>
          <w:szCs w:val="28"/>
        </w:rPr>
        <w:t>стан</w:t>
      </w:r>
      <w:r w:rsidRPr="00FB39C8">
        <w:rPr>
          <w:rFonts w:ascii="Times New Roman" w:hAnsi="Times New Roman" w:cs="Times New Roman"/>
          <w:color w:val="000000"/>
          <w:sz w:val="28"/>
          <w:szCs w:val="28"/>
        </w:rPr>
        <w:softHyphen/>
        <w:t>дартная ошибка разности средних арифметических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sub>
        </m:sSub>
      </m:oMath>
      <w:r w:rsidR="00C92412" w:rsidRPr="00FB39C8">
        <w:rPr>
          <w:rFonts w:ascii="Times New Roman" w:eastAsiaTheme="minorEastAsia" w:hAnsi="Times New Roman" w:cs="Times New Roman"/>
          <w:sz w:val="28"/>
          <w:szCs w:val="28"/>
        </w:rPr>
        <w:t>:</w:t>
      </w:r>
    </w:p>
    <w:p w:rsidR="00FE214D" w:rsidRPr="00FB39C8" w:rsidRDefault="00FE214D" w:rsidP="00D036CA">
      <w:pPr>
        <w:spacing w:after="0" w:line="240" w:lineRule="auto"/>
        <w:jc w:val="both"/>
        <w:rPr>
          <w:rFonts w:ascii="Times New Roman" w:hAnsi="Times New Roman" w:cs="Times New Roman"/>
          <w:sz w:val="28"/>
          <w:szCs w:val="28"/>
        </w:rPr>
      </w:pPr>
    </w:p>
    <w:p w:rsidR="00FE214D" w:rsidRPr="00FB39C8" w:rsidRDefault="00F868B2" w:rsidP="00D036CA">
      <w:pPr>
        <w:spacing w:after="0" w:line="240" w:lineRule="auto"/>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x-y</m:t>
              </m:r>
            </m:sub>
          </m:sSub>
          <m:r>
            <w:rPr>
              <w:rFonts w:ascii="Cambria Math" w:hAnsi="Cambria Math" w:cs="Times New Roman"/>
              <w:sz w:val="28"/>
              <w:szCs w:val="28"/>
              <w:lang w:val="en-US"/>
            </w:rPr>
            <m:t>=</m:t>
          </m:r>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18,235+17,572</m:t>
                  </m:r>
                </m:num>
                <m:den>
                  <m:r>
                    <w:rPr>
                      <w:rFonts w:ascii="Cambria Math" w:hAnsi="Cambria Math" w:cs="Times New Roman"/>
                      <w:sz w:val="28"/>
                      <w:szCs w:val="28"/>
                      <w:lang w:val="en-US"/>
                    </w:rPr>
                    <m:t>20+18-2</m:t>
                  </m:r>
                </m:den>
              </m:f>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18</m:t>
                      </m:r>
                    </m:den>
                  </m:f>
                </m:e>
              </m:d>
            </m:e>
          </m:rad>
          <m:r>
            <w:rPr>
              <w:rFonts w:ascii="Cambria Math" w:hAnsi="Cambria Math" w:cs="Times New Roman"/>
              <w:sz w:val="28"/>
              <w:szCs w:val="28"/>
              <w:lang w:val="en-US"/>
            </w:rPr>
            <m:t>=0,32</m:t>
          </m:r>
        </m:oMath>
      </m:oMathPara>
    </w:p>
    <w:p w:rsidR="00FE214D" w:rsidRPr="00FB39C8" w:rsidRDefault="00FE214D" w:rsidP="00D036CA">
      <w:pPr>
        <w:spacing w:after="0" w:line="240" w:lineRule="auto"/>
        <w:jc w:val="both"/>
        <w:rPr>
          <w:rFonts w:ascii="Times New Roman" w:hAnsi="Times New Roman" w:cs="Times New Roman"/>
          <w:color w:val="000000"/>
          <w:sz w:val="28"/>
          <w:szCs w:val="28"/>
        </w:rPr>
      </w:pPr>
      <w:r w:rsidRPr="00FB39C8">
        <w:rPr>
          <w:rFonts w:ascii="Times New Roman" w:hAnsi="Times New Roman" w:cs="Times New Roman"/>
          <w:color w:val="000000"/>
          <w:sz w:val="28"/>
          <w:szCs w:val="28"/>
        </w:rPr>
        <w:t>Статистика критерия для случая несвязанных, независимых выборок равна:</w:t>
      </w:r>
    </w:p>
    <w:p w:rsidR="00FE214D" w:rsidRPr="00FB39C8" w:rsidRDefault="00FE214D" w:rsidP="00D036CA">
      <w:pPr>
        <w:spacing w:after="0" w:line="240" w:lineRule="auto"/>
        <w:jc w:val="both"/>
        <w:rPr>
          <w:rFonts w:ascii="Times New Roman" w:hAnsi="Times New Roman" w:cs="Times New Roman"/>
          <w:i/>
          <w:sz w:val="28"/>
          <w:szCs w:val="28"/>
        </w:rPr>
      </w:pPr>
    </w:p>
    <w:p w:rsidR="00FE214D" w:rsidRPr="00FB39C8" w:rsidRDefault="00F868B2" w:rsidP="00D036CA">
      <w:pPr>
        <w:spacing w:after="0" w:line="240" w:lineRule="auto"/>
        <w:ind w:firstLine="708"/>
        <w:jc w:val="both"/>
        <w:rPr>
          <w:rFonts w:ascii="Times New Roman" w:hAnsi="Times New Roman" w:cs="Times New Roman"/>
          <w:i/>
          <w:sz w:val="28"/>
          <w:szCs w:val="28"/>
        </w:rPr>
      </w:pPr>
      <m:oMathPara>
        <m:oMath>
          <m:sSub>
            <m:sSubPr>
              <m:ctrlPr>
                <w:rPr>
                  <w:rFonts w:ascii="Times New Roman" w:hAnsi="Times New Roman" w:cs="Times New Roman"/>
                  <w:i/>
                  <w:sz w:val="28"/>
                  <w:szCs w:val="28"/>
                  <w:lang w:val="en-US"/>
                </w:rPr>
              </m:ctrlPr>
            </m:sSubPr>
            <m:e>
              <m:r>
                <w:rPr>
                  <w:rFonts w:ascii="Cambria Math" w:hAnsi="Cambria Math" w:cs="Times New Roman"/>
                  <w:sz w:val="28"/>
                  <w:szCs w:val="28"/>
                  <w:lang w:val="en-US"/>
                </w:rPr>
                <m:t>t</m:t>
              </m:r>
            </m:e>
            <m:sub>
              <m:r>
                <w:rPr>
                  <w:rFonts w:ascii="Times New Roman" w:hAnsi="Times New Roman" w:cs="Times New Roman"/>
                  <w:sz w:val="28"/>
                  <w:szCs w:val="28"/>
                </w:rPr>
                <m:t>эмп</m:t>
              </m:r>
            </m:sub>
          </m:sSub>
          <m:r>
            <w:rPr>
              <w:rFonts w:ascii="Times New Roman" w:hAnsi="Times New Roman" w:cs="Times New Roman"/>
              <w:sz w:val="28"/>
              <w:szCs w:val="28"/>
              <w:lang w:val="en-US"/>
            </w:rPr>
            <m:t>=</m:t>
          </m:r>
          <m:f>
            <m:fPr>
              <m:ctrlPr>
                <w:rPr>
                  <w:rFonts w:ascii="Times New Roman" w:hAnsi="Times New Roman" w:cs="Times New Roman"/>
                  <w:i/>
                  <w:sz w:val="28"/>
                  <w:szCs w:val="28"/>
                  <w:lang w:val="en-US"/>
                </w:rPr>
              </m:ctrlPr>
            </m:fPr>
            <m:num>
              <m:r>
                <w:rPr>
                  <w:rFonts w:ascii="Times New Roman" w:hAnsi="Times New Roman" w:cs="Times New Roman"/>
                  <w:sz w:val="28"/>
                  <w:szCs w:val="28"/>
                  <w:lang w:val="en-US"/>
                </w:rPr>
                <m:t>3,65-2,78</m:t>
              </m:r>
            </m:num>
            <m:den>
              <m:r>
                <w:rPr>
                  <w:rFonts w:ascii="Times New Roman" w:hAnsi="Times New Roman" w:cs="Times New Roman"/>
                  <w:sz w:val="28"/>
                  <w:szCs w:val="28"/>
                  <w:lang w:val="en-US"/>
                </w:rPr>
                <m:t>0,32</m:t>
              </m:r>
            </m:den>
          </m:f>
          <m:r>
            <w:rPr>
              <w:rFonts w:ascii="Times New Roman" w:hAnsi="Times New Roman" w:cs="Times New Roman"/>
              <w:sz w:val="28"/>
              <w:szCs w:val="28"/>
              <w:lang w:val="en-US"/>
            </w:rPr>
            <m:t>=2,7</m:t>
          </m:r>
        </m:oMath>
      </m:oMathPara>
    </w:p>
    <w:p w:rsidR="00FE214D" w:rsidRPr="00FB39C8" w:rsidRDefault="00FE214D" w:rsidP="00D036CA">
      <w:pPr>
        <w:spacing w:after="0" w:line="240" w:lineRule="auto"/>
        <w:jc w:val="both"/>
        <w:rPr>
          <w:rFonts w:ascii="Times New Roman" w:eastAsiaTheme="minorEastAsia" w:hAnsi="Times New Roman" w:cs="Times New Roman"/>
          <w:sz w:val="28"/>
          <w:szCs w:val="28"/>
        </w:rPr>
      </w:pPr>
    </w:p>
    <w:p w:rsidR="00FE214D" w:rsidRPr="00FB39C8" w:rsidRDefault="00FE214D"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При выбранном уровне значимости</w:t>
      </w:r>
      <m:oMath>
        <m:r>
          <w:rPr>
            <w:rFonts w:ascii="Times New Roman" w:hAnsi="Times New Roman" w:cs="Times New Roman"/>
            <w:sz w:val="28"/>
            <w:szCs w:val="28"/>
          </w:rPr>
          <m:t xml:space="preserve"> </m:t>
        </m:r>
        <m:r>
          <w:rPr>
            <w:rFonts w:ascii="Cambria Math" w:hAnsi="Cambria Math" w:cs="Times New Roman"/>
            <w:sz w:val="28"/>
            <w:szCs w:val="28"/>
          </w:rPr>
          <m:t>α=0,05</m:t>
        </m:r>
      </m:oMath>
      <w:r w:rsidRPr="00FB39C8">
        <w:rPr>
          <w:rFonts w:ascii="Times New Roman" w:eastAsiaTheme="minorEastAsia" w:hAnsi="Times New Roman" w:cs="Times New Roman"/>
          <w:sz w:val="28"/>
          <w:szCs w:val="28"/>
        </w:rPr>
        <w:t xml:space="preserve">и расчитанном числе степеней свободы </w:t>
      </w:r>
      <m:oMath>
        <m:r>
          <w:rPr>
            <w:rFonts w:ascii="Times New Roman" w:hAnsi="Times New Roman" w:cs="Times New Roman"/>
            <w:sz w:val="28"/>
            <w:szCs w:val="28"/>
          </w:rPr>
          <m:t xml:space="preserve"> </m:t>
        </m:r>
        <m:r>
          <w:rPr>
            <w:rFonts w:ascii="Cambria Math" w:hAnsi="Cambria Math" w:cs="Times New Roman"/>
            <w:sz w:val="28"/>
            <w:szCs w:val="28"/>
          </w:rPr>
          <m:t>k</m:t>
        </m:r>
        <m:r>
          <w:rPr>
            <w:rFonts w:ascii="Times New Roman" w:hAnsi="Times New Roman" w:cs="Times New Roman"/>
            <w:sz w:val="28"/>
            <w:szCs w:val="28"/>
          </w:rPr>
          <m:t>=36</m:t>
        </m:r>
      </m:oMath>
      <w:r w:rsidRPr="00FB39C8">
        <w:rPr>
          <w:rFonts w:ascii="Times New Roman" w:eastAsiaTheme="minorEastAsia" w:hAnsi="Times New Roman" w:cs="Times New Roman"/>
          <w:sz w:val="28"/>
          <w:szCs w:val="28"/>
        </w:rPr>
        <w:t xml:space="preserve"> критическое значение критерия Стьюдента равно </w:t>
      </w:r>
      <m:oMath>
        <m:sSub>
          <m:sSubPr>
            <m:ctrlPr>
              <w:rPr>
                <w:rFonts w:ascii="Times New Roman" w:hAnsi="Times New Roman" w:cs="Times New Roman"/>
                <w:i/>
                <w:sz w:val="28"/>
                <w:szCs w:val="28"/>
              </w:rPr>
            </m:ctrlPr>
          </m:sSubPr>
          <m:e>
            <m:r>
              <w:rPr>
                <w:rFonts w:ascii="Cambria Math" w:hAnsi="Cambria Math" w:cs="Times New Roman"/>
                <w:sz w:val="28"/>
                <w:szCs w:val="28"/>
              </w:rPr>
              <m:t>t</m:t>
            </m:r>
          </m:e>
          <m:sub>
            <m:r>
              <w:rPr>
                <w:rFonts w:ascii="Times New Roman" w:hAnsi="Times New Roman" w:cs="Times New Roman"/>
                <w:sz w:val="28"/>
                <w:szCs w:val="28"/>
              </w:rPr>
              <m:t>крит.</m:t>
            </m:r>
          </m:sub>
        </m:sSub>
        <m:r>
          <w:rPr>
            <w:rFonts w:ascii="Times New Roman" w:hAnsi="Times New Roman" w:cs="Times New Roman"/>
            <w:sz w:val="28"/>
            <w:szCs w:val="28"/>
          </w:rPr>
          <m:t>=2,028</m:t>
        </m:r>
      </m:oMath>
      <w:r w:rsidRPr="00FB39C8">
        <w:rPr>
          <w:rFonts w:ascii="Times New Roman" w:eastAsiaTheme="minorEastAsia" w:hAnsi="Times New Roman" w:cs="Times New Roman"/>
          <w:sz w:val="28"/>
          <w:szCs w:val="28"/>
        </w:rPr>
        <w:t xml:space="preserve"> (Приложение </w:t>
      </w:r>
      <w:r w:rsidRPr="00FB39C8">
        <w:rPr>
          <w:rFonts w:ascii="Times New Roman" w:eastAsiaTheme="minorEastAsia" w:hAnsi="Times New Roman" w:cs="Times New Roman"/>
          <w:sz w:val="28"/>
          <w:szCs w:val="28"/>
          <w:lang w:val="en-US"/>
        </w:rPr>
        <w:t>D</w:t>
      </w:r>
      <w:r w:rsidRPr="00FB39C8">
        <w:rPr>
          <w:rFonts w:ascii="Times New Roman" w:eastAsiaTheme="minorEastAsia" w:hAnsi="Times New Roman" w:cs="Times New Roman"/>
          <w:sz w:val="28"/>
          <w:szCs w:val="28"/>
        </w:rPr>
        <w:t xml:space="preserve">). Все значения </w:t>
      </w:r>
      <m:oMath>
        <m:sSub>
          <m:sSubPr>
            <m:ctrlPr>
              <w:rPr>
                <w:rFonts w:ascii="Times New Roman" w:hAnsi="Times New Roman" w:cs="Times New Roman"/>
                <w:i/>
                <w:sz w:val="28"/>
                <w:szCs w:val="28"/>
                <w:lang w:val="en-US"/>
              </w:rPr>
            </m:ctrlPr>
          </m:sSubPr>
          <m:e>
            <m:r>
              <w:rPr>
                <w:rFonts w:ascii="Cambria Math" w:hAnsi="Cambria Math" w:cs="Times New Roman"/>
                <w:sz w:val="28"/>
                <w:szCs w:val="28"/>
                <w:lang w:val="en-US"/>
              </w:rPr>
              <m:t>t</m:t>
            </m:r>
          </m:e>
          <m:sub>
            <m:r>
              <w:rPr>
                <w:rFonts w:ascii="Times New Roman" w:hAnsi="Times New Roman" w:cs="Times New Roman"/>
                <w:sz w:val="28"/>
                <w:szCs w:val="28"/>
              </w:rPr>
              <m:t>эмп</m:t>
            </m:r>
          </m:sub>
        </m:sSub>
        <m:r>
          <w:rPr>
            <w:rFonts w:ascii="Times New Roman" w:hAnsi="Times New Roman" w:cs="Times New Roman"/>
            <w:sz w:val="28"/>
            <w:szCs w:val="28"/>
          </w:rPr>
          <m:t>&gt;</m:t>
        </m:r>
        <m:sSub>
          <m:sSubPr>
            <m:ctrlPr>
              <w:rPr>
                <w:rFonts w:ascii="Times New Roman" w:hAnsi="Times New Roman" w:cs="Times New Roman"/>
                <w:i/>
                <w:sz w:val="28"/>
                <w:szCs w:val="28"/>
              </w:rPr>
            </m:ctrlPr>
          </m:sSubPr>
          <m:e>
            <m:r>
              <w:rPr>
                <w:rFonts w:ascii="Cambria Math" w:hAnsi="Cambria Math" w:cs="Times New Roman"/>
                <w:sz w:val="28"/>
                <w:szCs w:val="28"/>
              </w:rPr>
              <m:t>t</m:t>
            </m:r>
          </m:e>
          <m:sub>
            <m:r>
              <w:rPr>
                <w:rFonts w:ascii="Times New Roman" w:hAnsi="Times New Roman" w:cs="Times New Roman"/>
                <w:sz w:val="28"/>
                <w:szCs w:val="28"/>
              </w:rPr>
              <m:t>крит</m:t>
            </m:r>
          </m:sub>
        </m:sSub>
      </m:oMath>
      <w:r w:rsidRPr="00FB39C8">
        <w:rPr>
          <w:rFonts w:ascii="Times New Roman" w:eastAsiaTheme="minorEastAsia" w:hAnsi="Times New Roman" w:cs="Times New Roman"/>
          <w:sz w:val="28"/>
          <w:szCs w:val="28"/>
        </w:rPr>
        <w:t xml:space="preserve">  тогда справедлива гипотеза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Pr="00FB39C8">
        <w:rPr>
          <w:rFonts w:ascii="Times New Roman" w:eastAsiaTheme="minorEastAsia" w:hAnsi="Times New Roman" w:cs="Times New Roman"/>
          <w:sz w:val="28"/>
          <w:szCs w:val="28"/>
        </w:rPr>
        <w:t xml:space="preserve"> </w:t>
      </w:r>
      <w:r w:rsidRPr="00FB39C8">
        <w:rPr>
          <w:rFonts w:ascii="Times New Roman" w:hAnsi="Times New Roman" w:cs="Times New Roman"/>
          <w:sz w:val="28"/>
          <w:szCs w:val="28"/>
        </w:rPr>
        <w:t xml:space="preserve">и мы убеждаемся в том, что на констатирующем этапе </w:t>
      </w:r>
      <w:r w:rsidR="00C14EB8">
        <w:rPr>
          <w:rFonts w:ascii="Times New Roman" w:hAnsi="Times New Roman" w:cs="Times New Roman"/>
          <w:sz w:val="28"/>
          <w:szCs w:val="28"/>
        </w:rPr>
        <w:t>отличия</w:t>
      </w:r>
      <w:r w:rsidRPr="00FB39C8">
        <w:rPr>
          <w:rFonts w:ascii="Times New Roman" w:hAnsi="Times New Roman" w:cs="Times New Roman"/>
          <w:sz w:val="28"/>
          <w:szCs w:val="28"/>
        </w:rPr>
        <w:t xml:space="preserve"> в распределении студентов ЭГ и КГ по уровню сформированности умений конструировать и решать прикладные задачи у них статически значимы, т.е. студенты ЭГ показывают более высокий уровень знаний по сравнению со студентами КГ.</w:t>
      </w:r>
    </w:p>
    <w:p w:rsidR="00FE214D" w:rsidRPr="00FB39C8" w:rsidRDefault="00FE214D" w:rsidP="00C92412">
      <w:pPr>
        <w:spacing w:after="0" w:line="240" w:lineRule="auto"/>
        <w:jc w:val="center"/>
        <w:rPr>
          <w:rFonts w:ascii="Times New Roman" w:hAnsi="Times New Roman" w:cs="Times New Roman"/>
          <w:sz w:val="28"/>
          <w:szCs w:val="28"/>
        </w:rPr>
      </w:pPr>
      <w:r w:rsidRPr="00FB39C8">
        <w:rPr>
          <w:rFonts w:ascii="Times New Roman" w:hAnsi="Times New Roman" w:cs="Times New Roman"/>
          <w:sz w:val="28"/>
          <w:szCs w:val="28"/>
        </w:rPr>
        <w:t>На рисунке 32 представлена диаграмма результатов эксперимента.</w:t>
      </w:r>
    </w:p>
    <w:p w:rsidR="00FE214D" w:rsidRPr="00FB39C8" w:rsidRDefault="00FE214D" w:rsidP="00D036CA">
      <w:pPr>
        <w:spacing w:after="0" w:line="240" w:lineRule="auto"/>
        <w:ind w:left="4248" w:firstLine="708"/>
        <w:jc w:val="both"/>
        <w:rPr>
          <w:rFonts w:ascii="Times New Roman" w:hAnsi="Times New Roman" w:cs="Times New Roman"/>
          <w:sz w:val="28"/>
          <w:szCs w:val="28"/>
        </w:rPr>
      </w:pPr>
    </w:p>
    <w:p w:rsidR="00FE214D" w:rsidRPr="00FB39C8" w:rsidRDefault="00FE214D" w:rsidP="00D036CA">
      <w:pPr>
        <w:spacing w:after="0" w:line="240" w:lineRule="auto"/>
        <w:ind w:left="4248" w:hanging="4248"/>
        <w:jc w:val="both"/>
        <w:rPr>
          <w:rFonts w:ascii="Times New Roman" w:hAnsi="Times New Roman" w:cs="Times New Roman"/>
          <w:sz w:val="28"/>
          <w:szCs w:val="28"/>
          <w:lang w:val="en-US"/>
        </w:rPr>
      </w:pPr>
      <w:r w:rsidRPr="00FB39C8">
        <w:rPr>
          <w:rFonts w:ascii="Times New Roman" w:hAnsi="Times New Roman" w:cs="Times New Roman"/>
          <w:noProof/>
          <w:sz w:val="28"/>
          <w:szCs w:val="28"/>
          <w:lang w:eastAsia="ru-RU"/>
        </w:rPr>
        <w:lastRenderedPageBreak/>
        <w:drawing>
          <wp:inline distT="0" distB="0" distL="0" distR="0">
            <wp:extent cx="5619750" cy="2800350"/>
            <wp:effectExtent l="19050" t="0" r="19050" b="0"/>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p>
    <w:p w:rsidR="00FE214D" w:rsidRPr="00FB39C8" w:rsidRDefault="00FE214D" w:rsidP="00D036CA">
      <w:pPr>
        <w:shd w:val="clear" w:color="auto" w:fill="FFFFFF"/>
        <w:spacing w:after="0" w:line="240" w:lineRule="auto"/>
        <w:ind w:firstLine="708"/>
        <w:jc w:val="center"/>
        <w:textAlignment w:val="baseline"/>
        <w:rPr>
          <w:rFonts w:ascii="Times New Roman" w:hAnsi="Times New Roman" w:cs="Times New Roman"/>
          <w:sz w:val="28"/>
          <w:szCs w:val="28"/>
        </w:rPr>
      </w:pPr>
      <w:r w:rsidRPr="00FB39C8">
        <w:rPr>
          <w:rFonts w:ascii="Times New Roman" w:hAnsi="Times New Roman" w:cs="Times New Roman"/>
          <w:sz w:val="28"/>
          <w:szCs w:val="28"/>
        </w:rPr>
        <w:t>Рисунок 32 - Диаграмма результатов эксперимента после эксперимента</w:t>
      </w:r>
    </w:p>
    <w:p w:rsidR="00FE214D" w:rsidRPr="00FB39C8" w:rsidRDefault="00FE214D" w:rsidP="00D036CA">
      <w:pPr>
        <w:spacing w:after="0" w:line="240" w:lineRule="auto"/>
        <w:ind w:left="4248" w:firstLine="708"/>
        <w:jc w:val="both"/>
        <w:rPr>
          <w:rFonts w:ascii="Times New Roman" w:hAnsi="Times New Roman" w:cs="Times New Roman"/>
          <w:sz w:val="28"/>
          <w:szCs w:val="28"/>
        </w:rPr>
      </w:pPr>
    </w:p>
    <w:p w:rsidR="00FE214D" w:rsidRPr="00FB39C8" w:rsidRDefault="00FE214D" w:rsidP="00D036CA">
      <w:pPr>
        <w:pStyle w:val="Default"/>
        <w:ind w:firstLine="708"/>
        <w:jc w:val="both"/>
        <w:rPr>
          <w:sz w:val="28"/>
          <w:szCs w:val="28"/>
        </w:rPr>
      </w:pPr>
      <w:r w:rsidRPr="00FB39C8">
        <w:rPr>
          <w:sz w:val="28"/>
          <w:szCs w:val="28"/>
        </w:rPr>
        <w:t xml:space="preserve">Анализируя результаты обучения студентов  в двух группах (ЭГ и КГ) можно сделать следующие заключения: </w:t>
      </w:r>
    </w:p>
    <w:p w:rsidR="00FE214D" w:rsidRPr="00FB39C8" w:rsidRDefault="00FE214D" w:rsidP="00D036CA">
      <w:pPr>
        <w:pStyle w:val="Default"/>
        <w:numPr>
          <w:ilvl w:val="0"/>
          <w:numId w:val="65"/>
        </w:numPr>
        <w:tabs>
          <w:tab w:val="left" w:pos="142"/>
          <w:tab w:val="left" w:pos="284"/>
        </w:tabs>
        <w:ind w:left="0" w:firstLine="0"/>
        <w:jc w:val="both"/>
        <w:rPr>
          <w:sz w:val="28"/>
          <w:szCs w:val="28"/>
        </w:rPr>
      </w:pPr>
      <w:r w:rsidRPr="00FB39C8">
        <w:rPr>
          <w:sz w:val="28"/>
          <w:szCs w:val="28"/>
        </w:rPr>
        <w:t xml:space="preserve">сформированность прикладных умений и навыков наблюдается у студентов ЭГ; </w:t>
      </w:r>
    </w:p>
    <w:p w:rsidR="00FE214D" w:rsidRPr="00FB39C8" w:rsidRDefault="00FE214D" w:rsidP="00D036CA">
      <w:pPr>
        <w:pStyle w:val="Default"/>
        <w:numPr>
          <w:ilvl w:val="0"/>
          <w:numId w:val="65"/>
        </w:numPr>
        <w:tabs>
          <w:tab w:val="left" w:pos="284"/>
        </w:tabs>
        <w:ind w:left="0" w:firstLine="0"/>
        <w:jc w:val="both"/>
        <w:rPr>
          <w:sz w:val="28"/>
          <w:szCs w:val="28"/>
        </w:rPr>
      </w:pPr>
      <w:r w:rsidRPr="00FB39C8">
        <w:rPr>
          <w:sz w:val="28"/>
          <w:szCs w:val="28"/>
        </w:rPr>
        <w:t xml:space="preserve">уровень сформированности основных прикладных умений, необходимых для решения прикладных задач, наблюдается у студентов ЭГ; </w:t>
      </w:r>
    </w:p>
    <w:p w:rsidR="00FE214D" w:rsidRPr="00FB39C8" w:rsidRDefault="00FE214D" w:rsidP="00D036CA">
      <w:pPr>
        <w:pStyle w:val="a6"/>
        <w:numPr>
          <w:ilvl w:val="0"/>
          <w:numId w:val="65"/>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rPr>
      </w:pPr>
      <w:r w:rsidRPr="00FB39C8">
        <w:rPr>
          <w:rFonts w:ascii="Times New Roman" w:hAnsi="Times New Roman" w:cs="Times New Roman"/>
          <w:sz w:val="28"/>
          <w:szCs w:val="28"/>
        </w:rPr>
        <w:t>студенты ЭГ</w:t>
      </w:r>
      <w:r w:rsidRPr="00FB39C8">
        <w:rPr>
          <w:rFonts w:ascii="Times New Roman" w:eastAsia="Times New Roman" w:hAnsi="Times New Roman" w:cs="Times New Roman"/>
          <w:color w:val="000000"/>
          <w:sz w:val="28"/>
          <w:szCs w:val="28"/>
        </w:rPr>
        <w:t xml:space="preserve"> имеют навыки конструирования </w:t>
      </w:r>
      <w:r w:rsidRPr="00FB39C8">
        <w:rPr>
          <w:rFonts w:ascii="Times New Roman" w:hAnsi="Times New Roman" w:cs="Times New Roman"/>
          <w:sz w:val="28"/>
          <w:szCs w:val="28"/>
        </w:rPr>
        <w:t xml:space="preserve">и могут решать прикладные математические задачи, связанные с наукой и повседневной деятельностью; </w:t>
      </w:r>
    </w:p>
    <w:p w:rsidR="00FE214D" w:rsidRPr="00FB39C8" w:rsidRDefault="00FE214D" w:rsidP="00D036CA">
      <w:pPr>
        <w:pStyle w:val="Default"/>
        <w:numPr>
          <w:ilvl w:val="0"/>
          <w:numId w:val="65"/>
        </w:numPr>
        <w:tabs>
          <w:tab w:val="left" w:pos="284"/>
        </w:tabs>
        <w:ind w:left="0" w:firstLine="0"/>
        <w:jc w:val="both"/>
        <w:rPr>
          <w:sz w:val="28"/>
          <w:szCs w:val="28"/>
        </w:rPr>
      </w:pPr>
      <w:r w:rsidRPr="00FB39C8">
        <w:rPr>
          <w:sz w:val="28"/>
          <w:szCs w:val="28"/>
        </w:rPr>
        <w:t>более осознанное понимание студентами ЭГ необходимости разработанной методической системы прикладных задач.</w:t>
      </w:r>
    </w:p>
    <w:p w:rsidR="00FE214D" w:rsidRPr="00FB39C8" w:rsidRDefault="00FE214D" w:rsidP="00D036CA">
      <w:pPr>
        <w:pStyle w:val="Default"/>
        <w:ind w:firstLine="708"/>
        <w:jc w:val="both"/>
        <w:rPr>
          <w:sz w:val="28"/>
          <w:szCs w:val="28"/>
        </w:rPr>
      </w:pPr>
      <w:r w:rsidRPr="00FB39C8">
        <w:rPr>
          <w:sz w:val="28"/>
          <w:szCs w:val="28"/>
        </w:rPr>
        <w:t>В конечном итоге экспериментальное исследование показало, что применение готовой сконструированной методической системы прикладных задач для студентов ОП «Математика» позволяет с большей эффективностью формировать мотивацию к изучению математических дисциплин, способствует формированию профессиональных навыков и осознанному пониманию роли математического моделирования как наиболее важной структуры процесса соотнесения математики с реальным миром.</w:t>
      </w:r>
    </w:p>
    <w:p w:rsidR="00A426E8" w:rsidRPr="00FB39C8" w:rsidRDefault="00A426E8" w:rsidP="00D036CA">
      <w:pPr>
        <w:spacing w:after="0" w:line="240" w:lineRule="auto"/>
        <w:ind w:left="4248" w:firstLine="708"/>
        <w:jc w:val="both"/>
        <w:rPr>
          <w:rFonts w:ascii="Times New Roman" w:hAnsi="Times New Roman" w:cs="Times New Roman"/>
          <w:sz w:val="28"/>
          <w:szCs w:val="28"/>
        </w:rPr>
      </w:pPr>
    </w:p>
    <w:p w:rsidR="00FE214D" w:rsidRPr="00FB39C8" w:rsidRDefault="00FE214D" w:rsidP="00D036CA">
      <w:pPr>
        <w:spacing w:after="0" w:line="240" w:lineRule="auto"/>
        <w:ind w:left="4248" w:firstLine="708"/>
        <w:jc w:val="both"/>
        <w:rPr>
          <w:rFonts w:ascii="Times New Roman" w:hAnsi="Times New Roman" w:cs="Times New Roman"/>
          <w:sz w:val="28"/>
          <w:szCs w:val="28"/>
        </w:rPr>
      </w:pPr>
    </w:p>
    <w:p w:rsidR="00FE214D" w:rsidRPr="00FB39C8" w:rsidRDefault="00FE214D" w:rsidP="00D036CA">
      <w:pPr>
        <w:spacing w:after="0" w:line="240" w:lineRule="auto"/>
        <w:ind w:left="4248" w:firstLine="708"/>
        <w:jc w:val="both"/>
        <w:rPr>
          <w:rFonts w:ascii="Times New Roman" w:hAnsi="Times New Roman" w:cs="Times New Roman"/>
          <w:sz w:val="28"/>
          <w:szCs w:val="28"/>
        </w:rPr>
      </w:pPr>
    </w:p>
    <w:p w:rsidR="00FE214D" w:rsidRDefault="00FE214D" w:rsidP="00D036CA">
      <w:pPr>
        <w:spacing w:after="0" w:line="240" w:lineRule="auto"/>
        <w:ind w:left="4248" w:firstLine="708"/>
        <w:jc w:val="both"/>
        <w:rPr>
          <w:rFonts w:ascii="Times New Roman" w:hAnsi="Times New Roman" w:cs="Times New Roman"/>
          <w:sz w:val="28"/>
          <w:szCs w:val="28"/>
        </w:rPr>
      </w:pPr>
    </w:p>
    <w:p w:rsidR="00462C89" w:rsidRDefault="00462C89" w:rsidP="00D036CA">
      <w:pPr>
        <w:spacing w:after="0" w:line="240" w:lineRule="auto"/>
        <w:ind w:left="4248" w:firstLine="708"/>
        <w:jc w:val="both"/>
        <w:rPr>
          <w:rFonts w:ascii="Times New Roman" w:hAnsi="Times New Roman" w:cs="Times New Roman"/>
          <w:sz w:val="28"/>
          <w:szCs w:val="28"/>
        </w:rPr>
      </w:pPr>
    </w:p>
    <w:p w:rsidR="00462C89" w:rsidRDefault="00462C89" w:rsidP="00D036CA">
      <w:pPr>
        <w:spacing w:after="0" w:line="240" w:lineRule="auto"/>
        <w:ind w:left="4248" w:firstLine="708"/>
        <w:jc w:val="both"/>
        <w:rPr>
          <w:rFonts w:ascii="Times New Roman" w:hAnsi="Times New Roman" w:cs="Times New Roman"/>
          <w:sz w:val="28"/>
          <w:szCs w:val="28"/>
        </w:rPr>
      </w:pPr>
    </w:p>
    <w:p w:rsidR="00462C89" w:rsidRPr="00FB39C8" w:rsidRDefault="00462C89" w:rsidP="00D036CA">
      <w:pPr>
        <w:spacing w:after="0" w:line="240" w:lineRule="auto"/>
        <w:ind w:left="4248" w:firstLine="708"/>
        <w:jc w:val="both"/>
        <w:rPr>
          <w:rFonts w:ascii="Times New Roman" w:hAnsi="Times New Roman" w:cs="Times New Roman"/>
          <w:sz w:val="28"/>
          <w:szCs w:val="28"/>
        </w:rPr>
      </w:pPr>
    </w:p>
    <w:p w:rsidR="00FE214D" w:rsidRPr="00FB39C8" w:rsidRDefault="00FE214D" w:rsidP="00D036CA">
      <w:pPr>
        <w:spacing w:after="0" w:line="240" w:lineRule="auto"/>
        <w:ind w:left="4248" w:firstLine="708"/>
        <w:jc w:val="both"/>
        <w:rPr>
          <w:rFonts w:ascii="Times New Roman" w:hAnsi="Times New Roman" w:cs="Times New Roman"/>
          <w:sz w:val="28"/>
          <w:szCs w:val="28"/>
        </w:rPr>
      </w:pPr>
    </w:p>
    <w:p w:rsidR="00FE214D" w:rsidRDefault="00FE214D" w:rsidP="00D036CA">
      <w:pPr>
        <w:spacing w:after="0" w:line="240" w:lineRule="auto"/>
        <w:ind w:left="4248" w:firstLine="708"/>
        <w:jc w:val="both"/>
        <w:rPr>
          <w:rFonts w:ascii="Times New Roman" w:hAnsi="Times New Roman" w:cs="Times New Roman"/>
          <w:sz w:val="28"/>
          <w:szCs w:val="28"/>
        </w:rPr>
      </w:pPr>
    </w:p>
    <w:p w:rsidR="00CB6FE3" w:rsidRDefault="00CB6FE3" w:rsidP="00D036CA">
      <w:pPr>
        <w:spacing w:after="0" w:line="240" w:lineRule="auto"/>
        <w:ind w:left="4248" w:firstLine="708"/>
        <w:jc w:val="both"/>
        <w:rPr>
          <w:rFonts w:ascii="Times New Roman" w:hAnsi="Times New Roman" w:cs="Times New Roman"/>
          <w:sz w:val="28"/>
          <w:szCs w:val="28"/>
        </w:rPr>
      </w:pPr>
    </w:p>
    <w:p w:rsidR="00CB6FE3" w:rsidRPr="00FB39C8" w:rsidRDefault="00CB6FE3" w:rsidP="00D036CA">
      <w:pPr>
        <w:spacing w:after="0" w:line="240" w:lineRule="auto"/>
        <w:ind w:left="4248" w:firstLine="708"/>
        <w:jc w:val="both"/>
        <w:rPr>
          <w:rFonts w:ascii="Times New Roman" w:hAnsi="Times New Roman" w:cs="Times New Roman"/>
          <w:sz w:val="28"/>
          <w:szCs w:val="28"/>
        </w:rPr>
      </w:pPr>
    </w:p>
    <w:p w:rsidR="00E34771" w:rsidRPr="00FB39C8" w:rsidRDefault="00E34771" w:rsidP="00D036CA">
      <w:pPr>
        <w:spacing w:after="0" w:line="240" w:lineRule="auto"/>
        <w:ind w:firstLine="708"/>
        <w:jc w:val="both"/>
        <w:rPr>
          <w:rFonts w:ascii="Times New Roman" w:hAnsi="Times New Roman" w:cs="Times New Roman"/>
          <w:b/>
          <w:sz w:val="28"/>
          <w:szCs w:val="28"/>
        </w:rPr>
      </w:pPr>
      <w:r w:rsidRPr="00FB39C8">
        <w:rPr>
          <w:rFonts w:ascii="Times New Roman" w:hAnsi="Times New Roman" w:cs="Times New Roman"/>
          <w:b/>
          <w:sz w:val="28"/>
          <w:szCs w:val="28"/>
        </w:rPr>
        <w:lastRenderedPageBreak/>
        <w:t>Выводы по второй главе:</w:t>
      </w:r>
    </w:p>
    <w:p w:rsidR="00E34771" w:rsidRPr="00FB39C8" w:rsidRDefault="00E34771" w:rsidP="00D036CA">
      <w:pPr>
        <w:spacing w:after="0" w:line="240" w:lineRule="auto"/>
        <w:ind w:firstLine="708"/>
        <w:jc w:val="both"/>
        <w:rPr>
          <w:rFonts w:ascii="Times New Roman" w:hAnsi="Times New Roman" w:cs="Times New Roman"/>
          <w:sz w:val="28"/>
          <w:szCs w:val="28"/>
        </w:rPr>
      </w:pPr>
    </w:p>
    <w:p w:rsidR="00E34771" w:rsidRPr="00FB39C8" w:rsidRDefault="00E34771" w:rsidP="00D036CA">
      <w:pPr>
        <w:pStyle w:val="Default"/>
        <w:ind w:firstLine="708"/>
        <w:jc w:val="both"/>
        <w:rPr>
          <w:sz w:val="28"/>
          <w:szCs w:val="28"/>
        </w:rPr>
      </w:pPr>
      <w:r w:rsidRPr="00FB39C8">
        <w:rPr>
          <w:sz w:val="28"/>
          <w:szCs w:val="28"/>
        </w:rPr>
        <w:t>Подготовка будущего учителя математики должна сформировать его как знающего специалиста-математика, как человека с высокой педагогической и общей культурой. Преподавание в ВУЗе математическим дисциплинам должны освещать на современном научном уровне те вопросы, которые учитель излагает в школе, обеспечить широкий кругозор студентов пра</w:t>
      </w:r>
      <w:r w:rsidR="003D6EBC" w:rsidRPr="00FB39C8">
        <w:rPr>
          <w:sz w:val="28"/>
          <w:szCs w:val="28"/>
        </w:rPr>
        <w:t>ктическим приложениям математики. У</w:t>
      </w:r>
      <w:r w:rsidRPr="00FB39C8">
        <w:rPr>
          <w:sz w:val="28"/>
          <w:szCs w:val="28"/>
        </w:rPr>
        <w:t>меть решать математические задачи и уметь в простейших случаях формировать на языке математики различные задачи, возникающие в других науках.</w:t>
      </w:r>
    </w:p>
    <w:p w:rsidR="00E34771" w:rsidRPr="00FB39C8" w:rsidRDefault="00E3477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Изучение математического моделирования имеет большое воспитательное значение. Овладев понятием "математическая модель" на одном примере, обучающийся уже с гораздо меньшими трудностями может изучать и применять этот метод во многих других случаях. Это овладение, с одной стороны, потребует от обучающегося творческой активности, а с другой - научит его творить.</w:t>
      </w:r>
    </w:p>
    <w:p w:rsidR="00E34771" w:rsidRPr="00FB39C8" w:rsidRDefault="003D6EBC"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Проведя анализ</w:t>
      </w:r>
      <w:r w:rsidR="00FF419D" w:rsidRPr="00FB39C8">
        <w:rPr>
          <w:rFonts w:ascii="Times New Roman" w:hAnsi="Times New Roman" w:cs="Times New Roman"/>
          <w:sz w:val="28"/>
          <w:szCs w:val="28"/>
        </w:rPr>
        <w:t>,</w:t>
      </w:r>
      <w:r w:rsidR="00E34771" w:rsidRPr="00FB39C8">
        <w:rPr>
          <w:rFonts w:ascii="Times New Roman" w:hAnsi="Times New Roman" w:cs="Times New Roman"/>
          <w:sz w:val="28"/>
          <w:szCs w:val="28"/>
        </w:rPr>
        <w:t xml:space="preserve"> мы пришли к следующему выводу что, </w:t>
      </w:r>
      <w:r w:rsidR="00AD3ED6" w:rsidRPr="00FB39C8">
        <w:rPr>
          <w:rFonts w:ascii="Times New Roman" w:hAnsi="Times New Roman" w:cs="Times New Roman"/>
          <w:sz w:val="28"/>
          <w:szCs w:val="28"/>
        </w:rPr>
        <w:t>математическое</w:t>
      </w:r>
      <w:r w:rsidR="00E34771" w:rsidRPr="00FB39C8">
        <w:rPr>
          <w:rFonts w:ascii="Times New Roman" w:hAnsi="Times New Roman" w:cs="Times New Roman"/>
          <w:sz w:val="28"/>
          <w:szCs w:val="28"/>
        </w:rPr>
        <w:t xml:space="preserve"> </w:t>
      </w:r>
      <w:r w:rsidR="00AD3ED6" w:rsidRPr="00FB39C8">
        <w:rPr>
          <w:rFonts w:ascii="Times New Roman" w:hAnsi="Times New Roman" w:cs="Times New Roman"/>
          <w:sz w:val="28"/>
          <w:szCs w:val="28"/>
        </w:rPr>
        <w:t>моделирование</w:t>
      </w:r>
      <w:r w:rsidR="00E34771" w:rsidRPr="00FB39C8">
        <w:rPr>
          <w:rFonts w:ascii="Times New Roman" w:hAnsi="Times New Roman" w:cs="Times New Roman"/>
          <w:sz w:val="28"/>
          <w:szCs w:val="28"/>
        </w:rPr>
        <w:t xml:space="preserve"> прикладных задач в обучении математическим дисциплинам в ВУЗе формирует следующие навыки:</w:t>
      </w:r>
    </w:p>
    <w:p w:rsidR="00E34771" w:rsidRPr="00FB39C8" w:rsidRDefault="00E34771" w:rsidP="00D036CA">
      <w:pPr>
        <w:pStyle w:val="a6"/>
        <w:numPr>
          <w:ilvl w:val="0"/>
          <w:numId w:val="32"/>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мо</w:t>
      </w:r>
      <w:r w:rsidR="003D6EBC" w:rsidRPr="00FB39C8">
        <w:rPr>
          <w:rFonts w:ascii="Times New Roman" w:hAnsi="Times New Roman" w:cs="Times New Roman"/>
          <w:sz w:val="28"/>
          <w:szCs w:val="28"/>
        </w:rPr>
        <w:t>тивация</w:t>
      </w:r>
      <w:r w:rsidRPr="00FB39C8">
        <w:rPr>
          <w:rFonts w:ascii="Times New Roman" w:hAnsi="Times New Roman" w:cs="Times New Roman"/>
          <w:sz w:val="28"/>
          <w:szCs w:val="28"/>
        </w:rPr>
        <w:t xml:space="preserve"> у будущих педагогов к обучению;</w:t>
      </w:r>
    </w:p>
    <w:p w:rsidR="00E34771" w:rsidRPr="00FB39C8" w:rsidRDefault="00E34771" w:rsidP="00D036CA">
      <w:pPr>
        <w:pStyle w:val="a6"/>
        <w:numPr>
          <w:ilvl w:val="0"/>
          <w:numId w:val="32"/>
        </w:numPr>
        <w:spacing w:after="0" w:line="240" w:lineRule="auto"/>
        <w:jc w:val="both"/>
        <w:rPr>
          <w:rFonts w:ascii="Times New Roman" w:hAnsi="Times New Roman" w:cs="Times New Roman"/>
          <w:sz w:val="28"/>
          <w:szCs w:val="28"/>
        </w:rPr>
      </w:pPr>
      <w:r w:rsidRPr="00FB39C8">
        <w:rPr>
          <w:rFonts w:ascii="Times New Roman" w:eastAsia="MS Mincho" w:hAnsi="Times New Roman" w:cs="Times New Roman"/>
          <w:color w:val="000000"/>
          <w:sz w:val="28"/>
          <w:szCs w:val="28"/>
          <w:lang w:eastAsia="ja-JP"/>
        </w:rPr>
        <w:t>компетентности будущих учителей математики</w:t>
      </w:r>
      <w:r w:rsidRPr="00FB39C8">
        <w:rPr>
          <w:rFonts w:ascii="Times New Roman" w:hAnsi="Times New Roman" w:cs="Times New Roman"/>
          <w:sz w:val="28"/>
          <w:szCs w:val="28"/>
        </w:rPr>
        <w:t>;</w:t>
      </w:r>
    </w:p>
    <w:p w:rsidR="00E34771" w:rsidRPr="00FB39C8" w:rsidRDefault="00E34771" w:rsidP="00D036CA">
      <w:pPr>
        <w:pStyle w:val="a6"/>
        <w:numPr>
          <w:ilvl w:val="0"/>
          <w:numId w:val="32"/>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создания связи между теорией и практикой;</w:t>
      </w:r>
    </w:p>
    <w:p w:rsidR="00E34771" w:rsidRPr="00FB39C8" w:rsidRDefault="00E34771" w:rsidP="00D036CA">
      <w:pPr>
        <w:pStyle w:val="a6"/>
        <w:numPr>
          <w:ilvl w:val="0"/>
          <w:numId w:val="32"/>
        </w:num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обработки поиска информации из других областей знаний;</w:t>
      </w:r>
    </w:p>
    <w:p w:rsidR="00E34771" w:rsidRPr="00FB39C8" w:rsidRDefault="00E34771" w:rsidP="00D036CA">
      <w:pPr>
        <w:pStyle w:val="a6"/>
        <w:numPr>
          <w:ilvl w:val="0"/>
          <w:numId w:val="32"/>
        </w:numPr>
        <w:spacing w:after="0" w:line="240" w:lineRule="auto"/>
        <w:jc w:val="both"/>
        <w:rPr>
          <w:rFonts w:ascii="Times New Roman" w:hAnsi="Times New Roman" w:cs="Times New Roman"/>
          <w:sz w:val="28"/>
          <w:szCs w:val="28"/>
        </w:rPr>
      </w:pPr>
      <w:r w:rsidRPr="00FB39C8">
        <w:rPr>
          <w:rFonts w:ascii="Times New Roman" w:eastAsia="MS Mincho" w:hAnsi="Times New Roman" w:cs="Times New Roman"/>
          <w:color w:val="000000"/>
          <w:sz w:val="28"/>
          <w:szCs w:val="28"/>
          <w:lang w:eastAsia="ja-JP"/>
        </w:rPr>
        <w:t xml:space="preserve">приобретение </w:t>
      </w:r>
      <w:r w:rsidRPr="00FB39C8">
        <w:rPr>
          <w:rFonts w:ascii="Times New Roman" w:eastAsia="MS Mincho" w:hAnsi="Times New Roman" w:cs="Times New Roman"/>
          <w:sz w:val="28"/>
          <w:szCs w:val="28"/>
          <w:lang w:eastAsia="ja-JP"/>
        </w:rPr>
        <w:t xml:space="preserve">обучающимися </w:t>
      </w:r>
      <w:r w:rsidRPr="00FB39C8">
        <w:rPr>
          <w:rFonts w:ascii="Times New Roman" w:eastAsia="MS Mincho" w:hAnsi="Times New Roman" w:cs="Times New Roman"/>
          <w:color w:val="000000"/>
          <w:sz w:val="28"/>
          <w:szCs w:val="28"/>
          <w:lang w:eastAsia="ja-JP"/>
        </w:rPr>
        <w:t>исследовательских компетенции.</w:t>
      </w:r>
    </w:p>
    <w:p w:rsidR="00E34771" w:rsidRPr="00FB39C8" w:rsidRDefault="00E34771" w:rsidP="00D036CA">
      <w:pPr>
        <w:shd w:val="clear" w:color="auto" w:fill="FFFFFF"/>
        <w:spacing w:after="0" w:line="240" w:lineRule="auto"/>
        <w:ind w:firstLine="567"/>
        <w:jc w:val="both"/>
        <w:textAlignment w:val="baseline"/>
        <w:rPr>
          <w:rFonts w:ascii="Times New Roman" w:hAnsi="Times New Roman" w:cs="Times New Roman"/>
          <w:color w:val="000000" w:themeColor="text1"/>
          <w:sz w:val="28"/>
          <w:szCs w:val="28"/>
        </w:rPr>
      </w:pPr>
      <w:r w:rsidRPr="00FB39C8">
        <w:rPr>
          <w:rFonts w:ascii="Times New Roman" w:eastAsia="Times New Roman" w:hAnsi="Times New Roman" w:cs="Times New Roman"/>
          <w:bCs/>
          <w:color w:val="222222"/>
          <w:sz w:val="28"/>
          <w:szCs w:val="28"/>
          <w:lang w:val="kk-KZ" w:eastAsia="ru-RU"/>
        </w:rPr>
        <w:t xml:space="preserve">Нами разработана модель где представлены </w:t>
      </w:r>
      <w:r w:rsidRPr="00FB39C8">
        <w:rPr>
          <w:rFonts w:ascii="Times New Roman" w:hAnsi="Times New Roman" w:cs="Times New Roman"/>
          <w:color w:val="000000" w:themeColor="text1"/>
          <w:sz w:val="28"/>
          <w:szCs w:val="28"/>
        </w:rPr>
        <w:t xml:space="preserve">основные компоненты процесса формирования у будущих учителей математики </w:t>
      </w:r>
      <w:r w:rsidR="00B43C7D">
        <w:rPr>
          <w:rFonts w:ascii="Times New Roman" w:hAnsi="Times New Roman" w:cs="Times New Roman"/>
          <w:bCs/>
          <w:color w:val="000000" w:themeColor="text1"/>
          <w:sz w:val="28"/>
          <w:szCs w:val="28"/>
        </w:rPr>
        <w:t>умений</w:t>
      </w:r>
      <w:r w:rsidRPr="00FB39C8">
        <w:rPr>
          <w:rFonts w:ascii="Times New Roman" w:hAnsi="Times New Roman" w:cs="Times New Roman"/>
          <w:color w:val="000000" w:themeColor="text1"/>
          <w:sz w:val="28"/>
          <w:szCs w:val="28"/>
        </w:rPr>
        <w:t xml:space="preserve"> конструировать</w:t>
      </w:r>
      <w:r w:rsidRPr="00FB39C8">
        <w:rPr>
          <w:rFonts w:ascii="Times New Roman" w:hAnsi="Times New Roman" w:cs="Times New Roman"/>
          <w:bCs/>
          <w:color w:val="000000" w:themeColor="text1"/>
          <w:sz w:val="28"/>
          <w:szCs w:val="28"/>
        </w:rPr>
        <w:t xml:space="preserve"> и </w:t>
      </w:r>
      <w:r w:rsidRPr="00FB39C8">
        <w:rPr>
          <w:rFonts w:ascii="Times New Roman" w:hAnsi="Times New Roman" w:cs="Times New Roman"/>
          <w:color w:val="000000" w:themeColor="text1"/>
          <w:sz w:val="28"/>
          <w:szCs w:val="28"/>
        </w:rPr>
        <w:t xml:space="preserve">решать прикладные задачи. Дана методика решения и конструирования прикладных задач, выявлены ряд требований </w:t>
      </w:r>
      <w:r w:rsidRPr="00FB39C8">
        <w:rPr>
          <w:rFonts w:ascii="Times New Roman" w:hAnsi="Times New Roman" w:cs="Times New Roman"/>
          <w:sz w:val="28"/>
          <w:szCs w:val="28"/>
        </w:rPr>
        <w:t xml:space="preserve">при конструировании и решении прикладных задач, </w:t>
      </w:r>
      <w:r w:rsidR="003D6EBC" w:rsidRPr="00FB39C8">
        <w:rPr>
          <w:rFonts w:ascii="Times New Roman" w:hAnsi="Times New Roman" w:cs="Times New Roman"/>
          <w:sz w:val="28"/>
          <w:szCs w:val="28"/>
        </w:rPr>
        <w:t xml:space="preserve">представлен </w:t>
      </w:r>
      <w:r w:rsidRPr="00FB39C8">
        <w:rPr>
          <w:rFonts w:ascii="Times New Roman" w:hAnsi="Times New Roman" w:cs="Times New Roman"/>
          <w:sz w:val="28"/>
          <w:szCs w:val="28"/>
        </w:rPr>
        <w:t>процесс работы с прикладными задачами обучающихся, требования при постановке прикладных задач, используемых на лекциях и практических занятиях.</w:t>
      </w:r>
    </w:p>
    <w:p w:rsidR="007778E5" w:rsidRPr="00FB39C8" w:rsidRDefault="007778E5" w:rsidP="00D036CA">
      <w:pPr>
        <w:spacing w:after="0" w:line="240" w:lineRule="auto"/>
        <w:jc w:val="center"/>
        <w:rPr>
          <w:rFonts w:ascii="Times New Roman" w:hAnsi="Times New Roman" w:cs="Times New Roman"/>
          <w:b/>
          <w:sz w:val="28"/>
          <w:szCs w:val="28"/>
        </w:rPr>
      </w:pPr>
    </w:p>
    <w:p w:rsidR="007778E5" w:rsidRPr="00FB39C8" w:rsidRDefault="007778E5" w:rsidP="00D036CA">
      <w:pPr>
        <w:spacing w:after="0" w:line="240" w:lineRule="auto"/>
        <w:jc w:val="center"/>
        <w:rPr>
          <w:rFonts w:ascii="Times New Roman" w:hAnsi="Times New Roman" w:cs="Times New Roman"/>
          <w:b/>
          <w:sz w:val="28"/>
          <w:szCs w:val="28"/>
        </w:rPr>
      </w:pPr>
    </w:p>
    <w:p w:rsidR="009908A5" w:rsidRPr="00FB39C8" w:rsidRDefault="009908A5" w:rsidP="00D036CA">
      <w:pPr>
        <w:spacing w:after="0" w:line="240" w:lineRule="auto"/>
        <w:jc w:val="center"/>
        <w:rPr>
          <w:rFonts w:ascii="Times New Roman" w:hAnsi="Times New Roman" w:cs="Times New Roman"/>
          <w:b/>
          <w:sz w:val="28"/>
          <w:szCs w:val="28"/>
        </w:rPr>
      </w:pPr>
    </w:p>
    <w:p w:rsidR="009908A5" w:rsidRPr="00FB39C8" w:rsidRDefault="009908A5" w:rsidP="00D036CA">
      <w:pPr>
        <w:spacing w:after="0" w:line="240" w:lineRule="auto"/>
        <w:jc w:val="center"/>
        <w:rPr>
          <w:rFonts w:ascii="Times New Roman" w:hAnsi="Times New Roman" w:cs="Times New Roman"/>
          <w:b/>
          <w:sz w:val="28"/>
          <w:szCs w:val="28"/>
        </w:rPr>
      </w:pPr>
    </w:p>
    <w:p w:rsidR="009908A5" w:rsidRPr="00FB39C8" w:rsidRDefault="009908A5" w:rsidP="00D036CA">
      <w:pPr>
        <w:spacing w:after="0" w:line="240" w:lineRule="auto"/>
        <w:jc w:val="center"/>
        <w:rPr>
          <w:rFonts w:ascii="Times New Roman" w:hAnsi="Times New Roman" w:cs="Times New Roman"/>
          <w:b/>
          <w:sz w:val="28"/>
          <w:szCs w:val="28"/>
        </w:rPr>
      </w:pPr>
    </w:p>
    <w:p w:rsidR="009908A5" w:rsidRPr="00FB39C8" w:rsidRDefault="009908A5" w:rsidP="00D036CA">
      <w:pPr>
        <w:spacing w:after="0" w:line="240" w:lineRule="auto"/>
        <w:jc w:val="center"/>
        <w:rPr>
          <w:rFonts w:ascii="Times New Roman" w:hAnsi="Times New Roman" w:cs="Times New Roman"/>
          <w:b/>
          <w:sz w:val="28"/>
          <w:szCs w:val="28"/>
        </w:rPr>
      </w:pPr>
    </w:p>
    <w:p w:rsidR="007778E5" w:rsidRPr="00FB39C8" w:rsidRDefault="007778E5" w:rsidP="00D036CA">
      <w:pPr>
        <w:spacing w:after="0" w:line="240" w:lineRule="auto"/>
        <w:jc w:val="center"/>
        <w:rPr>
          <w:rFonts w:ascii="Times New Roman" w:hAnsi="Times New Roman" w:cs="Times New Roman"/>
          <w:b/>
          <w:sz w:val="28"/>
          <w:szCs w:val="28"/>
        </w:rPr>
      </w:pPr>
    </w:p>
    <w:p w:rsidR="007778E5" w:rsidRPr="00FB39C8" w:rsidRDefault="007778E5" w:rsidP="00D036CA">
      <w:pPr>
        <w:spacing w:after="0" w:line="240" w:lineRule="auto"/>
        <w:jc w:val="center"/>
        <w:rPr>
          <w:rFonts w:ascii="Times New Roman" w:hAnsi="Times New Roman" w:cs="Times New Roman"/>
          <w:b/>
          <w:sz w:val="28"/>
          <w:szCs w:val="28"/>
        </w:rPr>
      </w:pPr>
    </w:p>
    <w:p w:rsidR="00FE214D" w:rsidRPr="00FB39C8" w:rsidRDefault="00FE214D" w:rsidP="00D036CA">
      <w:pPr>
        <w:spacing w:after="0" w:line="240" w:lineRule="auto"/>
        <w:jc w:val="center"/>
        <w:rPr>
          <w:rFonts w:ascii="Times New Roman" w:hAnsi="Times New Roman" w:cs="Times New Roman"/>
          <w:b/>
          <w:sz w:val="28"/>
          <w:szCs w:val="28"/>
        </w:rPr>
      </w:pPr>
    </w:p>
    <w:p w:rsidR="00FE214D" w:rsidRPr="00FB39C8" w:rsidRDefault="00FE214D" w:rsidP="00D036CA">
      <w:pPr>
        <w:spacing w:after="0" w:line="240" w:lineRule="auto"/>
        <w:jc w:val="center"/>
        <w:rPr>
          <w:rFonts w:ascii="Times New Roman" w:hAnsi="Times New Roman" w:cs="Times New Roman"/>
          <w:b/>
          <w:sz w:val="28"/>
          <w:szCs w:val="28"/>
        </w:rPr>
      </w:pPr>
    </w:p>
    <w:p w:rsidR="00FE214D" w:rsidRPr="00FB39C8" w:rsidRDefault="00FE214D" w:rsidP="00D036CA">
      <w:pPr>
        <w:spacing w:after="0" w:line="240" w:lineRule="auto"/>
        <w:jc w:val="center"/>
        <w:rPr>
          <w:rFonts w:ascii="Times New Roman" w:hAnsi="Times New Roman" w:cs="Times New Roman"/>
          <w:b/>
          <w:sz w:val="28"/>
          <w:szCs w:val="28"/>
        </w:rPr>
      </w:pPr>
    </w:p>
    <w:p w:rsidR="007778E5" w:rsidRPr="00FB39C8" w:rsidRDefault="007778E5" w:rsidP="00D036CA">
      <w:pPr>
        <w:spacing w:after="0" w:line="240" w:lineRule="auto"/>
        <w:jc w:val="center"/>
        <w:rPr>
          <w:rFonts w:ascii="Times New Roman" w:hAnsi="Times New Roman" w:cs="Times New Roman"/>
          <w:b/>
          <w:sz w:val="28"/>
          <w:szCs w:val="28"/>
        </w:rPr>
      </w:pPr>
    </w:p>
    <w:p w:rsidR="007778E5" w:rsidRPr="00FB39C8" w:rsidRDefault="007778E5" w:rsidP="00D036CA">
      <w:pPr>
        <w:spacing w:after="0" w:line="240" w:lineRule="auto"/>
        <w:jc w:val="center"/>
        <w:rPr>
          <w:rFonts w:ascii="Times New Roman" w:hAnsi="Times New Roman" w:cs="Times New Roman"/>
          <w:b/>
          <w:sz w:val="28"/>
          <w:szCs w:val="28"/>
        </w:rPr>
      </w:pPr>
    </w:p>
    <w:p w:rsidR="005F3003" w:rsidRPr="00FB39C8" w:rsidRDefault="0098703B" w:rsidP="00D036CA">
      <w:pPr>
        <w:spacing w:after="0" w:line="240" w:lineRule="auto"/>
        <w:jc w:val="center"/>
        <w:rPr>
          <w:rFonts w:ascii="Times New Roman" w:hAnsi="Times New Roman" w:cs="Times New Roman"/>
          <w:b/>
          <w:sz w:val="28"/>
          <w:szCs w:val="28"/>
        </w:rPr>
      </w:pPr>
      <w:r w:rsidRPr="00FB39C8">
        <w:rPr>
          <w:rFonts w:ascii="Times New Roman" w:hAnsi="Times New Roman" w:cs="Times New Roman"/>
          <w:b/>
          <w:sz w:val="28"/>
          <w:szCs w:val="28"/>
        </w:rPr>
        <w:lastRenderedPageBreak/>
        <w:t>ЗАКЛЮЧЕНИЕ</w:t>
      </w:r>
    </w:p>
    <w:p w:rsidR="005F3003" w:rsidRPr="00FB39C8" w:rsidRDefault="005F3003" w:rsidP="00D036CA">
      <w:pPr>
        <w:spacing w:after="0" w:line="240" w:lineRule="auto"/>
        <w:rPr>
          <w:rFonts w:ascii="Times New Roman" w:hAnsi="Times New Roman" w:cs="Times New Roman"/>
          <w:b/>
          <w:sz w:val="28"/>
          <w:szCs w:val="28"/>
        </w:rPr>
      </w:pPr>
    </w:p>
    <w:p w:rsidR="00936263" w:rsidRPr="00FB39C8" w:rsidRDefault="00936263"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Одним из основных направлений совершенствования математического образования является усиление прикладной направленности курса математики, осуществление связи его содержания и методики обучения с практикой. </w:t>
      </w:r>
    </w:p>
    <w:p w:rsidR="00936263" w:rsidRPr="00FB39C8" w:rsidRDefault="00936263"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Недостаточная исследованность проблемы методики построения научно-методической системы прикладных задач в процессе преподавания математических дисциплин, в подготовке будущих учителей математике является на сегодняшний день </w:t>
      </w:r>
      <w:r w:rsidRPr="00FB39C8">
        <w:rPr>
          <w:rFonts w:ascii="Times New Roman" w:hAnsi="Times New Roman" w:cs="Times New Roman"/>
          <w:b/>
          <w:sz w:val="28"/>
          <w:szCs w:val="28"/>
        </w:rPr>
        <w:t xml:space="preserve">актуальной. </w:t>
      </w:r>
      <w:r w:rsidRPr="00FB39C8">
        <w:rPr>
          <w:rFonts w:ascii="Times New Roman" w:hAnsi="Times New Roman" w:cs="Times New Roman"/>
          <w:sz w:val="28"/>
          <w:szCs w:val="28"/>
        </w:rPr>
        <w:t xml:space="preserve">Решение данного вопроса должно способствовать повышению качества профессиональной подготовки будущего учителя математики, а также обусловлено требованиями обновленного содержания среднего образования. </w:t>
      </w:r>
    </w:p>
    <w:p w:rsidR="00936263" w:rsidRPr="00FB39C8" w:rsidRDefault="00936263" w:rsidP="00D036CA">
      <w:pPr>
        <w:spacing w:after="0" w:line="240" w:lineRule="auto"/>
        <w:ind w:firstLine="708"/>
        <w:jc w:val="both"/>
        <w:rPr>
          <w:rFonts w:ascii="Times New Roman" w:hAnsi="Times New Roman" w:cs="Times New Roman"/>
          <w:b/>
          <w:bCs/>
          <w:sz w:val="28"/>
          <w:szCs w:val="28"/>
        </w:rPr>
      </w:pPr>
      <w:r w:rsidRPr="00FB39C8">
        <w:rPr>
          <w:rFonts w:ascii="Times New Roman" w:hAnsi="Times New Roman" w:cs="Times New Roman"/>
          <w:bCs/>
          <w:sz w:val="28"/>
          <w:szCs w:val="28"/>
        </w:rPr>
        <w:t xml:space="preserve">В связи с этим была определена </w:t>
      </w:r>
      <w:r w:rsidRPr="00FB39C8">
        <w:rPr>
          <w:rFonts w:ascii="Times New Roman" w:hAnsi="Times New Roman" w:cs="Times New Roman"/>
          <w:b/>
          <w:bCs/>
          <w:sz w:val="28"/>
          <w:szCs w:val="28"/>
        </w:rPr>
        <w:t>цель нашего исследовании</w:t>
      </w:r>
      <w:r w:rsidRPr="00FB39C8">
        <w:rPr>
          <w:rFonts w:ascii="Times New Roman" w:hAnsi="Times New Roman" w:cs="Times New Roman"/>
          <w:bCs/>
          <w:sz w:val="28"/>
          <w:szCs w:val="28"/>
        </w:rPr>
        <w:t>: научно-методическое обоснование эффективности использования систем прикладных задач в профессиональной подготовке будущих учителей математики.</w:t>
      </w:r>
    </w:p>
    <w:p w:rsidR="00936263" w:rsidRPr="00FB39C8" w:rsidRDefault="00936263" w:rsidP="00D036CA">
      <w:pPr>
        <w:pStyle w:val="Default"/>
        <w:ind w:firstLine="708"/>
        <w:jc w:val="both"/>
        <w:rPr>
          <w:sz w:val="28"/>
          <w:szCs w:val="28"/>
        </w:rPr>
      </w:pPr>
      <w:r w:rsidRPr="00FB39C8">
        <w:rPr>
          <w:i/>
          <w:sz w:val="28"/>
          <w:szCs w:val="28"/>
        </w:rPr>
        <w:t>Первой задачей</w:t>
      </w:r>
      <w:r w:rsidRPr="00FB39C8">
        <w:rPr>
          <w:sz w:val="28"/>
          <w:szCs w:val="28"/>
        </w:rPr>
        <w:t xml:space="preserve"> явилось выявление психолого-педагогических особенностей</w:t>
      </w:r>
      <w:r w:rsidR="00934295" w:rsidRPr="00FB39C8">
        <w:rPr>
          <w:sz w:val="28"/>
          <w:szCs w:val="28"/>
        </w:rPr>
        <w:t xml:space="preserve"> прикладной направленности обучения математике</w:t>
      </w:r>
      <w:r w:rsidR="00CC2579" w:rsidRPr="00FB39C8">
        <w:rPr>
          <w:sz w:val="28"/>
          <w:szCs w:val="28"/>
        </w:rPr>
        <w:t>.</w:t>
      </w:r>
    </w:p>
    <w:p w:rsidR="00CC2579" w:rsidRPr="00FB39C8" w:rsidRDefault="00936263"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 xml:space="preserve">В результате анализа психологических и педагогических подходов к определению </w:t>
      </w:r>
      <w:r w:rsidR="00934295" w:rsidRPr="00FB39C8">
        <w:rPr>
          <w:rFonts w:ascii="Times New Roman" w:hAnsi="Times New Roman" w:cs="Times New Roman"/>
          <w:sz w:val="28"/>
          <w:szCs w:val="28"/>
        </w:rPr>
        <w:t>прикладной направленности</w:t>
      </w:r>
      <w:r w:rsidRPr="00FB39C8">
        <w:rPr>
          <w:rFonts w:ascii="Times New Roman" w:hAnsi="Times New Roman" w:cs="Times New Roman"/>
          <w:sz w:val="28"/>
          <w:szCs w:val="28"/>
        </w:rPr>
        <w:t xml:space="preserve"> будущих учителей математики, показал, что</w:t>
      </w:r>
      <w:r w:rsidR="00CC2579" w:rsidRPr="00FB39C8">
        <w:rPr>
          <w:rFonts w:ascii="Times New Roman" w:hAnsi="Times New Roman" w:cs="Times New Roman"/>
          <w:sz w:val="28"/>
          <w:szCs w:val="28"/>
        </w:rPr>
        <w:t>:</w:t>
      </w:r>
    </w:p>
    <w:p w:rsidR="00CC2579" w:rsidRPr="00FB39C8" w:rsidRDefault="00CC2579"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во первых</w:t>
      </w:r>
      <w:r w:rsidR="00936263" w:rsidRPr="00FB39C8">
        <w:rPr>
          <w:rFonts w:ascii="Times New Roman" w:hAnsi="Times New Roman" w:cs="Times New Roman"/>
          <w:sz w:val="28"/>
          <w:szCs w:val="28"/>
        </w:rPr>
        <w:t xml:space="preserve"> </w:t>
      </w:r>
      <w:r w:rsidR="00CB7A90" w:rsidRPr="00FB39C8">
        <w:rPr>
          <w:rFonts w:ascii="Times New Roman" w:hAnsi="Times New Roman" w:cs="Times New Roman"/>
          <w:sz w:val="28"/>
          <w:szCs w:val="28"/>
        </w:rPr>
        <w:t>в методической литературе дается много различных трактовок термина «прикладная задача» это лишь подчеркивает необходимость разработки универс</w:t>
      </w:r>
      <w:r w:rsidR="003D6EBC" w:rsidRPr="00FB39C8">
        <w:rPr>
          <w:rFonts w:ascii="Times New Roman" w:hAnsi="Times New Roman" w:cs="Times New Roman"/>
          <w:sz w:val="28"/>
          <w:szCs w:val="28"/>
        </w:rPr>
        <w:t>ального их объяснения;</w:t>
      </w:r>
    </w:p>
    <w:p w:rsidR="00CC2579" w:rsidRPr="00FB39C8" w:rsidRDefault="00CC2579"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во вторых необходимость разработать методику конструирования и решения прикладных задач</w:t>
      </w:r>
      <w:r w:rsidR="003D6EBC" w:rsidRPr="00FB39C8">
        <w:rPr>
          <w:rFonts w:ascii="Times New Roman" w:hAnsi="Times New Roman" w:cs="Times New Roman"/>
          <w:sz w:val="28"/>
          <w:szCs w:val="28"/>
        </w:rPr>
        <w:t>;</w:t>
      </w:r>
    </w:p>
    <w:p w:rsidR="0018480F" w:rsidRPr="00FB39C8" w:rsidRDefault="00CC2579"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в третьих определили исп</w:t>
      </w:r>
      <w:r w:rsidR="0018480F" w:rsidRPr="00FB39C8">
        <w:rPr>
          <w:rFonts w:ascii="Times New Roman" w:eastAsia="MS Mincho" w:hAnsi="Times New Roman" w:cs="Times New Roman"/>
          <w:sz w:val="28"/>
          <w:szCs w:val="28"/>
          <w:lang w:eastAsia="ja-JP"/>
        </w:rPr>
        <w:t>ользование прикладных задач в учебном процессе: повышает профессиональную</w:t>
      </w:r>
      <w:r w:rsidRPr="00FB39C8">
        <w:rPr>
          <w:rFonts w:ascii="Times New Roman" w:eastAsia="MS Mincho" w:hAnsi="Times New Roman" w:cs="Times New Roman"/>
          <w:sz w:val="28"/>
          <w:szCs w:val="28"/>
          <w:lang w:eastAsia="ja-JP"/>
        </w:rPr>
        <w:t xml:space="preserve"> (познавательную, исследовательскую)</w:t>
      </w:r>
      <w:r w:rsidR="0018480F" w:rsidRPr="00FB39C8">
        <w:rPr>
          <w:rFonts w:ascii="Times New Roman" w:eastAsia="MS Mincho" w:hAnsi="Times New Roman" w:cs="Times New Roman"/>
          <w:sz w:val="28"/>
          <w:szCs w:val="28"/>
          <w:lang w:eastAsia="ja-JP"/>
        </w:rPr>
        <w:t xml:space="preserve"> компетентность</w:t>
      </w:r>
      <w:r w:rsidRPr="00FB39C8">
        <w:rPr>
          <w:rFonts w:ascii="Times New Roman" w:eastAsia="MS Mincho" w:hAnsi="Times New Roman" w:cs="Times New Roman"/>
          <w:sz w:val="28"/>
          <w:szCs w:val="28"/>
          <w:lang w:eastAsia="ja-JP"/>
        </w:rPr>
        <w:t xml:space="preserve">. </w:t>
      </w:r>
    </w:p>
    <w:p w:rsidR="00700241" w:rsidRPr="00FB39C8" w:rsidRDefault="00700241" w:rsidP="00D036CA">
      <w:pPr>
        <w:spacing w:after="0" w:line="240" w:lineRule="auto"/>
        <w:ind w:firstLine="708"/>
        <w:jc w:val="both"/>
        <w:rPr>
          <w:rFonts w:ascii="Times New Roman" w:hAnsi="Times New Roman" w:cs="Times New Roman"/>
          <w:bCs/>
          <w:sz w:val="28"/>
          <w:szCs w:val="28"/>
        </w:rPr>
      </w:pPr>
      <w:r w:rsidRPr="00FB39C8">
        <w:rPr>
          <w:rFonts w:ascii="Times New Roman" w:hAnsi="Times New Roman" w:cs="Times New Roman"/>
          <w:i/>
          <w:sz w:val="28"/>
          <w:szCs w:val="28"/>
        </w:rPr>
        <w:t>Вторая задача</w:t>
      </w:r>
      <w:r w:rsidRPr="00FB39C8">
        <w:rPr>
          <w:rFonts w:ascii="Times New Roman" w:hAnsi="Times New Roman" w:cs="Times New Roman"/>
          <w:sz w:val="28"/>
          <w:szCs w:val="28"/>
        </w:rPr>
        <w:t xml:space="preserve"> предполагала определение </w:t>
      </w:r>
      <w:r w:rsidRPr="00FB39C8">
        <w:rPr>
          <w:rFonts w:ascii="Times New Roman" w:hAnsi="Times New Roman" w:cs="Times New Roman"/>
          <w:bCs/>
          <w:sz w:val="28"/>
          <w:szCs w:val="28"/>
        </w:rPr>
        <w:t>теоретических и практических аспектов прикладных задач  в профессиональной подготовке будущих учителей  математики.</w:t>
      </w:r>
    </w:p>
    <w:p w:rsidR="00700241" w:rsidRPr="00FB39C8" w:rsidRDefault="00700241"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Участие нашей республики в международном исследовании </w:t>
      </w:r>
      <w:r w:rsidRPr="00FB39C8">
        <w:rPr>
          <w:rFonts w:ascii="Times New Roman" w:hAnsi="Times New Roman" w:cs="Times New Roman"/>
          <w:sz w:val="28"/>
          <w:szCs w:val="28"/>
          <w:lang w:val="en-US"/>
        </w:rPr>
        <w:t>PISA</w:t>
      </w:r>
      <w:r w:rsidRPr="00FB39C8">
        <w:rPr>
          <w:rFonts w:ascii="Times New Roman" w:hAnsi="Times New Roman" w:cs="Times New Roman"/>
          <w:sz w:val="28"/>
          <w:szCs w:val="28"/>
        </w:rPr>
        <w:t xml:space="preserve">  имеет важное значение для развития всего нашего  образования в стране. Результаты </w:t>
      </w:r>
      <w:r w:rsidRPr="00FB39C8">
        <w:rPr>
          <w:rFonts w:ascii="Times New Roman" w:hAnsi="Times New Roman" w:cs="Times New Roman"/>
          <w:sz w:val="28"/>
          <w:szCs w:val="28"/>
          <w:lang w:val="kk-KZ"/>
        </w:rPr>
        <w:t>данных</w:t>
      </w:r>
      <w:r w:rsidRPr="00FB39C8">
        <w:rPr>
          <w:rFonts w:ascii="Times New Roman" w:hAnsi="Times New Roman" w:cs="Times New Roman"/>
          <w:sz w:val="28"/>
          <w:szCs w:val="28"/>
        </w:rPr>
        <w:t xml:space="preserve"> исследований становятся ориентирами для корректировки направлений проводимых реформ и прогнозирования состояния образования в ближайшие годы</w:t>
      </w:r>
      <w:r w:rsidR="003F061A" w:rsidRPr="00FB39C8">
        <w:rPr>
          <w:rFonts w:ascii="Times New Roman" w:hAnsi="Times New Roman" w:cs="Times New Roman"/>
          <w:sz w:val="28"/>
          <w:szCs w:val="28"/>
        </w:rPr>
        <w:t>.</w:t>
      </w:r>
    </w:p>
    <w:p w:rsidR="00700241" w:rsidRPr="00FB39C8" w:rsidRDefault="003F061A" w:rsidP="00D036CA">
      <w:pPr>
        <w:spacing w:after="0" w:line="240" w:lineRule="auto"/>
        <w:ind w:firstLine="709"/>
        <w:jc w:val="both"/>
        <w:rPr>
          <w:rFonts w:ascii="Times New Roman" w:hAnsi="Times New Roman" w:cs="Times New Roman"/>
          <w:sz w:val="28"/>
          <w:szCs w:val="28"/>
        </w:rPr>
      </w:pPr>
      <w:r w:rsidRPr="00FB39C8">
        <w:rPr>
          <w:rFonts w:ascii="Times New Roman" w:hAnsi="Times New Roman" w:cs="Times New Roman"/>
          <w:sz w:val="28"/>
          <w:szCs w:val="28"/>
        </w:rPr>
        <w:t>Н</w:t>
      </w:r>
      <w:r w:rsidR="00700241" w:rsidRPr="00FB39C8">
        <w:rPr>
          <w:rFonts w:ascii="Times New Roman" w:hAnsi="Times New Roman" w:cs="Times New Roman"/>
          <w:sz w:val="28"/>
          <w:szCs w:val="28"/>
        </w:rPr>
        <w:t>аши учащиеся показывают высокие результаты в заданиях, в которых нужно проявить знания и предметные умения, и не справляются с заданиями, где эти знания нужно применить</w:t>
      </w:r>
      <w:r w:rsidR="005232C3" w:rsidRPr="00FB39C8">
        <w:rPr>
          <w:rFonts w:ascii="Times New Roman" w:hAnsi="Times New Roman" w:cs="Times New Roman"/>
          <w:sz w:val="28"/>
          <w:szCs w:val="28"/>
        </w:rPr>
        <w:t>, поэтому в нашем исследовании мы рассмотрели теоретические и практические аспекты прикладных задач которые имеют реальное практическое применение.</w:t>
      </w:r>
    </w:p>
    <w:p w:rsidR="007D766E" w:rsidRPr="00FB39C8" w:rsidRDefault="00C77A0F"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Представлена классификация видов математических задач в соответствии с выполняемыми функциями и дидактическими целями</w:t>
      </w:r>
      <w:r w:rsidR="00DD43EC" w:rsidRPr="00FB39C8">
        <w:rPr>
          <w:rFonts w:ascii="Times New Roman" w:hAnsi="Times New Roman" w:cs="Times New Roman"/>
          <w:sz w:val="28"/>
          <w:szCs w:val="28"/>
        </w:rPr>
        <w:t>, и этапы решения математических задач.</w:t>
      </w:r>
      <w:r w:rsidR="007D766E" w:rsidRPr="00FB39C8">
        <w:rPr>
          <w:rFonts w:ascii="Times New Roman" w:hAnsi="Times New Roman" w:cs="Times New Roman"/>
          <w:sz w:val="28"/>
          <w:szCs w:val="28"/>
        </w:rPr>
        <w:t xml:space="preserve"> </w:t>
      </w:r>
      <w:r w:rsidR="007D766E" w:rsidRPr="00FB39C8">
        <w:rPr>
          <w:rFonts w:ascii="Times New Roman" w:eastAsia="Times New Roman" w:hAnsi="Times New Roman" w:cs="Times New Roman"/>
          <w:color w:val="000000"/>
          <w:sz w:val="28"/>
          <w:szCs w:val="28"/>
          <w:lang w:eastAsia="ru-RU"/>
        </w:rPr>
        <w:t xml:space="preserve">Выявлены три основных умения необходимые при </w:t>
      </w:r>
      <w:r w:rsidR="007D766E" w:rsidRPr="00FB39C8">
        <w:rPr>
          <w:rFonts w:ascii="Times New Roman" w:eastAsia="Times New Roman" w:hAnsi="Times New Roman" w:cs="Times New Roman"/>
          <w:color w:val="000000"/>
          <w:sz w:val="28"/>
          <w:szCs w:val="28"/>
          <w:lang w:eastAsia="ru-RU"/>
        </w:rPr>
        <w:lastRenderedPageBreak/>
        <w:t>построении математической модели для решения прикладных задач (</w:t>
      </w:r>
      <w:r w:rsidR="004F1C26" w:rsidRPr="00FB39C8">
        <w:rPr>
          <w:rFonts w:ascii="Times New Roman" w:eastAsia="Times New Roman" w:hAnsi="Times New Roman" w:cs="Times New Roman"/>
          <w:bCs/>
          <w:color w:val="000000"/>
          <w:sz w:val="28"/>
          <w:szCs w:val="28"/>
          <w:lang w:eastAsia="ru-RU"/>
        </w:rPr>
        <w:t xml:space="preserve">нахождение системы необходимых ограничений, </w:t>
      </w:r>
      <w:r w:rsidR="007D766E" w:rsidRPr="00FB39C8">
        <w:rPr>
          <w:rFonts w:ascii="Times New Roman" w:eastAsia="Times New Roman" w:hAnsi="Times New Roman" w:cs="Times New Roman"/>
          <w:bCs/>
          <w:color w:val="000000"/>
          <w:sz w:val="28"/>
          <w:szCs w:val="28"/>
          <w:lang w:eastAsia="ru-RU"/>
        </w:rPr>
        <w:t xml:space="preserve">накладываемых на характеристики; </w:t>
      </w:r>
      <w:r w:rsidR="004F1C26" w:rsidRPr="00FB39C8">
        <w:rPr>
          <w:rFonts w:ascii="Times New Roman" w:eastAsia="Times New Roman" w:hAnsi="Times New Roman" w:cs="Times New Roman"/>
          <w:bCs/>
          <w:color w:val="000000"/>
          <w:sz w:val="28"/>
          <w:szCs w:val="28"/>
          <w:lang w:eastAsia="ru-RU"/>
        </w:rPr>
        <w:t>выделение системы основных характеристик задачи</w:t>
      </w:r>
      <w:r w:rsidR="007D766E" w:rsidRPr="00FB39C8">
        <w:rPr>
          <w:rFonts w:ascii="Times New Roman" w:eastAsia="Times New Roman" w:hAnsi="Times New Roman" w:cs="Times New Roman"/>
          <w:bCs/>
          <w:color w:val="000000"/>
          <w:sz w:val="28"/>
          <w:szCs w:val="28"/>
          <w:lang w:eastAsia="ru-RU"/>
        </w:rPr>
        <w:t xml:space="preserve">; </w:t>
      </w:r>
      <w:r w:rsidR="007D766E" w:rsidRPr="00FB39C8">
        <w:rPr>
          <w:rFonts w:ascii="Times New Roman" w:eastAsia="Times New Roman" w:hAnsi="Times New Roman" w:cs="Times New Roman"/>
          <w:color w:val="000000"/>
          <w:sz w:val="28"/>
          <w:szCs w:val="28"/>
          <w:lang w:eastAsia="ru-RU"/>
        </w:rPr>
        <w:t>нахождение системы существенных связей между характеристиками).</w:t>
      </w:r>
      <w:r w:rsidR="00352BF9" w:rsidRPr="00FB39C8">
        <w:rPr>
          <w:rFonts w:ascii="Times New Roman" w:eastAsia="Times New Roman" w:hAnsi="Times New Roman" w:cs="Times New Roman"/>
          <w:color w:val="000000"/>
          <w:sz w:val="28"/>
          <w:szCs w:val="28"/>
          <w:lang w:eastAsia="ru-RU"/>
        </w:rPr>
        <w:t xml:space="preserve"> </w:t>
      </w:r>
      <w:r w:rsidR="007D766E" w:rsidRPr="00FB39C8">
        <w:rPr>
          <w:rFonts w:ascii="Times New Roman" w:hAnsi="Times New Roman" w:cs="Times New Roman"/>
          <w:sz w:val="28"/>
          <w:szCs w:val="28"/>
        </w:rPr>
        <w:t xml:space="preserve">Анализируя </w:t>
      </w:r>
      <w:r w:rsidR="00352BF9" w:rsidRPr="00FB39C8">
        <w:rPr>
          <w:rFonts w:ascii="Times New Roman" w:hAnsi="Times New Roman" w:cs="Times New Roman"/>
          <w:sz w:val="28"/>
          <w:szCs w:val="28"/>
        </w:rPr>
        <w:t>понятие прикладной, практико-ориентированной, текстовой задачи</w:t>
      </w:r>
      <w:r w:rsidR="007D766E" w:rsidRPr="00FB39C8">
        <w:rPr>
          <w:rFonts w:ascii="Times New Roman" w:hAnsi="Times New Roman" w:cs="Times New Roman"/>
          <w:sz w:val="28"/>
          <w:szCs w:val="28"/>
        </w:rPr>
        <w:t xml:space="preserve">, </w:t>
      </w:r>
      <w:r w:rsidR="00352BF9" w:rsidRPr="00FB39C8">
        <w:rPr>
          <w:rFonts w:ascii="Times New Roman" w:hAnsi="Times New Roman" w:cs="Times New Roman"/>
          <w:sz w:val="28"/>
          <w:szCs w:val="28"/>
        </w:rPr>
        <w:t>мы пришли к выводу</w:t>
      </w:r>
      <w:r w:rsidR="007D766E" w:rsidRPr="00FB39C8">
        <w:rPr>
          <w:rFonts w:ascii="Times New Roman" w:hAnsi="Times New Roman" w:cs="Times New Roman"/>
          <w:sz w:val="28"/>
          <w:szCs w:val="28"/>
        </w:rPr>
        <w:t xml:space="preserve"> что, понятие прикладной задачи более объемное, чем понятие практико-ориентированной и текстовой задачи, т.к. при решении прикладных задач ее результатом будет реальное практическое применение.</w:t>
      </w:r>
    </w:p>
    <w:p w:rsidR="00AD3ED6" w:rsidRPr="00FB39C8" w:rsidRDefault="00AD3ED6"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i/>
          <w:sz w:val="28"/>
          <w:szCs w:val="28"/>
        </w:rPr>
        <w:t>Третьей</w:t>
      </w:r>
      <w:r w:rsidR="00AC4F79" w:rsidRPr="00FB39C8">
        <w:rPr>
          <w:rFonts w:ascii="Times New Roman" w:hAnsi="Times New Roman" w:cs="Times New Roman"/>
          <w:i/>
          <w:sz w:val="28"/>
          <w:szCs w:val="28"/>
        </w:rPr>
        <w:t xml:space="preserve">  задач</w:t>
      </w:r>
      <w:r w:rsidRPr="00FB39C8">
        <w:rPr>
          <w:rFonts w:ascii="Times New Roman" w:hAnsi="Times New Roman" w:cs="Times New Roman"/>
          <w:i/>
          <w:sz w:val="28"/>
          <w:szCs w:val="28"/>
        </w:rPr>
        <w:t>ей</w:t>
      </w:r>
      <w:r w:rsidR="00AC4F79" w:rsidRPr="00FB39C8">
        <w:rPr>
          <w:rFonts w:ascii="Times New Roman" w:hAnsi="Times New Roman" w:cs="Times New Roman"/>
          <w:sz w:val="28"/>
          <w:szCs w:val="28"/>
        </w:rPr>
        <w:t xml:space="preserve"> </w:t>
      </w:r>
      <w:r w:rsidRPr="00FB39C8">
        <w:rPr>
          <w:rFonts w:ascii="Times New Roman" w:hAnsi="Times New Roman" w:cs="Times New Roman"/>
          <w:sz w:val="28"/>
          <w:szCs w:val="28"/>
        </w:rPr>
        <w:t>нашего исследования было разработка модели и научно</w:t>
      </w:r>
      <w:r w:rsidR="006D5F32" w:rsidRPr="00FB39C8">
        <w:rPr>
          <w:rFonts w:ascii="Times New Roman" w:hAnsi="Times New Roman" w:cs="Times New Roman"/>
          <w:sz w:val="28"/>
          <w:szCs w:val="28"/>
        </w:rPr>
        <w:t>-</w:t>
      </w:r>
      <w:r w:rsidRPr="00FB39C8">
        <w:rPr>
          <w:rFonts w:ascii="Times New Roman" w:hAnsi="Times New Roman" w:cs="Times New Roman"/>
          <w:sz w:val="28"/>
          <w:szCs w:val="28"/>
        </w:rPr>
        <w:t xml:space="preserve">методическое обоснование  конструирования и решения прикладных задач </w:t>
      </w:r>
      <w:r w:rsidRPr="00FB39C8">
        <w:rPr>
          <w:rFonts w:ascii="Times New Roman" w:hAnsi="Times New Roman" w:cs="Times New Roman"/>
          <w:bCs/>
          <w:sz w:val="28"/>
          <w:szCs w:val="28"/>
        </w:rPr>
        <w:t>при преподавании математических дисциплин.</w:t>
      </w:r>
    </w:p>
    <w:p w:rsidR="00AD3ED6" w:rsidRPr="00FB39C8" w:rsidRDefault="00087FF9"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 разработанной модели</w:t>
      </w:r>
      <w:r w:rsidR="00AD3ED6" w:rsidRPr="00FB39C8">
        <w:rPr>
          <w:rFonts w:ascii="Times New Roman" w:hAnsi="Times New Roman" w:cs="Times New Roman"/>
          <w:sz w:val="28"/>
          <w:szCs w:val="28"/>
        </w:rPr>
        <w:t>, где представлены о</w:t>
      </w:r>
      <w:r w:rsidR="00AD3ED6" w:rsidRPr="00FB39C8">
        <w:rPr>
          <w:rFonts w:ascii="Times New Roman" w:hAnsi="Times New Roman" w:cs="Times New Roman"/>
          <w:color w:val="000000" w:themeColor="text1"/>
          <w:sz w:val="28"/>
          <w:szCs w:val="28"/>
        </w:rPr>
        <w:t xml:space="preserve">сновные компоненты процесса формирования у будущих учителей математики </w:t>
      </w:r>
      <w:r w:rsidR="00B43C7D">
        <w:rPr>
          <w:rFonts w:ascii="Times New Roman" w:hAnsi="Times New Roman" w:cs="Times New Roman"/>
          <w:bCs/>
          <w:color w:val="000000" w:themeColor="text1"/>
          <w:sz w:val="28"/>
          <w:szCs w:val="28"/>
        </w:rPr>
        <w:t>умений</w:t>
      </w:r>
      <w:r w:rsidR="00AD3ED6" w:rsidRPr="00FB39C8">
        <w:rPr>
          <w:rFonts w:ascii="Times New Roman" w:hAnsi="Times New Roman" w:cs="Times New Roman"/>
          <w:color w:val="000000" w:themeColor="text1"/>
          <w:sz w:val="28"/>
          <w:szCs w:val="28"/>
        </w:rPr>
        <w:t xml:space="preserve"> конструировать</w:t>
      </w:r>
      <w:r w:rsidR="00AD3ED6" w:rsidRPr="00FB39C8">
        <w:rPr>
          <w:rFonts w:ascii="Times New Roman" w:hAnsi="Times New Roman" w:cs="Times New Roman"/>
          <w:bCs/>
          <w:color w:val="000000" w:themeColor="text1"/>
          <w:sz w:val="28"/>
          <w:szCs w:val="28"/>
        </w:rPr>
        <w:t xml:space="preserve"> и </w:t>
      </w:r>
      <w:r w:rsidR="00AD3ED6" w:rsidRPr="00FB39C8">
        <w:rPr>
          <w:rFonts w:ascii="Times New Roman" w:hAnsi="Times New Roman" w:cs="Times New Roman"/>
          <w:color w:val="000000" w:themeColor="text1"/>
          <w:sz w:val="28"/>
          <w:szCs w:val="28"/>
        </w:rPr>
        <w:t xml:space="preserve">решать прикладные задачи. Особое внимание уделяется </w:t>
      </w:r>
      <w:r w:rsidR="004C7F2B" w:rsidRPr="00FB39C8">
        <w:rPr>
          <w:rFonts w:ascii="Times New Roman" w:hAnsi="Times New Roman" w:cs="Times New Roman"/>
          <w:color w:val="000000" w:themeColor="text1"/>
          <w:sz w:val="28"/>
          <w:szCs w:val="28"/>
        </w:rPr>
        <w:t>математическому</w:t>
      </w:r>
      <w:r w:rsidR="00AD3ED6" w:rsidRPr="00FB39C8">
        <w:rPr>
          <w:rFonts w:ascii="Times New Roman" w:hAnsi="Times New Roman" w:cs="Times New Roman"/>
          <w:color w:val="000000" w:themeColor="text1"/>
          <w:sz w:val="28"/>
          <w:szCs w:val="28"/>
        </w:rPr>
        <w:t xml:space="preserve"> </w:t>
      </w:r>
      <w:r w:rsidR="004C7F2B" w:rsidRPr="00FB39C8">
        <w:rPr>
          <w:rFonts w:ascii="Times New Roman" w:hAnsi="Times New Roman" w:cs="Times New Roman"/>
          <w:color w:val="000000" w:themeColor="text1"/>
          <w:sz w:val="28"/>
          <w:szCs w:val="28"/>
        </w:rPr>
        <w:t>моделированию</w:t>
      </w:r>
      <w:r w:rsidR="00AD3ED6" w:rsidRPr="00FB39C8">
        <w:rPr>
          <w:rFonts w:ascii="Times New Roman" w:hAnsi="Times New Roman" w:cs="Times New Roman"/>
          <w:color w:val="000000" w:themeColor="text1"/>
          <w:sz w:val="28"/>
          <w:szCs w:val="28"/>
        </w:rPr>
        <w:t xml:space="preserve"> как </w:t>
      </w:r>
      <w:r w:rsidR="004C7F2B" w:rsidRPr="00FB39C8">
        <w:rPr>
          <w:rFonts w:ascii="Times New Roman" w:hAnsi="Times New Roman" w:cs="Times New Roman"/>
          <w:color w:val="000000" w:themeColor="text1"/>
          <w:sz w:val="28"/>
          <w:szCs w:val="28"/>
        </w:rPr>
        <w:t>основе</w:t>
      </w:r>
      <w:r w:rsidR="00AD3ED6" w:rsidRPr="00FB39C8">
        <w:rPr>
          <w:rFonts w:ascii="Times New Roman" w:hAnsi="Times New Roman" w:cs="Times New Roman"/>
          <w:color w:val="000000" w:themeColor="text1"/>
          <w:sz w:val="28"/>
          <w:szCs w:val="28"/>
        </w:rPr>
        <w:t xml:space="preserve"> решения прикладных задач. </w:t>
      </w:r>
      <w:r w:rsidR="00AD3ED6" w:rsidRPr="00FB39C8">
        <w:rPr>
          <w:rFonts w:ascii="Times New Roman" w:hAnsi="Times New Roman" w:cs="Times New Roman"/>
          <w:bCs/>
          <w:sz w:val="28"/>
          <w:szCs w:val="28"/>
        </w:rPr>
        <w:t>В преподавании математических дисциплин п</w:t>
      </w:r>
      <w:r w:rsidR="00AD3ED6" w:rsidRPr="00FB39C8">
        <w:rPr>
          <w:rFonts w:ascii="Times New Roman" w:hAnsi="Times New Roman" w:cs="Times New Roman"/>
          <w:color w:val="000000" w:themeColor="text1"/>
          <w:sz w:val="28"/>
          <w:szCs w:val="28"/>
        </w:rPr>
        <w:t xml:space="preserve">редставлена </w:t>
      </w:r>
      <w:r w:rsidR="00AD3ED6" w:rsidRPr="00FB39C8">
        <w:rPr>
          <w:rFonts w:ascii="Times New Roman" w:hAnsi="Times New Roman" w:cs="Times New Roman"/>
          <w:bCs/>
          <w:sz w:val="28"/>
          <w:szCs w:val="28"/>
        </w:rPr>
        <w:t xml:space="preserve">система прикладных задач </w:t>
      </w:r>
      <w:r w:rsidR="00AD3ED6" w:rsidRPr="00FB39C8">
        <w:rPr>
          <w:rFonts w:ascii="Times New Roman" w:hAnsi="Times New Roman" w:cs="Times New Roman"/>
          <w:sz w:val="28"/>
          <w:szCs w:val="28"/>
        </w:rPr>
        <w:t>и сформулированы конкретные рекомендации по ее использованию.</w:t>
      </w:r>
    </w:p>
    <w:p w:rsidR="00FB7F9E" w:rsidRPr="00FB39C8" w:rsidRDefault="004F1C26" w:rsidP="00D036CA">
      <w:pPr>
        <w:autoSpaceDE w:val="0"/>
        <w:autoSpaceDN w:val="0"/>
        <w:adjustRightInd w:val="0"/>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Выявили ряд методических требований</w:t>
      </w:r>
      <w:r w:rsidR="00FB7F9E" w:rsidRPr="00FB39C8">
        <w:rPr>
          <w:rFonts w:ascii="Times New Roman" w:hAnsi="Times New Roman" w:cs="Times New Roman"/>
          <w:sz w:val="28"/>
          <w:szCs w:val="28"/>
        </w:rPr>
        <w:t>:</w:t>
      </w:r>
    </w:p>
    <w:p w:rsidR="00FB7F9E" w:rsidRPr="00FB39C8" w:rsidRDefault="004F1C26" w:rsidP="00D036CA">
      <w:pPr>
        <w:pStyle w:val="a6"/>
        <w:numPr>
          <w:ilvl w:val="0"/>
          <w:numId w:val="59"/>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к построению системы прикладных</w:t>
      </w:r>
      <w:r w:rsidR="00FB7F9E" w:rsidRPr="00FB39C8">
        <w:rPr>
          <w:rFonts w:ascii="Times New Roman" w:hAnsi="Times New Roman" w:cs="Times New Roman"/>
          <w:sz w:val="28"/>
          <w:szCs w:val="28"/>
        </w:rPr>
        <w:t xml:space="preserve"> задач;</w:t>
      </w:r>
    </w:p>
    <w:p w:rsidR="00FB7F9E" w:rsidRPr="00FB39C8" w:rsidRDefault="00FB7F9E" w:rsidP="00D036CA">
      <w:pPr>
        <w:pStyle w:val="a6"/>
        <w:numPr>
          <w:ilvl w:val="0"/>
          <w:numId w:val="59"/>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 xml:space="preserve">при конструировании и решении прикладных задач: </w:t>
      </w:r>
    </w:p>
    <w:p w:rsidR="00FB7F9E" w:rsidRPr="00FB39C8" w:rsidRDefault="00087FF9" w:rsidP="00D036CA">
      <w:pPr>
        <w:pStyle w:val="a6"/>
        <w:numPr>
          <w:ilvl w:val="0"/>
          <w:numId w:val="60"/>
        </w:numPr>
        <w:autoSpaceDE w:val="0"/>
        <w:autoSpaceDN w:val="0"/>
        <w:adjustRightInd w:val="0"/>
        <w:spacing w:after="0" w:line="240" w:lineRule="auto"/>
        <w:jc w:val="both"/>
        <w:rPr>
          <w:rFonts w:ascii="Times New Roman" w:hAnsi="Times New Roman" w:cs="Times New Roman"/>
          <w:sz w:val="28"/>
          <w:szCs w:val="28"/>
          <w:lang w:val="en-US"/>
        </w:rPr>
      </w:pPr>
      <w:r w:rsidRPr="00FB39C8">
        <w:rPr>
          <w:rFonts w:ascii="Times New Roman" w:hAnsi="Times New Roman" w:cs="Times New Roman"/>
          <w:sz w:val="28"/>
          <w:szCs w:val="28"/>
        </w:rPr>
        <w:t>о</w:t>
      </w:r>
      <w:r w:rsidR="00FB7F9E" w:rsidRPr="00FB39C8">
        <w:rPr>
          <w:rFonts w:ascii="Times New Roman" w:hAnsi="Times New Roman" w:cs="Times New Roman"/>
          <w:sz w:val="28"/>
          <w:szCs w:val="28"/>
        </w:rPr>
        <w:t>сновные требования</w:t>
      </w:r>
      <w:r w:rsidR="00270DF7" w:rsidRPr="00FB39C8">
        <w:rPr>
          <w:rFonts w:ascii="Times New Roman" w:hAnsi="Times New Roman" w:cs="Times New Roman"/>
          <w:sz w:val="28"/>
          <w:szCs w:val="28"/>
          <w:lang w:val="en-US"/>
        </w:rPr>
        <w:t>;</w:t>
      </w:r>
    </w:p>
    <w:p w:rsidR="004F1C26" w:rsidRPr="00FB39C8" w:rsidRDefault="00087FF9" w:rsidP="00D036CA">
      <w:pPr>
        <w:pStyle w:val="a6"/>
        <w:numPr>
          <w:ilvl w:val="0"/>
          <w:numId w:val="60"/>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в</w:t>
      </w:r>
      <w:r w:rsidR="00FB7F9E" w:rsidRPr="00FB39C8">
        <w:rPr>
          <w:rFonts w:ascii="Times New Roman" w:hAnsi="Times New Roman" w:cs="Times New Roman"/>
          <w:sz w:val="28"/>
          <w:szCs w:val="28"/>
        </w:rPr>
        <w:t xml:space="preserve"> процессе работы с прикладными задачами обучающиеся</w:t>
      </w:r>
      <w:r w:rsidR="00270DF7" w:rsidRPr="00FB39C8">
        <w:rPr>
          <w:rFonts w:ascii="Times New Roman" w:hAnsi="Times New Roman" w:cs="Times New Roman"/>
          <w:sz w:val="28"/>
          <w:szCs w:val="28"/>
        </w:rPr>
        <w:t>;</w:t>
      </w:r>
    </w:p>
    <w:p w:rsidR="004F1C26" w:rsidRPr="00FB39C8" w:rsidRDefault="00087FF9" w:rsidP="00D036CA">
      <w:pPr>
        <w:pStyle w:val="a6"/>
        <w:numPr>
          <w:ilvl w:val="0"/>
          <w:numId w:val="60"/>
        </w:numPr>
        <w:autoSpaceDE w:val="0"/>
        <w:autoSpaceDN w:val="0"/>
        <w:adjustRightInd w:val="0"/>
        <w:spacing w:after="0" w:line="240" w:lineRule="auto"/>
        <w:jc w:val="both"/>
        <w:rPr>
          <w:rFonts w:ascii="Times New Roman" w:hAnsi="Times New Roman" w:cs="Times New Roman"/>
          <w:sz w:val="28"/>
          <w:szCs w:val="28"/>
        </w:rPr>
      </w:pPr>
      <w:r w:rsidRPr="00FB39C8">
        <w:rPr>
          <w:rFonts w:ascii="Times New Roman" w:hAnsi="Times New Roman" w:cs="Times New Roman"/>
          <w:sz w:val="28"/>
          <w:szCs w:val="28"/>
        </w:rPr>
        <w:t>п</w:t>
      </w:r>
      <w:r w:rsidR="00FB7F9E" w:rsidRPr="00FB39C8">
        <w:rPr>
          <w:rFonts w:ascii="Times New Roman" w:hAnsi="Times New Roman" w:cs="Times New Roman"/>
          <w:sz w:val="28"/>
          <w:szCs w:val="28"/>
        </w:rPr>
        <w:t>ри постановке прикладных задач, используемых на лекциях и практических занятиях</w:t>
      </w:r>
      <w:r w:rsidR="00270DF7" w:rsidRPr="00FB39C8">
        <w:rPr>
          <w:rFonts w:ascii="Times New Roman" w:hAnsi="Times New Roman" w:cs="Times New Roman"/>
          <w:sz w:val="28"/>
          <w:szCs w:val="28"/>
        </w:rPr>
        <w:t>.</w:t>
      </w:r>
    </w:p>
    <w:p w:rsidR="008A3B2A" w:rsidRPr="00FB39C8" w:rsidRDefault="008A3B2A" w:rsidP="00D036CA">
      <w:pPr>
        <w:spacing w:after="0" w:line="240" w:lineRule="auto"/>
        <w:jc w:val="both"/>
        <w:rPr>
          <w:rFonts w:ascii="Times New Roman" w:hAnsi="Times New Roman" w:cs="Times New Roman"/>
          <w:sz w:val="28"/>
          <w:szCs w:val="28"/>
        </w:rPr>
      </w:pPr>
      <w:r w:rsidRPr="00FB39C8">
        <w:rPr>
          <w:rFonts w:ascii="Times New Roman" w:hAnsi="Times New Roman" w:cs="Times New Roman"/>
          <w:i/>
          <w:sz w:val="28"/>
          <w:szCs w:val="28"/>
        </w:rPr>
        <w:t xml:space="preserve">Четвертой задачей </w:t>
      </w:r>
      <w:r w:rsidRPr="00FB39C8">
        <w:rPr>
          <w:rFonts w:ascii="Times New Roman" w:hAnsi="Times New Roman" w:cs="Times New Roman"/>
          <w:sz w:val="28"/>
          <w:szCs w:val="28"/>
        </w:rPr>
        <w:t xml:space="preserve">было экспериментально проверить методическое обоснование  конструирования и решения систем прикладных задач </w:t>
      </w:r>
      <w:r w:rsidRPr="00FB39C8">
        <w:rPr>
          <w:rFonts w:ascii="Times New Roman" w:hAnsi="Times New Roman" w:cs="Times New Roman"/>
          <w:bCs/>
          <w:sz w:val="28"/>
          <w:szCs w:val="28"/>
        </w:rPr>
        <w:t>при преподавании математических дисциплин.</w:t>
      </w:r>
    </w:p>
    <w:p w:rsidR="003F10FB" w:rsidRPr="00E9128F" w:rsidRDefault="003F10FB" w:rsidP="00D036CA">
      <w:pPr>
        <w:pStyle w:val="Default"/>
        <w:ind w:firstLine="567"/>
        <w:jc w:val="both"/>
        <w:rPr>
          <w:color w:val="auto"/>
          <w:sz w:val="28"/>
          <w:szCs w:val="28"/>
        </w:rPr>
      </w:pPr>
      <w:r w:rsidRPr="00E9128F">
        <w:rPr>
          <w:color w:val="auto"/>
          <w:sz w:val="28"/>
          <w:szCs w:val="28"/>
        </w:rPr>
        <w:t>Диссертационное исследование проходило в три этапа: констатирующий, поисковый и формирующий</w:t>
      </w:r>
      <w:r w:rsidRPr="00E9128F">
        <w:rPr>
          <w:color w:val="auto"/>
          <w:sz w:val="28"/>
          <w:szCs w:val="28"/>
        </w:rPr>
        <w:tab/>
        <w:t xml:space="preserve"> эксперименты. В ходе первого этапа (констатрующий эксперимент) было организовано и проведено анкетирование среди </w:t>
      </w:r>
      <w:r w:rsidRPr="00E9128F">
        <w:rPr>
          <w:rFonts w:eastAsia="Times New Roman"/>
          <w:bCs/>
          <w:color w:val="auto"/>
          <w:sz w:val="28"/>
          <w:szCs w:val="28"/>
          <w:lang w:eastAsia="ru-RU"/>
        </w:rPr>
        <w:t xml:space="preserve">студентов 3-4 курсов, магистрантов, докторантов ОП «Математика», а также среди </w:t>
      </w:r>
      <w:r w:rsidR="00D55715" w:rsidRPr="00E9128F">
        <w:rPr>
          <w:rFonts w:eastAsia="Times New Roman"/>
          <w:bCs/>
          <w:color w:val="auto"/>
          <w:sz w:val="28"/>
          <w:szCs w:val="28"/>
          <w:lang w:eastAsia="ru-RU"/>
        </w:rPr>
        <w:t xml:space="preserve">учеников и </w:t>
      </w:r>
      <w:r w:rsidRPr="00E9128F">
        <w:rPr>
          <w:rFonts w:eastAsia="Times New Roman"/>
          <w:bCs/>
          <w:color w:val="auto"/>
          <w:sz w:val="28"/>
          <w:szCs w:val="28"/>
          <w:lang w:eastAsia="ru-RU"/>
        </w:rPr>
        <w:t>учителей математики общеобразовательных школ №1 им.Абая и №2 города Талдыкорган.</w:t>
      </w:r>
      <w:r w:rsidR="000B1A88" w:rsidRPr="00E9128F">
        <w:rPr>
          <w:rFonts w:eastAsia="Times New Roman"/>
          <w:bCs/>
          <w:color w:val="auto"/>
          <w:sz w:val="28"/>
          <w:szCs w:val="28"/>
          <w:lang w:eastAsia="ru-RU"/>
        </w:rPr>
        <w:t xml:space="preserve"> </w:t>
      </w:r>
      <w:r w:rsidR="000F2B0E" w:rsidRPr="00E9128F">
        <w:rPr>
          <w:color w:val="auto"/>
          <w:sz w:val="28"/>
          <w:szCs w:val="28"/>
        </w:rPr>
        <w:t xml:space="preserve">На основе констатирующего </w:t>
      </w:r>
      <w:r w:rsidRPr="00E9128F">
        <w:rPr>
          <w:color w:val="auto"/>
          <w:sz w:val="28"/>
          <w:szCs w:val="28"/>
        </w:rPr>
        <w:t xml:space="preserve">эксперимента пришли к выводу о необходимости </w:t>
      </w:r>
      <w:r w:rsidR="00D93A89" w:rsidRPr="00E9128F">
        <w:rPr>
          <w:color w:val="auto"/>
          <w:sz w:val="28"/>
          <w:szCs w:val="28"/>
        </w:rPr>
        <w:t>формирования у студентов</w:t>
      </w:r>
      <w:r w:rsidR="00B43C7D">
        <w:rPr>
          <w:color w:val="auto"/>
          <w:sz w:val="28"/>
          <w:szCs w:val="28"/>
        </w:rPr>
        <w:t xml:space="preserve"> умений</w:t>
      </w:r>
      <w:r w:rsidRPr="00E9128F">
        <w:rPr>
          <w:color w:val="auto"/>
          <w:sz w:val="28"/>
          <w:szCs w:val="28"/>
        </w:rPr>
        <w:t xml:space="preserve"> конструировать и решать прикладные задачи.</w:t>
      </w:r>
    </w:p>
    <w:p w:rsidR="00CE4136" w:rsidRPr="00E9128F" w:rsidRDefault="00CE4136" w:rsidP="00D036CA">
      <w:pPr>
        <w:pStyle w:val="Default"/>
        <w:ind w:firstLine="567"/>
        <w:jc w:val="both"/>
        <w:rPr>
          <w:color w:val="auto"/>
          <w:sz w:val="28"/>
          <w:szCs w:val="28"/>
        </w:rPr>
      </w:pPr>
      <w:r w:rsidRPr="00E9128F">
        <w:rPr>
          <w:color w:val="auto"/>
          <w:sz w:val="28"/>
          <w:szCs w:val="28"/>
        </w:rPr>
        <w:t>При поисковом эксперименте были выявлены уровни сформированности конструирования и решения прикладных задач</w:t>
      </w:r>
      <w:r w:rsidR="001F3E76" w:rsidRPr="00E9128F">
        <w:rPr>
          <w:color w:val="auto"/>
          <w:sz w:val="28"/>
          <w:szCs w:val="28"/>
        </w:rPr>
        <w:t>,</w:t>
      </w:r>
      <w:r w:rsidRPr="00E9128F">
        <w:rPr>
          <w:color w:val="auto"/>
          <w:sz w:val="28"/>
          <w:szCs w:val="28"/>
        </w:rPr>
        <w:t xml:space="preserve"> </w:t>
      </w:r>
      <w:r w:rsidR="001F3E76" w:rsidRPr="00E9128F">
        <w:rPr>
          <w:color w:val="auto"/>
          <w:sz w:val="28"/>
          <w:szCs w:val="28"/>
        </w:rPr>
        <w:t>а также</w:t>
      </w:r>
      <w:r w:rsidRPr="00E9128F">
        <w:rPr>
          <w:color w:val="auto"/>
          <w:sz w:val="28"/>
          <w:szCs w:val="28"/>
        </w:rPr>
        <w:t xml:space="preserve"> разработан необходимый материал.</w:t>
      </w:r>
    </w:p>
    <w:p w:rsidR="00BA7A46" w:rsidRPr="00E9128F" w:rsidRDefault="00BA7A46" w:rsidP="00D036CA">
      <w:pPr>
        <w:spacing w:after="0" w:line="240" w:lineRule="auto"/>
        <w:ind w:firstLine="708"/>
        <w:jc w:val="both"/>
        <w:rPr>
          <w:rFonts w:ascii="Times New Roman" w:hAnsi="Times New Roman" w:cs="Times New Roman"/>
          <w:sz w:val="28"/>
          <w:szCs w:val="28"/>
        </w:rPr>
      </w:pPr>
      <w:r w:rsidRPr="00E9128F">
        <w:rPr>
          <w:rFonts w:ascii="Times New Roman" w:hAnsi="Times New Roman" w:cs="Times New Roman"/>
          <w:sz w:val="28"/>
          <w:szCs w:val="28"/>
        </w:rPr>
        <w:t xml:space="preserve">Во время формирующего эксперимента была апробирована система прикладных задач в процессе </w:t>
      </w:r>
      <w:r w:rsidR="00312BE5" w:rsidRPr="00E9128F">
        <w:rPr>
          <w:rFonts w:ascii="Times New Roman" w:hAnsi="Times New Roman" w:cs="Times New Roman"/>
          <w:sz w:val="28"/>
          <w:szCs w:val="28"/>
        </w:rPr>
        <w:t>преподавания математических дисциплин</w:t>
      </w:r>
      <w:r w:rsidRPr="00E9128F">
        <w:rPr>
          <w:rFonts w:ascii="Times New Roman" w:hAnsi="Times New Roman" w:cs="Times New Roman"/>
          <w:sz w:val="28"/>
          <w:szCs w:val="28"/>
        </w:rPr>
        <w:t xml:space="preserve"> </w:t>
      </w:r>
      <w:r w:rsidR="00312BE5" w:rsidRPr="00E9128F">
        <w:rPr>
          <w:rFonts w:ascii="Times New Roman" w:hAnsi="Times New Roman" w:cs="Times New Roman"/>
          <w:sz w:val="28"/>
          <w:szCs w:val="28"/>
        </w:rPr>
        <w:t xml:space="preserve">у </w:t>
      </w:r>
      <w:r w:rsidRPr="00E9128F">
        <w:rPr>
          <w:rFonts w:ascii="Times New Roman" w:hAnsi="Times New Roman" w:cs="Times New Roman"/>
          <w:sz w:val="28"/>
          <w:szCs w:val="28"/>
        </w:rPr>
        <w:t>студентов 3</w:t>
      </w:r>
      <w:r w:rsidR="00B43C7D">
        <w:rPr>
          <w:rFonts w:ascii="Times New Roman" w:hAnsi="Times New Roman" w:cs="Times New Roman"/>
          <w:sz w:val="28"/>
          <w:szCs w:val="28"/>
        </w:rPr>
        <w:t xml:space="preserve"> </w:t>
      </w:r>
      <w:r w:rsidRPr="00E9128F">
        <w:rPr>
          <w:rFonts w:ascii="Times New Roman" w:hAnsi="Times New Roman" w:cs="Times New Roman"/>
          <w:sz w:val="28"/>
          <w:szCs w:val="28"/>
        </w:rPr>
        <w:t>- 4 курсов ОП «Математика» в обычных условиях учебного процесса, произведена обработка экспериментальных данных и доказана ее эффективность.</w:t>
      </w:r>
    </w:p>
    <w:p w:rsidR="0038606E" w:rsidRPr="00FB39C8" w:rsidRDefault="0038606E" w:rsidP="00D036CA">
      <w:pPr>
        <w:spacing w:after="0" w:line="240" w:lineRule="auto"/>
        <w:ind w:firstLine="708"/>
        <w:jc w:val="both"/>
        <w:rPr>
          <w:rFonts w:ascii="Times New Roman" w:hAnsi="Times New Roman" w:cs="Times New Roman"/>
          <w:sz w:val="28"/>
          <w:szCs w:val="28"/>
        </w:rPr>
      </w:pPr>
      <w:r w:rsidRPr="00E9128F">
        <w:rPr>
          <w:rFonts w:ascii="Times New Roman" w:hAnsi="Times New Roman" w:cs="Times New Roman"/>
          <w:i/>
          <w:sz w:val="28"/>
          <w:szCs w:val="28"/>
        </w:rPr>
        <w:lastRenderedPageBreak/>
        <w:t>Перспектива исследования.</w:t>
      </w:r>
      <w:r w:rsidRPr="00E9128F">
        <w:rPr>
          <w:rFonts w:ascii="Times New Roman" w:hAnsi="Times New Roman" w:cs="Times New Roman"/>
          <w:sz w:val="28"/>
          <w:szCs w:val="28"/>
        </w:rPr>
        <w:t xml:space="preserve"> Предложенное исследование имеет перспективное направление преподавания математических дисциплин в ВУЗе. По поручению президента РК К.-Ж.Токаева в Казахстне ведутся работы по переориентации государственной программы «Болашак»</w:t>
      </w:r>
      <w:r w:rsidRPr="00FB39C8">
        <w:rPr>
          <w:rFonts w:ascii="Times New Roman" w:hAnsi="Times New Roman" w:cs="Times New Roman"/>
          <w:sz w:val="28"/>
          <w:szCs w:val="28"/>
        </w:rPr>
        <w:t xml:space="preserve"> на технические специальности. В связи тем, что в Казахстане ощущается нехватка кадров данной области. А при изучении технических дисциплин обязательным условием становится хорошее владение математикой и ее методами.  </w:t>
      </w:r>
      <w:r w:rsidR="005E0443" w:rsidRPr="00FB39C8">
        <w:rPr>
          <w:rFonts w:ascii="Times New Roman" w:hAnsi="Times New Roman" w:cs="Times New Roman"/>
          <w:sz w:val="28"/>
          <w:szCs w:val="28"/>
        </w:rPr>
        <w:t xml:space="preserve">Так как прикладные задачи имеют междисциплинарный характер и имеют связь с другими направлениями наук. Область применения прикладных задач можно рассматривать и в естественно-технических направлениях науки.  </w:t>
      </w:r>
    </w:p>
    <w:p w:rsidR="00087FF9" w:rsidRPr="00FB39C8" w:rsidRDefault="00087FF9" w:rsidP="00D036CA">
      <w:pPr>
        <w:spacing w:after="0" w:line="240" w:lineRule="auto"/>
        <w:ind w:firstLine="708"/>
        <w:jc w:val="both"/>
        <w:rPr>
          <w:rFonts w:ascii="Times New Roman" w:hAnsi="Times New Roman" w:cs="Times New Roman"/>
          <w:sz w:val="28"/>
          <w:szCs w:val="28"/>
        </w:rPr>
      </w:pPr>
      <w:r w:rsidRPr="00FB39C8">
        <w:rPr>
          <w:rFonts w:ascii="Times New Roman" w:hAnsi="Times New Roman" w:cs="Times New Roman"/>
          <w:sz w:val="28"/>
          <w:szCs w:val="28"/>
        </w:rPr>
        <w:t xml:space="preserve">На сегодня существует нехватка специалистов по техническим специальностям. В связи с этим роль прикладных задач выходит на передний план как связующее звено между математикой и техническими дисциплинами. </w:t>
      </w:r>
    </w:p>
    <w:p w:rsidR="0038606E" w:rsidRPr="00FB39C8" w:rsidRDefault="0038606E" w:rsidP="00D036CA">
      <w:pPr>
        <w:spacing w:after="0" w:line="240" w:lineRule="auto"/>
        <w:ind w:firstLine="708"/>
        <w:jc w:val="both"/>
        <w:rPr>
          <w:rFonts w:ascii="Times New Roman" w:hAnsi="Times New Roman" w:cs="Times New Roman"/>
          <w:sz w:val="28"/>
          <w:szCs w:val="28"/>
        </w:rPr>
      </w:pPr>
    </w:p>
    <w:p w:rsidR="004F1C26" w:rsidRPr="00FB39C8" w:rsidRDefault="004F1C26" w:rsidP="00D036CA">
      <w:pPr>
        <w:spacing w:after="0" w:line="240" w:lineRule="auto"/>
        <w:jc w:val="both"/>
        <w:rPr>
          <w:rFonts w:ascii="Times New Roman" w:hAnsi="Times New Roman" w:cs="Times New Roman"/>
          <w:sz w:val="28"/>
          <w:szCs w:val="28"/>
        </w:rPr>
      </w:pPr>
    </w:p>
    <w:p w:rsidR="00700241" w:rsidRDefault="00700241"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Pr="00EB77CA" w:rsidRDefault="00EA4C64" w:rsidP="00EA4C64">
      <w:pPr>
        <w:spacing w:after="0" w:line="240" w:lineRule="auto"/>
        <w:jc w:val="center"/>
        <w:rPr>
          <w:rFonts w:ascii="Times New Roman" w:hAnsi="Times New Roman" w:cs="Times New Roman"/>
          <w:b/>
          <w:sz w:val="28"/>
          <w:szCs w:val="28"/>
        </w:rPr>
      </w:pPr>
      <w:r w:rsidRPr="00EB77CA">
        <w:rPr>
          <w:rFonts w:ascii="Times New Roman" w:hAnsi="Times New Roman" w:cs="Times New Roman"/>
          <w:b/>
          <w:sz w:val="28"/>
          <w:szCs w:val="28"/>
        </w:rPr>
        <w:lastRenderedPageBreak/>
        <w:t xml:space="preserve">СПИСОК </w:t>
      </w:r>
      <w:proofErr w:type="gramStart"/>
      <w:r w:rsidRPr="00EB77CA">
        <w:rPr>
          <w:rFonts w:ascii="Times New Roman" w:hAnsi="Times New Roman" w:cs="Times New Roman"/>
          <w:b/>
          <w:sz w:val="28"/>
          <w:szCs w:val="28"/>
        </w:rPr>
        <w:t>ИСПОЛЬЗОВАННОЙ</w:t>
      </w:r>
      <w:proofErr w:type="gramEnd"/>
      <w:r w:rsidRPr="00EB77CA">
        <w:rPr>
          <w:rFonts w:ascii="Times New Roman" w:hAnsi="Times New Roman" w:cs="Times New Roman"/>
          <w:b/>
          <w:sz w:val="28"/>
          <w:szCs w:val="28"/>
        </w:rPr>
        <w:t xml:space="preserve"> ИСТОЧНИКОВ</w:t>
      </w:r>
    </w:p>
    <w:p w:rsidR="00EA4C64" w:rsidRPr="00EB77CA" w:rsidRDefault="00EA4C64" w:rsidP="00EA4C64">
      <w:pPr>
        <w:spacing w:after="0" w:line="240" w:lineRule="auto"/>
        <w:jc w:val="center"/>
        <w:rPr>
          <w:rFonts w:ascii="Times New Roman" w:hAnsi="Times New Roman" w:cs="Times New Roman"/>
          <w:sz w:val="28"/>
          <w:szCs w:val="28"/>
        </w:rPr>
      </w:pP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r w:rsidRPr="00EB77CA">
        <w:rPr>
          <w:rFonts w:ascii="Times New Roman" w:hAnsi="Times New Roman" w:cs="Times New Roman"/>
          <w:sz w:val="28"/>
          <w:szCs w:val="28"/>
        </w:rPr>
        <w:t xml:space="preserve">Послание Главы государства </w:t>
      </w:r>
      <w:proofErr w:type="spellStart"/>
      <w:r w:rsidRPr="00EB77CA">
        <w:rPr>
          <w:rFonts w:ascii="Times New Roman" w:hAnsi="Times New Roman" w:cs="Times New Roman"/>
          <w:sz w:val="28"/>
          <w:szCs w:val="28"/>
        </w:rPr>
        <w:t>Касым-Жомарт</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Токаева</w:t>
      </w:r>
      <w:proofErr w:type="spellEnd"/>
      <w:r w:rsidRPr="00EB77CA">
        <w:rPr>
          <w:rFonts w:ascii="Times New Roman" w:hAnsi="Times New Roman" w:cs="Times New Roman"/>
          <w:sz w:val="28"/>
          <w:szCs w:val="28"/>
        </w:rPr>
        <w:t xml:space="preserve"> народу Казахстана </w:t>
      </w:r>
      <w:r w:rsidRPr="00EB77CA">
        <w:rPr>
          <w:rFonts w:ascii="Times New Roman" w:hAnsi="Times New Roman" w:cs="Times New Roman"/>
          <w:color w:val="000000"/>
          <w:sz w:val="28"/>
          <w:szCs w:val="28"/>
        </w:rPr>
        <w:t xml:space="preserve">«Единство народа и системные реформы – прочная основа процветания страны» от 1 сентября 2021 года // </w:t>
      </w:r>
      <w:hyperlink r:id="rId530" w:history="1">
        <w:r w:rsidRPr="00EB77CA">
          <w:rPr>
            <w:rStyle w:val="aa"/>
            <w:rFonts w:ascii="Times New Roman" w:hAnsi="Times New Roman" w:cs="Times New Roman"/>
            <w:sz w:val="28"/>
            <w:szCs w:val="28"/>
          </w:rPr>
          <w:t>https://adilet.zan.kz/rus/docs/K2100002021</w:t>
        </w:r>
      </w:hyperlink>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Стратегический план развития РК до 2025 // </w:t>
      </w:r>
      <w:hyperlink r:id="rId531" w:history="1">
        <w:r w:rsidRPr="00EB77CA">
          <w:rPr>
            <w:rStyle w:val="aa"/>
            <w:rFonts w:ascii="Times New Roman" w:hAnsi="Times New Roman" w:cs="Times New Roman"/>
            <w:sz w:val="28"/>
            <w:szCs w:val="28"/>
          </w:rPr>
          <w:t>https://www.akorda.kz/ru/legal_acts/decrees/ob-utverzhdenii-strategicheskogo-plana-razvitiya-respubliki-kazahstan-do-2025-goda-i-priznanii-utrativshimi-silu-nekotoryh-ukazov-prezidenta</w:t>
        </w:r>
      </w:hyperlink>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Закон Республики Казахстан «О статусе педагога» от 27 </w:t>
      </w:r>
      <w:proofErr w:type="spellStart"/>
      <w:r w:rsidRPr="00EB77CA">
        <w:rPr>
          <w:rFonts w:ascii="Times New Roman" w:hAnsi="Times New Roman" w:cs="Times New Roman"/>
          <w:sz w:val="28"/>
          <w:szCs w:val="28"/>
        </w:rPr>
        <w:t>декбаря</w:t>
      </w:r>
      <w:proofErr w:type="spellEnd"/>
      <w:r w:rsidRPr="00EB77CA">
        <w:rPr>
          <w:rFonts w:ascii="Times New Roman" w:hAnsi="Times New Roman" w:cs="Times New Roman"/>
          <w:sz w:val="28"/>
          <w:szCs w:val="28"/>
        </w:rPr>
        <w:t xml:space="preserve"> 2019 года // </w:t>
      </w:r>
      <w:hyperlink r:id="rId532" w:history="1">
        <w:r w:rsidRPr="00EB77CA">
          <w:rPr>
            <w:rStyle w:val="aa"/>
            <w:rFonts w:ascii="Times New Roman" w:hAnsi="Times New Roman" w:cs="Times New Roman"/>
            <w:sz w:val="28"/>
            <w:szCs w:val="28"/>
          </w:rPr>
          <w:t>https://adilet.zan.kz/rus/archive/docs/Z1900000293/27.12.2019</w:t>
        </w:r>
      </w:hyperlink>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Черноусова Н.В.Развитие познавательной самостоятельности студентов педагогических факультетов в процессе поиска решения текстовых алгебраических задач: </w:t>
      </w:r>
      <w:proofErr w:type="spellStart"/>
      <w:r w:rsidRPr="00EB77CA">
        <w:rPr>
          <w:rFonts w:ascii="Times New Roman" w:hAnsi="Times New Roman" w:cs="Times New Roman"/>
          <w:sz w:val="28"/>
          <w:szCs w:val="28"/>
        </w:rPr>
        <w:t>автореф</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канд. </w:t>
      </w:r>
      <w:proofErr w:type="spellStart"/>
      <w:r w:rsidRPr="00EB77CA">
        <w:rPr>
          <w:rFonts w:ascii="Times New Roman" w:hAnsi="Times New Roman" w:cs="Times New Roman"/>
          <w:sz w:val="28"/>
          <w:szCs w:val="28"/>
        </w:rPr>
        <w:t>пед</w:t>
      </w:r>
      <w:proofErr w:type="gramStart"/>
      <w:r w:rsidRPr="00EB77CA">
        <w:rPr>
          <w:rFonts w:ascii="Times New Roman" w:hAnsi="Times New Roman" w:cs="Times New Roman"/>
          <w:sz w:val="28"/>
          <w:szCs w:val="28"/>
        </w:rPr>
        <w:t>.н</w:t>
      </w:r>
      <w:proofErr w:type="gramEnd"/>
      <w:r w:rsidRPr="00EB77CA">
        <w:rPr>
          <w:rFonts w:ascii="Times New Roman" w:hAnsi="Times New Roman" w:cs="Times New Roman"/>
          <w:sz w:val="28"/>
          <w:szCs w:val="28"/>
        </w:rPr>
        <w:t>аук</w:t>
      </w:r>
      <w:proofErr w:type="spellEnd"/>
      <w:r w:rsidRPr="00EB77CA">
        <w:rPr>
          <w:rFonts w:ascii="Times New Roman" w:hAnsi="Times New Roman" w:cs="Times New Roman"/>
          <w:sz w:val="28"/>
          <w:szCs w:val="28"/>
        </w:rPr>
        <w:t>. – Москва, 1999.- 4 стр.</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r w:rsidRPr="00EB77CA">
        <w:rPr>
          <w:rFonts w:ascii="Times New Roman" w:hAnsi="Times New Roman" w:cs="Times New Roman"/>
          <w:sz w:val="28"/>
          <w:szCs w:val="28"/>
          <w:lang w:val="en-US"/>
        </w:rPr>
        <w:t xml:space="preserve">Bock W., </w:t>
      </w:r>
      <w:proofErr w:type="spellStart"/>
      <w:r w:rsidRPr="00EB77CA">
        <w:rPr>
          <w:rFonts w:ascii="Times New Roman" w:hAnsi="Times New Roman" w:cs="Times New Roman"/>
          <w:sz w:val="28"/>
          <w:szCs w:val="28"/>
          <w:lang w:val="en-US"/>
        </w:rPr>
        <w:t>Bracke</w:t>
      </w:r>
      <w:proofErr w:type="spellEnd"/>
      <w:r w:rsidRPr="00EB77CA">
        <w:rPr>
          <w:rFonts w:ascii="Times New Roman" w:hAnsi="Times New Roman" w:cs="Times New Roman"/>
          <w:sz w:val="28"/>
          <w:szCs w:val="28"/>
          <w:lang w:val="en-US"/>
        </w:rPr>
        <w:t xml:space="preserve"> M. Applied School Mathematics – Made in Kaiserslautern. </w:t>
      </w:r>
      <w:proofErr w:type="spellStart"/>
      <w:r w:rsidRPr="00EB77CA">
        <w:rPr>
          <w:rFonts w:ascii="Times New Roman" w:hAnsi="Times New Roman" w:cs="Times New Roman"/>
          <w:sz w:val="28"/>
          <w:szCs w:val="28"/>
          <w:lang w:val="en-US"/>
        </w:rPr>
        <w:t>Neunzert</w:t>
      </w:r>
      <w:proofErr w:type="spellEnd"/>
      <w:r w:rsidRPr="00EB77CA">
        <w:rPr>
          <w:rFonts w:ascii="Times New Roman" w:hAnsi="Times New Roman" w:cs="Times New Roman"/>
          <w:sz w:val="28"/>
          <w:szCs w:val="28"/>
          <w:lang w:val="en-US"/>
        </w:rPr>
        <w:t xml:space="preserve"> H. </w:t>
      </w:r>
      <w:proofErr w:type="spellStart"/>
      <w:r w:rsidRPr="00EB77CA">
        <w:rPr>
          <w:rFonts w:ascii="Times New Roman" w:hAnsi="Times New Roman" w:cs="Times New Roman"/>
          <w:sz w:val="28"/>
          <w:szCs w:val="28"/>
          <w:lang w:val="en-US"/>
        </w:rPr>
        <w:t>Prätzel-Wolters</w:t>
      </w:r>
      <w:proofErr w:type="spellEnd"/>
      <w:r w:rsidRPr="00EB77CA">
        <w:rPr>
          <w:rFonts w:ascii="Times New Roman" w:hAnsi="Times New Roman" w:cs="Times New Roman"/>
          <w:sz w:val="28"/>
          <w:szCs w:val="28"/>
          <w:lang w:val="en-US"/>
        </w:rPr>
        <w:t xml:space="preserve"> D. (</w:t>
      </w:r>
      <w:proofErr w:type="spellStart"/>
      <w:proofErr w:type="gramStart"/>
      <w:r w:rsidRPr="00EB77CA">
        <w:rPr>
          <w:rFonts w:ascii="Times New Roman" w:hAnsi="Times New Roman" w:cs="Times New Roman"/>
          <w:sz w:val="28"/>
          <w:szCs w:val="28"/>
          <w:lang w:val="en-US"/>
        </w:rPr>
        <w:t>eds</w:t>
      </w:r>
      <w:proofErr w:type="spellEnd"/>
      <w:proofErr w:type="gramEnd"/>
      <w:r w:rsidRPr="00EB77CA">
        <w:rPr>
          <w:rFonts w:ascii="Times New Roman" w:hAnsi="Times New Roman" w:cs="Times New Roman"/>
          <w:sz w:val="28"/>
          <w:szCs w:val="28"/>
          <w:lang w:val="en-US"/>
        </w:rPr>
        <w:t xml:space="preserve">) Currents in Industrial Mathematics. Berlin: Springer, 2015 </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color w:val="000000"/>
          <w:sz w:val="28"/>
          <w:szCs w:val="28"/>
        </w:rPr>
      </w:pPr>
      <w:r w:rsidRPr="00EB77CA">
        <w:rPr>
          <w:rFonts w:ascii="Times New Roman" w:hAnsi="Times New Roman" w:cs="Times New Roman"/>
          <w:sz w:val="28"/>
          <w:szCs w:val="28"/>
          <w:lang w:val="en-US"/>
        </w:rPr>
        <w:t>Kim M.K., Cho M.K. Design and Implementation of Integrated Instruction of Mathematics and Science in Korea. EURASIAN Journal of Mathematics, Science and Technology Education, 2015, 11(1), 3-15</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Абылкасымова</w:t>
      </w:r>
      <w:proofErr w:type="spellEnd"/>
      <w:r w:rsidRPr="00EB77CA">
        <w:rPr>
          <w:rFonts w:ascii="Times New Roman" w:hAnsi="Times New Roman" w:cs="Times New Roman"/>
          <w:sz w:val="28"/>
          <w:szCs w:val="28"/>
        </w:rPr>
        <w:t xml:space="preserve">  А.Е. Теория и методика обучения математике: дидактико-методические основы: учебное пособие. - </w:t>
      </w:r>
      <w:proofErr w:type="spellStart"/>
      <w:r w:rsidRPr="00EB77CA">
        <w:rPr>
          <w:rFonts w:ascii="Times New Roman" w:hAnsi="Times New Roman" w:cs="Times New Roman"/>
          <w:sz w:val="28"/>
          <w:szCs w:val="28"/>
        </w:rPr>
        <w:t>Алматы</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Мектеп</w:t>
      </w:r>
      <w:proofErr w:type="spellEnd"/>
      <w:r w:rsidRPr="00EB77CA">
        <w:rPr>
          <w:rFonts w:ascii="Times New Roman" w:hAnsi="Times New Roman" w:cs="Times New Roman"/>
          <w:sz w:val="28"/>
          <w:szCs w:val="28"/>
        </w:rPr>
        <w:t>, 2014. -27стр.</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color w:val="000000"/>
          <w:sz w:val="28"/>
          <w:szCs w:val="28"/>
        </w:rPr>
        <w:t>Бекболганова</w:t>
      </w:r>
      <w:proofErr w:type="spellEnd"/>
      <w:r w:rsidRPr="00EB77CA">
        <w:rPr>
          <w:rFonts w:ascii="Times New Roman" w:hAnsi="Times New Roman" w:cs="Times New Roman"/>
          <w:color w:val="000000"/>
          <w:sz w:val="28"/>
          <w:szCs w:val="28"/>
        </w:rPr>
        <w:t xml:space="preserve"> А.К. </w:t>
      </w:r>
      <w:r w:rsidRPr="00EB77CA">
        <w:rPr>
          <w:rFonts w:ascii="Times New Roman" w:hAnsi="Times New Roman" w:cs="Times New Roman"/>
          <w:sz w:val="28"/>
          <w:szCs w:val="28"/>
        </w:rPr>
        <w:t xml:space="preserve">Методика использования информационно-коммуникационных технологий для усиления прикладной направленности обучения математике в колледже технического направления: </w:t>
      </w:r>
      <w:proofErr w:type="spellStart"/>
      <w:r w:rsidRPr="00EB77CA">
        <w:rPr>
          <w:rFonts w:ascii="Times New Roman" w:hAnsi="Times New Roman" w:cs="Times New Roman"/>
          <w:sz w:val="28"/>
          <w:szCs w:val="28"/>
        </w:rPr>
        <w:t>автореф</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канд. </w:t>
      </w:r>
      <w:proofErr w:type="spellStart"/>
      <w:r w:rsidRPr="00EB77CA">
        <w:rPr>
          <w:rFonts w:ascii="Times New Roman" w:hAnsi="Times New Roman" w:cs="Times New Roman"/>
          <w:sz w:val="28"/>
          <w:szCs w:val="28"/>
        </w:rPr>
        <w:t>пед</w:t>
      </w:r>
      <w:proofErr w:type="gramStart"/>
      <w:r w:rsidRPr="00EB77CA">
        <w:rPr>
          <w:rFonts w:ascii="Times New Roman" w:hAnsi="Times New Roman" w:cs="Times New Roman"/>
          <w:sz w:val="28"/>
          <w:szCs w:val="28"/>
        </w:rPr>
        <w:t>.</w:t>
      </w:r>
      <w:r w:rsidRPr="0080059C">
        <w:rPr>
          <w:rFonts w:ascii="Times New Roman" w:hAnsi="Times New Roman" w:cs="Times New Roman"/>
          <w:sz w:val="28"/>
          <w:szCs w:val="28"/>
        </w:rPr>
        <w:t>н</w:t>
      </w:r>
      <w:proofErr w:type="gramEnd"/>
      <w:r w:rsidRPr="0080059C">
        <w:rPr>
          <w:rFonts w:ascii="Times New Roman" w:hAnsi="Times New Roman" w:cs="Times New Roman"/>
          <w:sz w:val="28"/>
          <w:szCs w:val="28"/>
        </w:rPr>
        <w:t>аук</w:t>
      </w:r>
      <w:proofErr w:type="spellEnd"/>
      <w:r w:rsidRPr="0080059C">
        <w:rPr>
          <w:rFonts w:ascii="Times New Roman" w:hAnsi="Times New Roman" w:cs="Times New Roman"/>
          <w:sz w:val="28"/>
          <w:szCs w:val="28"/>
        </w:rPr>
        <w:t>. 23 стр.</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Шукурзод</w:t>
      </w:r>
      <w:proofErr w:type="spellEnd"/>
      <w:r w:rsidRPr="00EB77CA">
        <w:rPr>
          <w:rFonts w:ascii="Times New Roman" w:hAnsi="Times New Roman" w:cs="Times New Roman"/>
          <w:sz w:val="28"/>
          <w:szCs w:val="28"/>
        </w:rPr>
        <w:t xml:space="preserve"> Т.А., </w:t>
      </w:r>
      <w:proofErr w:type="spellStart"/>
      <w:r w:rsidRPr="00EB77CA">
        <w:rPr>
          <w:rFonts w:ascii="Times New Roman" w:hAnsi="Times New Roman" w:cs="Times New Roman"/>
          <w:sz w:val="28"/>
          <w:szCs w:val="28"/>
        </w:rPr>
        <w:t>Комили</w:t>
      </w:r>
      <w:proofErr w:type="spellEnd"/>
      <w:r w:rsidRPr="00EB77CA">
        <w:rPr>
          <w:rFonts w:ascii="Times New Roman" w:hAnsi="Times New Roman" w:cs="Times New Roman"/>
          <w:sz w:val="28"/>
          <w:szCs w:val="28"/>
        </w:rPr>
        <w:t xml:space="preserve"> А.Ш., Гулов Х.М. Обучение решению задач прикладного характера как средство активизации урока математики // Наука и школа.- 2010.-№4 – С.73-74</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Колягин Ю.М. О прикладной и практической направленности обучения математике / Ю.М. Колягин, В.В. </w:t>
      </w:r>
      <w:proofErr w:type="spellStart"/>
      <w:r w:rsidRPr="00EB77CA">
        <w:rPr>
          <w:rFonts w:ascii="Times New Roman" w:hAnsi="Times New Roman" w:cs="Times New Roman"/>
          <w:sz w:val="28"/>
          <w:szCs w:val="28"/>
        </w:rPr>
        <w:t>Пикан</w:t>
      </w:r>
      <w:proofErr w:type="spellEnd"/>
      <w:r w:rsidRPr="00EB77CA">
        <w:rPr>
          <w:rFonts w:ascii="Times New Roman" w:hAnsi="Times New Roman" w:cs="Times New Roman"/>
          <w:sz w:val="28"/>
          <w:szCs w:val="28"/>
        </w:rPr>
        <w:t xml:space="preserve"> // Математика в школе. – 1985. – №6. – С. 27-32.</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Терешин</w:t>
      </w:r>
      <w:proofErr w:type="spellEnd"/>
      <w:r w:rsidRPr="00EB77CA">
        <w:rPr>
          <w:rFonts w:ascii="Times New Roman" w:hAnsi="Times New Roman" w:cs="Times New Roman"/>
          <w:sz w:val="28"/>
          <w:szCs w:val="28"/>
        </w:rPr>
        <w:t xml:space="preserve"> Н.А. Прикладная направленность школьного курса математики: книга для учителя / Н.А. </w:t>
      </w:r>
      <w:proofErr w:type="spellStart"/>
      <w:r w:rsidRPr="00EB77CA">
        <w:rPr>
          <w:rFonts w:ascii="Times New Roman" w:hAnsi="Times New Roman" w:cs="Times New Roman"/>
          <w:sz w:val="28"/>
          <w:szCs w:val="28"/>
        </w:rPr>
        <w:t>Терешин</w:t>
      </w:r>
      <w:proofErr w:type="spellEnd"/>
      <w:r w:rsidRPr="00EB77CA">
        <w:rPr>
          <w:rFonts w:ascii="Times New Roman" w:hAnsi="Times New Roman" w:cs="Times New Roman"/>
          <w:sz w:val="28"/>
          <w:szCs w:val="28"/>
        </w:rPr>
        <w:t xml:space="preserve">. – М.: Просвещение, 1990. – 96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Столяр А.А. Педагогика математики: учеб</w:t>
      </w:r>
      <w:proofErr w:type="gramStart"/>
      <w:r w:rsidRPr="00EB77CA">
        <w:rPr>
          <w:rFonts w:ascii="Times New Roman" w:hAnsi="Times New Roman" w:cs="Times New Roman"/>
          <w:sz w:val="28"/>
          <w:szCs w:val="28"/>
        </w:rPr>
        <w:t>.</w:t>
      </w:r>
      <w:proofErr w:type="gramEnd"/>
      <w:r w:rsidRPr="00EB77CA">
        <w:rPr>
          <w:rFonts w:ascii="Times New Roman" w:hAnsi="Times New Roman" w:cs="Times New Roman"/>
          <w:sz w:val="28"/>
          <w:szCs w:val="28"/>
        </w:rPr>
        <w:t xml:space="preserve"> </w:t>
      </w:r>
      <w:proofErr w:type="gramStart"/>
      <w:r w:rsidRPr="00EB77CA">
        <w:rPr>
          <w:rFonts w:ascii="Times New Roman" w:hAnsi="Times New Roman" w:cs="Times New Roman"/>
          <w:sz w:val="28"/>
          <w:szCs w:val="28"/>
        </w:rPr>
        <w:t>п</w:t>
      </w:r>
      <w:proofErr w:type="gramEnd"/>
      <w:r w:rsidRPr="00EB77CA">
        <w:rPr>
          <w:rFonts w:ascii="Times New Roman" w:hAnsi="Times New Roman" w:cs="Times New Roman"/>
          <w:sz w:val="28"/>
          <w:szCs w:val="28"/>
        </w:rPr>
        <w:t xml:space="preserve">особие для студентов физ.-мат. </w:t>
      </w:r>
      <w:proofErr w:type="spellStart"/>
      <w:r w:rsidRPr="00EB77CA">
        <w:rPr>
          <w:rFonts w:ascii="Times New Roman" w:hAnsi="Times New Roman" w:cs="Times New Roman"/>
          <w:sz w:val="28"/>
          <w:szCs w:val="28"/>
        </w:rPr>
        <w:t>фак</w:t>
      </w:r>
      <w:proofErr w:type="spellEnd"/>
      <w:r w:rsidRPr="00EB77CA">
        <w:rPr>
          <w:rFonts w:ascii="Times New Roman" w:hAnsi="Times New Roman" w:cs="Times New Roman"/>
          <w:sz w:val="28"/>
          <w:szCs w:val="28"/>
        </w:rPr>
        <w:t>. педагогических ВУЗов – Минск: «</w:t>
      </w:r>
      <w:proofErr w:type="spellStart"/>
      <w:r w:rsidRPr="00EB77CA">
        <w:rPr>
          <w:rFonts w:ascii="Times New Roman" w:hAnsi="Times New Roman" w:cs="Times New Roman"/>
          <w:sz w:val="28"/>
          <w:szCs w:val="28"/>
        </w:rPr>
        <w:t>Вышэйшая</w:t>
      </w:r>
      <w:proofErr w:type="spellEnd"/>
      <w:r w:rsidRPr="00EB77CA">
        <w:rPr>
          <w:rFonts w:ascii="Times New Roman" w:hAnsi="Times New Roman" w:cs="Times New Roman"/>
          <w:sz w:val="28"/>
          <w:szCs w:val="28"/>
        </w:rPr>
        <w:t xml:space="preserve"> школа», 1986. – 414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 xml:space="preserve">. </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Шапиро И. М. Использование задач с практическим содержанием в преподавании математики: Кн. для учителя. – М.: Просвещение, 1990. – 96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Игнатьева Т.В. Конструирование задач-компактов прикладной направленности и их использование в качестве средства совершенствования </w:t>
      </w:r>
      <w:r w:rsidRPr="00EB77CA">
        <w:rPr>
          <w:rFonts w:ascii="Times New Roman" w:hAnsi="Times New Roman" w:cs="Times New Roman"/>
          <w:sz w:val="28"/>
          <w:szCs w:val="28"/>
        </w:rPr>
        <w:lastRenderedPageBreak/>
        <w:t>обучения математике в технических вузах</w:t>
      </w:r>
      <w:r>
        <w:rPr>
          <w:rFonts w:ascii="Times New Roman" w:hAnsi="Times New Roman" w:cs="Times New Roman"/>
          <w:sz w:val="28"/>
          <w:szCs w:val="28"/>
        </w:rPr>
        <w:t xml:space="preserve">: </w:t>
      </w:r>
      <w:proofErr w:type="spellStart"/>
      <w:r>
        <w:rPr>
          <w:rFonts w:ascii="Times New Roman" w:hAnsi="Times New Roman" w:cs="Times New Roman"/>
          <w:sz w:val="28"/>
          <w:szCs w:val="28"/>
        </w:rPr>
        <w:t>автореф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дисс</w:t>
      </w:r>
      <w:proofErr w:type="spellEnd"/>
      <w:r>
        <w:rPr>
          <w:rFonts w:ascii="Times New Roman" w:hAnsi="Times New Roman" w:cs="Times New Roman"/>
          <w:sz w:val="28"/>
          <w:szCs w:val="28"/>
        </w:rPr>
        <w:t>.</w:t>
      </w:r>
      <w:r w:rsidRPr="00EB77CA">
        <w:rPr>
          <w:rFonts w:ascii="Times New Roman" w:hAnsi="Times New Roman" w:cs="Times New Roman"/>
          <w:sz w:val="28"/>
          <w:szCs w:val="28"/>
        </w:rPr>
        <w:t xml:space="preserve"> </w:t>
      </w:r>
      <w:r>
        <w:rPr>
          <w:rFonts w:ascii="Times New Roman" w:hAnsi="Times New Roman" w:cs="Times New Roman"/>
          <w:sz w:val="28"/>
          <w:szCs w:val="28"/>
        </w:rPr>
        <w:t>канд.</w:t>
      </w:r>
      <w:r w:rsidRPr="00EB77CA">
        <w:rPr>
          <w:rFonts w:ascii="Times New Roman" w:hAnsi="Times New Roman" w:cs="Times New Roman"/>
          <w:sz w:val="28"/>
          <w:szCs w:val="28"/>
        </w:rPr>
        <w:t xml:space="preserve">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w:t>
      </w:r>
      <w:r w:rsidRPr="00EB77CA">
        <w:rPr>
          <w:rFonts w:ascii="Times New Roman" w:hAnsi="Times New Roman" w:cs="Times New Roman"/>
          <w:sz w:val="28"/>
          <w:szCs w:val="28"/>
        </w:rPr>
        <w:t xml:space="preserve"> наук. </w:t>
      </w:r>
      <w:proofErr w:type="spellStart"/>
      <w:r w:rsidRPr="00EB77CA">
        <w:rPr>
          <w:rFonts w:ascii="Times New Roman" w:hAnsi="Times New Roman" w:cs="Times New Roman"/>
          <w:sz w:val="28"/>
          <w:szCs w:val="28"/>
        </w:rPr>
        <w:t>Арзамасский</w:t>
      </w:r>
      <w:proofErr w:type="spellEnd"/>
      <w:r w:rsidRPr="00EB77CA">
        <w:rPr>
          <w:rFonts w:ascii="Times New Roman" w:hAnsi="Times New Roman" w:cs="Times New Roman"/>
          <w:sz w:val="28"/>
          <w:szCs w:val="28"/>
        </w:rPr>
        <w:t xml:space="preserve"> государственный педагогический институт им. А.П. Гайдара.</w:t>
      </w:r>
      <w:r w:rsidRPr="0056130F">
        <w:rPr>
          <w:rFonts w:ascii="Times New Roman" w:hAnsi="Times New Roman" w:cs="Times New Roman"/>
          <w:sz w:val="28"/>
          <w:szCs w:val="28"/>
        </w:rPr>
        <w:t xml:space="preserve"> </w:t>
      </w:r>
      <w:proofErr w:type="gramStart"/>
      <w:r w:rsidRPr="00FB39C8">
        <w:rPr>
          <w:rFonts w:ascii="Times New Roman" w:hAnsi="Times New Roman" w:cs="Times New Roman"/>
          <w:sz w:val="28"/>
          <w:szCs w:val="28"/>
        </w:rPr>
        <w:t>–</w:t>
      </w:r>
      <w:r w:rsidRPr="00EB77CA">
        <w:rPr>
          <w:rFonts w:ascii="Times New Roman" w:hAnsi="Times New Roman" w:cs="Times New Roman"/>
          <w:sz w:val="28"/>
          <w:szCs w:val="28"/>
        </w:rPr>
        <w:t>Н</w:t>
      </w:r>
      <w:proofErr w:type="gramEnd"/>
      <w:r w:rsidRPr="00EB77CA">
        <w:rPr>
          <w:rFonts w:ascii="Times New Roman" w:hAnsi="Times New Roman" w:cs="Times New Roman"/>
          <w:sz w:val="28"/>
          <w:szCs w:val="28"/>
        </w:rPr>
        <w:t xml:space="preserve">ижний Новгород,  </w:t>
      </w:r>
      <w:r w:rsidRPr="00FB39C8">
        <w:rPr>
          <w:rFonts w:ascii="Times New Roman" w:hAnsi="Times New Roman" w:cs="Times New Roman"/>
          <w:sz w:val="28"/>
          <w:szCs w:val="28"/>
        </w:rPr>
        <w:t>–</w:t>
      </w:r>
      <w:r>
        <w:rPr>
          <w:rFonts w:ascii="Times New Roman" w:hAnsi="Times New Roman" w:cs="Times New Roman"/>
          <w:sz w:val="28"/>
          <w:szCs w:val="28"/>
        </w:rPr>
        <w:t xml:space="preserve"> 2009.</w:t>
      </w:r>
      <w:r w:rsidRPr="0056130F">
        <w:rPr>
          <w:rFonts w:ascii="Times New Roman" w:hAnsi="Times New Roman" w:cs="Times New Roman"/>
          <w:sz w:val="28"/>
          <w:szCs w:val="28"/>
        </w:rPr>
        <w:t xml:space="preserve"> </w:t>
      </w:r>
      <w:r>
        <w:rPr>
          <w:rFonts w:ascii="Times New Roman" w:hAnsi="Times New Roman" w:cs="Times New Roman"/>
          <w:sz w:val="28"/>
          <w:szCs w:val="28"/>
        </w:rPr>
        <w:t>22 с.</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Фирсов</w:t>
      </w:r>
      <w:r w:rsidRPr="00EB77CA">
        <w:rPr>
          <w:rFonts w:ascii="Times New Roman" w:hAnsi="Times New Roman" w:cs="Times New Roman"/>
          <w:sz w:val="28"/>
          <w:szCs w:val="28"/>
        </w:rPr>
        <w:t xml:space="preserve"> В.В. О прикладной ориентации курса математики // Углубленное изучение алгебры и анализа: Пособие для учителей (Из опыта работы) / Сост. С.И. </w:t>
      </w:r>
      <w:proofErr w:type="spellStart"/>
      <w:r w:rsidRPr="00EB77CA">
        <w:rPr>
          <w:rFonts w:ascii="Times New Roman" w:hAnsi="Times New Roman" w:cs="Times New Roman"/>
          <w:sz w:val="28"/>
          <w:szCs w:val="28"/>
        </w:rPr>
        <w:t>Шварц-бурд</w:t>
      </w:r>
      <w:proofErr w:type="spellEnd"/>
      <w:r w:rsidRPr="00EB77CA">
        <w:rPr>
          <w:rFonts w:ascii="Times New Roman" w:hAnsi="Times New Roman" w:cs="Times New Roman"/>
          <w:sz w:val="28"/>
          <w:szCs w:val="28"/>
        </w:rPr>
        <w:t xml:space="preserve">, О.А. </w:t>
      </w:r>
      <w:proofErr w:type="spellStart"/>
      <w:r w:rsidRPr="00EB77CA">
        <w:rPr>
          <w:rFonts w:ascii="Times New Roman" w:hAnsi="Times New Roman" w:cs="Times New Roman"/>
          <w:sz w:val="28"/>
          <w:szCs w:val="28"/>
        </w:rPr>
        <w:t>Боковнев</w:t>
      </w:r>
      <w:proofErr w:type="spellEnd"/>
      <w:r w:rsidRPr="00EB77CA">
        <w:rPr>
          <w:rFonts w:ascii="Times New Roman" w:hAnsi="Times New Roman" w:cs="Times New Roman"/>
          <w:sz w:val="28"/>
          <w:szCs w:val="28"/>
        </w:rPr>
        <w:t>. – М.</w:t>
      </w:r>
      <w:proofErr w:type="gramStart"/>
      <w:r w:rsidRPr="00EB77CA">
        <w:rPr>
          <w:rFonts w:ascii="Times New Roman" w:hAnsi="Times New Roman" w:cs="Times New Roman"/>
          <w:sz w:val="28"/>
          <w:szCs w:val="28"/>
        </w:rPr>
        <w:t xml:space="preserve"> :</w:t>
      </w:r>
      <w:proofErr w:type="gramEnd"/>
      <w:r w:rsidRPr="00EB77CA">
        <w:rPr>
          <w:rFonts w:ascii="Times New Roman" w:hAnsi="Times New Roman" w:cs="Times New Roman"/>
          <w:sz w:val="28"/>
          <w:szCs w:val="28"/>
        </w:rPr>
        <w:t xml:space="preserve"> Просвещение, 1977. – С. 215-239. </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Тажиев</w:t>
      </w:r>
      <w:proofErr w:type="spellEnd"/>
      <w:r w:rsidRPr="00EB77CA">
        <w:rPr>
          <w:rFonts w:ascii="Times New Roman" w:hAnsi="Times New Roman" w:cs="Times New Roman"/>
          <w:sz w:val="28"/>
          <w:szCs w:val="28"/>
        </w:rPr>
        <w:t xml:space="preserve"> М., </w:t>
      </w:r>
      <w:proofErr w:type="spellStart"/>
      <w:r w:rsidRPr="00EB77CA">
        <w:rPr>
          <w:rFonts w:ascii="Times New Roman" w:hAnsi="Times New Roman" w:cs="Times New Roman"/>
          <w:sz w:val="28"/>
          <w:szCs w:val="28"/>
        </w:rPr>
        <w:t>Тойбазаров</w:t>
      </w:r>
      <w:proofErr w:type="spellEnd"/>
      <w:r w:rsidRPr="00EB77CA">
        <w:rPr>
          <w:rFonts w:ascii="Times New Roman" w:hAnsi="Times New Roman" w:cs="Times New Roman"/>
          <w:sz w:val="28"/>
          <w:szCs w:val="28"/>
        </w:rPr>
        <w:t xml:space="preserve"> Д.Б. Формирование творческой активности учащихся в процессе решения прикладных задач по математике // Образование</w:t>
      </w:r>
      <w:r>
        <w:rPr>
          <w:rFonts w:ascii="Times New Roman" w:hAnsi="Times New Roman" w:cs="Times New Roman"/>
          <w:sz w:val="28"/>
          <w:szCs w:val="28"/>
        </w:rPr>
        <w:t>, наука и инновации, № 2019/ №3</w:t>
      </w:r>
      <w:r w:rsidRPr="00EB77CA">
        <w:rPr>
          <w:rFonts w:ascii="Times New Roman" w:hAnsi="Times New Roman" w:cs="Times New Roman"/>
          <w:sz w:val="28"/>
          <w:szCs w:val="28"/>
        </w:rPr>
        <w:t>, Научно-методический журнал, республика Узбекистан, стр.11-14</w:t>
      </w:r>
    </w:p>
    <w:p w:rsidR="00EA4C64" w:rsidRPr="00EE0B47"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EE0B47">
        <w:rPr>
          <w:rFonts w:ascii="Times New Roman" w:hAnsi="Times New Roman" w:cs="Times New Roman"/>
          <w:sz w:val="28"/>
          <w:szCs w:val="28"/>
          <w:lang w:val="en-US"/>
        </w:rPr>
        <w:t>J.Kalová</w:t>
      </w:r>
      <w:proofErr w:type="spellEnd"/>
      <w:r w:rsidRPr="00EE0B47">
        <w:rPr>
          <w:rFonts w:ascii="Times New Roman" w:hAnsi="Times New Roman" w:cs="Times New Roman"/>
          <w:sz w:val="28"/>
          <w:szCs w:val="28"/>
          <w:lang w:val="en-US"/>
        </w:rPr>
        <w:t xml:space="preserve">, </w:t>
      </w:r>
      <w:proofErr w:type="spellStart"/>
      <w:r w:rsidRPr="00EE0B47">
        <w:rPr>
          <w:rFonts w:ascii="Times New Roman" w:hAnsi="Times New Roman" w:cs="Times New Roman"/>
          <w:sz w:val="28"/>
          <w:szCs w:val="28"/>
          <w:lang w:val="en-US"/>
        </w:rPr>
        <w:t>J.Pech</w:t>
      </w:r>
      <w:proofErr w:type="spellEnd"/>
      <w:r w:rsidRPr="00EE0B47">
        <w:rPr>
          <w:rFonts w:ascii="Times New Roman" w:hAnsi="Times New Roman" w:cs="Times New Roman"/>
          <w:sz w:val="28"/>
          <w:szCs w:val="28"/>
          <w:lang w:val="en-US"/>
        </w:rPr>
        <w:t xml:space="preserve">, </w:t>
      </w:r>
      <w:proofErr w:type="spellStart"/>
      <w:proofErr w:type="gramStart"/>
      <w:r w:rsidRPr="00EE0B47">
        <w:rPr>
          <w:rFonts w:ascii="Times New Roman" w:hAnsi="Times New Roman" w:cs="Times New Roman"/>
          <w:sz w:val="28"/>
          <w:szCs w:val="28"/>
          <w:lang w:val="en-US"/>
        </w:rPr>
        <w:t>M.Novák</w:t>
      </w:r>
      <w:proofErr w:type="spellEnd"/>
      <w:r>
        <w:rPr>
          <w:rFonts w:ascii="Times New Roman" w:hAnsi="Times New Roman" w:cs="Times New Roman"/>
          <w:sz w:val="28"/>
          <w:szCs w:val="28"/>
          <w:lang w:val="en-US"/>
        </w:rPr>
        <w:t xml:space="preserve">  </w:t>
      </w:r>
      <w:r w:rsidRPr="00EE0B47">
        <w:rPr>
          <w:rFonts w:ascii="Times New Roman" w:eastAsia="Times New Roman" w:hAnsi="Times New Roman" w:cs="Times New Roman"/>
          <w:kern w:val="36"/>
          <w:sz w:val="28"/>
          <w:szCs w:val="28"/>
          <w:lang w:val="en-US" w:eastAsia="ru-RU"/>
        </w:rPr>
        <w:t>Applied</w:t>
      </w:r>
      <w:proofErr w:type="gramEnd"/>
      <w:r w:rsidRPr="00EE0B47">
        <w:rPr>
          <w:rFonts w:ascii="Times New Roman" w:eastAsia="Times New Roman" w:hAnsi="Times New Roman" w:cs="Times New Roman"/>
          <w:kern w:val="36"/>
          <w:sz w:val="28"/>
          <w:szCs w:val="28"/>
          <w:lang w:val="en-US" w:eastAsia="ru-RU"/>
        </w:rPr>
        <w:t xml:space="preserve"> problems in teaching mathematics at high schools – new challenges// </w:t>
      </w:r>
      <w:r w:rsidRPr="00EE0B47">
        <w:rPr>
          <w:rFonts w:ascii="Times New Roman" w:eastAsia="Times New Roman" w:hAnsi="Times New Roman" w:cs="Times New Roman"/>
          <w:sz w:val="28"/>
          <w:szCs w:val="28"/>
          <w:lang w:val="en-US" w:eastAsia="ru-RU"/>
        </w:rPr>
        <w:t>Conference: 12th annual International Conference of Education, Research and Innovation. - November 2019 DOI:</w:t>
      </w:r>
      <w:hyperlink r:id="rId533" w:tgtFrame="_blank" w:history="1">
        <w:r w:rsidRPr="00EE0B47">
          <w:rPr>
            <w:rFonts w:ascii="Times New Roman" w:eastAsia="Times New Roman" w:hAnsi="Times New Roman" w:cs="Times New Roman"/>
            <w:sz w:val="28"/>
            <w:szCs w:val="28"/>
            <w:bdr w:val="none" w:sz="0" w:space="0" w:color="auto" w:frame="1"/>
            <w:lang w:val="en-US" w:eastAsia="ru-RU"/>
          </w:rPr>
          <w:t>10.21125/iceri.2019.0763</w:t>
        </w:r>
      </w:hyperlink>
    </w:p>
    <w:p w:rsidR="00EA4C64" w:rsidRPr="00EB77CA" w:rsidRDefault="00EA4C64" w:rsidP="00EA4C64">
      <w:pPr>
        <w:pStyle w:val="Default"/>
        <w:numPr>
          <w:ilvl w:val="0"/>
          <w:numId w:val="68"/>
        </w:numPr>
        <w:tabs>
          <w:tab w:val="left" w:pos="1134"/>
        </w:tabs>
        <w:ind w:left="0" w:firstLine="709"/>
        <w:jc w:val="both"/>
        <w:rPr>
          <w:sz w:val="28"/>
          <w:szCs w:val="28"/>
        </w:rPr>
      </w:pPr>
      <w:r>
        <w:rPr>
          <w:sz w:val="28"/>
          <w:szCs w:val="28"/>
        </w:rPr>
        <w:t>Гнеденко</w:t>
      </w:r>
      <w:r w:rsidRPr="00EB77CA">
        <w:rPr>
          <w:sz w:val="28"/>
          <w:szCs w:val="28"/>
        </w:rPr>
        <w:t xml:space="preserve"> Б.В. Математика и математическое образование в современном мире. – М.</w:t>
      </w:r>
      <w:proofErr w:type="gramStart"/>
      <w:r w:rsidRPr="00EB77CA">
        <w:rPr>
          <w:sz w:val="28"/>
          <w:szCs w:val="28"/>
        </w:rPr>
        <w:t xml:space="preserve"> :</w:t>
      </w:r>
      <w:proofErr w:type="gramEnd"/>
      <w:r w:rsidRPr="00EB77CA">
        <w:rPr>
          <w:sz w:val="28"/>
          <w:szCs w:val="28"/>
        </w:rPr>
        <w:t xml:space="preserve"> Просвещение, 1985. – 191 с. </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color w:val="333333"/>
          <w:sz w:val="28"/>
          <w:szCs w:val="28"/>
          <w:shd w:val="clear" w:color="auto" w:fill="FFFFFF"/>
        </w:rPr>
        <w:t>Дорофеев Г.В. Применение производных при решении задач в школьном курсе математики // Математика в школе. 1980. № 5. С. 12-15.</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Фирсов В.В. О прикладной ориентации курса математики /</w:t>
      </w:r>
      <w:r w:rsidRPr="00DE452B">
        <w:rPr>
          <w:rFonts w:ascii="Times New Roman" w:hAnsi="Times New Roman" w:cs="Times New Roman"/>
          <w:sz w:val="28"/>
          <w:szCs w:val="28"/>
        </w:rPr>
        <w:t xml:space="preserve"> </w:t>
      </w:r>
      <w:r w:rsidRPr="00EB77CA">
        <w:rPr>
          <w:rFonts w:ascii="Times New Roman" w:hAnsi="Times New Roman" w:cs="Times New Roman"/>
          <w:sz w:val="28"/>
          <w:szCs w:val="28"/>
        </w:rPr>
        <w:t>В.В. Фирсов// Математика в школе. – 2006. – №6. – с. 2-9.</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Тажиев</w:t>
      </w:r>
      <w:proofErr w:type="spellEnd"/>
      <w:r w:rsidRPr="00EB77CA">
        <w:rPr>
          <w:rFonts w:ascii="Times New Roman" w:hAnsi="Times New Roman" w:cs="Times New Roman"/>
          <w:sz w:val="28"/>
          <w:szCs w:val="28"/>
        </w:rPr>
        <w:t xml:space="preserve"> М. </w:t>
      </w:r>
      <w:r w:rsidRPr="00EB77CA">
        <w:rPr>
          <w:rFonts w:ascii="Times New Roman" w:hAnsi="Times New Roman" w:cs="Times New Roman"/>
          <w:color w:val="000000"/>
          <w:sz w:val="28"/>
          <w:szCs w:val="28"/>
          <w:shd w:val="clear" w:color="auto" w:fill="FFFFFF"/>
        </w:rPr>
        <w:t>Обучение самостоятельному решению математических задач с производственным содержанием как условие подготовки учащихся вечерних шко</w:t>
      </w:r>
      <w:r>
        <w:rPr>
          <w:rFonts w:ascii="Times New Roman" w:hAnsi="Times New Roman" w:cs="Times New Roman"/>
          <w:color w:val="000000"/>
          <w:sz w:val="28"/>
          <w:szCs w:val="28"/>
          <w:shd w:val="clear" w:color="auto" w:fill="FFFFFF"/>
        </w:rPr>
        <w:t xml:space="preserve">л к дальнейшему самообразованию: автореферат </w:t>
      </w:r>
      <w:proofErr w:type="spellStart"/>
      <w:r>
        <w:rPr>
          <w:rFonts w:ascii="Times New Roman" w:hAnsi="Times New Roman" w:cs="Times New Roman"/>
          <w:color w:val="000000"/>
          <w:sz w:val="28"/>
          <w:szCs w:val="28"/>
          <w:shd w:val="clear" w:color="auto" w:fill="FFFFFF"/>
        </w:rPr>
        <w:t>дис</w:t>
      </w:r>
      <w:proofErr w:type="spellEnd"/>
      <w:r>
        <w:rPr>
          <w:rFonts w:ascii="Times New Roman" w:hAnsi="Times New Roman" w:cs="Times New Roman"/>
          <w:color w:val="000000"/>
          <w:sz w:val="28"/>
          <w:szCs w:val="28"/>
          <w:shd w:val="clear" w:color="auto" w:fill="FFFFFF"/>
        </w:rPr>
        <w:t>. ... канд</w:t>
      </w:r>
      <w:r w:rsidRPr="00DE452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пед</w:t>
      </w:r>
      <w:proofErr w:type="spellEnd"/>
      <w:r w:rsidRPr="00DE452B">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наук</w:t>
      </w:r>
      <w:r w:rsidRPr="00EB77CA">
        <w:rPr>
          <w:rFonts w:ascii="Times New Roman" w:hAnsi="Times New Roman" w:cs="Times New Roman"/>
          <w:color w:val="000000"/>
          <w:sz w:val="28"/>
          <w:szCs w:val="28"/>
          <w:shd w:val="clear" w:color="auto" w:fill="FFFFFF"/>
        </w:rPr>
        <w:t xml:space="preserve">: 13.00.02 / </w:t>
      </w:r>
      <w:proofErr w:type="spellStart"/>
      <w:r w:rsidRPr="00EB77CA">
        <w:rPr>
          <w:rFonts w:ascii="Times New Roman" w:hAnsi="Times New Roman" w:cs="Times New Roman"/>
          <w:color w:val="000000"/>
          <w:sz w:val="28"/>
          <w:szCs w:val="28"/>
          <w:shd w:val="clear" w:color="auto" w:fill="FFFFFF"/>
        </w:rPr>
        <w:t>Моск</w:t>
      </w:r>
      <w:proofErr w:type="spellEnd"/>
      <w:r w:rsidRPr="00EB77CA">
        <w:rPr>
          <w:rFonts w:ascii="Times New Roman" w:hAnsi="Times New Roman" w:cs="Times New Roman"/>
          <w:color w:val="000000"/>
          <w:sz w:val="28"/>
          <w:szCs w:val="28"/>
          <w:shd w:val="clear" w:color="auto" w:fill="FFFFFF"/>
        </w:rPr>
        <w:t xml:space="preserve">. </w:t>
      </w:r>
      <w:proofErr w:type="spellStart"/>
      <w:r w:rsidRPr="00EB77CA">
        <w:rPr>
          <w:rFonts w:ascii="Times New Roman" w:hAnsi="Times New Roman" w:cs="Times New Roman"/>
          <w:color w:val="000000"/>
          <w:sz w:val="28"/>
          <w:szCs w:val="28"/>
          <w:shd w:val="clear" w:color="auto" w:fill="FFFFFF"/>
        </w:rPr>
        <w:t>п</w:t>
      </w:r>
      <w:r>
        <w:rPr>
          <w:rFonts w:ascii="Times New Roman" w:hAnsi="Times New Roman" w:cs="Times New Roman"/>
          <w:color w:val="000000"/>
          <w:sz w:val="28"/>
          <w:szCs w:val="28"/>
          <w:shd w:val="clear" w:color="auto" w:fill="FFFFFF"/>
        </w:rPr>
        <w:t>ед</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гос</w:t>
      </w:r>
      <w:proofErr w:type="spellEnd"/>
      <w:r>
        <w:rPr>
          <w:rFonts w:ascii="Times New Roman" w:hAnsi="Times New Roman" w:cs="Times New Roman"/>
          <w:color w:val="000000"/>
          <w:sz w:val="28"/>
          <w:szCs w:val="28"/>
          <w:shd w:val="clear" w:color="auto" w:fill="FFFFFF"/>
        </w:rPr>
        <w:t>. ун-т.</w:t>
      </w:r>
      <w:r w:rsidRPr="009C7D3B">
        <w:rPr>
          <w:sz w:val="28"/>
          <w:szCs w:val="28"/>
        </w:rPr>
        <w:t xml:space="preserve"> </w:t>
      </w:r>
      <w:r w:rsidRPr="00EB77CA">
        <w:rPr>
          <w:sz w:val="28"/>
          <w:szCs w:val="28"/>
        </w:rPr>
        <w:t>–</w:t>
      </w:r>
      <w:r>
        <w:rPr>
          <w:rFonts w:ascii="Times New Roman" w:hAnsi="Times New Roman" w:cs="Times New Roman"/>
          <w:color w:val="000000"/>
          <w:sz w:val="28"/>
          <w:szCs w:val="28"/>
          <w:shd w:val="clear" w:color="auto" w:fill="FFFFFF"/>
        </w:rPr>
        <w:t xml:space="preserve"> Москва, 1991.- </w:t>
      </w:r>
      <w:r w:rsidRPr="009C7D3B">
        <w:rPr>
          <w:rFonts w:ascii="Times New Roman" w:hAnsi="Times New Roman" w:cs="Times New Roman"/>
          <w:color w:val="000000"/>
          <w:sz w:val="28"/>
          <w:szCs w:val="28"/>
          <w:shd w:val="clear" w:color="auto" w:fill="FFFFFF"/>
        </w:rPr>
        <w:t>2</w:t>
      </w:r>
      <w:r w:rsidRPr="00EB77CA">
        <w:rPr>
          <w:rFonts w:ascii="Times New Roman" w:hAnsi="Times New Roman" w:cs="Times New Roman"/>
          <w:color w:val="000000"/>
          <w:sz w:val="28"/>
          <w:szCs w:val="28"/>
          <w:shd w:val="clear" w:color="auto" w:fill="FFFFFF"/>
        </w:rPr>
        <w:t xml:space="preserve">5 </w:t>
      </w:r>
      <w:proofErr w:type="gramStart"/>
      <w:r w:rsidRPr="00EB77CA">
        <w:rPr>
          <w:rFonts w:ascii="Times New Roman" w:hAnsi="Times New Roman" w:cs="Times New Roman"/>
          <w:color w:val="000000"/>
          <w:sz w:val="28"/>
          <w:szCs w:val="28"/>
          <w:shd w:val="clear" w:color="auto" w:fill="FFFFFF"/>
        </w:rPr>
        <w:t>с</w:t>
      </w:r>
      <w:proofErr w:type="gramEnd"/>
      <w:r w:rsidRPr="00EB77CA">
        <w:rPr>
          <w:rFonts w:ascii="Times New Roman" w:hAnsi="Times New Roman" w:cs="Times New Roman"/>
          <w:color w:val="000000"/>
          <w:sz w:val="28"/>
          <w:szCs w:val="28"/>
          <w:shd w:val="clear" w:color="auto" w:fill="FFFFFF"/>
        </w:rPr>
        <w:t>.</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color w:val="333333"/>
          <w:sz w:val="28"/>
          <w:szCs w:val="28"/>
          <w:shd w:val="clear" w:color="auto" w:fill="FFFFFF"/>
        </w:rPr>
        <w:t>Егупова</w:t>
      </w:r>
      <w:proofErr w:type="spellEnd"/>
      <w:r w:rsidRPr="00EB77CA">
        <w:rPr>
          <w:rFonts w:ascii="Times New Roman" w:hAnsi="Times New Roman" w:cs="Times New Roman"/>
          <w:color w:val="333333"/>
          <w:sz w:val="28"/>
          <w:szCs w:val="28"/>
          <w:shd w:val="clear" w:color="auto" w:fill="FFFFFF"/>
        </w:rPr>
        <w:t xml:space="preserve"> М.В. Методическая система подготовки учителя к </w:t>
      </w:r>
      <w:proofErr w:type="spellStart"/>
      <w:r w:rsidRPr="00EB77CA">
        <w:rPr>
          <w:rFonts w:ascii="Times New Roman" w:hAnsi="Times New Roman" w:cs="Times New Roman"/>
          <w:color w:val="333333"/>
          <w:sz w:val="28"/>
          <w:szCs w:val="28"/>
          <w:shd w:val="clear" w:color="auto" w:fill="FFFFFF"/>
        </w:rPr>
        <w:t>практико-оринтированному</w:t>
      </w:r>
      <w:proofErr w:type="spellEnd"/>
      <w:r w:rsidRPr="00EB77CA">
        <w:rPr>
          <w:rFonts w:ascii="Times New Roman" w:hAnsi="Times New Roman" w:cs="Times New Roman"/>
          <w:color w:val="333333"/>
          <w:sz w:val="28"/>
          <w:szCs w:val="28"/>
          <w:shd w:val="clear" w:color="auto" w:fill="FFFFFF"/>
        </w:rPr>
        <w:t xml:space="preserve"> обучению математике в школе: </w:t>
      </w:r>
      <w:proofErr w:type="spellStart"/>
      <w:r w:rsidRPr="00EB77CA">
        <w:rPr>
          <w:rFonts w:ascii="Times New Roman" w:hAnsi="Times New Roman" w:cs="Times New Roman"/>
          <w:color w:val="333333"/>
          <w:sz w:val="28"/>
          <w:szCs w:val="28"/>
          <w:shd w:val="clear" w:color="auto" w:fill="FFFFFF"/>
        </w:rPr>
        <w:t>дис</w:t>
      </w:r>
      <w:proofErr w:type="spellEnd"/>
      <w:r w:rsidRPr="00EB77CA">
        <w:rPr>
          <w:rFonts w:ascii="Times New Roman" w:hAnsi="Times New Roman" w:cs="Times New Roman"/>
          <w:color w:val="333333"/>
          <w:sz w:val="28"/>
          <w:szCs w:val="28"/>
          <w:shd w:val="clear" w:color="auto" w:fill="FFFFFF"/>
        </w:rPr>
        <w:t xml:space="preserve">. …док. </w:t>
      </w:r>
      <w:proofErr w:type="spellStart"/>
      <w:r w:rsidRPr="00EB77CA">
        <w:rPr>
          <w:rFonts w:ascii="Times New Roman" w:hAnsi="Times New Roman" w:cs="Times New Roman"/>
          <w:color w:val="333333"/>
          <w:sz w:val="28"/>
          <w:szCs w:val="28"/>
          <w:shd w:val="clear" w:color="auto" w:fill="FFFFFF"/>
        </w:rPr>
        <w:t>пед</w:t>
      </w:r>
      <w:proofErr w:type="gramStart"/>
      <w:r w:rsidRPr="00EB77CA">
        <w:rPr>
          <w:rFonts w:ascii="Times New Roman" w:hAnsi="Times New Roman" w:cs="Times New Roman"/>
          <w:color w:val="333333"/>
          <w:sz w:val="28"/>
          <w:szCs w:val="28"/>
          <w:shd w:val="clear" w:color="auto" w:fill="FFFFFF"/>
        </w:rPr>
        <w:t>.н</w:t>
      </w:r>
      <w:proofErr w:type="gramEnd"/>
      <w:r w:rsidRPr="00EB77CA">
        <w:rPr>
          <w:rFonts w:ascii="Times New Roman" w:hAnsi="Times New Roman" w:cs="Times New Roman"/>
          <w:color w:val="333333"/>
          <w:sz w:val="28"/>
          <w:szCs w:val="28"/>
          <w:shd w:val="clear" w:color="auto" w:fill="FFFFFF"/>
        </w:rPr>
        <w:t>аук</w:t>
      </w:r>
      <w:proofErr w:type="spellEnd"/>
      <w:r w:rsidRPr="00EB77CA">
        <w:rPr>
          <w:rFonts w:ascii="Times New Roman" w:hAnsi="Times New Roman" w:cs="Times New Roman"/>
          <w:color w:val="333333"/>
          <w:sz w:val="28"/>
          <w:szCs w:val="28"/>
          <w:shd w:val="clear" w:color="auto" w:fill="FFFFFF"/>
        </w:rPr>
        <w:t>.</w:t>
      </w:r>
      <w:r w:rsidRPr="009C7D3B">
        <w:rPr>
          <w:sz w:val="28"/>
          <w:szCs w:val="28"/>
        </w:rPr>
        <w:t xml:space="preserve"> </w:t>
      </w:r>
      <w:r w:rsidRPr="00EB77CA">
        <w:rPr>
          <w:sz w:val="28"/>
          <w:szCs w:val="28"/>
        </w:rPr>
        <w:t>–</w:t>
      </w:r>
      <w:r w:rsidRPr="00EB77CA">
        <w:rPr>
          <w:rFonts w:ascii="Times New Roman" w:hAnsi="Times New Roman" w:cs="Times New Roman"/>
          <w:color w:val="333333"/>
          <w:sz w:val="28"/>
          <w:szCs w:val="28"/>
          <w:shd w:val="clear" w:color="auto" w:fill="FFFFFF"/>
        </w:rPr>
        <w:t>Москва, 2010.- 452 с.</w:t>
      </w:r>
    </w:p>
    <w:p w:rsidR="00EA4C64" w:rsidRPr="00EB77CA" w:rsidRDefault="00EA4C64" w:rsidP="00EA4C64">
      <w:pPr>
        <w:pStyle w:val="a6"/>
        <w:numPr>
          <w:ilvl w:val="0"/>
          <w:numId w:val="68"/>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proofErr w:type="spellStart"/>
      <w:r w:rsidRPr="00EB77CA">
        <w:rPr>
          <w:rFonts w:ascii="Times New Roman" w:eastAsia="Times New Roman" w:hAnsi="Times New Roman" w:cs="Times New Roman"/>
          <w:sz w:val="28"/>
          <w:szCs w:val="28"/>
          <w:lang w:eastAsia="ru-RU"/>
        </w:rPr>
        <w:t>Темербекова</w:t>
      </w:r>
      <w:proofErr w:type="spellEnd"/>
      <w:r w:rsidRPr="00EB77CA">
        <w:rPr>
          <w:rFonts w:ascii="Times New Roman" w:eastAsia="Times New Roman" w:hAnsi="Times New Roman" w:cs="Times New Roman"/>
          <w:sz w:val="28"/>
          <w:szCs w:val="28"/>
          <w:lang w:eastAsia="ru-RU"/>
        </w:rPr>
        <w:t xml:space="preserve"> А.А. Методика преподавания математики. Учебное пособие. </w:t>
      </w:r>
      <w:r w:rsidRPr="00EB77CA">
        <w:rPr>
          <w:sz w:val="28"/>
          <w:szCs w:val="28"/>
        </w:rPr>
        <w:t>–</w:t>
      </w:r>
      <w:r>
        <w:rPr>
          <w:rFonts w:ascii="Times New Roman" w:eastAsia="Times New Roman" w:hAnsi="Times New Roman" w:cs="Times New Roman"/>
          <w:sz w:val="28"/>
          <w:szCs w:val="28"/>
          <w:lang w:eastAsia="ru-RU"/>
        </w:rPr>
        <w:t xml:space="preserve"> Горно-Ал</w:t>
      </w:r>
      <w:r w:rsidRPr="00EB77CA">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а</w:t>
      </w:r>
      <w:r w:rsidRPr="00EB77CA">
        <w:rPr>
          <w:rFonts w:ascii="Times New Roman" w:eastAsia="Times New Roman" w:hAnsi="Times New Roman" w:cs="Times New Roman"/>
          <w:sz w:val="28"/>
          <w:szCs w:val="28"/>
          <w:lang w:eastAsia="ru-RU"/>
        </w:rPr>
        <w:t xml:space="preserve">йск. РИО ГАГУ.2013. </w:t>
      </w:r>
      <w:r w:rsidRPr="00EB77CA">
        <w:rPr>
          <w:sz w:val="28"/>
          <w:szCs w:val="28"/>
        </w:rPr>
        <w:t>–</w:t>
      </w:r>
      <w:r w:rsidRPr="00EB77CA">
        <w:rPr>
          <w:rFonts w:ascii="Times New Roman" w:eastAsia="Times New Roman" w:hAnsi="Times New Roman" w:cs="Times New Roman"/>
          <w:sz w:val="28"/>
          <w:szCs w:val="28"/>
          <w:lang w:eastAsia="ru-RU"/>
        </w:rPr>
        <w:t xml:space="preserve"> 365 </w:t>
      </w:r>
      <w:proofErr w:type="gramStart"/>
      <w:r w:rsidRPr="00EB77CA">
        <w:rPr>
          <w:rFonts w:ascii="Times New Roman" w:eastAsia="Times New Roman" w:hAnsi="Times New Roman" w:cs="Times New Roman"/>
          <w:sz w:val="28"/>
          <w:szCs w:val="28"/>
          <w:lang w:eastAsia="ru-RU"/>
        </w:rPr>
        <w:t>с</w:t>
      </w:r>
      <w:proofErr w:type="gramEnd"/>
      <w:r w:rsidRPr="00EB77CA">
        <w:rPr>
          <w:rFonts w:ascii="Times New Roman" w:eastAsia="Times New Roman" w:hAnsi="Times New Roman" w:cs="Times New Roman"/>
          <w:sz w:val="28"/>
          <w:szCs w:val="28"/>
          <w:lang w:eastAsia="ru-RU"/>
        </w:rPr>
        <w:t>.</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color w:val="333333"/>
          <w:sz w:val="28"/>
          <w:szCs w:val="28"/>
          <w:shd w:val="clear" w:color="auto" w:fill="FFFFFF"/>
        </w:rPr>
        <w:t>Сеитова С.М.</w:t>
      </w:r>
      <w:r w:rsidRPr="00EB77CA">
        <w:rPr>
          <w:rFonts w:ascii="Times New Roman" w:hAnsi="Times New Roman" w:cs="Times New Roman"/>
          <w:sz w:val="28"/>
          <w:szCs w:val="28"/>
        </w:rPr>
        <w:t xml:space="preserve"> </w:t>
      </w:r>
      <w:r w:rsidRPr="00EB77CA">
        <w:rPr>
          <w:rFonts w:ascii="Times New Roman" w:eastAsia="Calibri" w:hAnsi="Times New Roman" w:cs="Times New Roman"/>
          <w:sz w:val="28"/>
          <w:szCs w:val="28"/>
        </w:rPr>
        <w:t xml:space="preserve">Орта </w:t>
      </w:r>
      <w:proofErr w:type="spellStart"/>
      <w:r w:rsidRPr="00EB77CA">
        <w:rPr>
          <w:rFonts w:ascii="Times New Roman" w:eastAsia="Calibri" w:hAnsi="Times New Roman" w:cs="Times New Roman"/>
          <w:sz w:val="28"/>
          <w:szCs w:val="28"/>
        </w:rPr>
        <w:t>мектепте</w:t>
      </w:r>
      <w:proofErr w:type="spellEnd"/>
      <w:r w:rsidRPr="00EB77CA">
        <w:rPr>
          <w:rFonts w:ascii="Times New Roman" w:eastAsia="Calibri" w:hAnsi="Times New Roman" w:cs="Times New Roman"/>
          <w:sz w:val="28"/>
          <w:szCs w:val="28"/>
        </w:rPr>
        <w:t xml:space="preserve"> жоғары математика </w:t>
      </w:r>
      <w:proofErr w:type="spellStart"/>
      <w:r w:rsidRPr="00EB77CA">
        <w:rPr>
          <w:rFonts w:ascii="Times New Roman" w:eastAsia="Calibri" w:hAnsi="Times New Roman" w:cs="Times New Roman"/>
          <w:sz w:val="28"/>
          <w:szCs w:val="28"/>
        </w:rPr>
        <w:t>элементтерін</w:t>
      </w:r>
      <w:proofErr w:type="spellEnd"/>
      <w:r w:rsidRPr="00EB77CA">
        <w:rPr>
          <w:rFonts w:ascii="Times New Roman" w:eastAsia="Calibri" w:hAnsi="Times New Roman" w:cs="Times New Roman"/>
          <w:sz w:val="28"/>
          <w:szCs w:val="28"/>
        </w:rPr>
        <w:t xml:space="preserve"> оқытудың ғылым</w:t>
      </w:r>
      <w:proofErr w:type="gramStart"/>
      <w:r w:rsidRPr="00EB77CA">
        <w:rPr>
          <w:rFonts w:ascii="Times New Roman" w:eastAsia="Calibri" w:hAnsi="Times New Roman" w:cs="Times New Roman"/>
          <w:sz w:val="28"/>
          <w:szCs w:val="28"/>
        </w:rPr>
        <w:t>и-</w:t>
      </w:r>
      <w:proofErr w:type="gramEnd"/>
      <w:r w:rsidRPr="00EB77CA">
        <w:rPr>
          <w:rFonts w:ascii="Times New Roman" w:eastAsia="Calibri" w:hAnsi="Times New Roman" w:cs="Times New Roman"/>
          <w:sz w:val="28"/>
          <w:szCs w:val="28"/>
        </w:rPr>
        <w:t xml:space="preserve">әдістемелік </w:t>
      </w:r>
      <w:proofErr w:type="spellStart"/>
      <w:r w:rsidRPr="00EB77CA">
        <w:rPr>
          <w:rFonts w:ascii="Times New Roman" w:eastAsia="Calibri" w:hAnsi="Times New Roman" w:cs="Times New Roman"/>
          <w:sz w:val="28"/>
          <w:szCs w:val="28"/>
        </w:rPr>
        <w:t>негіздері</w:t>
      </w:r>
      <w:proofErr w:type="spellEnd"/>
      <w:r w:rsidRPr="00EB77CA">
        <w:rPr>
          <w:rFonts w:ascii="Times New Roman" w:eastAsia="Calibri" w:hAnsi="Times New Roman" w:cs="Times New Roman"/>
          <w:sz w:val="28"/>
          <w:szCs w:val="28"/>
        </w:rPr>
        <w:t xml:space="preserve">: </w:t>
      </w:r>
      <w:proofErr w:type="spellStart"/>
      <w:r w:rsidRPr="00EB77CA">
        <w:rPr>
          <w:rFonts w:ascii="Times New Roman" w:hAnsi="Times New Roman" w:cs="Times New Roman"/>
          <w:sz w:val="28"/>
          <w:szCs w:val="28"/>
        </w:rPr>
        <w:t>пед</w:t>
      </w:r>
      <w:proofErr w:type="spellEnd"/>
      <w:r w:rsidRPr="00EB77CA">
        <w:rPr>
          <w:rFonts w:ascii="Times New Roman" w:hAnsi="Times New Roman" w:cs="Times New Roman"/>
          <w:sz w:val="28"/>
          <w:szCs w:val="28"/>
        </w:rPr>
        <w:t xml:space="preserve">. ғыл. </w:t>
      </w:r>
      <w:proofErr w:type="spellStart"/>
      <w:r w:rsidRPr="00EB77CA">
        <w:rPr>
          <w:rFonts w:ascii="Times New Roman" w:hAnsi="Times New Roman" w:cs="Times New Roman"/>
          <w:sz w:val="28"/>
          <w:szCs w:val="28"/>
        </w:rPr>
        <w:t>докт</w:t>
      </w:r>
      <w:proofErr w:type="spellEnd"/>
      <w:r w:rsidRPr="00EB77CA">
        <w:rPr>
          <w:rFonts w:ascii="Times New Roman" w:hAnsi="Times New Roman" w:cs="Times New Roman"/>
          <w:sz w:val="28"/>
          <w:szCs w:val="28"/>
        </w:rPr>
        <w:t xml:space="preserve">. ...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 Шымкент, 2010. – 244 б.</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color w:val="333333"/>
          <w:sz w:val="28"/>
          <w:szCs w:val="28"/>
          <w:shd w:val="clear" w:color="auto" w:fill="FFFFFF"/>
        </w:rPr>
        <w:t>Садвакасова</w:t>
      </w:r>
      <w:proofErr w:type="spellEnd"/>
      <w:r w:rsidRPr="00EB77CA">
        <w:rPr>
          <w:rFonts w:ascii="Times New Roman" w:hAnsi="Times New Roman" w:cs="Times New Roman"/>
          <w:color w:val="333333"/>
          <w:sz w:val="28"/>
          <w:szCs w:val="28"/>
          <w:shd w:val="clear" w:color="auto" w:fill="FFFFFF"/>
        </w:rPr>
        <w:t xml:space="preserve"> Р.А.</w:t>
      </w:r>
      <w:r w:rsidRPr="00EB77CA">
        <w:rPr>
          <w:rFonts w:ascii="Times New Roman" w:hAnsi="Times New Roman" w:cs="Times New Roman"/>
          <w:sz w:val="28"/>
          <w:szCs w:val="28"/>
        </w:rPr>
        <w:t xml:space="preserve"> Теоретико-методологические основы прикладной направленности обучения математике в средней школе: </w:t>
      </w:r>
      <w:proofErr w:type="spellStart"/>
      <w:r w:rsidRPr="00EB77CA">
        <w:rPr>
          <w:rFonts w:ascii="Times New Roman" w:hAnsi="Times New Roman" w:cs="Times New Roman"/>
          <w:sz w:val="28"/>
          <w:szCs w:val="28"/>
        </w:rPr>
        <w:t>компетентностный</w:t>
      </w:r>
      <w:proofErr w:type="spellEnd"/>
      <w:r w:rsidRPr="00EB77CA">
        <w:rPr>
          <w:rFonts w:ascii="Times New Roman" w:hAnsi="Times New Roman" w:cs="Times New Roman"/>
          <w:sz w:val="28"/>
          <w:szCs w:val="28"/>
        </w:rPr>
        <w:t xml:space="preserve"> подход: </w:t>
      </w:r>
      <w:proofErr w:type="spellStart"/>
      <w:r w:rsidRPr="00EB77CA">
        <w:rPr>
          <w:rFonts w:ascii="Times New Roman" w:hAnsi="Times New Roman" w:cs="Times New Roman"/>
          <w:color w:val="333333"/>
          <w:sz w:val="28"/>
          <w:szCs w:val="28"/>
          <w:shd w:val="clear" w:color="auto" w:fill="FFFFFF"/>
        </w:rPr>
        <w:t>дис</w:t>
      </w:r>
      <w:proofErr w:type="spellEnd"/>
      <w:r w:rsidRPr="00EB77CA">
        <w:rPr>
          <w:rFonts w:ascii="Times New Roman" w:hAnsi="Times New Roman" w:cs="Times New Roman"/>
          <w:color w:val="333333"/>
          <w:sz w:val="28"/>
          <w:szCs w:val="28"/>
          <w:shd w:val="clear" w:color="auto" w:fill="FFFFFF"/>
        </w:rPr>
        <w:t xml:space="preserve">. …док. </w:t>
      </w:r>
      <w:proofErr w:type="spellStart"/>
      <w:r w:rsidRPr="00EB77CA">
        <w:rPr>
          <w:rFonts w:ascii="Times New Roman" w:hAnsi="Times New Roman" w:cs="Times New Roman"/>
          <w:color w:val="333333"/>
          <w:sz w:val="28"/>
          <w:szCs w:val="28"/>
          <w:shd w:val="clear" w:color="auto" w:fill="FFFFFF"/>
        </w:rPr>
        <w:t>пед</w:t>
      </w:r>
      <w:proofErr w:type="gramStart"/>
      <w:r w:rsidRPr="00EB77CA">
        <w:rPr>
          <w:rFonts w:ascii="Times New Roman" w:hAnsi="Times New Roman" w:cs="Times New Roman"/>
          <w:color w:val="333333"/>
          <w:sz w:val="28"/>
          <w:szCs w:val="28"/>
          <w:shd w:val="clear" w:color="auto" w:fill="FFFFFF"/>
        </w:rPr>
        <w:t>.н</w:t>
      </w:r>
      <w:proofErr w:type="gramEnd"/>
      <w:r w:rsidRPr="00EB77CA">
        <w:rPr>
          <w:rFonts w:ascii="Times New Roman" w:hAnsi="Times New Roman" w:cs="Times New Roman"/>
          <w:color w:val="333333"/>
          <w:sz w:val="28"/>
          <w:szCs w:val="28"/>
          <w:shd w:val="clear" w:color="auto" w:fill="FFFFFF"/>
        </w:rPr>
        <w:t>аук.-Алматы</w:t>
      </w:r>
      <w:proofErr w:type="spellEnd"/>
      <w:r w:rsidRPr="00EB77CA">
        <w:rPr>
          <w:rFonts w:ascii="Times New Roman" w:hAnsi="Times New Roman" w:cs="Times New Roman"/>
          <w:color w:val="333333"/>
          <w:sz w:val="28"/>
          <w:szCs w:val="28"/>
          <w:shd w:val="clear" w:color="auto" w:fill="FFFFFF"/>
        </w:rPr>
        <w:t xml:space="preserve">, </w:t>
      </w:r>
      <w:r w:rsidRPr="0080059C">
        <w:rPr>
          <w:rFonts w:ascii="Times New Roman" w:hAnsi="Times New Roman" w:cs="Times New Roman"/>
          <w:color w:val="333333"/>
          <w:sz w:val="28"/>
          <w:szCs w:val="28"/>
          <w:shd w:val="clear" w:color="auto" w:fill="FFFFFF"/>
        </w:rPr>
        <w:t>2010</w:t>
      </w:r>
      <w:r w:rsidR="0080059C">
        <w:rPr>
          <w:rFonts w:ascii="Times New Roman" w:hAnsi="Times New Roman" w:cs="Times New Roman"/>
          <w:color w:val="333333"/>
          <w:sz w:val="28"/>
          <w:szCs w:val="28"/>
          <w:shd w:val="clear" w:color="auto" w:fill="FFFFFF"/>
        </w:rPr>
        <w:t>.- 55</w:t>
      </w:r>
      <w:r w:rsidRPr="0080059C">
        <w:rPr>
          <w:rFonts w:ascii="Times New Roman" w:hAnsi="Times New Roman" w:cs="Times New Roman"/>
          <w:color w:val="333333"/>
          <w:sz w:val="28"/>
          <w:szCs w:val="28"/>
          <w:shd w:val="clear" w:color="auto" w:fill="FFFFFF"/>
        </w:rPr>
        <w:t xml:space="preserve"> с.</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color w:val="333333"/>
          <w:sz w:val="28"/>
          <w:szCs w:val="28"/>
          <w:shd w:val="clear" w:color="auto" w:fill="FFFFFF"/>
        </w:rPr>
        <w:t>Нугусова</w:t>
      </w:r>
      <w:proofErr w:type="spellEnd"/>
      <w:r w:rsidRPr="00EB77CA">
        <w:rPr>
          <w:rFonts w:ascii="Times New Roman" w:hAnsi="Times New Roman" w:cs="Times New Roman"/>
          <w:color w:val="333333"/>
          <w:sz w:val="28"/>
          <w:szCs w:val="28"/>
          <w:shd w:val="clear" w:color="auto" w:fill="FFFFFF"/>
        </w:rPr>
        <w:t xml:space="preserve"> А. Задачи с практической направленностью: Учебно-методическое пособие / ИЦ Техник. - 2002. – 36 </w:t>
      </w:r>
      <w:proofErr w:type="gramStart"/>
      <w:r w:rsidRPr="00EB77CA">
        <w:rPr>
          <w:rFonts w:ascii="Times New Roman" w:hAnsi="Times New Roman" w:cs="Times New Roman"/>
          <w:color w:val="333333"/>
          <w:sz w:val="28"/>
          <w:szCs w:val="28"/>
          <w:shd w:val="clear" w:color="auto" w:fill="FFFFFF"/>
        </w:rPr>
        <w:t>с</w:t>
      </w:r>
      <w:proofErr w:type="gramEnd"/>
      <w:r w:rsidRPr="00EB77CA">
        <w:rPr>
          <w:rFonts w:ascii="Times New Roman" w:hAnsi="Times New Roman" w:cs="Times New Roman"/>
          <w:color w:val="333333"/>
          <w:sz w:val="28"/>
          <w:szCs w:val="28"/>
          <w:shd w:val="clear" w:color="auto" w:fill="FFFFFF"/>
        </w:rPr>
        <w:t>.</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shd w:val="clear" w:color="auto" w:fill="FFFFFF"/>
          <w:lang w:val="en-US"/>
        </w:rPr>
      </w:pPr>
      <w:proofErr w:type="spellStart"/>
      <w:r w:rsidRPr="00EB77CA">
        <w:rPr>
          <w:rFonts w:ascii="Times New Roman" w:hAnsi="Times New Roman" w:cs="Times New Roman"/>
          <w:sz w:val="28"/>
          <w:szCs w:val="28"/>
          <w:shd w:val="clear" w:color="auto" w:fill="FFFFFF"/>
          <w:lang w:val="en-US"/>
        </w:rPr>
        <w:t>Xu</w:t>
      </w:r>
      <w:proofErr w:type="spellEnd"/>
      <w:r w:rsidRPr="002D6303">
        <w:rPr>
          <w:rFonts w:ascii="Times New Roman" w:hAnsi="Times New Roman" w:cs="Times New Roman"/>
          <w:sz w:val="28"/>
          <w:szCs w:val="28"/>
          <w:shd w:val="clear" w:color="auto" w:fill="FFFFFF"/>
          <w:lang w:val="en-US"/>
        </w:rPr>
        <w:t xml:space="preserve"> </w:t>
      </w:r>
      <w:r w:rsidRPr="00EB77CA">
        <w:rPr>
          <w:rFonts w:ascii="Times New Roman" w:hAnsi="Times New Roman" w:cs="Times New Roman"/>
          <w:sz w:val="28"/>
          <w:szCs w:val="28"/>
          <w:shd w:val="clear" w:color="auto" w:fill="FFFFFF"/>
          <w:lang w:val="en-US"/>
        </w:rPr>
        <w:t xml:space="preserve">L. Mathematical modeling into the teaching method of higher mathematics courses in application-oriented universities under the epidemic situation. </w:t>
      </w:r>
      <w:r w:rsidRPr="00656B5B">
        <w:rPr>
          <w:rFonts w:ascii="Times New Roman" w:hAnsi="Times New Roman" w:cs="Times New Roman"/>
          <w:sz w:val="28"/>
          <w:szCs w:val="28"/>
          <w:shd w:val="clear" w:color="auto" w:fill="FFFFFF"/>
          <w:lang w:val="en-US"/>
        </w:rPr>
        <w:t>//</w:t>
      </w:r>
      <w:r w:rsidRPr="00656B5B">
        <w:rPr>
          <w:rFonts w:ascii="Times New Roman" w:hAnsi="Times New Roman" w:cs="Times New Roman"/>
          <w:iCs/>
          <w:sz w:val="28"/>
          <w:szCs w:val="28"/>
          <w:shd w:val="clear" w:color="auto" w:fill="FFFFFF"/>
          <w:lang w:val="en-US"/>
        </w:rPr>
        <w:t xml:space="preserve">ACM International Conference Proceeding Series, 2021, </w:t>
      </w:r>
      <w:proofErr w:type="spellStart"/>
      <w:r w:rsidRPr="00656B5B">
        <w:rPr>
          <w:rFonts w:ascii="Times New Roman" w:hAnsi="Times New Roman" w:cs="Times New Roman"/>
          <w:iCs/>
          <w:sz w:val="28"/>
          <w:szCs w:val="28"/>
          <w:shd w:val="clear" w:color="auto" w:fill="FFFFFF"/>
        </w:rPr>
        <w:t>р</w:t>
      </w:r>
      <w:proofErr w:type="spellEnd"/>
      <w:r w:rsidRPr="00656B5B">
        <w:rPr>
          <w:rFonts w:ascii="Times New Roman" w:hAnsi="Times New Roman" w:cs="Times New Roman"/>
          <w:iCs/>
          <w:sz w:val="28"/>
          <w:szCs w:val="28"/>
          <w:shd w:val="clear" w:color="auto" w:fill="FFFFFF"/>
          <w:lang w:val="en-US"/>
        </w:rPr>
        <w:t>.</w:t>
      </w:r>
      <w:r w:rsidRPr="00EB77CA">
        <w:rPr>
          <w:rFonts w:ascii="Times New Roman" w:hAnsi="Times New Roman" w:cs="Times New Roman"/>
          <w:i/>
          <w:iCs/>
          <w:sz w:val="28"/>
          <w:szCs w:val="28"/>
          <w:shd w:val="clear" w:color="auto" w:fill="FFFFFF"/>
          <w:lang w:val="en-US"/>
        </w:rPr>
        <w:t xml:space="preserve"> </w:t>
      </w:r>
      <w:r w:rsidRPr="00EB77CA">
        <w:rPr>
          <w:rFonts w:ascii="Times New Roman" w:hAnsi="Times New Roman" w:cs="Times New Roman"/>
          <w:sz w:val="28"/>
          <w:szCs w:val="28"/>
          <w:shd w:val="clear" w:color="auto" w:fill="FFFFFF"/>
          <w:lang w:val="en-US"/>
        </w:rPr>
        <w:t>652-655. doi:10.1145/3456887.3457033 </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B77CA">
        <w:rPr>
          <w:rFonts w:ascii="Times New Roman" w:hAnsi="Times New Roman" w:cs="Times New Roman"/>
          <w:sz w:val="28"/>
          <w:szCs w:val="28"/>
          <w:shd w:val="clear" w:color="auto" w:fill="FFFFFF"/>
        </w:rPr>
        <w:t>Монахов Н.В. Эволюция дистанционного образования //Школьные технологии. - №2.-2003. с.89-94.</w:t>
      </w:r>
    </w:p>
    <w:p w:rsidR="00EA4C64" w:rsidRPr="00EB77CA" w:rsidRDefault="00EA4C64" w:rsidP="00EA4C64">
      <w:pPr>
        <w:pStyle w:val="a6"/>
        <w:numPr>
          <w:ilvl w:val="0"/>
          <w:numId w:val="68"/>
        </w:numPr>
        <w:tabs>
          <w:tab w:val="left" w:pos="709"/>
          <w:tab w:val="left" w:pos="1134"/>
        </w:tabs>
        <w:spacing w:after="0" w:line="240" w:lineRule="auto"/>
        <w:ind w:left="0" w:firstLine="709"/>
        <w:jc w:val="both"/>
        <w:rPr>
          <w:rFonts w:ascii="Times New Roman" w:hAnsi="Times New Roman" w:cs="Times New Roman"/>
          <w:sz w:val="28"/>
          <w:szCs w:val="28"/>
          <w:shd w:val="clear" w:color="auto" w:fill="FFFFFF"/>
        </w:rPr>
      </w:pPr>
      <w:proofErr w:type="spellStart"/>
      <w:r w:rsidRPr="00EB77CA">
        <w:rPr>
          <w:rFonts w:ascii="Times New Roman" w:hAnsi="Times New Roman" w:cs="Times New Roman"/>
          <w:sz w:val="28"/>
          <w:szCs w:val="28"/>
        </w:rPr>
        <w:lastRenderedPageBreak/>
        <w:t>Далингер</w:t>
      </w:r>
      <w:proofErr w:type="spellEnd"/>
      <w:r w:rsidRPr="00EB77CA">
        <w:rPr>
          <w:rFonts w:ascii="Times New Roman" w:hAnsi="Times New Roman" w:cs="Times New Roman"/>
          <w:sz w:val="28"/>
          <w:szCs w:val="28"/>
        </w:rPr>
        <w:t xml:space="preserve"> В.А. Совершенствование процесса обучения математике на основе целенаправленной реализации </w:t>
      </w:r>
      <w:proofErr w:type="spellStart"/>
      <w:r w:rsidRPr="00EB77CA">
        <w:rPr>
          <w:rFonts w:ascii="Times New Roman" w:hAnsi="Times New Roman" w:cs="Times New Roman"/>
          <w:sz w:val="28"/>
          <w:szCs w:val="28"/>
        </w:rPr>
        <w:t>внутрипредметных</w:t>
      </w:r>
      <w:proofErr w:type="spellEnd"/>
      <w:r w:rsidRPr="00EB77CA">
        <w:rPr>
          <w:rFonts w:ascii="Times New Roman" w:hAnsi="Times New Roman" w:cs="Times New Roman"/>
          <w:sz w:val="28"/>
          <w:szCs w:val="28"/>
        </w:rPr>
        <w:t xml:space="preserve"> связей  //Омск, </w:t>
      </w:r>
      <w:proofErr w:type="spellStart"/>
      <w:r w:rsidRPr="00EB77CA">
        <w:rPr>
          <w:rFonts w:ascii="Times New Roman" w:hAnsi="Times New Roman" w:cs="Times New Roman"/>
          <w:sz w:val="28"/>
          <w:szCs w:val="28"/>
        </w:rPr>
        <w:t>ОмИПКРО</w:t>
      </w:r>
      <w:proofErr w:type="spellEnd"/>
      <w:r w:rsidRPr="00EB77CA">
        <w:rPr>
          <w:rFonts w:ascii="Times New Roman" w:hAnsi="Times New Roman" w:cs="Times New Roman"/>
          <w:sz w:val="28"/>
          <w:szCs w:val="28"/>
        </w:rPr>
        <w:t xml:space="preserve">. - 1993. - 323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B77CA">
        <w:rPr>
          <w:rFonts w:ascii="Times New Roman" w:hAnsi="Times New Roman" w:cs="Times New Roman"/>
          <w:sz w:val="28"/>
          <w:szCs w:val="28"/>
          <w:shd w:val="clear" w:color="auto" w:fill="FFFFFF"/>
        </w:rPr>
        <w:t>Гальперин П.Я. Воспитание систематического мышления в процессе решения малых творческих задач//Вопросы психологии. – №1.- 1980. –с.32-39</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shd w:val="clear" w:color="auto" w:fill="FFFFFF"/>
        </w:rPr>
      </w:pPr>
      <w:proofErr w:type="spellStart"/>
      <w:r w:rsidRPr="00EB77CA">
        <w:rPr>
          <w:rFonts w:ascii="Times New Roman" w:hAnsi="Times New Roman" w:cs="Times New Roman"/>
          <w:sz w:val="28"/>
          <w:szCs w:val="28"/>
        </w:rPr>
        <w:t>Кабанова-Меллер</w:t>
      </w:r>
      <w:proofErr w:type="spellEnd"/>
      <w:r w:rsidRPr="00EB77CA">
        <w:rPr>
          <w:rFonts w:ascii="Times New Roman" w:hAnsi="Times New Roman" w:cs="Times New Roman"/>
          <w:sz w:val="28"/>
          <w:szCs w:val="28"/>
        </w:rPr>
        <w:t xml:space="preserve"> Е.Н. Учебная деятельность и развивающее </w:t>
      </w:r>
      <w:proofErr w:type="spellStart"/>
      <w:r w:rsidRPr="00EB77CA">
        <w:rPr>
          <w:rFonts w:ascii="Times New Roman" w:hAnsi="Times New Roman" w:cs="Times New Roman"/>
          <w:sz w:val="28"/>
          <w:szCs w:val="28"/>
        </w:rPr>
        <w:t>обучение</w:t>
      </w:r>
      <w:proofErr w:type="gramStart"/>
      <w:r w:rsidRPr="00EB77CA">
        <w:rPr>
          <w:rFonts w:ascii="Times New Roman" w:hAnsi="Times New Roman" w:cs="Times New Roman"/>
          <w:sz w:val="28"/>
          <w:szCs w:val="28"/>
        </w:rPr>
        <w:t>.-</w:t>
      </w:r>
      <w:proofErr w:type="gramEnd"/>
      <w:r w:rsidRPr="00EB77CA">
        <w:rPr>
          <w:rFonts w:ascii="Times New Roman" w:hAnsi="Times New Roman" w:cs="Times New Roman"/>
          <w:sz w:val="28"/>
          <w:szCs w:val="28"/>
        </w:rPr>
        <w:t>М</w:t>
      </w:r>
      <w:proofErr w:type="spellEnd"/>
      <w:r w:rsidRPr="00EB77CA">
        <w:rPr>
          <w:rFonts w:ascii="Times New Roman" w:hAnsi="Times New Roman" w:cs="Times New Roman"/>
          <w:sz w:val="28"/>
          <w:szCs w:val="28"/>
        </w:rPr>
        <w:t>.: Знание, 1981.- 96 с.</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B77CA">
        <w:rPr>
          <w:rFonts w:ascii="Times New Roman" w:hAnsi="Times New Roman" w:cs="Times New Roman"/>
          <w:sz w:val="28"/>
          <w:szCs w:val="28"/>
        </w:rPr>
        <w:t xml:space="preserve">Талызина Н.Ф. Управление процессом усвоения знаний.- М.: МГУ,1975.- 343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Тойбазаров</w:t>
      </w:r>
      <w:proofErr w:type="spellEnd"/>
      <w:r w:rsidRPr="00EB77CA">
        <w:rPr>
          <w:rFonts w:ascii="Times New Roman" w:hAnsi="Times New Roman" w:cs="Times New Roman"/>
          <w:sz w:val="28"/>
          <w:szCs w:val="28"/>
        </w:rPr>
        <w:t xml:space="preserve"> Д.Б., Сеитова СМ. Прикладные задачи в методической подготовке  студентов</w:t>
      </w:r>
      <w:r w:rsidRPr="00EB77CA">
        <w:rPr>
          <w:rFonts w:ascii="Times New Roman" w:hAnsi="Times New Roman" w:cs="Times New Roman"/>
          <w:sz w:val="28"/>
          <w:szCs w:val="28"/>
          <w:lang w:val="kk-KZ"/>
        </w:rPr>
        <w:t>-</w:t>
      </w:r>
      <w:r w:rsidRPr="00EB77CA">
        <w:rPr>
          <w:rFonts w:ascii="Times New Roman" w:hAnsi="Times New Roman" w:cs="Times New Roman"/>
          <w:sz w:val="28"/>
          <w:szCs w:val="28"/>
        </w:rPr>
        <w:t xml:space="preserve">математиков // Наука и жизнь Казахстана №12-1 (147) 2020, </w:t>
      </w:r>
      <w:proofErr w:type="spellStart"/>
      <w:proofErr w:type="gramStart"/>
      <w:r w:rsidRPr="00EB77CA">
        <w:rPr>
          <w:rFonts w:ascii="Times New Roman" w:hAnsi="Times New Roman" w:cs="Times New Roman"/>
          <w:sz w:val="28"/>
          <w:szCs w:val="28"/>
        </w:rPr>
        <w:t>стр</w:t>
      </w:r>
      <w:proofErr w:type="spellEnd"/>
      <w:proofErr w:type="gramEnd"/>
      <w:r w:rsidRPr="00EB77CA">
        <w:rPr>
          <w:rFonts w:ascii="Times New Roman" w:hAnsi="Times New Roman" w:cs="Times New Roman"/>
          <w:sz w:val="28"/>
          <w:szCs w:val="28"/>
        </w:rPr>
        <w:t xml:space="preserve"> 216-220</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Эрентраут</w:t>
      </w:r>
      <w:proofErr w:type="spellEnd"/>
      <w:r w:rsidRPr="00EB77CA">
        <w:rPr>
          <w:rFonts w:ascii="Times New Roman" w:hAnsi="Times New Roman" w:cs="Times New Roman"/>
          <w:sz w:val="28"/>
          <w:szCs w:val="28"/>
        </w:rPr>
        <w:t xml:space="preserve"> Е.Н. Практико-ориентированные задачи как средство реализации прикладной направленности курса математики в профильных школах: </w:t>
      </w:r>
      <w:proofErr w:type="spellStart"/>
      <w:r w:rsidRPr="00EB77CA">
        <w:rPr>
          <w:rFonts w:ascii="Times New Roman" w:hAnsi="Times New Roman" w:cs="Times New Roman"/>
          <w:sz w:val="28"/>
          <w:szCs w:val="28"/>
        </w:rPr>
        <w:t>автореф</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канд. </w:t>
      </w:r>
      <w:proofErr w:type="spellStart"/>
      <w:r w:rsidRPr="00EB77CA">
        <w:rPr>
          <w:rFonts w:ascii="Times New Roman" w:hAnsi="Times New Roman" w:cs="Times New Roman"/>
          <w:sz w:val="28"/>
          <w:szCs w:val="28"/>
        </w:rPr>
        <w:t>пед</w:t>
      </w:r>
      <w:proofErr w:type="spellEnd"/>
      <w:r w:rsidRPr="00EB77CA">
        <w:rPr>
          <w:rFonts w:ascii="Times New Roman" w:hAnsi="Times New Roman" w:cs="Times New Roman"/>
          <w:sz w:val="28"/>
          <w:szCs w:val="28"/>
        </w:rPr>
        <w:t>. наук: 13.00.02. – Екатеринбург, 2005. – 24с.</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Кизилова</w:t>
      </w:r>
      <w:proofErr w:type="spellEnd"/>
      <w:r w:rsidRPr="00EB77CA">
        <w:rPr>
          <w:rFonts w:ascii="Times New Roman" w:hAnsi="Times New Roman" w:cs="Times New Roman"/>
          <w:sz w:val="28"/>
          <w:szCs w:val="28"/>
        </w:rPr>
        <w:t xml:space="preserve"> В.П. Методическая система реализации прикладной направленности обучения математике в классах естественнонаучного направления</w:t>
      </w:r>
      <w:proofErr w:type="gramStart"/>
      <w:r w:rsidRPr="00EB77CA">
        <w:rPr>
          <w:rFonts w:ascii="Times New Roman" w:hAnsi="Times New Roman" w:cs="Times New Roman"/>
          <w:sz w:val="28"/>
          <w:szCs w:val="28"/>
        </w:rPr>
        <w:t xml:space="preserve">.: </w:t>
      </w:r>
      <w:proofErr w:type="spellStart"/>
      <w:proofErr w:type="gramEnd"/>
      <w:r w:rsidRPr="00EB77CA">
        <w:rPr>
          <w:rFonts w:ascii="Times New Roman" w:hAnsi="Times New Roman" w:cs="Times New Roman"/>
          <w:sz w:val="28"/>
          <w:szCs w:val="28"/>
        </w:rPr>
        <w:t>автореф</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канд. </w:t>
      </w:r>
      <w:proofErr w:type="spellStart"/>
      <w:r w:rsidRPr="00EB77CA">
        <w:rPr>
          <w:rFonts w:ascii="Times New Roman" w:hAnsi="Times New Roman" w:cs="Times New Roman"/>
          <w:sz w:val="28"/>
          <w:szCs w:val="28"/>
        </w:rPr>
        <w:t>пед</w:t>
      </w:r>
      <w:proofErr w:type="spellEnd"/>
      <w:r w:rsidRPr="00EB77CA">
        <w:rPr>
          <w:rFonts w:ascii="Times New Roman" w:hAnsi="Times New Roman" w:cs="Times New Roman"/>
          <w:sz w:val="28"/>
          <w:szCs w:val="28"/>
        </w:rPr>
        <w:t>. наук: 13.00.02. – Барнаул, 2009. – 22c.</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Тумайкина</w:t>
      </w:r>
      <w:proofErr w:type="spellEnd"/>
      <w:r w:rsidRPr="00EB77CA">
        <w:rPr>
          <w:rFonts w:ascii="Times New Roman" w:hAnsi="Times New Roman" w:cs="Times New Roman"/>
          <w:sz w:val="28"/>
          <w:szCs w:val="28"/>
        </w:rPr>
        <w:t xml:space="preserve"> М.Ю. Задачный подход в реализации прикладной экономической направленности обучения математике: На примере 5–6 классов: </w:t>
      </w:r>
      <w:proofErr w:type="spellStart"/>
      <w:r w:rsidRPr="00EB77CA">
        <w:rPr>
          <w:rFonts w:ascii="Times New Roman" w:hAnsi="Times New Roman" w:cs="Times New Roman"/>
          <w:sz w:val="28"/>
          <w:szCs w:val="28"/>
        </w:rPr>
        <w:t>автореф</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канд. </w:t>
      </w:r>
      <w:proofErr w:type="spellStart"/>
      <w:r w:rsidRPr="00EB77CA">
        <w:rPr>
          <w:rFonts w:ascii="Times New Roman" w:hAnsi="Times New Roman" w:cs="Times New Roman"/>
          <w:sz w:val="28"/>
          <w:szCs w:val="28"/>
        </w:rPr>
        <w:t>пед</w:t>
      </w:r>
      <w:proofErr w:type="spellEnd"/>
      <w:r w:rsidRPr="00EB77CA">
        <w:rPr>
          <w:rFonts w:ascii="Times New Roman" w:hAnsi="Times New Roman" w:cs="Times New Roman"/>
          <w:sz w:val="28"/>
          <w:szCs w:val="28"/>
        </w:rPr>
        <w:t>. наук. / 13.00.02 – Новосибирск, 2000. – 19с.</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Мишенина О. В., Ощепкова Е. А. Прикладная направленность математического курса как средство формирования профессиональной компетентности будущего специалиста // Педагогическое образование в России. - № 1. - 2016. - с. 47-50 </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EB77CA">
        <w:rPr>
          <w:rFonts w:ascii="Times New Roman" w:hAnsi="Times New Roman" w:cs="Times New Roman"/>
          <w:sz w:val="28"/>
          <w:szCs w:val="28"/>
        </w:rPr>
        <w:t>Бекболганова</w:t>
      </w:r>
      <w:proofErr w:type="spellEnd"/>
      <w:r w:rsidRPr="00EB77CA">
        <w:rPr>
          <w:rFonts w:ascii="Times New Roman" w:hAnsi="Times New Roman" w:cs="Times New Roman"/>
          <w:sz w:val="28"/>
          <w:szCs w:val="28"/>
        </w:rPr>
        <w:t xml:space="preserve"> А.К., </w:t>
      </w:r>
      <w:proofErr w:type="spellStart"/>
      <w:r w:rsidRPr="00EB77CA">
        <w:rPr>
          <w:rFonts w:ascii="Times New Roman" w:hAnsi="Times New Roman" w:cs="Times New Roman"/>
          <w:sz w:val="28"/>
          <w:szCs w:val="28"/>
        </w:rPr>
        <w:t>Омарбаева</w:t>
      </w:r>
      <w:proofErr w:type="spellEnd"/>
      <w:r w:rsidRPr="00EB77CA">
        <w:rPr>
          <w:rFonts w:ascii="Times New Roman" w:hAnsi="Times New Roman" w:cs="Times New Roman"/>
          <w:sz w:val="28"/>
          <w:szCs w:val="28"/>
        </w:rPr>
        <w:t xml:space="preserve"> Б.К., </w:t>
      </w:r>
      <w:proofErr w:type="spellStart"/>
      <w:r w:rsidRPr="00EB77CA">
        <w:rPr>
          <w:rFonts w:ascii="Times New Roman" w:hAnsi="Times New Roman" w:cs="Times New Roman"/>
          <w:sz w:val="28"/>
          <w:szCs w:val="28"/>
        </w:rPr>
        <w:t>Кунанбай</w:t>
      </w:r>
      <w:proofErr w:type="spellEnd"/>
      <w:r w:rsidRPr="00EB77CA">
        <w:rPr>
          <w:rFonts w:ascii="Times New Roman" w:hAnsi="Times New Roman" w:cs="Times New Roman"/>
          <w:sz w:val="28"/>
          <w:szCs w:val="28"/>
        </w:rPr>
        <w:t xml:space="preserve"> С. Сущность прикладной направленности обучения математике // Евразийский Союз Ученых.2015  №10-4 (19). </w:t>
      </w:r>
      <w:r w:rsidRPr="00EB77CA">
        <w:rPr>
          <w:rFonts w:ascii="Times New Roman" w:hAnsi="Times New Roman" w:cs="Times New Roman"/>
          <w:sz w:val="28"/>
          <w:szCs w:val="28"/>
          <w:lang w:val="en-US"/>
        </w:rPr>
        <w:t xml:space="preserve">URL: https://cyberleninka.ru/article/n/suschnost- </w:t>
      </w:r>
      <w:proofErr w:type="spellStart"/>
      <w:r w:rsidRPr="00EB77CA">
        <w:rPr>
          <w:rFonts w:ascii="Times New Roman" w:hAnsi="Times New Roman" w:cs="Times New Roman"/>
          <w:sz w:val="28"/>
          <w:szCs w:val="28"/>
          <w:lang w:val="en-US"/>
        </w:rPr>
        <w:t>prikladnoy-napravlennosti-obucheniya-matematike</w:t>
      </w:r>
      <w:proofErr w:type="spellEnd"/>
      <w:r w:rsidRPr="00EB77CA">
        <w:rPr>
          <w:rFonts w:ascii="Times New Roman" w:hAnsi="Times New Roman" w:cs="Times New Roman"/>
          <w:sz w:val="28"/>
          <w:szCs w:val="28"/>
          <w:lang w:val="en-US"/>
        </w:rPr>
        <w:t xml:space="preserve"> </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proofErr w:type="spellStart"/>
      <w:r w:rsidRPr="00EB77CA">
        <w:rPr>
          <w:rFonts w:ascii="Times New Roman" w:hAnsi="Times New Roman" w:cs="Times New Roman"/>
          <w:color w:val="000000"/>
          <w:sz w:val="28"/>
          <w:szCs w:val="28"/>
        </w:rPr>
        <w:t>Бекиш</w:t>
      </w:r>
      <w:proofErr w:type="spellEnd"/>
      <w:r w:rsidRPr="00EB77CA">
        <w:rPr>
          <w:rFonts w:ascii="Times New Roman" w:hAnsi="Times New Roman" w:cs="Times New Roman"/>
          <w:color w:val="000000"/>
          <w:sz w:val="28"/>
          <w:szCs w:val="28"/>
        </w:rPr>
        <w:t xml:space="preserve"> У.А. </w:t>
      </w:r>
      <w:r w:rsidRPr="00EB77CA">
        <w:rPr>
          <w:rFonts w:ascii="Times New Roman" w:hAnsi="Times New Roman" w:cs="Times New Roman"/>
          <w:sz w:val="28"/>
          <w:szCs w:val="28"/>
        </w:rPr>
        <w:t xml:space="preserve">Методика разработки содержательных компонентов элективных курсов математического профиля в высших учебных заведениях: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w:t>
      </w:r>
      <w:proofErr w:type="spellStart"/>
      <w:r w:rsidRPr="00EB77CA">
        <w:rPr>
          <w:rFonts w:ascii="Times New Roman" w:hAnsi="Times New Roman" w:cs="Times New Roman"/>
          <w:sz w:val="28"/>
          <w:szCs w:val="28"/>
        </w:rPr>
        <w:t>PhD</w:t>
      </w:r>
      <w:proofErr w:type="spellEnd"/>
      <w:r w:rsidRPr="00EB77CA">
        <w:rPr>
          <w:rFonts w:ascii="Times New Roman" w:hAnsi="Times New Roman" w:cs="Times New Roman"/>
          <w:sz w:val="28"/>
          <w:szCs w:val="28"/>
        </w:rPr>
        <w:t xml:space="preserve">: 6D010900. – </w:t>
      </w:r>
      <w:proofErr w:type="spellStart"/>
      <w:r w:rsidRPr="00EB77CA">
        <w:rPr>
          <w:rFonts w:ascii="Times New Roman" w:hAnsi="Times New Roman" w:cs="Times New Roman"/>
          <w:sz w:val="28"/>
          <w:szCs w:val="28"/>
        </w:rPr>
        <w:t>Талдыкорган</w:t>
      </w:r>
      <w:proofErr w:type="spellEnd"/>
      <w:r w:rsidRPr="00EB77CA">
        <w:rPr>
          <w:rFonts w:ascii="Times New Roman" w:hAnsi="Times New Roman" w:cs="Times New Roman"/>
          <w:sz w:val="28"/>
          <w:szCs w:val="28"/>
        </w:rPr>
        <w:t xml:space="preserve">, 2018. - 150 с. </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color w:val="000000"/>
          <w:sz w:val="28"/>
          <w:szCs w:val="28"/>
        </w:rPr>
      </w:pPr>
      <w:r w:rsidRPr="00EB77CA">
        <w:rPr>
          <w:rFonts w:ascii="Times New Roman" w:hAnsi="Times New Roman" w:cs="Times New Roman"/>
          <w:sz w:val="28"/>
          <w:szCs w:val="28"/>
        </w:rPr>
        <w:t xml:space="preserve">Нурмухамедова Ж.М. Методическая система обучения курсу математического анализа в школе и педагогическом вузе: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w:t>
      </w:r>
      <w:proofErr w:type="spellStart"/>
      <w:r w:rsidRPr="00EB77CA">
        <w:rPr>
          <w:rFonts w:ascii="Times New Roman" w:hAnsi="Times New Roman" w:cs="Times New Roman"/>
          <w:sz w:val="28"/>
          <w:szCs w:val="28"/>
        </w:rPr>
        <w:t>PhD</w:t>
      </w:r>
      <w:proofErr w:type="spellEnd"/>
      <w:r w:rsidRPr="00EB77CA">
        <w:rPr>
          <w:rFonts w:ascii="Times New Roman" w:hAnsi="Times New Roman" w:cs="Times New Roman"/>
          <w:sz w:val="28"/>
          <w:szCs w:val="28"/>
        </w:rPr>
        <w:t xml:space="preserve">: 6D010900. – </w:t>
      </w:r>
      <w:proofErr w:type="spellStart"/>
      <w:r w:rsidRPr="00EB77CA">
        <w:rPr>
          <w:rFonts w:ascii="Times New Roman" w:hAnsi="Times New Roman" w:cs="Times New Roman"/>
          <w:sz w:val="28"/>
          <w:szCs w:val="28"/>
        </w:rPr>
        <w:t>Алматы</w:t>
      </w:r>
      <w:proofErr w:type="spellEnd"/>
      <w:r w:rsidRPr="00EB77CA">
        <w:rPr>
          <w:rFonts w:ascii="Times New Roman" w:hAnsi="Times New Roman" w:cs="Times New Roman"/>
          <w:sz w:val="28"/>
          <w:szCs w:val="28"/>
        </w:rPr>
        <w:t xml:space="preserve">, </w:t>
      </w:r>
      <w:r w:rsidRPr="0080059C">
        <w:rPr>
          <w:rFonts w:ascii="Times New Roman" w:hAnsi="Times New Roman" w:cs="Times New Roman"/>
          <w:sz w:val="28"/>
          <w:szCs w:val="28"/>
        </w:rPr>
        <w:t>2016. - 101 с.</w:t>
      </w:r>
      <w:r w:rsidRPr="00EB77CA">
        <w:rPr>
          <w:rFonts w:ascii="Times New Roman" w:hAnsi="Times New Roman" w:cs="Times New Roman"/>
          <w:sz w:val="28"/>
          <w:szCs w:val="28"/>
        </w:rPr>
        <w:t xml:space="preserve"> </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r w:rsidRPr="00EB77CA">
        <w:rPr>
          <w:rFonts w:ascii="Times New Roman" w:hAnsi="Times New Roman" w:cs="Times New Roman"/>
          <w:color w:val="000000"/>
          <w:sz w:val="28"/>
          <w:szCs w:val="28"/>
        </w:rPr>
        <w:t xml:space="preserve">Гаврилова Е.Н. </w:t>
      </w:r>
      <w:r w:rsidRPr="00EB77CA">
        <w:rPr>
          <w:rFonts w:ascii="Times New Roman" w:hAnsi="Times New Roman" w:cs="Times New Roman"/>
          <w:sz w:val="28"/>
          <w:szCs w:val="28"/>
        </w:rPr>
        <w:t xml:space="preserve">Системно-методическое обеспечение инновационной направленности в процессе преподавания математических дисциплин в ВУЗе: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w:t>
      </w:r>
      <w:proofErr w:type="spellStart"/>
      <w:r w:rsidRPr="00EB77CA">
        <w:rPr>
          <w:rFonts w:ascii="Times New Roman" w:hAnsi="Times New Roman" w:cs="Times New Roman"/>
          <w:sz w:val="28"/>
          <w:szCs w:val="28"/>
        </w:rPr>
        <w:t>PhD</w:t>
      </w:r>
      <w:proofErr w:type="spellEnd"/>
      <w:r w:rsidRPr="00EB77CA">
        <w:rPr>
          <w:rFonts w:ascii="Times New Roman" w:hAnsi="Times New Roman" w:cs="Times New Roman"/>
          <w:sz w:val="28"/>
          <w:szCs w:val="28"/>
        </w:rPr>
        <w:t xml:space="preserve">: 6D010900. – </w:t>
      </w:r>
      <w:proofErr w:type="spellStart"/>
      <w:r w:rsidRPr="00EB77CA">
        <w:rPr>
          <w:rFonts w:ascii="Times New Roman" w:hAnsi="Times New Roman" w:cs="Times New Roman"/>
          <w:sz w:val="28"/>
          <w:szCs w:val="28"/>
        </w:rPr>
        <w:t>Талдыкорган</w:t>
      </w:r>
      <w:proofErr w:type="spellEnd"/>
      <w:r w:rsidRPr="00EB77CA">
        <w:rPr>
          <w:rFonts w:ascii="Times New Roman" w:hAnsi="Times New Roman" w:cs="Times New Roman"/>
          <w:sz w:val="28"/>
          <w:szCs w:val="28"/>
        </w:rPr>
        <w:t xml:space="preserve">, 2021. - 154 с. </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r w:rsidRPr="00EB77CA">
        <w:rPr>
          <w:rFonts w:ascii="Times New Roman" w:hAnsi="Times New Roman" w:cs="Times New Roman"/>
          <w:sz w:val="28"/>
          <w:szCs w:val="28"/>
        </w:rPr>
        <w:t xml:space="preserve">Нурбаева Д.Н. Методические особенности обучения курсу алгебры в школе и педагогическом вузе: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w:t>
      </w:r>
      <w:proofErr w:type="spellStart"/>
      <w:r w:rsidRPr="00EB77CA">
        <w:rPr>
          <w:rFonts w:ascii="Times New Roman" w:hAnsi="Times New Roman" w:cs="Times New Roman"/>
          <w:sz w:val="28"/>
          <w:szCs w:val="28"/>
        </w:rPr>
        <w:t>PhD</w:t>
      </w:r>
      <w:proofErr w:type="spellEnd"/>
      <w:r w:rsidRPr="00EB77CA">
        <w:rPr>
          <w:rFonts w:ascii="Times New Roman" w:hAnsi="Times New Roman" w:cs="Times New Roman"/>
          <w:sz w:val="28"/>
          <w:szCs w:val="28"/>
        </w:rPr>
        <w:t xml:space="preserve">: 6D010900. – </w:t>
      </w:r>
      <w:proofErr w:type="spellStart"/>
      <w:r w:rsidRPr="00EB77CA">
        <w:rPr>
          <w:rFonts w:ascii="Times New Roman" w:hAnsi="Times New Roman" w:cs="Times New Roman"/>
          <w:sz w:val="28"/>
          <w:szCs w:val="28"/>
        </w:rPr>
        <w:t>Алматы</w:t>
      </w:r>
      <w:proofErr w:type="spellEnd"/>
      <w:r w:rsidRPr="00EB77CA">
        <w:rPr>
          <w:rFonts w:ascii="Times New Roman" w:hAnsi="Times New Roman" w:cs="Times New Roman"/>
          <w:sz w:val="28"/>
          <w:szCs w:val="28"/>
        </w:rPr>
        <w:t xml:space="preserve">, 2018. - 150 с. </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sz w:val="28"/>
          <w:szCs w:val="28"/>
        </w:rPr>
        <w:t>Зеер</w:t>
      </w:r>
      <w:proofErr w:type="spellEnd"/>
      <w:r>
        <w:rPr>
          <w:rFonts w:ascii="Times New Roman" w:hAnsi="Times New Roman" w:cs="Times New Roman"/>
          <w:sz w:val="28"/>
          <w:szCs w:val="28"/>
        </w:rPr>
        <w:t>, Э.</w:t>
      </w:r>
      <w:r w:rsidRPr="00EB77CA">
        <w:rPr>
          <w:rFonts w:ascii="Times New Roman" w:hAnsi="Times New Roman" w:cs="Times New Roman"/>
          <w:sz w:val="28"/>
          <w:szCs w:val="28"/>
        </w:rPr>
        <w:t>Ф. Психология профессионального образования: учебное пособие. — Екатеринбург, 2000 - с 171</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Кузьмина Н.</w:t>
      </w:r>
      <w:r w:rsidRPr="00EB77CA">
        <w:rPr>
          <w:rFonts w:ascii="Times New Roman" w:hAnsi="Times New Roman" w:cs="Times New Roman"/>
          <w:sz w:val="28"/>
          <w:szCs w:val="28"/>
        </w:rPr>
        <w:t xml:space="preserve">В. Очерк и психологии труда учителя и формирования его личности — Москва, 1967. —  183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Журавлева Г.</w:t>
      </w:r>
      <w:r w:rsidRPr="00EB77CA">
        <w:rPr>
          <w:rFonts w:ascii="Times New Roman" w:hAnsi="Times New Roman" w:cs="Times New Roman"/>
          <w:sz w:val="28"/>
          <w:szCs w:val="28"/>
        </w:rPr>
        <w:t>А.  Профессиональная направленность студенческой молодежи // Социологические исследования профессиональной ориентации молодежи.  — Москва, 1975.  —  С. 69—77.</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sz w:val="28"/>
          <w:szCs w:val="28"/>
        </w:rPr>
        <w:t>Афонькина</w:t>
      </w:r>
      <w:proofErr w:type="spellEnd"/>
      <w:r>
        <w:rPr>
          <w:rFonts w:ascii="Times New Roman" w:hAnsi="Times New Roman" w:cs="Times New Roman"/>
          <w:sz w:val="28"/>
          <w:szCs w:val="28"/>
        </w:rPr>
        <w:t xml:space="preserve"> Ю.</w:t>
      </w:r>
      <w:r w:rsidRPr="00EB77CA">
        <w:rPr>
          <w:rFonts w:ascii="Times New Roman" w:hAnsi="Times New Roman" w:cs="Times New Roman"/>
          <w:sz w:val="28"/>
          <w:szCs w:val="28"/>
        </w:rPr>
        <w:t>А. Становление профессиональной направленности в развитии человека — Мурманск: МГПИ, 2001. — 180 с.</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sz w:val="28"/>
          <w:szCs w:val="28"/>
        </w:rPr>
        <w:t>Немировский</w:t>
      </w:r>
      <w:proofErr w:type="spellEnd"/>
      <w:r>
        <w:rPr>
          <w:rFonts w:ascii="Times New Roman" w:hAnsi="Times New Roman" w:cs="Times New Roman"/>
          <w:sz w:val="28"/>
          <w:szCs w:val="28"/>
        </w:rPr>
        <w:t>, В.</w:t>
      </w:r>
      <w:r w:rsidRPr="00EB77CA">
        <w:rPr>
          <w:rFonts w:ascii="Times New Roman" w:hAnsi="Times New Roman" w:cs="Times New Roman"/>
          <w:sz w:val="28"/>
          <w:szCs w:val="28"/>
        </w:rPr>
        <w:t xml:space="preserve">Г. Факторы формирования социально-профессиональной направленности школьной молодежи: </w:t>
      </w:r>
      <w:proofErr w:type="spellStart"/>
      <w:r w:rsidRPr="00EB77CA">
        <w:rPr>
          <w:rFonts w:ascii="Times New Roman" w:hAnsi="Times New Roman" w:cs="Times New Roman"/>
          <w:sz w:val="28"/>
          <w:szCs w:val="28"/>
        </w:rPr>
        <w:t>автореф</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канд. философских наук — Ленинград, 1980.  —  17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sz w:val="28"/>
          <w:szCs w:val="28"/>
        </w:rPr>
        <w:t>Колденков</w:t>
      </w:r>
      <w:proofErr w:type="spellEnd"/>
      <w:r>
        <w:rPr>
          <w:rFonts w:ascii="Times New Roman" w:hAnsi="Times New Roman" w:cs="Times New Roman"/>
          <w:sz w:val="28"/>
          <w:szCs w:val="28"/>
        </w:rPr>
        <w:t xml:space="preserve"> А.</w:t>
      </w:r>
      <w:r w:rsidRPr="00EB77CA">
        <w:rPr>
          <w:rFonts w:ascii="Times New Roman" w:hAnsi="Times New Roman" w:cs="Times New Roman"/>
          <w:sz w:val="28"/>
          <w:szCs w:val="28"/>
        </w:rPr>
        <w:t xml:space="preserve">Г. Анализ </w:t>
      </w:r>
      <w:proofErr w:type="gramStart"/>
      <w:r w:rsidRPr="00EB77CA">
        <w:rPr>
          <w:rFonts w:ascii="Times New Roman" w:hAnsi="Times New Roman" w:cs="Times New Roman"/>
          <w:sz w:val="28"/>
          <w:szCs w:val="28"/>
        </w:rPr>
        <w:t>факторов формирования профессиональной направленности студентов технического вуза</w:t>
      </w:r>
      <w:proofErr w:type="gramEnd"/>
      <w:r w:rsidRPr="00EB77CA">
        <w:rPr>
          <w:rFonts w:ascii="Times New Roman" w:hAnsi="Times New Roman" w:cs="Times New Roman"/>
          <w:sz w:val="28"/>
          <w:szCs w:val="28"/>
        </w:rPr>
        <w:t xml:space="preserve"> // </w:t>
      </w:r>
      <w:proofErr w:type="spellStart"/>
      <w:r w:rsidRPr="00EB77CA">
        <w:rPr>
          <w:rFonts w:ascii="Times New Roman" w:hAnsi="Times New Roman" w:cs="Times New Roman"/>
          <w:sz w:val="28"/>
          <w:szCs w:val="28"/>
        </w:rPr>
        <w:t>Вестн</w:t>
      </w:r>
      <w:proofErr w:type="spellEnd"/>
      <w:r w:rsidRPr="00EB77CA">
        <w:rPr>
          <w:rFonts w:ascii="Times New Roman" w:hAnsi="Times New Roman" w:cs="Times New Roman"/>
          <w:sz w:val="28"/>
          <w:szCs w:val="28"/>
        </w:rPr>
        <w:t>. ЛГУ.  —  1977.  —  № 5.</w:t>
      </w:r>
    </w:p>
    <w:p w:rsidR="00EA4C64" w:rsidRPr="00CF2F43" w:rsidRDefault="00EA4C64" w:rsidP="00EA4C64">
      <w:pPr>
        <w:numPr>
          <w:ilvl w:val="0"/>
          <w:numId w:val="68"/>
        </w:numPr>
        <w:tabs>
          <w:tab w:val="left" w:pos="426"/>
          <w:tab w:val="left" w:pos="1134"/>
        </w:tabs>
        <w:spacing w:after="0" w:line="240" w:lineRule="auto"/>
        <w:ind w:left="0" w:firstLine="709"/>
        <w:contextualSpacing/>
        <w:jc w:val="both"/>
        <w:rPr>
          <w:rFonts w:ascii="Times New Roman" w:hAnsi="Times New Roman" w:cs="Times New Roman"/>
          <w:color w:val="000000"/>
          <w:sz w:val="28"/>
          <w:szCs w:val="28"/>
        </w:rPr>
      </w:pPr>
      <w:proofErr w:type="spellStart"/>
      <w:r w:rsidRPr="00CF2F43">
        <w:rPr>
          <w:rFonts w:ascii="Times New Roman" w:hAnsi="Times New Roman" w:cs="Times New Roman"/>
          <w:color w:val="000000"/>
          <w:sz w:val="28"/>
          <w:szCs w:val="28"/>
          <w:shd w:val="clear" w:color="auto" w:fill="FFFFFF"/>
        </w:rPr>
        <w:t>Шегай</w:t>
      </w:r>
      <w:proofErr w:type="spellEnd"/>
      <w:r w:rsidRPr="00CF2F43">
        <w:rPr>
          <w:rFonts w:ascii="Times New Roman" w:hAnsi="Times New Roman" w:cs="Times New Roman"/>
          <w:color w:val="000000"/>
          <w:sz w:val="28"/>
          <w:szCs w:val="28"/>
          <w:shd w:val="clear" w:color="auto" w:fill="FFFFFF"/>
        </w:rPr>
        <w:t xml:space="preserve"> А.К. Особенности формирования профессиональной направленности учащихся среднего профессионального образования / А.К. </w:t>
      </w:r>
      <w:proofErr w:type="spellStart"/>
      <w:r w:rsidRPr="00CF2F43">
        <w:rPr>
          <w:rFonts w:ascii="Times New Roman" w:hAnsi="Times New Roman" w:cs="Times New Roman"/>
          <w:color w:val="000000"/>
          <w:sz w:val="28"/>
          <w:szCs w:val="28"/>
          <w:shd w:val="clear" w:color="auto" w:fill="FFFFFF"/>
        </w:rPr>
        <w:t>Шегай</w:t>
      </w:r>
      <w:proofErr w:type="spellEnd"/>
      <w:r w:rsidRPr="00CF2F43">
        <w:rPr>
          <w:rFonts w:ascii="Times New Roman" w:hAnsi="Times New Roman" w:cs="Times New Roman"/>
          <w:color w:val="000000"/>
          <w:sz w:val="28"/>
          <w:szCs w:val="28"/>
          <w:shd w:val="clear" w:color="auto" w:fill="FFFFFF"/>
        </w:rPr>
        <w:t xml:space="preserve">, Г.Т. </w:t>
      </w:r>
      <w:proofErr w:type="spellStart"/>
      <w:r w:rsidRPr="00CF2F43">
        <w:rPr>
          <w:rFonts w:ascii="Times New Roman" w:hAnsi="Times New Roman" w:cs="Times New Roman"/>
          <w:color w:val="000000"/>
          <w:sz w:val="28"/>
          <w:szCs w:val="28"/>
          <w:shd w:val="clear" w:color="auto" w:fill="FFFFFF"/>
        </w:rPr>
        <w:t>Таликова</w:t>
      </w:r>
      <w:proofErr w:type="spellEnd"/>
      <w:r w:rsidRPr="00CF2F43">
        <w:rPr>
          <w:rFonts w:ascii="Times New Roman" w:hAnsi="Times New Roman" w:cs="Times New Roman"/>
          <w:color w:val="000000"/>
          <w:sz w:val="28"/>
          <w:szCs w:val="28"/>
          <w:shd w:val="clear" w:color="auto" w:fill="FFFFFF"/>
        </w:rPr>
        <w:t>. — Текст</w:t>
      </w:r>
      <w:proofErr w:type="gramStart"/>
      <w:r w:rsidRPr="00CF2F43">
        <w:rPr>
          <w:rFonts w:ascii="Times New Roman" w:hAnsi="Times New Roman" w:cs="Times New Roman"/>
          <w:color w:val="000000"/>
          <w:sz w:val="28"/>
          <w:szCs w:val="28"/>
          <w:shd w:val="clear" w:color="auto" w:fill="FFFFFF"/>
        </w:rPr>
        <w:t xml:space="preserve"> :</w:t>
      </w:r>
      <w:proofErr w:type="gramEnd"/>
      <w:r w:rsidRPr="00CF2F43">
        <w:rPr>
          <w:rFonts w:ascii="Times New Roman" w:hAnsi="Times New Roman" w:cs="Times New Roman"/>
          <w:color w:val="000000"/>
          <w:sz w:val="28"/>
          <w:szCs w:val="28"/>
          <w:shd w:val="clear" w:color="auto" w:fill="FFFFFF"/>
        </w:rPr>
        <w:t xml:space="preserve"> электронный // </w:t>
      </w:r>
      <w:proofErr w:type="spellStart"/>
      <w:r w:rsidRPr="00CF2F43">
        <w:rPr>
          <w:rFonts w:ascii="Times New Roman" w:hAnsi="Times New Roman" w:cs="Times New Roman"/>
          <w:color w:val="000000"/>
          <w:sz w:val="28"/>
          <w:szCs w:val="28"/>
          <w:shd w:val="clear" w:color="auto" w:fill="FFFFFF"/>
        </w:rPr>
        <w:t>NovaInfo</w:t>
      </w:r>
      <w:proofErr w:type="spellEnd"/>
      <w:r w:rsidRPr="00CF2F43">
        <w:rPr>
          <w:rFonts w:ascii="Times New Roman" w:hAnsi="Times New Roman" w:cs="Times New Roman"/>
          <w:color w:val="000000"/>
          <w:sz w:val="28"/>
          <w:szCs w:val="28"/>
          <w:shd w:val="clear" w:color="auto" w:fill="FFFFFF"/>
        </w:rPr>
        <w:t>, 2017. — № 75. — С. 173-178. — URL: https://novainfo.ru/article/14353 (дата обращения: 31.03.2022).</w:t>
      </w:r>
    </w:p>
    <w:p w:rsidR="00EA4C64" w:rsidRPr="00EB77CA" w:rsidRDefault="00EA4C64" w:rsidP="00EA4C64">
      <w:pPr>
        <w:numPr>
          <w:ilvl w:val="0"/>
          <w:numId w:val="68"/>
        </w:numPr>
        <w:tabs>
          <w:tab w:val="left" w:pos="426"/>
          <w:tab w:val="left" w:pos="1134"/>
        </w:tabs>
        <w:spacing w:after="0" w:line="240" w:lineRule="auto"/>
        <w:ind w:left="0" w:firstLine="709"/>
        <w:contextualSpacing/>
        <w:jc w:val="both"/>
        <w:rPr>
          <w:rFonts w:ascii="Times New Roman" w:hAnsi="Times New Roman" w:cs="Times New Roman"/>
          <w:color w:val="000000"/>
          <w:sz w:val="28"/>
          <w:szCs w:val="28"/>
        </w:rPr>
      </w:pPr>
      <w:r w:rsidRPr="00EB77CA">
        <w:rPr>
          <w:rFonts w:ascii="Times New Roman" w:hAnsi="Times New Roman" w:cs="Times New Roman"/>
          <w:sz w:val="28"/>
          <w:szCs w:val="28"/>
        </w:rPr>
        <w:t>Послание Президента Республики Казахстан Назарбаева Н.А. народу Казахстана. – Казахстанский путь – 2050: Единая цель, единые интересы, единое будущее</w:t>
      </w:r>
      <w:proofErr w:type="gramStart"/>
      <w:r w:rsidRPr="00EB77CA">
        <w:rPr>
          <w:rFonts w:ascii="Times New Roman" w:hAnsi="Times New Roman" w:cs="Times New Roman"/>
          <w:sz w:val="28"/>
          <w:szCs w:val="28"/>
        </w:rPr>
        <w:t>.</w:t>
      </w:r>
      <w:proofErr w:type="gramEnd"/>
      <w:r w:rsidRPr="00EB77CA">
        <w:rPr>
          <w:rFonts w:ascii="Times New Roman" w:hAnsi="Times New Roman" w:cs="Times New Roman"/>
          <w:sz w:val="28"/>
          <w:szCs w:val="28"/>
        </w:rPr>
        <w:t xml:space="preserve"> // </w:t>
      </w:r>
      <w:proofErr w:type="gramStart"/>
      <w:r w:rsidRPr="00EB77CA">
        <w:rPr>
          <w:rFonts w:ascii="Times New Roman" w:hAnsi="Times New Roman" w:cs="Times New Roman"/>
          <w:sz w:val="28"/>
          <w:szCs w:val="28"/>
        </w:rPr>
        <w:t>в</w:t>
      </w:r>
      <w:proofErr w:type="gramEnd"/>
      <w:r w:rsidRPr="00EB77CA">
        <w:rPr>
          <w:rFonts w:ascii="Times New Roman" w:hAnsi="Times New Roman" w:cs="Times New Roman"/>
          <w:sz w:val="28"/>
          <w:szCs w:val="28"/>
        </w:rPr>
        <w:t>еб-сайтwww.strategy2050.kz</w:t>
      </w:r>
    </w:p>
    <w:p w:rsidR="00EA4C64" w:rsidRDefault="00EA4C64" w:rsidP="00EA4C64">
      <w:pPr>
        <w:numPr>
          <w:ilvl w:val="0"/>
          <w:numId w:val="68"/>
        </w:numPr>
        <w:tabs>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Ермаков В. Социально-культурные и психолого-педагогические аспекты математического воспитания // Вестник высшей школы. 2001. №2. С.34-40</w:t>
      </w:r>
    </w:p>
    <w:p w:rsidR="00EA4C64" w:rsidRPr="00EB77CA" w:rsidRDefault="00EA4C64" w:rsidP="00EA4C64">
      <w:pPr>
        <w:numPr>
          <w:ilvl w:val="0"/>
          <w:numId w:val="68"/>
        </w:numPr>
        <w:tabs>
          <w:tab w:val="left" w:pos="1134"/>
        </w:tabs>
        <w:spacing w:after="0" w:line="240" w:lineRule="auto"/>
        <w:ind w:firstLine="349"/>
        <w:contextualSpacing/>
        <w:jc w:val="both"/>
        <w:rPr>
          <w:rFonts w:ascii="Times New Roman" w:eastAsia="Times New Roman" w:hAnsi="Times New Roman" w:cs="Times New Roman"/>
          <w:sz w:val="28"/>
          <w:szCs w:val="28"/>
          <w:lang w:eastAsia="ru-RU"/>
        </w:rPr>
      </w:pPr>
      <w:r w:rsidRPr="00EB77CA">
        <w:rPr>
          <w:rFonts w:ascii="Times New Roman" w:eastAsia="Times New Roman" w:hAnsi="Times New Roman" w:cs="Times New Roman"/>
          <w:sz w:val="28"/>
          <w:szCs w:val="28"/>
          <w:lang w:eastAsia="ru-RU"/>
        </w:rPr>
        <w:t>Пойа Д. Математическое открытие. – Изд. 2-е. – М., 1976.</w:t>
      </w:r>
      <w:r>
        <w:rPr>
          <w:rFonts w:ascii="Times New Roman" w:eastAsia="Times New Roman" w:hAnsi="Times New Roman" w:cs="Times New Roman"/>
          <w:sz w:val="28"/>
          <w:szCs w:val="28"/>
          <w:lang w:eastAsia="ru-RU"/>
        </w:rPr>
        <w:t xml:space="preserve"> 448 с.</w:t>
      </w:r>
    </w:p>
    <w:p w:rsidR="00EA4C64" w:rsidRPr="00EB77CA" w:rsidRDefault="00EA4C64" w:rsidP="00EA4C64">
      <w:pPr>
        <w:numPr>
          <w:ilvl w:val="0"/>
          <w:numId w:val="68"/>
        </w:numPr>
        <w:tabs>
          <w:tab w:val="left" w:pos="426"/>
          <w:tab w:val="left" w:pos="1134"/>
        </w:tabs>
        <w:spacing w:after="0" w:line="240" w:lineRule="auto"/>
        <w:ind w:left="0" w:firstLine="709"/>
        <w:contextualSpacing/>
        <w:jc w:val="both"/>
        <w:rPr>
          <w:rFonts w:ascii="Times New Roman" w:hAnsi="Times New Roman" w:cs="Times New Roman"/>
          <w:color w:val="000000"/>
          <w:sz w:val="28"/>
          <w:szCs w:val="28"/>
        </w:rPr>
      </w:pPr>
      <w:r w:rsidRPr="00EB77CA">
        <w:rPr>
          <w:rFonts w:ascii="Times New Roman" w:hAnsi="Times New Roman" w:cs="Times New Roman"/>
          <w:sz w:val="28"/>
          <w:szCs w:val="28"/>
        </w:rPr>
        <w:t xml:space="preserve">Сеитова, С. М. </w:t>
      </w:r>
      <w:proofErr w:type="spellStart"/>
      <w:r w:rsidRPr="00EB77CA">
        <w:rPr>
          <w:rFonts w:ascii="Times New Roman" w:hAnsi="Times New Roman" w:cs="Times New Roman"/>
          <w:sz w:val="28"/>
          <w:szCs w:val="28"/>
        </w:rPr>
        <w:t>Мектеп</w:t>
      </w:r>
      <w:proofErr w:type="spellEnd"/>
      <w:r w:rsidRPr="00EB77CA">
        <w:rPr>
          <w:rFonts w:ascii="Times New Roman" w:hAnsi="Times New Roman" w:cs="Times New Roman"/>
          <w:sz w:val="28"/>
          <w:szCs w:val="28"/>
        </w:rPr>
        <w:t xml:space="preserve"> курсындағы мәтінді </w:t>
      </w:r>
      <w:proofErr w:type="spellStart"/>
      <w:r w:rsidRPr="00EB77CA">
        <w:rPr>
          <w:rFonts w:ascii="Times New Roman" w:hAnsi="Times New Roman" w:cs="Times New Roman"/>
          <w:sz w:val="28"/>
          <w:szCs w:val="28"/>
        </w:rPr>
        <w:t>есептер</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моделі</w:t>
      </w:r>
      <w:proofErr w:type="spellEnd"/>
      <w:r w:rsidRPr="00EB77CA">
        <w:rPr>
          <w:rFonts w:ascii="Times New Roman" w:hAnsi="Times New Roman" w:cs="Times New Roman"/>
          <w:sz w:val="28"/>
          <w:szCs w:val="28"/>
        </w:rPr>
        <w:t xml:space="preserve">: Оқу құралы / С. М. Сеитова.- Талдықорған: ЖМУ </w:t>
      </w:r>
      <w:proofErr w:type="spellStart"/>
      <w:r w:rsidRPr="00EB77CA">
        <w:rPr>
          <w:rFonts w:ascii="Times New Roman" w:hAnsi="Times New Roman" w:cs="Times New Roman"/>
          <w:sz w:val="28"/>
          <w:szCs w:val="28"/>
        </w:rPr>
        <w:t>баспасы</w:t>
      </w:r>
      <w:proofErr w:type="spellEnd"/>
      <w:r w:rsidRPr="00EB77CA">
        <w:rPr>
          <w:rFonts w:ascii="Times New Roman" w:hAnsi="Times New Roman" w:cs="Times New Roman"/>
          <w:sz w:val="28"/>
          <w:szCs w:val="28"/>
        </w:rPr>
        <w:t>, 2012.- 110б.</w:t>
      </w:r>
    </w:p>
    <w:p w:rsidR="00EA4C64" w:rsidRPr="00EB77CA" w:rsidRDefault="00EA4C64" w:rsidP="00EA4C64">
      <w:pPr>
        <w:numPr>
          <w:ilvl w:val="0"/>
          <w:numId w:val="68"/>
        </w:numPr>
        <w:tabs>
          <w:tab w:val="left" w:pos="426"/>
          <w:tab w:val="left" w:pos="1134"/>
        </w:tabs>
        <w:spacing w:after="0" w:line="240" w:lineRule="auto"/>
        <w:ind w:left="0" w:firstLine="709"/>
        <w:contextualSpacing/>
        <w:jc w:val="both"/>
        <w:rPr>
          <w:rFonts w:ascii="Times New Roman" w:hAnsi="Times New Roman" w:cs="Times New Roman"/>
          <w:sz w:val="28"/>
          <w:szCs w:val="28"/>
        </w:rPr>
      </w:pPr>
      <w:proofErr w:type="spellStart"/>
      <w:r w:rsidRPr="00EB77CA">
        <w:rPr>
          <w:rFonts w:ascii="Times New Roman" w:hAnsi="Times New Roman" w:cs="Times New Roman"/>
          <w:sz w:val="28"/>
          <w:szCs w:val="28"/>
        </w:rPr>
        <w:t>Нугусова</w:t>
      </w:r>
      <w:proofErr w:type="spellEnd"/>
      <w:r w:rsidRPr="00EB77CA">
        <w:rPr>
          <w:rFonts w:ascii="Times New Roman" w:hAnsi="Times New Roman" w:cs="Times New Roman"/>
          <w:sz w:val="28"/>
          <w:szCs w:val="28"/>
        </w:rPr>
        <w:t xml:space="preserve"> А. Задачи как средство профессиональной деятельности подготовки учителя математики: монография. </w:t>
      </w:r>
      <w:proofErr w:type="spellStart"/>
      <w:r w:rsidRPr="00EB77CA">
        <w:rPr>
          <w:rFonts w:ascii="Times New Roman" w:hAnsi="Times New Roman" w:cs="Times New Roman"/>
          <w:sz w:val="28"/>
          <w:szCs w:val="28"/>
        </w:rPr>
        <w:t>Талдыкорган</w:t>
      </w:r>
      <w:proofErr w:type="spellEnd"/>
      <w:r w:rsidRPr="00EB77CA">
        <w:rPr>
          <w:rFonts w:ascii="Times New Roman" w:hAnsi="Times New Roman" w:cs="Times New Roman"/>
          <w:sz w:val="28"/>
          <w:szCs w:val="28"/>
        </w:rPr>
        <w:t xml:space="preserve">: ЖГУ </w:t>
      </w:r>
      <w:proofErr w:type="spellStart"/>
      <w:r w:rsidRPr="00EB77CA">
        <w:rPr>
          <w:rFonts w:ascii="Times New Roman" w:hAnsi="Times New Roman" w:cs="Times New Roman"/>
          <w:sz w:val="28"/>
          <w:szCs w:val="28"/>
        </w:rPr>
        <w:t>им.И.Жансугурова</w:t>
      </w:r>
      <w:proofErr w:type="spellEnd"/>
      <w:r w:rsidRPr="00EB77CA">
        <w:rPr>
          <w:rFonts w:ascii="Times New Roman" w:hAnsi="Times New Roman" w:cs="Times New Roman"/>
          <w:sz w:val="28"/>
          <w:szCs w:val="28"/>
        </w:rPr>
        <w:t xml:space="preserve">, 2016.-150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w:t>
      </w:r>
    </w:p>
    <w:p w:rsidR="00EA4C64" w:rsidRPr="00EB77CA" w:rsidRDefault="00EA4C64" w:rsidP="00EA4C64">
      <w:pPr>
        <w:numPr>
          <w:ilvl w:val="0"/>
          <w:numId w:val="68"/>
        </w:numPr>
        <w:tabs>
          <w:tab w:val="left" w:pos="0"/>
          <w:tab w:val="left" w:pos="1134"/>
        </w:tabs>
        <w:spacing w:after="0" w:line="240" w:lineRule="auto"/>
        <w:ind w:left="0" w:firstLine="709"/>
        <w:contextualSpacing/>
        <w:jc w:val="both"/>
        <w:rPr>
          <w:rFonts w:ascii="Times New Roman" w:hAnsi="Times New Roman" w:cs="Times New Roman"/>
          <w:sz w:val="28"/>
          <w:szCs w:val="28"/>
        </w:rPr>
      </w:pPr>
      <w:r w:rsidRPr="00EB77CA">
        <w:rPr>
          <w:rFonts w:ascii="Times New Roman" w:eastAsia="Times New Roman" w:hAnsi="Times New Roman" w:cs="Times New Roman"/>
          <w:sz w:val="28"/>
          <w:szCs w:val="28"/>
          <w:lang w:eastAsia="ru-RU"/>
        </w:rPr>
        <w:t xml:space="preserve">Гурова Л.Л. Психологический анализ решения задач. - Воронеж: Издательство Воронежского университета, 1976. - 327 </w:t>
      </w:r>
      <w:proofErr w:type="gramStart"/>
      <w:r w:rsidRPr="00EB77CA">
        <w:rPr>
          <w:rFonts w:ascii="Times New Roman" w:eastAsia="Times New Roman" w:hAnsi="Times New Roman" w:cs="Times New Roman"/>
          <w:sz w:val="28"/>
          <w:szCs w:val="28"/>
          <w:lang w:eastAsia="ru-RU"/>
        </w:rPr>
        <w:t>с</w:t>
      </w:r>
      <w:proofErr w:type="gramEnd"/>
      <w:r w:rsidRPr="00EB77CA">
        <w:rPr>
          <w:rFonts w:ascii="Times New Roman" w:eastAsia="Times New Roman" w:hAnsi="Times New Roman" w:cs="Times New Roman"/>
          <w:sz w:val="28"/>
          <w:szCs w:val="28"/>
          <w:lang w:eastAsia="ru-RU"/>
        </w:rPr>
        <w:t>.</w:t>
      </w:r>
    </w:p>
    <w:p w:rsidR="00EA4C64" w:rsidRPr="00EB77CA" w:rsidRDefault="00EA4C64" w:rsidP="00EA4C64">
      <w:pPr>
        <w:numPr>
          <w:ilvl w:val="0"/>
          <w:numId w:val="68"/>
        </w:numPr>
        <w:tabs>
          <w:tab w:val="left" w:pos="0"/>
          <w:tab w:val="left" w:pos="1134"/>
        </w:tabs>
        <w:spacing w:after="0" w:line="240" w:lineRule="auto"/>
        <w:ind w:left="0" w:firstLine="709"/>
        <w:contextualSpacing/>
        <w:jc w:val="both"/>
        <w:rPr>
          <w:rFonts w:ascii="Times New Roman" w:hAnsi="Times New Roman" w:cs="Times New Roman"/>
          <w:sz w:val="28"/>
          <w:szCs w:val="28"/>
        </w:rPr>
      </w:pPr>
      <w:proofErr w:type="spellStart"/>
      <w:r w:rsidRPr="00EB77CA">
        <w:rPr>
          <w:rFonts w:ascii="Times New Roman" w:eastAsia="Times New Roman" w:hAnsi="Times New Roman" w:cs="Times New Roman"/>
          <w:sz w:val="28"/>
          <w:szCs w:val="28"/>
          <w:lang w:eastAsia="ru-RU"/>
        </w:rPr>
        <w:t>Эсаулов</w:t>
      </w:r>
      <w:proofErr w:type="spellEnd"/>
      <w:r w:rsidRPr="00EB77CA">
        <w:rPr>
          <w:rFonts w:ascii="Times New Roman" w:eastAsia="Times New Roman" w:hAnsi="Times New Roman" w:cs="Times New Roman"/>
          <w:sz w:val="28"/>
          <w:szCs w:val="28"/>
          <w:lang w:eastAsia="ru-RU"/>
        </w:rPr>
        <w:t xml:space="preserve">  А. Ф. Психология решения задач. - Москва: </w:t>
      </w:r>
      <w:proofErr w:type="spellStart"/>
      <w:r w:rsidRPr="00EB77CA">
        <w:rPr>
          <w:rFonts w:ascii="Times New Roman" w:eastAsia="Times New Roman" w:hAnsi="Times New Roman" w:cs="Times New Roman"/>
          <w:sz w:val="28"/>
          <w:szCs w:val="28"/>
          <w:lang w:eastAsia="ru-RU"/>
        </w:rPr>
        <w:t>Высш</w:t>
      </w:r>
      <w:proofErr w:type="spellEnd"/>
      <w:r w:rsidRPr="00EB77CA">
        <w:rPr>
          <w:rFonts w:ascii="Times New Roman" w:eastAsia="Times New Roman" w:hAnsi="Times New Roman" w:cs="Times New Roman"/>
          <w:sz w:val="28"/>
          <w:szCs w:val="28"/>
          <w:lang w:eastAsia="ru-RU"/>
        </w:rPr>
        <w:t xml:space="preserve">. школа, 1972. - 216 </w:t>
      </w:r>
      <w:proofErr w:type="gramStart"/>
      <w:r w:rsidRPr="00EB77CA">
        <w:rPr>
          <w:rFonts w:ascii="Times New Roman" w:eastAsia="Times New Roman" w:hAnsi="Times New Roman" w:cs="Times New Roman"/>
          <w:sz w:val="28"/>
          <w:szCs w:val="28"/>
          <w:lang w:eastAsia="ru-RU"/>
        </w:rPr>
        <w:t>с</w:t>
      </w:r>
      <w:proofErr w:type="gramEnd"/>
    </w:p>
    <w:p w:rsidR="00EA4C64" w:rsidRPr="00EB77CA" w:rsidRDefault="00EA4C64" w:rsidP="00EA4C64">
      <w:pPr>
        <w:numPr>
          <w:ilvl w:val="0"/>
          <w:numId w:val="68"/>
        </w:numPr>
        <w:tabs>
          <w:tab w:val="left" w:pos="0"/>
          <w:tab w:val="left" w:pos="1134"/>
        </w:tabs>
        <w:spacing w:after="0" w:line="240" w:lineRule="auto"/>
        <w:ind w:left="0" w:firstLine="709"/>
        <w:contextualSpacing/>
        <w:jc w:val="both"/>
        <w:rPr>
          <w:rFonts w:ascii="Times New Roman" w:hAnsi="Times New Roman" w:cs="Times New Roman"/>
          <w:sz w:val="28"/>
          <w:szCs w:val="28"/>
        </w:rPr>
      </w:pPr>
      <w:proofErr w:type="spellStart"/>
      <w:r w:rsidRPr="00EB77CA">
        <w:rPr>
          <w:rFonts w:ascii="Times New Roman" w:eastAsia="Times New Roman" w:hAnsi="Times New Roman" w:cs="Times New Roman"/>
          <w:sz w:val="28"/>
          <w:szCs w:val="28"/>
          <w:lang w:eastAsia="ru-RU"/>
        </w:rPr>
        <w:t>Далингер</w:t>
      </w:r>
      <w:proofErr w:type="spellEnd"/>
      <w:r w:rsidRPr="00EB77CA">
        <w:rPr>
          <w:rFonts w:ascii="Times New Roman" w:eastAsia="Times New Roman" w:hAnsi="Times New Roman" w:cs="Times New Roman"/>
          <w:sz w:val="28"/>
          <w:szCs w:val="28"/>
          <w:lang w:eastAsia="ru-RU"/>
        </w:rPr>
        <w:t xml:space="preserve"> В.А. Сборник прикладных задач на экстремум: учебное пособие: - </w:t>
      </w:r>
      <w:proofErr w:type="spellStart"/>
      <w:r w:rsidRPr="00EB77CA">
        <w:rPr>
          <w:rFonts w:ascii="Times New Roman" w:eastAsia="Times New Roman" w:hAnsi="Times New Roman" w:cs="Times New Roman"/>
          <w:sz w:val="28"/>
          <w:szCs w:val="28"/>
          <w:lang w:eastAsia="ru-RU"/>
        </w:rPr>
        <w:t>Омск.-Изд</w:t>
      </w:r>
      <w:proofErr w:type="spellEnd"/>
      <w:r w:rsidRPr="00EB77CA">
        <w:rPr>
          <w:rFonts w:ascii="Times New Roman" w:eastAsia="Times New Roman" w:hAnsi="Times New Roman" w:cs="Times New Roman"/>
          <w:sz w:val="28"/>
          <w:szCs w:val="28"/>
          <w:lang w:eastAsia="ru-RU"/>
        </w:rPr>
        <w:t xml:space="preserve">. «Сфера», 2007. – 60 </w:t>
      </w:r>
      <w:proofErr w:type="gramStart"/>
      <w:r w:rsidRPr="00EB77CA">
        <w:rPr>
          <w:rFonts w:ascii="Times New Roman" w:eastAsia="Times New Roman" w:hAnsi="Times New Roman" w:cs="Times New Roman"/>
          <w:sz w:val="28"/>
          <w:szCs w:val="28"/>
          <w:lang w:eastAsia="ru-RU"/>
        </w:rPr>
        <w:t>с</w:t>
      </w:r>
      <w:proofErr w:type="gramEnd"/>
      <w:r w:rsidRPr="00EB77CA">
        <w:rPr>
          <w:rFonts w:ascii="Times New Roman" w:eastAsia="Times New Roman" w:hAnsi="Times New Roman" w:cs="Times New Roman"/>
          <w:sz w:val="28"/>
          <w:szCs w:val="28"/>
          <w:lang w:eastAsia="ru-RU"/>
        </w:rPr>
        <w:t>.</w:t>
      </w:r>
    </w:p>
    <w:p w:rsidR="00EA4C64" w:rsidRPr="002534A6"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proofErr w:type="spellStart"/>
      <w:r>
        <w:rPr>
          <w:rFonts w:ascii="Times New Roman" w:hAnsi="Times New Roman" w:cs="Times New Roman"/>
          <w:sz w:val="28"/>
          <w:szCs w:val="28"/>
          <w:lang w:val="en-US"/>
        </w:rPr>
        <w:t>Toibazarov</w:t>
      </w:r>
      <w:proofErr w:type="spellEnd"/>
      <w:r w:rsidRPr="009D73E0">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9D73E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Seitova</w:t>
      </w:r>
      <w:proofErr w:type="spellEnd"/>
      <w:r w:rsidRPr="009D73E0">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9D73E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Tasbolatova</w:t>
      </w:r>
      <w:proofErr w:type="spellEnd"/>
      <w:r w:rsidRPr="009D73E0">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Pr="009D73E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Omarov</w:t>
      </w:r>
      <w:proofErr w:type="spellEnd"/>
      <w:r w:rsidRPr="009D73E0">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Zh</w:t>
      </w:r>
      <w:proofErr w:type="spellEnd"/>
      <w:r w:rsidRPr="009D73E0">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Ibrayeva</w:t>
      </w:r>
      <w:proofErr w:type="spellEnd"/>
      <w:r>
        <w:rPr>
          <w:rFonts w:ascii="Times New Roman" w:hAnsi="Times New Roman" w:cs="Times New Roman"/>
          <w:sz w:val="28"/>
          <w:szCs w:val="28"/>
          <w:lang w:val="en-US"/>
        </w:rPr>
        <w:t xml:space="preserve"> S. </w:t>
      </w:r>
      <w:r w:rsidRPr="00EB77CA">
        <w:rPr>
          <w:rFonts w:ascii="Times New Roman" w:hAnsi="Times New Roman" w:cs="Times New Roman"/>
          <w:sz w:val="28"/>
          <w:szCs w:val="28"/>
          <w:lang w:val="en-US"/>
        </w:rPr>
        <w:t>The</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role</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of</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applied</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problems</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in</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the</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training</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of</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future</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mathematics</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teachers</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in</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the</w:t>
      </w:r>
      <w:r w:rsidRPr="009D73E0">
        <w:rPr>
          <w:rFonts w:ascii="Times New Roman" w:hAnsi="Times New Roman" w:cs="Times New Roman"/>
          <w:sz w:val="28"/>
          <w:szCs w:val="28"/>
          <w:lang w:val="en-US"/>
        </w:rPr>
        <w:t xml:space="preserve"> 21</w:t>
      </w:r>
      <w:r w:rsidRPr="00EB77CA">
        <w:rPr>
          <w:rFonts w:ascii="Times New Roman" w:hAnsi="Times New Roman" w:cs="Times New Roman"/>
          <w:sz w:val="28"/>
          <w:szCs w:val="28"/>
          <w:lang w:val="en-US"/>
        </w:rPr>
        <w:t>st</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century</w:t>
      </w:r>
      <w:r w:rsidRPr="009D73E0">
        <w:rPr>
          <w:rFonts w:ascii="Times New Roman" w:hAnsi="Times New Roman" w:cs="Times New Roman"/>
          <w:sz w:val="28"/>
          <w:szCs w:val="28"/>
          <w:lang w:val="en-US"/>
        </w:rPr>
        <w:t xml:space="preserve"> // </w:t>
      </w:r>
      <w:r w:rsidRPr="00EB77CA">
        <w:rPr>
          <w:rFonts w:ascii="Times New Roman" w:hAnsi="Times New Roman" w:cs="Times New Roman"/>
          <w:sz w:val="28"/>
          <w:szCs w:val="28"/>
          <w:lang w:val="en-US"/>
        </w:rPr>
        <w:t>Thinking</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Skills</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and</w:t>
      </w:r>
      <w:r w:rsidRPr="009D73E0">
        <w:rPr>
          <w:rFonts w:ascii="Times New Roman" w:hAnsi="Times New Roman" w:cs="Times New Roman"/>
          <w:sz w:val="28"/>
          <w:szCs w:val="28"/>
          <w:lang w:val="en-US"/>
        </w:rPr>
        <w:t xml:space="preserve"> </w:t>
      </w:r>
      <w:r w:rsidRPr="00EB77CA">
        <w:rPr>
          <w:rFonts w:ascii="Times New Roman" w:hAnsi="Times New Roman" w:cs="Times New Roman"/>
          <w:sz w:val="28"/>
          <w:szCs w:val="28"/>
          <w:lang w:val="en-US"/>
        </w:rPr>
        <w:t>Creativity</w:t>
      </w:r>
      <w:r w:rsidRPr="009D73E0">
        <w:rPr>
          <w:rFonts w:ascii="Times New Roman" w:hAnsi="Times New Roman" w:cs="Times New Roman"/>
          <w:sz w:val="28"/>
          <w:szCs w:val="28"/>
          <w:lang w:val="en-US"/>
        </w:rPr>
        <w:t xml:space="preserve">, </w:t>
      </w:r>
      <w:hyperlink r:id="rId534" w:tooltip="Go to table of contents for this volume/issue" w:history="1">
        <w:r w:rsidRPr="00EB77CA">
          <w:rPr>
            <w:rStyle w:val="aa"/>
            <w:rFonts w:ascii="Times New Roman" w:hAnsi="Times New Roman" w:cs="Times New Roman"/>
            <w:color w:val="0C7DBB"/>
            <w:sz w:val="28"/>
            <w:szCs w:val="28"/>
            <w:lang w:val="en-US"/>
          </w:rPr>
          <w:t>Volume</w:t>
        </w:r>
        <w:r w:rsidRPr="009D73E0">
          <w:rPr>
            <w:rStyle w:val="aa"/>
            <w:rFonts w:ascii="Times New Roman" w:hAnsi="Times New Roman" w:cs="Times New Roman"/>
            <w:color w:val="0C7DBB"/>
            <w:sz w:val="28"/>
            <w:szCs w:val="28"/>
            <w:lang w:val="en-US"/>
          </w:rPr>
          <w:t xml:space="preserve"> 42</w:t>
        </w:r>
      </w:hyperlink>
      <w:r w:rsidRPr="009D73E0">
        <w:rPr>
          <w:rFonts w:ascii="Times New Roman" w:hAnsi="Times New Roman" w:cs="Times New Roman"/>
          <w:color w:val="2E2E2E"/>
          <w:sz w:val="28"/>
          <w:szCs w:val="28"/>
          <w:lang w:val="en-US"/>
        </w:rPr>
        <w:t>,</w:t>
      </w:r>
      <w:r w:rsidRPr="00EB77CA">
        <w:rPr>
          <w:rFonts w:ascii="Times New Roman" w:hAnsi="Times New Roman" w:cs="Times New Roman"/>
          <w:color w:val="2E2E2E"/>
          <w:sz w:val="28"/>
          <w:szCs w:val="28"/>
          <w:lang w:val="en-US"/>
        </w:rPr>
        <w:t> December</w:t>
      </w:r>
      <w:r w:rsidRPr="009D73E0">
        <w:rPr>
          <w:rFonts w:ascii="Times New Roman" w:hAnsi="Times New Roman" w:cs="Times New Roman"/>
          <w:color w:val="2E2E2E"/>
          <w:sz w:val="28"/>
          <w:szCs w:val="28"/>
          <w:lang w:val="en-US"/>
        </w:rPr>
        <w:t xml:space="preserve"> 2021, 100945, </w:t>
      </w:r>
      <w:r w:rsidRPr="002534A6">
        <w:rPr>
          <w:rFonts w:ascii="Times New Roman" w:hAnsi="Times New Roman" w:cs="Times New Roman"/>
          <w:sz w:val="28"/>
          <w:szCs w:val="28"/>
          <w:lang w:val="en-US"/>
        </w:rPr>
        <w:t>1-7 p.</w:t>
      </w:r>
    </w:p>
    <w:p w:rsidR="00EA4C64" w:rsidRPr="00EB77CA" w:rsidRDefault="00EA4C64" w:rsidP="00EA4C64">
      <w:pPr>
        <w:numPr>
          <w:ilvl w:val="0"/>
          <w:numId w:val="68"/>
        </w:numPr>
        <w:tabs>
          <w:tab w:val="left" w:pos="0"/>
          <w:tab w:val="left" w:pos="1134"/>
        </w:tabs>
        <w:spacing w:after="0" w:line="240" w:lineRule="auto"/>
        <w:ind w:left="0" w:firstLine="709"/>
        <w:contextualSpacing/>
        <w:jc w:val="both"/>
        <w:rPr>
          <w:rFonts w:ascii="Times New Roman" w:hAnsi="Times New Roman" w:cs="Times New Roman"/>
          <w:sz w:val="28"/>
          <w:szCs w:val="28"/>
        </w:rPr>
      </w:pPr>
      <w:proofErr w:type="spellStart"/>
      <w:r w:rsidRPr="00EB77CA">
        <w:rPr>
          <w:rFonts w:ascii="Times New Roman" w:hAnsi="Times New Roman" w:cs="Times New Roman"/>
          <w:sz w:val="28"/>
          <w:szCs w:val="28"/>
        </w:rPr>
        <w:t>Бекболганова</w:t>
      </w:r>
      <w:proofErr w:type="spellEnd"/>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А</w:t>
      </w:r>
      <w:r w:rsidRPr="0064510A">
        <w:rPr>
          <w:rFonts w:ascii="Times New Roman" w:hAnsi="Times New Roman" w:cs="Times New Roman"/>
          <w:sz w:val="28"/>
          <w:szCs w:val="28"/>
        </w:rPr>
        <w:t>.</w:t>
      </w:r>
      <w:r w:rsidRPr="00EB77CA">
        <w:rPr>
          <w:rFonts w:ascii="Times New Roman" w:hAnsi="Times New Roman" w:cs="Times New Roman"/>
          <w:sz w:val="28"/>
          <w:szCs w:val="28"/>
        </w:rPr>
        <w:t>К</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Ахметова</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Г</w:t>
      </w:r>
      <w:r w:rsidRPr="0064510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Мухаева</w:t>
      </w:r>
      <w:proofErr w:type="spellEnd"/>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А</w:t>
      </w:r>
      <w:r w:rsidRPr="0064510A">
        <w:rPr>
          <w:rFonts w:ascii="Times New Roman" w:hAnsi="Times New Roman" w:cs="Times New Roman"/>
          <w:sz w:val="28"/>
          <w:szCs w:val="28"/>
        </w:rPr>
        <w:t>. /</w:t>
      </w:r>
      <w:r w:rsidRPr="00EB77CA">
        <w:rPr>
          <w:rFonts w:ascii="Times New Roman" w:hAnsi="Times New Roman" w:cs="Times New Roman"/>
          <w:sz w:val="28"/>
          <w:szCs w:val="28"/>
        </w:rPr>
        <w:t>Прикладные</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задачи</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и</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принципы</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построения</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их</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системы</w:t>
      </w:r>
      <w:r w:rsidRPr="0064510A">
        <w:rPr>
          <w:rFonts w:ascii="Times New Roman" w:hAnsi="Times New Roman" w:cs="Times New Roman"/>
          <w:sz w:val="28"/>
          <w:szCs w:val="28"/>
        </w:rPr>
        <w:t xml:space="preserve"> // </w:t>
      </w:r>
      <w:r w:rsidRPr="00EB77CA">
        <w:rPr>
          <w:rFonts w:ascii="Times New Roman" w:hAnsi="Times New Roman" w:cs="Times New Roman"/>
          <w:sz w:val="28"/>
          <w:szCs w:val="28"/>
        </w:rPr>
        <w:t>Международный</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электронный</w:t>
      </w:r>
      <w:r w:rsidRPr="0064510A">
        <w:rPr>
          <w:rFonts w:ascii="Times New Roman" w:hAnsi="Times New Roman" w:cs="Times New Roman"/>
          <w:sz w:val="28"/>
          <w:szCs w:val="28"/>
        </w:rPr>
        <w:t xml:space="preserve"> </w:t>
      </w:r>
      <w:r w:rsidRPr="00EB77CA">
        <w:rPr>
          <w:rFonts w:ascii="Times New Roman" w:hAnsi="Times New Roman" w:cs="Times New Roman"/>
          <w:sz w:val="28"/>
          <w:szCs w:val="28"/>
        </w:rPr>
        <w:t>научный журнал «Евразийский Союз Ученых». –2015-. №10-4 (19). С.17-19</w:t>
      </w:r>
    </w:p>
    <w:p w:rsidR="00EA4C64" w:rsidRPr="00EB77CA" w:rsidRDefault="00EA4C64" w:rsidP="00EA4C64">
      <w:pPr>
        <w:numPr>
          <w:ilvl w:val="0"/>
          <w:numId w:val="68"/>
        </w:numPr>
        <w:tabs>
          <w:tab w:val="left" w:pos="0"/>
          <w:tab w:val="left" w:pos="1134"/>
        </w:tabs>
        <w:spacing w:after="0" w:line="240" w:lineRule="auto"/>
        <w:ind w:left="0" w:firstLine="709"/>
        <w:contextualSpacing/>
        <w:jc w:val="both"/>
        <w:rPr>
          <w:rFonts w:ascii="Times New Roman" w:hAnsi="Times New Roman" w:cs="Times New Roman"/>
          <w:sz w:val="28"/>
          <w:szCs w:val="28"/>
        </w:rPr>
      </w:pPr>
      <w:proofErr w:type="spellStart"/>
      <w:r w:rsidRPr="00EB77CA">
        <w:rPr>
          <w:rFonts w:ascii="Times New Roman" w:hAnsi="Times New Roman" w:cs="Times New Roman"/>
          <w:color w:val="000000"/>
          <w:sz w:val="28"/>
          <w:szCs w:val="28"/>
          <w:shd w:val="clear" w:color="auto" w:fill="FFFFFF"/>
        </w:rPr>
        <w:t>Туяков</w:t>
      </w:r>
      <w:proofErr w:type="spellEnd"/>
      <w:r w:rsidRPr="00EB77CA">
        <w:rPr>
          <w:rFonts w:ascii="Times New Roman" w:hAnsi="Times New Roman" w:cs="Times New Roman"/>
          <w:color w:val="000000"/>
          <w:sz w:val="28"/>
          <w:szCs w:val="28"/>
          <w:shd w:val="clear" w:color="auto" w:fill="FFFFFF"/>
        </w:rPr>
        <w:t xml:space="preserve"> Е. А. Контекстные задачи интегрирующие курсы математического анализа и физики: Учебное пособие: - Павлодар: ПГПИ. - 2010. - 60 с.</w:t>
      </w:r>
    </w:p>
    <w:p w:rsidR="00EA4C64" w:rsidRPr="00EB77CA" w:rsidRDefault="00F868B2" w:rsidP="00EA4C64">
      <w:pPr>
        <w:numPr>
          <w:ilvl w:val="0"/>
          <w:numId w:val="68"/>
        </w:numPr>
        <w:tabs>
          <w:tab w:val="left" w:pos="426"/>
          <w:tab w:val="left" w:pos="1134"/>
        </w:tabs>
        <w:spacing w:after="0" w:line="240" w:lineRule="auto"/>
        <w:ind w:left="0" w:firstLine="709"/>
        <w:contextualSpacing/>
        <w:jc w:val="both"/>
        <w:rPr>
          <w:rFonts w:ascii="Times New Roman" w:hAnsi="Times New Roman" w:cs="Times New Roman"/>
          <w:sz w:val="28"/>
          <w:szCs w:val="28"/>
        </w:rPr>
      </w:pPr>
      <w:hyperlink r:id="rId535" w:history="1">
        <w:r w:rsidR="00EA4C64" w:rsidRPr="00EB77CA">
          <w:rPr>
            <w:rStyle w:val="aa"/>
            <w:rFonts w:ascii="Times New Roman" w:hAnsi="Times New Roman" w:cs="Times New Roman"/>
            <w:sz w:val="28"/>
            <w:szCs w:val="28"/>
          </w:rPr>
          <w:t>https://primeminister.kz/assets/media/gosudarstvennaya-programma-razvitiya-obrazovaniya-i-nauki-respubliki.pdf</w:t>
        </w:r>
      </w:hyperlink>
    </w:p>
    <w:p w:rsidR="00EA4C64" w:rsidRPr="00EB77CA" w:rsidRDefault="00EA4C64" w:rsidP="00EA4C64">
      <w:pPr>
        <w:numPr>
          <w:ilvl w:val="0"/>
          <w:numId w:val="68"/>
        </w:numPr>
        <w:tabs>
          <w:tab w:val="left" w:pos="0"/>
          <w:tab w:val="left" w:pos="1134"/>
        </w:tabs>
        <w:spacing w:after="0" w:line="240" w:lineRule="auto"/>
        <w:ind w:left="0" w:firstLine="709"/>
        <w:contextualSpacing/>
        <w:jc w:val="both"/>
        <w:rPr>
          <w:rFonts w:ascii="Times New Roman" w:hAnsi="Times New Roman" w:cs="Times New Roman"/>
          <w:sz w:val="28"/>
          <w:szCs w:val="28"/>
        </w:rPr>
      </w:pPr>
      <w:r w:rsidRPr="00EB77CA">
        <w:rPr>
          <w:rFonts w:ascii="Times New Roman" w:hAnsi="Times New Roman" w:cs="Times New Roman"/>
          <w:sz w:val="28"/>
          <w:szCs w:val="28"/>
        </w:rPr>
        <w:lastRenderedPageBreak/>
        <w:t>Фридман Л.М. Теоретические основы методики обучения математике. № 3. Изд. стереотип. URSS. 2019. 248 с. </w:t>
      </w:r>
    </w:p>
    <w:p w:rsidR="00EA4C64" w:rsidRPr="00EB77CA" w:rsidRDefault="00EA4C64" w:rsidP="00EA4C64">
      <w:pPr>
        <w:numPr>
          <w:ilvl w:val="0"/>
          <w:numId w:val="68"/>
        </w:numPr>
        <w:tabs>
          <w:tab w:val="left" w:pos="426"/>
          <w:tab w:val="left" w:pos="1134"/>
        </w:tabs>
        <w:spacing w:after="0" w:line="240" w:lineRule="auto"/>
        <w:ind w:left="0" w:firstLine="709"/>
        <w:contextualSpacing/>
        <w:jc w:val="both"/>
        <w:rPr>
          <w:rFonts w:ascii="Times New Roman" w:hAnsi="Times New Roman" w:cs="Times New Roman"/>
          <w:sz w:val="28"/>
          <w:szCs w:val="28"/>
        </w:rPr>
      </w:pPr>
      <w:proofErr w:type="spellStart"/>
      <w:r w:rsidRPr="00EB77CA">
        <w:rPr>
          <w:rFonts w:ascii="Times New Roman" w:hAnsi="Times New Roman" w:cs="Times New Roman"/>
          <w:sz w:val="28"/>
          <w:szCs w:val="28"/>
        </w:rPr>
        <w:t>Ашихмин</w:t>
      </w:r>
      <w:proofErr w:type="spellEnd"/>
      <w:r w:rsidRPr="00EB77CA">
        <w:rPr>
          <w:rFonts w:ascii="Times New Roman" w:hAnsi="Times New Roman" w:cs="Times New Roman"/>
          <w:sz w:val="28"/>
          <w:szCs w:val="28"/>
        </w:rPr>
        <w:t xml:space="preserve"> В.Н. и др. Введение в математическое моделирование: Учебное пособие. – М. Университетская книга, Логос 2007.- 440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 xml:space="preserve">. </w:t>
      </w:r>
    </w:p>
    <w:p w:rsidR="00EA4C64" w:rsidRPr="00EB77CA" w:rsidRDefault="00EA4C64" w:rsidP="00EA4C64">
      <w:pPr>
        <w:numPr>
          <w:ilvl w:val="0"/>
          <w:numId w:val="68"/>
        </w:numPr>
        <w:tabs>
          <w:tab w:val="left" w:pos="426"/>
          <w:tab w:val="left" w:pos="1134"/>
        </w:tabs>
        <w:spacing w:after="0" w:line="240" w:lineRule="auto"/>
        <w:ind w:left="0" w:firstLine="709"/>
        <w:contextualSpacing/>
        <w:jc w:val="both"/>
        <w:rPr>
          <w:rFonts w:ascii="Times New Roman" w:hAnsi="Times New Roman" w:cs="Times New Roman"/>
          <w:sz w:val="28"/>
          <w:szCs w:val="28"/>
        </w:rPr>
      </w:pPr>
      <w:proofErr w:type="spellStart"/>
      <w:r w:rsidRPr="00EB77CA">
        <w:rPr>
          <w:rFonts w:ascii="Times New Roman" w:hAnsi="Times New Roman" w:cs="Times New Roman"/>
          <w:sz w:val="28"/>
          <w:szCs w:val="28"/>
        </w:rPr>
        <w:t>Семкин</w:t>
      </w:r>
      <w:proofErr w:type="spellEnd"/>
      <w:r w:rsidRPr="00EB77CA">
        <w:rPr>
          <w:rFonts w:ascii="Times New Roman" w:hAnsi="Times New Roman" w:cs="Times New Roman"/>
          <w:sz w:val="28"/>
          <w:szCs w:val="28"/>
        </w:rPr>
        <w:t xml:space="preserve"> А.В. Психолого-педагогические и методико-дидактические основы обучения математическому моделированию учащихся старшего школьного возраста // Вестник  омского регионального института. –2017.-№ 2, стр.100-101</w:t>
      </w:r>
    </w:p>
    <w:p w:rsidR="00EA4C64" w:rsidRPr="00EB77CA" w:rsidRDefault="00F868B2" w:rsidP="00EA4C64">
      <w:pPr>
        <w:numPr>
          <w:ilvl w:val="0"/>
          <w:numId w:val="68"/>
        </w:numPr>
        <w:tabs>
          <w:tab w:val="left" w:pos="426"/>
          <w:tab w:val="left" w:pos="1134"/>
        </w:tabs>
        <w:spacing w:after="0" w:line="240" w:lineRule="auto"/>
        <w:ind w:left="0" w:firstLine="709"/>
        <w:contextualSpacing/>
        <w:jc w:val="both"/>
        <w:rPr>
          <w:rFonts w:ascii="Times New Roman" w:hAnsi="Times New Roman" w:cs="Times New Roman"/>
          <w:sz w:val="28"/>
          <w:szCs w:val="28"/>
        </w:rPr>
      </w:pPr>
      <w:hyperlink r:id="rId536" w:history="1">
        <w:r w:rsidR="00EA4C64" w:rsidRPr="00EB77CA">
          <w:rPr>
            <w:rStyle w:val="aa"/>
            <w:rFonts w:ascii="Times New Roman" w:hAnsi="Times New Roman" w:cs="Times New Roman"/>
            <w:sz w:val="28"/>
            <w:szCs w:val="28"/>
          </w:rPr>
          <w:t>https://www.akorda.kz/ru/addresses/addresses_of_president/poslanie-glavy-gosudarstva-kasym-zhomarta-tokaeva-narodu-kazahstana-1-sentyabrya-2020-g</w:t>
        </w:r>
      </w:hyperlink>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color w:val="000000"/>
          <w:sz w:val="28"/>
          <w:szCs w:val="28"/>
        </w:rPr>
      </w:pPr>
      <w:proofErr w:type="spellStart"/>
      <w:r w:rsidRPr="00EB77CA">
        <w:rPr>
          <w:rFonts w:ascii="Times New Roman" w:hAnsi="Times New Roman" w:cs="Times New Roman"/>
          <w:sz w:val="28"/>
          <w:szCs w:val="28"/>
        </w:rPr>
        <w:t>Смагулов</w:t>
      </w:r>
      <w:proofErr w:type="spellEnd"/>
      <w:r w:rsidRPr="00EB77CA">
        <w:rPr>
          <w:rFonts w:ascii="Times New Roman" w:hAnsi="Times New Roman" w:cs="Times New Roman"/>
          <w:sz w:val="28"/>
          <w:szCs w:val="28"/>
        </w:rPr>
        <w:t xml:space="preserve"> Е.Ж. Математическое моделирование магнитотеллурических полей в анизотропных средах: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w:t>
      </w:r>
      <w:proofErr w:type="spellStart"/>
      <w:r w:rsidRPr="00EB77CA">
        <w:rPr>
          <w:rFonts w:ascii="Times New Roman" w:hAnsi="Times New Roman" w:cs="Times New Roman"/>
          <w:sz w:val="28"/>
          <w:szCs w:val="28"/>
        </w:rPr>
        <w:t>к.-ф.-м.н</w:t>
      </w:r>
      <w:proofErr w:type="gramStart"/>
      <w:r w:rsidRPr="00EB77CA">
        <w:rPr>
          <w:rFonts w:ascii="Times New Roman" w:hAnsi="Times New Roman" w:cs="Times New Roman"/>
          <w:sz w:val="28"/>
          <w:szCs w:val="28"/>
        </w:rPr>
        <w:t>.-</w:t>
      </w:r>
      <w:proofErr w:type="gramEnd"/>
      <w:r w:rsidRPr="00EB77CA">
        <w:rPr>
          <w:rFonts w:ascii="Times New Roman" w:hAnsi="Times New Roman" w:cs="Times New Roman"/>
          <w:sz w:val="28"/>
          <w:szCs w:val="28"/>
        </w:rPr>
        <w:t>Алма-Ата</w:t>
      </w:r>
      <w:proofErr w:type="spellEnd"/>
      <w:r w:rsidRPr="00EB77CA">
        <w:rPr>
          <w:rFonts w:ascii="Times New Roman" w:hAnsi="Times New Roman" w:cs="Times New Roman"/>
          <w:sz w:val="28"/>
          <w:szCs w:val="28"/>
        </w:rPr>
        <w:t>, 1992 г. 162 с.</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Тойбазаров</w:t>
      </w:r>
      <w:proofErr w:type="spellEnd"/>
      <w:r w:rsidRPr="00EB77CA">
        <w:rPr>
          <w:rFonts w:ascii="Times New Roman" w:hAnsi="Times New Roman" w:cs="Times New Roman"/>
          <w:sz w:val="28"/>
          <w:szCs w:val="28"/>
        </w:rPr>
        <w:t xml:space="preserve"> Д.Б., Сеитова С.М., </w:t>
      </w:r>
      <w:proofErr w:type="spellStart"/>
      <w:r w:rsidRPr="00EB77CA">
        <w:rPr>
          <w:rFonts w:ascii="Times New Roman" w:hAnsi="Times New Roman" w:cs="Times New Roman"/>
          <w:sz w:val="28"/>
          <w:szCs w:val="28"/>
        </w:rPr>
        <w:t>Тажиев</w:t>
      </w:r>
      <w:proofErr w:type="spellEnd"/>
      <w:r w:rsidRPr="00EB77CA">
        <w:rPr>
          <w:rFonts w:ascii="Times New Roman" w:hAnsi="Times New Roman" w:cs="Times New Roman"/>
          <w:sz w:val="28"/>
          <w:szCs w:val="28"/>
        </w:rPr>
        <w:t xml:space="preserve"> М. Решение прикладных задач как средство профессиональной подготовки будущих учителей математики // Вестник Казахского Национального женского педагогического университета. – </w:t>
      </w:r>
      <w:proofErr w:type="spellStart"/>
      <w:r w:rsidRPr="00EB77CA">
        <w:rPr>
          <w:rFonts w:ascii="Times New Roman" w:hAnsi="Times New Roman" w:cs="Times New Roman"/>
          <w:sz w:val="28"/>
          <w:szCs w:val="28"/>
        </w:rPr>
        <w:t>Алматы</w:t>
      </w:r>
      <w:proofErr w:type="spellEnd"/>
      <w:r w:rsidRPr="00EB77CA">
        <w:rPr>
          <w:rFonts w:ascii="Times New Roman" w:hAnsi="Times New Roman" w:cs="Times New Roman"/>
          <w:sz w:val="28"/>
          <w:szCs w:val="28"/>
        </w:rPr>
        <w:t>, 2019. -№3 (79). - С. С.69-75</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Торогельдиева</w:t>
      </w:r>
      <w:proofErr w:type="spellEnd"/>
      <w:r w:rsidRPr="00EB77CA">
        <w:rPr>
          <w:rFonts w:ascii="Times New Roman" w:hAnsi="Times New Roman" w:cs="Times New Roman"/>
          <w:sz w:val="28"/>
          <w:szCs w:val="28"/>
        </w:rPr>
        <w:t xml:space="preserve"> К.М</w:t>
      </w:r>
      <w:r w:rsidRPr="00EB77CA">
        <w:rPr>
          <w:rFonts w:ascii="Times New Roman" w:hAnsi="Times New Roman" w:cs="Times New Roman"/>
          <w:b/>
          <w:sz w:val="28"/>
          <w:szCs w:val="28"/>
        </w:rPr>
        <w:t>.</w:t>
      </w:r>
      <w:r w:rsidRPr="00EB77CA">
        <w:rPr>
          <w:rFonts w:ascii="Times New Roman" w:hAnsi="Times New Roman" w:cs="Times New Roman"/>
          <w:sz w:val="28"/>
          <w:szCs w:val="28"/>
        </w:rPr>
        <w:t xml:space="preserve"> Некоторые аспекты эффективной подготовки будущих учителей математиков -  Молодой ученый. – 2017. – № 4.1 (138.1). – С. 98-100. </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Пушкарева Т.</w:t>
      </w:r>
      <w:r w:rsidRPr="00EB77CA">
        <w:rPr>
          <w:rFonts w:ascii="Times New Roman" w:hAnsi="Times New Roman" w:cs="Times New Roman"/>
          <w:sz w:val="28"/>
          <w:szCs w:val="28"/>
        </w:rPr>
        <w:t>П. Математическое моделирование как необходимый компонент математической подготовки//Современные проблемы науки и образования. – 2014. – № 5</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r>
        <w:rPr>
          <w:rFonts w:ascii="Times New Roman" w:eastAsiaTheme="minorEastAsia" w:hAnsi="Times New Roman" w:cs="Times New Roman"/>
          <w:bCs/>
          <w:sz w:val="28"/>
          <w:szCs w:val="28"/>
          <w:lang w:eastAsia="ru-RU"/>
        </w:rPr>
        <w:t>Забелина С.</w:t>
      </w:r>
      <w:r w:rsidRPr="00EB77CA">
        <w:rPr>
          <w:rFonts w:ascii="Times New Roman" w:eastAsiaTheme="minorEastAsia" w:hAnsi="Times New Roman" w:cs="Times New Roman"/>
          <w:bCs/>
          <w:sz w:val="28"/>
          <w:szCs w:val="28"/>
          <w:lang w:eastAsia="ru-RU"/>
        </w:rPr>
        <w:t>Б., Пинчук И.А. У</w:t>
      </w:r>
      <w:r w:rsidRPr="00EB77CA">
        <w:rPr>
          <w:rFonts w:ascii="Times New Roman" w:hAnsi="Times New Roman" w:cs="Times New Roman"/>
          <w:bCs/>
          <w:sz w:val="28"/>
          <w:szCs w:val="28"/>
        </w:rPr>
        <w:t xml:space="preserve">чебные прикладные задачи в методической подготовке учителя математики </w:t>
      </w:r>
      <w:r w:rsidRPr="00EB77CA">
        <w:rPr>
          <w:rFonts w:ascii="Times New Roman" w:hAnsi="Times New Roman" w:cs="Times New Roman"/>
          <w:sz w:val="28"/>
          <w:szCs w:val="28"/>
        </w:rPr>
        <w:t xml:space="preserve">// </w:t>
      </w:r>
      <w:r w:rsidRPr="00EB77CA">
        <w:rPr>
          <w:rFonts w:ascii="Times New Roman" w:hAnsi="Times New Roman" w:cs="Times New Roman"/>
          <w:bCs/>
          <w:sz w:val="28"/>
          <w:szCs w:val="28"/>
        </w:rPr>
        <w:t>Вестник Московского Государственного Областного Университета. 2017 - № 2, стр. 89-90.</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Бодрова</w:t>
      </w:r>
      <w:proofErr w:type="spellEnd"/>
      <w:r>
        <w:rPr>
          <w:rFonts w:ascii="Times New Roman" w:hAnsi="Times New Roman" w:cs="Times New Roman"/>
          <w:sz w:val="28"/>
          <w:szCs w:val="28"/>
        </w:rPr>
        <w:t xml:space="preserve"> А.</w:t>
      </w:r>
      <w:r w:rsidRPr="00EB77CA">
        <w:rPr>
          <w:rFonts w:ascii="Times New Roman" w:hAnsi="Times New Roman" w:cs="Times New Roman"/>
          <w:sz w:val="28"/>
          <w:szCs w:val="28"/>
        </w:rPr>
        <w:t xml:space="preserve">В. Актуальность использования математического моделирования при решении прикладных задач с химическим содержанием в школьном курсе математики // Вестник Таганрогского института имени А.П. Чехова. 2019. №1. </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Шапиро И.</w:t>
      </w:r>
      <w:r w:rsidRPr="00EB77CA">
        <w:rPr>
          <w:rFonts w:ascii="Times New Roman" w:hAnsi="Times New Roman" w:cs="Times New Roman"/>
          <w:sz w:val="28"/>
          <w:szCs w:val="28"/>
        </w:rPr>
        <w:t>М. Прикладная и практическая направленность обучения математике в средней общеобразовательной школе // Педагог: наука и технологии, практика. 1998. №2 стр.73</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EB77CA">
        <w:rPr>
          <w:rFonts w:ascii="Times New Roman" w:hAnsi="Times New Roman" w:cs="Times New Roman"/>
          <w:sz w:val="28"/>
          <w:szCs w:val="28"/>
          <w:lang w:val="en-US"/>
        </w:rPr>
        <w:t>Bambang</w:t>
      </w:r>
      <w:proofErr w:type="spellEnd"/>
      <w:r w:rsidRPr="00EB77CA">
        <w:rPr>
          <w:rFonts w:ascii="Times New Roman" w:hAnsi="Times New Roman" w:cs="Times New Roman"/>
          <w:sz w:val="28"/>
          <w:szCs w:val="28"/>
          <w:lang w:val="en-US"/>
        </w:rPr>
        <w:t xml:space="preserve"> R., </w:t>
      </w:r>
      <w:proofErr w:type="spellStart"/>
      <w:r w:rsidRPr="00EB77CA">
        <w:rPr>
          <w:rFonts w:ascii="Times New Roman" w:hAnsi="Times New Roman" w:cs="Times New Roman"/>
          <w:sz w:val="28"/>
          <w:szCs w:val="28"/>
          <w:lang w:val="en-US"/>
        </w:rPr>
        <w:t>Zulkardi</w:t>
      </w:r>
      <w:proofErr w:type="spellEnd"/>
      <w:r w:rsidRPr="00EB77CA">
        <w:rPr>
          <w:rFonts w:ascii="Times New Roman" w:hAnsi="Times New Roman" w:cs="Times New Roman"/>
          <w:sz w:val="28"/>
          <w:szCs w:val="28"/>
          <w:lang w:val="en-US"/>
        </w:rPr>
        <w:t xml:space="preserve">, </w:t>
      </w:r>
      <w:proofErr w:type="spellStart"/>
      <w:r w:rsidRPr="00EB77CA">
        <w:rPr>
          <w:rFonts w:ascii="Times New Roman" w:hAnsi="Times New Roman" w:cs="Times New Roman"/>
          <w:sz w:val="28"/>
          <w:szCs w:val="28"/>
          <w:lang w:val="en-US"/>
        </w:rPr>
        <w:t>Ratu</w:t>
      </w:r>
      <w:proofErr w:type="spellEnd"/>
      <w:r w:rsidRPr="00EB77CA">
        <w:rPr>
          <w:rFonts w:ascii="Times New Roman" w:hAnsi="Times New Roman" w:cs="Times New Roman"/>
          <w:sz w:val="28"/>
          <w:szCs w:val="28"/>
          <w:lang w:val="en-US"/>
        </w:rPr>
        <w:t xml:space="preserve"> </w:t>
      </w:r>
      <w:proofErr w:type="spellStart"/>
      <w:r w:rsidRPr="00EB77CA">
        <w:rPr>
          <w:rFonts w:ascii="Times New Roman" w:hAnsi="Times New Roman" w:cs="Times New Roman"/>
          <w:sz w:val="28"/>
          <w:szCs w:val="28"/>
          <w:lang w:val="en-US"/>
        </w:rPr>
        <w:t>Ilma</w:t>
      </w:r>
      <w:proofErr w:type="spellEnd"/>
      <w:r w:rsidRPr="00EB77CA">
        <w:rPr>
          <w:rFonts w:ascii="Times New Roman" w:hAnsi="Times New Roman" w:cs="Times New Roman"/>
          <w:sz w:val="28"/>
          <w:szCs w:val="28"/>
          <w:lang w:val="en-US"/>
        </w:rPr>
        <w:t xml:space="preserve"> </w:t>
      </w:r>
      <w:proofErr w:type="spellStart"/>
      <w:r w:rsidRPr="00EB77CA">
        <w:rPr>
          <w:rFonts w:ascii="Times New Roman" w:hAnsi="Times New Roman" w:cs="Times New Roman"/>
          <w:sz w:val="28"/>
          <w:szCs w:val="28"/>
          <w:lang w:val="en-US"/>
        </w:rPr>
        <w:t>Indra</w:t>
      </w:r>
      <w:proofErr w:type="spellEnd"/>
      <w:r w:rsidRPr="00EB77CA">
        <w:rPr>
          <w:rFonts w:ascii="Times New Roman" w:hAnsi="Times New Roman" w:cs="Times New Roman"/>
          <w:sz w:val="28"/>
          <w:szCs w:val="28"/>
          <w:lang w:val="en-US"/>
        </w:rPr>
        <w:t xml:space="preserve"> </w:t>
      </w:r>
      <w:proofErr w:type="spellStart"/>
      <w:r w:rsidRPr="00EB77CA">
        <w:rPr>
          <w:rFonts w:ascii="Times New Roman" w:hAnsi="Times New Roman" w:cs="Times New Roman"/>
          <w:sz w:val="28"/>
          <w:szCs w:val="28"/>
          <w:lang w:val="en-US"/>
        </w:rPr>
        <w:t>Putri</w:t>
      </w:r>
      <w:proofErr w:type="spellEnd"/>
      <w:r w:rsidRPr="00EB77CA">
        <w:rPr>
          <w:rFonts w:ascii="Times New Roman" w:hAnsi="Times New Roman" w:cs="Times New Roman"/>
          <w:sz w:val="28"/>
          <w:szCs w:val="28"/>
          <w:lang w:val="en-US"/>
        </w:rPr>
        <w:t xml:space="preserve">, and </w:t>
      </w:r>
      <w:proofErr w:type="spellStart"/>
      <w:r w:rsidRPr="00EB77CA">
        <w:rPr>
          <w:rFonts w:ascii="Times New Roman" w:hAnsi="Times New Roman" w:cs="Times New Roman"/>
          <w:sz w:val="28"/>
          <w:szCs w:val="28"/>
          <w:lang w:val="en-US"/>
        </w:rPr>
        <w:t>Darmawijoyo</w:t>
      </w:r>
      <w:proofErr w:type="spellEnd"/>
      <w:r w:rsidRPr="00EB77CA">
        <w:rPr>
          <w:rFonts w:ascii="Times New Roman" w:hAnsi="Times New Roman" w:cs="Times New Roman"/>
          <w:sz w:val="28"/>
          <w:szCs w:val="28"/>
          <w:lang w:val="en-US"/>
        </w:rPr>
        <w:t xml:space="preserve">, Learning mathematics through mathematical modeling approach using </w:t>
      </w:r>
      <w:proofErr w:type="spellStart"/>
      <w:r w:rsidRPr="00EB77CA">
        <w:rPr>
          <w:rFonts w:ascii="Times New Roman" w:hAnsi="Times New Roman" w:cs="Times New Roman"/>
          <w:sz w:val="28"/>
          <w:szCs w:val="28"/>
          <w:lang w:val="en-US"/>
        </w:rPr>
        <w:t>jembatan</w:t>
      </w:r>
      <w:proofErr w:type="spellEnd"/>
      <w:r w:rsidRPr="00EB77CA">
        <w:rPr>
          <w:rFonts w:ascii="Times New Roman" w:hAnsi="Times New Roman" w:cs="Times New Roman"/>
          <w:sz w:val="28"/>
          <w:szCs w:val="28"/>
          <w:lang w:val="en-US"/>
        </w:rPr>
        <w:t xml:space="preserve"> </w:t>
      </w:r>
      <w:proofErr w:type="spellStart"/>
      <w:r w:rsidRPr="00EB77CA">
        <w:rPr>
          <w:rFonts w:ascii="Times New Roman" w:hAnsi="Times New Roman" w:cs="Times New Roman"/>
          <w:sz w:val="28"/>
          <w:szCs w:val="28"/>
          <w:lang w:val="en-US"/>
        </w:rPr>
        <w:t>musi</w:t>
      </w:r>
      <w:proofErr w:type="spellEnd"/>
      <w:r w:rsidRPr="00EB77CA">
        <w:rPr>
          <w:rFonts w:ascii="Times New Roman" w:hAnsi="Times New Roman" w:cs="Times New Roman"/>
          <w:sz w:val="28"/>
          <w:szCs w:val="28"/>
          <w:lang w:val="en-US"/>
        </w:rPr>
        <w:t xml:space="preserve"> 2 context-</w:t>
      </w:r>
      <w:hyperlink r:id="rId537" w:history="1">
        <w:r w:rsidRPr="00EB77CA">
          <w:rPr>
            <w:rStyle w:val="aa"/>
            <w:rFonts w:ascii="Times New Roman" w:hAnsi="Times New Roman" w:cs="Times New Roman"/>
            <w:sz w:val="28"/>
            <w:szCs w:val="28"/>
            <w:lang w:val="en-US"/>
          </w:rPr>
          <w:t>Journal of Physics Conference Series</w:t>
        </w:r>
      </w:hyperlink>
      <w:r w:rsidRPr="00EB77CA">
        <w:rPr>
          <w:rFonts w:ascii="Times New Roman" w:hAnsi="Times New Roman" w:cs="Times New Roman"/>
          <w:sz w:val="28"/>
          <w:szCs w:val="28"/>
          <w:lang w:val="en-US"/>
        </w:rPr>
        <w:t xml:space="preserve">, </w:t>
      </w:r>
      <w:hyperlink r:id="rId538" w:history="1">
        <w:r w:rsidRPr="00EB77CA">
          <w:rPr>
            <w:rStyle w:val="aa"/>
            <w:rFonts w:ascii="Times New Roman" w:hAnsi="Times New Roman" w:cs="Times New Roman"/>
            <w:sz w:val="28"/>
            <w:szCs w:val="28"/>
            <w:lang w:val="en-US"/>
          </w:rPr>
          <w:t>Volume 1315</w:t>
        </w:r>
      </w:hyperlink>
      <w:r w:rsidRPr="00EB77CA">
        <w:rPr>
          <w:rFonts w:ascii="Times New Roman" w:hAnsi="Times New Roman" w:cs="Times New Roman"/>
          <w:sz w:val="28"/>
          <w:szCs w:val="28"/>
          <w:lang w:val="en-US"/>
        </w:rPr>
        <w:t>, </w:t>
      </w:r>
      <w:hyperlink r:id="rId539" w:history="1">
        <w:r w:rsidRPr="00EB77CA">
          <w:rPr>
            <w:rStyle w:val="aa"/>
            <w:rFonts w:ascii="Times New Roman" w:hAnsi="Times New Roman" w:cs="Times New Roman"/>
            <w:sz w:val="28"/>
            <w:szCs w:val="28"/>
            <w:lang w:val="en-US"/>
          </w:rPr>
          <w:t>International Seminar on Applied Mathematics and Mathematics Education 31 July 2019,</w:t>
        </w:r>
      </w:hyperlink>
      <w:r w:rsidRPr="00EB77CA">
        <w:rPr>
          <w:rFonts w:ascii="Times New Roman" w:hAnsi="Times New Roman" w:cs="Times New Roman"/>
          <w:sz w:val="28"/>
          <w:szCs w:val="28"/>
          <w:lang w:val="en-US"/>
        </w:rPr>
        <w:t xml:space="preserve"> p.5</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lang w:val="en-US"/>
        </w:rPr>
      </w:pPr>
      <w:r w:rsidRPr="00EB77CA">
        <w:rPr>
          <w:rFonts w:ascii="Times New Roman" w:hAnsi="Times New Roman" w:cs="Times New Roman"/>
          <w:sz w:val="28"/>
          <w:szCs w:val="28"/>
          <w:lang w:val="en-US"/>
        </w:rPr>
        <w:t xml:space="preserve">Reuben S. </w:t>
      </w:r>
      <w:proofErr w:type="spellStart"/>
      <w:r w:rsidRPr="00EB77CA">
        <w:rPr>
          <w:rFonts w:ascii="Times New Roman" w:hAnsi="Times New Roman" w:cs="Times New Roman"/>
          <w:sz w:val="28"/>
          <w:szCs w:val="28"/>
          <w:lang w:val="en-US"/>
        </w:rPr>
        <w:t>Asempapa</w:t>
      </w:r>
      <w:proofErr w:type="spellEnd"/>
      <w:r w:rsidRPr="00EB77CA">
        <w:rPr>
          <w:rFonts w:ascii="Times New Roman" w:hAnsi="Times New Roman" w:cs="Times New Roman"/>
          <w:sz w:val="28"/>
          <w:szCs w:val="28"/>
          <w:lang w:val="en-US"/>
        </w:rPr>
        <w:t xml:space="preserve">. Derek </w:t>
      </w:r>
      <w:proofErr w:type="spellStart"/>
      <w:r w:rsidRPr="00EB77CA">
        <w:rPr>
          <w:rFonts w:ascii="Times New Roman" w:hAnsi="Times New Roman" w:cs="Times New Roman"/>
          <w:sz w:val="28"/>
          <w:szCs w:val="28"/>
          <w:lang w:val="en-US"/>
        </w:rPr>
        <w:t>J.Sturgill</w:t>
      </w:r>
      <w:proofErr w:type="spellEnd"/>
      <w:r w:rsidRPr="00EB77CA">
        <w:rPr>
          <w:rFonts w:ascii="Times New Roman" w:hAnsi="Times New Roman" w:cs="Times New Roman"/>
          <w:sz w:val="28"/>
          <w:szCs w:val="28"/>
          <w:lang w:val="en-US"/>
        </w:rPr>
        <w:t xml:space="preserve"> Mathematical Modeling: Issues and Challenges in Mathematics Education and Teaching -Journal of Mathematics Research; Vol. 11, No. 5; October 2019 p.73</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Нохман</w:t>
      </w:r>
      <w:proofErr w:type="spellEnd"/>
      <w:r w:rsidRPr="00EB77CA">
        <w:rPr>
          <w:rFonts w:ascii="Times New Roman" w:hAnsi="Times New Roman" w:cs="Times New Roman"/>
          <w:sz w:val="28"/>
          <w:szCs w:val="28"/>
        </w:rPr>
        <w:t xml:space="preserve"> А.Д. Основные аспекты обучения математическому моделированию в системе «школа-ВУЗ», Научное обозрение. Педагогические науки. – 2016. – № 5 – С. 41-56</w:t>
      </w:r>
    </w:p>
    <w:p w:rsidR="00EA4C64" w:rsidRPr="00DC59C2"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DC59C2">
        <w:rPr>
          <w:rFonts w:ascii="Times New Roman" w:hAnsi="Times New Roman" w:cs="Times New Roman"/>
          <w:sz w:val="28"/>
          <w:szCs w:val="28"/>
        </w:rPr>
        <w:lastRenderedPageBreak/>
        <w:t xml:space="preserve">Пискунова Е.В., Белкина Н.В., Обухович В.В., Шевцова Д.Н. Методические рекомендации по разработке и применению практико-ориентированных заданий </w:t>
      </w:r>
      <w:proofErr w:type="spellStart"/>
      <w:r w:rsidRPr="00DC59C2">
        <w:rPr>
          <w:rFonts w:ascii="Times New Roman" w:hAnsi="Times New Roman" w:cs="Times New Roman"/>
          <w:sz w:val="28"/>
          <w:szCs w:val="28"/>
        </w:rPr>
        <w:t>профориентационной</w:t>
      </w:r>
      <w:proofErr w:type="spellEnd"/>
      <w:r w:rsidRPr="00DC59C2">
        <w:rPr>
          <w:rFonts w:ascii="Times New Roman" w:hAnsi="Times New Roman" w:cs="Times New Roman"/>
          <w:sz w:val="28"/>
          <w:szCs w:val="28"/>
        </w:rPr>
        <w:t xml:space="preserve"> направленности по предметам общеобразовательного цикла // Письма в </w:t>
      </w:r>
      <w:proofErr w:type="spellStart"/>
      <w:r w:rsidRPr="00DC59C2">
        <w:rPr>
          <w:rFonts w:ascii="Times New Roman" w:hAnsi="Times New Roman" w:cs="Times New Roman"/>
          <w:sz w:val="28"/>
          <w:szCs w:val="28"/>
        </w:rPr>
        <w:t>Эмиссия</w:t>
      </w:r>
      <w:proofErr w:type="gramStart"/>
      <w:r w:rsidRPr="00DC59C2">
        <w:rPr>
          <w:rFonts w:ascii="Times New Roman" w:hAnsi="Times New Roman" w:cs="Times New Roman"/>
          <w:sz w:val="28"/>
          <w:szCs w:val="28"/>
        </w:rPr>
        <w:t>.О</w:t>
      </w:r>
      <w:proofErr w:type="gramEnd"/>
      <w:r w:rsidRPr="00DC59C2">
        <w:rPr>
          <w:rFonts w:ascii="Times New Roman" w:hAnsi="Times New Roman" w:cs="Times New Roman"/>
          <w:sz w:val="28"/>
          <w:szCs w:val="28"/>
        </w:rPr>
        <w:t>ффлайн</w:t>
      </w:r>
      <w:proofErr w:type="spellEnd"/>
      <w:r w:rsidRPr="00DC59C2">
        <w:rPr>
          <w:rFonts w:ascii="Times New Roman" w:hAnsi="Times New Roman" w:cs="Times New Roman"/>
          <w:sz w:val="28"/>
          <w:szCs w:val="28"/>
        </w:rPr>
        <w:t xml:space="preserve"> (</w:t>
      </w:r>
      <w:proofErr w:type="spellStart"/>
      <w:r w:rsidRPr="00DC59C2">
        <w:rPr>
          <w:rFonts w:ascii="Times New Roman" w:hAnsi="Times New Roman" w:cs="Times New Roman"/>
          <w:sz w:val="28"/>
          <w:szCs w:val="28"/>
        </w:rPr>
        <w:t>The</w:t>
      </w:r>
      <w:proofErr w:type="spellEnd"/>
      <w:r w:rsidRPr="00DC59C2">
        <w:rPr>
          <w:rFonts w:ascii="Times New Roman" w:hAnsi="Times New Roman" w:cs="Times New Roman"/>
          <w:sz w:val="28"/>
          <w:szCs w:val="28"/>
        </w:rPr>
        <w:t xml:space="preserve"> </w:t>
      </w:r>
      <w:proofErr w:type="spellStart"/>
      <w:r w:rsidRPr="00DC59C2">
        <w:rPr>
          <w:rFonts w:ascii="Times New Roman" w:hAnsi="Times New Roman" w:cs="Times New Roman"/>
          <w:sz w:val="28"/>
          <w:szCs w:val="28"/>
        </w:rPr>
        <w:t>Emissia</w:t>
      </w:r>
      <w:proofErr w:type="spellEnd"/>
      <w:r w:rsidRPr="00DC59C2">
        <w:rPr>
          <w:rFonts w:ascii="Times New Roman" w:hAnsi="Times New Roman" w:cs="Times New Roman"/>
          <w:sz w:val="28"/>
          <w:szCs w:val="28"/>
        </w:rPr>
        <w:t xml:space="preserve">. </w:t>
      </w:r>
      <w:proofErr w:type="spellStart"/>
      <w:proofErr w:type="gramStart"/>
      <w:r w:rsidRPr="00DC59C2">
        <w:rPr>
          <w:rFonts w:ascii="Times New Roman" w:hAnsi="Times New Roman" w:cs="Times New Roman"/>
          <w:sz w:val="28"/>
          <w:szCs w:val="28"/>
        </w:rPr>
        <w:t>Offline</w:t>
      </w:r>
      <w:proofErr w:type="spellEnd"/>
      <w:r w:rsidRPr="00DC59C2">
        <w:rPr>
          <w:rFonts w:ascii="Times New Roman" w:hAnsi="Times New Roman" w:cs="Times New Roman"/>
          <w:sz w:val="28"/>
          <w:szCs w:val="28"/>
        </w:rPr>
        <w:t xml:space="preserve"> </w:t>
      </w:r>
      <w:proofErr w:type="spellStart"/>
      <w:r w:rsidRPr="00DC59C2">
        <w:rPr>
          <w:rFonts w:ascii="Times New Roman" w:hAnsi="Times New Roman" w:cs="Times New Roman"/>
          <w:sz w:val="28"/>
          <w:szCs w:val="28"/>
        </w:rPr>
        <w:t>Letters</w:t>
      </w:r>
      <w:proofErr w:type="spellEnd"/>
      <w:r w:rsidRPr="00DC59C2">
        <w:rPr>
          <w:rFonts w:ascii="Times New Roman" w:hAnsi="Times New Roman" w:cs="Times New Roman"/>
          <w:sz w:val="28"/>
          <w:szCs w:val="28"/>
        </w:rPr>
        <w:t>): электронный научный журнал. - 2018.</w:t>
      </w:r>
      <w:proofErr w:type="gramEnd"/>
      <w:r w:rsidRPr="00DC59C2">
        <w:rPr>
          <w:rFonts w:ascii="Times New Roman" w:hAnsi="Times New Roman" w:cs="Times New Roman"/>
          <w:sz w:val="28"/>
          <w:szCs w:val="28"/>
        </w:rPr>
        <w:t xml:space="preserve"> Т.2 (Методическое приложение). МЕТ 070. – 46 </w:t>
      </w:r>
      <w:proofErr w:type="gramStart"/>
      <w:r w:rsidRPr="00DC59C2">
        <w:rPr>
          <w:rFonts w:ascii="Times New Roman" w:hAnsi="Times New Roman" w:cs="Times New Roman"/>
          <w:sz w:val="28"/>
          <w:szCs w:val="28"/>
        </w:rPr>
        <w:t>с</w:t>
      </w:r>
      <w:proofErr w:type="gramEnd"/>
      <w:r w:rsidRPr="00DC59C2">
        <w:rPr>
          <w:rFonts w:ascii="Times New Roman" w:hAnsi="Times New Roman" w:cs="Times New Roman"/>
          <w:sz w:val="28"/>
          <w:szCs w:val="28"/>
        </w:rPr>
        <w:t>.</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color w:val="000000"/>
          <w:sz w:val="28"/>
          <w:szCs w:val="28"/>
          <w:shd w:val="clear" w:color="auto" w:fill="FFFFFF"/>
        </w:rPr>
        <w:t>Кузнецова И. А</w:t>
      </w:r>
      <w:r w:rsidRPr="00EB77CA">
        <w:rPr>
          <w:rFonts w:ascii="Times New Roman" w:hAnsi="Times New Roman" w:cs="Times New Roman"/>
          <w:b/>
          <w:color w:val="000000"/>
          <w:sz w:val="28"/>
          <w:szCs w:val="28"/>
          <w:shd w:val="clear" w:color="auto" w:fill="FFFFFF"/>
        </w:rPr>
        <w:t>.</w:t>
      </w:r>
      <w:r w:rsidRPr="00EB77CA">
        <w:rPr>
          <w:rFonts w:ascii="Times New Roman" w:hAnsi="Times New Roman" w:cs="Times New Roman"/>
          <w:color w:val="000000"/>
          <w:sz w:val="28"/>
          <w:szCs w:val="28"/>
          <w:shd w:val="clear" w:color="auto" w:fill="FFFFFF"/>
        </w:rPr>
        <w:t xml:space="preserve"> </w:t>
      </w:r>
      <w:r w:rsidRPr="00EB77CA">
        <w:rPr>
          <w:rFonts w:ascii="Times New Roman" w:hAnsi="Times New Roman" w:cs="Times New Roman"/>
          <w:sz w:val="28"/>
          <w:szCs w:val="28"/>
        </w:rPr>
        <w:t>Обучение моделированию студентов-математиков педвуза в процессе изучения курса "математическое моделирование и численные методы</w:t>
      </w:r>
      <w:r w:rsidRPr="00EB77CA">
        <w:rPr>
          <w:rFonts w:ascii="Times New Roman" w:hAnsi="Times New Roman" w:cs="Times New Roman"/>
          <w:color w:val="000000"/>
          <w:sz w:val="28"/>
          <w:szCs w:val="28"/>
          <w:shd w:val="clear" w:color="auto" w:fill="FFFFFF"/>
        </w:rPr>
        <w:t xml:space="preserve">: Диссертация канд. </w:t>
      </w:r>
      <w:proofErr w:type="spellStart"/>
      <w:r w:rsidRPr="00EB77CA">
        <w:rPr>
          <w:rFonts w:ascii="Times New Roman" w:hAnsi="Times New Roman" w:cs="Times New Roman"/>
          <w:color w:val="000000"/>
          <w:sz w:val="28"/>
          <w:szCs w:val="28"/>
          <w:shd w:val="clear" w:color="auto" w:fill="FFFFFF"/>
        </w:rPr>
        <w:t>пед</w:t>
      </w:r>
      <w:proofErr w:type="spellEnd"/>
      <w:r w:rsidRPr="00EB77CA">
        <w:rPr>
          <w:rFonts w:ascii="Times New Roman" w:hAnsi="Times New Roman" w:cs="Times New Roman"/>
          <w:color w:val="000000"/>
          <w:sz w:val="28"/>
          <w:szCs w:val="28"/>
          <w:shd w:val="clear" w:color="auto" w:fill="FFFFFF"/>
        </w:rPr>
        <w:t>. наук</w:t>
      </w:r>
      <w:proofErr w:type="gramStart"/>
      <w:r w:rsidRPr="00EB77CA">
        <w:rPr>
          <w:rFonts w:ascii="Times New Roman" w:hAnsi="Times New Roman" w:cs="Times New Roman"/>
          <w:color w:val="000000"/>
          <w:sz w:val="28"/>
          <w:szCs w:val="28"/>
          <w:shd w:val="clear" w:color="auto" w:fill="FFFFFF"/>
        </w:rPr>
        <w:t xml:space="preserve"> :</w:t>
      </w:r>
      <w:proofErr w:type="gramEnd"/>
      <w:r w:rsidRPr="00EB77CA">
        <w:rPr>
          <w:rFonts w:ascii="Times New Roman" w:hAnsi="Times New Roman" w:cs="Times New Roman"/>
          <w:color w:val="000000"/>
          <w:sz w:val="28"/>
          <w:szCs w:val="28"/>
          <w:shd w:val="clear" w:color="auto" w:fill="FFFFFF"/>
        </w:rPr>
        <w:t xml:space="preserve"> 13.00.02 : Арзамас, 2002 207 </w:t>
      </w:r>
      <w:proofErr w:type="spellStart"/>
      <w:r w:rsidRPr="00EB77CA">
        <w:rPr>
          <w:rFonts w:ascii="Times New Roman" w:hAnsi="Times New Roman" w:cs="Times New Roman"/>
          <w:color w:val="000000"/>
          <w:sz w:val="28"/>
          <w:szCs w:val="28"/>
          <w:shd w:val="clear" w:color="auto" w:fill="FFFFFF"/>
        </w:rPr>
        <w:t>c</w:t>
      </w:r>
      <w:proofErr w:type="spellEnd"/>
      <w:r w:rsidRPr="00EB77CA">
        <w:rPr>
          <w:rFonts w:ascii="Times New Roman" w:hAnsi="Times New Roman" w:cs="Times New Roman"/>
          <w:color w:val="000000"/>
          <w:sz w:val="28"/>
          <w:szCs w:val="28"/>
          <w:shd w:val="clear" w:color="auto" w:fill="FFFFFF"/>
        </w:rPr>
        <w:t>. РГБ ОД, 61:02-13/793-3</w:t>
      </w:r>
    </w:p>
    <w:p w:rsidR="00EA4C64" w:rsidRPr="008B533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r w:rsidRPr="008B533A">
        <w:rPr>
          <w:rFonts w:ascii="Times New Roman" w:hAnsi="Times New Roman" w:cs="Times New Roman"/>
          <w:sz w:val="28"/>
          <w:szCs w:val="28"/>
        </w:rPr>
        <w:t xml:space="preserve">Морозов Г.М. О формировании умений, необходимых для построения математических моделей– </w:t>
      </w:r>
      <w:proofErr w:type="gramStart"/>
      <w:r w:rsidRPr="008B533A">
        <w:rPr>
          <w:rFonts w:ascii="Times New Roman" w:hAnsi="Times New Roman" w:cs="Times New Roman"/>
          <w:sz w:val="28"/>
          <w:szCs w:val="28"/>
        </w:rPr>
        <w:t>М.</w:t>
      </w:r>
      <w:proofErr w:type="gramEnd"/>
      <w:r w:rsidRPr="008B533A">
        <w:rPr>
          <w:rFonts w:ascii="Times New Roman" w:hAnsi="Times New Roman" w:cs="Times New Roman"/>
          <w:sz w:val="28"/>
          <w:szCs w:val="28"/>
        </w:rPr>
        <w:t xml:space="preserve">: НИИ </w:t>
      </w:r>
      <w:proofErr w:type="spellStart"/>
      <w:r w:rsidRPr="008B533A">
        <w:rPr>
          <w:rFonts w:ascii="Times New Roman" w:hAnsi="Times New Roman" w:cs="Times New Roman"/>
          <w:sz w:val="28"/>
          <w:szCs w:val="28"/>
        </w:rPr>
        <w:t>СиМО</w:t>
      </w:r>
      <w:proofErr w:type="spellEnd"/>
      <w:r w:rsidRPr="008B533A">
        <w:rPr>
          <w:rFonts w:ascii="Times New Roman" w:hAnsi="Times New Roman" w:cs="Times New Roman"/>
          <w:sz w:val="28"/>
          <w:szCs w:val="28"/>
        </w:rPr>
        <w:t xml:space="preserve"> АПН СССР, 1987–с, 36 – 37.</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Камарова</w:t>
      </w:r>
      <w:proofErr w:type="spellEnd"/>
      <w:r w:rsidRPr="00EB77CA">
        <w:rPr>
          <w:rFonts w:ascii="Times New Roman" w:hAnsi="Times New Roman" w:cs="Times New Roman"/>
          <w:sz w:val="28"/>
          <w:szCs w:val="28"/>
        </w:rPr>
        <w:t xml:space="preserve"> С. М. Компьютерное моделирование как средство развития исследовательской компетенции студентов // Вестник ТГПУ. 2015. №5 (158), стр. 220</w:t>
      </w:r>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Солтан</w:t>
      </w:r>
      <w:proofErr w:type="spellEnd"/>
      <w:r w:rsidRPr="00EB77CA">
        <w:rPr>
          <w:rFonts w:ascii="Times New Roman" w:hAnsi="Times New Roman" w:cs="Times New Roman"/>
          <w:sz w:val="28"/>
          <w:szCs w:val="28"/>
        </w:rPr>
        <w:t xml:space="preserve"> Г.Н., </w:t>
      </w:r>
      <w:proofErr w:type="spellStart"/>
      <w:r w:rsidRPr="00EB77CA">
        <w:rPr>
          <w:rFonts w:ascii="Times New Roman" w:hAnsi="Times New Roman" w:cs="Times New Roman"/>
          <w:sz w:val="28"/>
          <w:szCs w:val="28"/>
        </w:rPr>
        <w:t>Солтан</w:t>
      </w:r>
      <w:proofErr w:type="spellEnd"/>
      <w:r w:rsidRPr="00EB77CA">
        <w:rPr>
          <w:rFonts w:ascii="Times New Roman" w:hAnsi="Times New Roman" w:cs="Times New Roman"/>
          <w:sz w:val="28"/>
          <w:szCs w:val="28"/>
        </w:rPr>
        <w:t xml:space="preserve"> А.Е, </w:t>
      </w:r>
      <w:proofErr w:type="spellStart"/>
      <w:r w:rsidRPr="00EB77CA">
        <w:rPr>
          <w:rFonts w:ascii="Times New Roman" w:hAnsi="Times New Roman" w:cs="Times New Roman"/>
          <w:sz w:val="28"/>
          <w:szCs w:val="28"/>
        </w:rPr>
        <w:t>Жумадилова</w:t>
      </w:r>
      <w:proofErr w:type="spellEnd"/>
      <w:r w:rsidRPr="00EB77CA">
        <w:rPr>
          <w:rFonts w:ascii="Times New Roman" w:hAnsi="Times New Roman" w:cs="Times New Roman"/>
          <w:sz w:val="28"/>
          <w:szCs w:val="28"/>
        </w:rPr>
        <w:t xml:space="preserve">, А.Ж., Алгебра. Учебник для учащихся 9 класса общеобразовательной </w:t>
      </w:r>
      <w:proofErr w:type="spellStart"/>
      <w:r w:rsidRPr="00EB77CA">
        <w:rPr>
          <w:rFonts w:ascii="Times New Roman" w:hAnsi="Times New Roman" w:cs="Times New Roman"/>
          <w:sz w:val="28"/>
          <w:szCs w:val="28"/>
        </w:rPr>
        <w:t>школы</w:t>
      </w:r>
      <w:proofErr w:type="gramStart"/>
      <w:r w:rsidRPr="00EB77CA">
        <w:rPr>
          <w:rFonts w:ascii="Times New Roman" w:hAnsi="Times New Roman" w:cs="Times New Roman"/>
          <w:sz w:val="28"/>
          <w:szCs w:val="28"/>
        </w:rPr>
        <w:t>.-</w:t>
      </w:r>
      <w:proofErr w:type="gramEnd"/>
      <w:r w:rsidRPr="00EB77CA">
        <w:rPr>
          <w:rFonts w:ascii="Times New Roman" w:hAnsi="Times New Roman" w:cs="Times New Roman"/>
          <w:sz w:val="28"/>
          <w:szCs w:val="28"/>
        </w:rPr>
        <w:t>Кокшетау</w:t>
      </w:r>
      <w:proofErr w:type="spellEnd"/>
      <w:r w:rsidRPr="00EB77CA">
        <w:rPr>
          <w:rFonts w:ascii="Times New Roman" w:hAnsi="Times New Roman" w:cs="Times New Roman"/>
          <w:sz w:val="28"/>
          <w:szCs w:val="28"/>
        </w:rPr>
        <w:t>: Келешек-2030, 2019. – 320 с.</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color w:val="373737"/>
          <w:sz w:val="28"/>
          <w:szCs w:val="28"/>
        </w:rPr>
        <w:t>Шыныбеков</w:t>
      </w:r>
      <w:proofErr w:type="spellEnd"/>
      <w:r w:rsidRPr="00EB77CA">
        <w:rPr>
          <w:rFonts w:ascii="Times New Roman" w:hAnsi="Times New Roman" w:cs="Times New Roman"/>
          <w:color w:val="373737"/>
          <w:sz w:val="28"/>
          <w:szCs w:val="28"/>
        </w:rPr>
        <w:t xml:space="preserve"> Е.Н., </w:t>
      </w:r>
      <w:proofErr w:type="spellStart"/>
      <w:r w:rsidRPr="00EB77CA">
        <w:rPr>
          <w:rFonts w:ascii="Times New Roman" w:hAnsi="Times New Roman" w:cs="Times New Roman"/>
          <w:color w:val="373737"/>
          <w:sz w:val="28"/>
          <w:szCs w:val="28"/>
        </w:rPr>
        <w:t>Шыныбеков</w:t>
      </w:r>
      <w:proofErr w:type="spellEnd"/>
      <w:r w:rsidRPr="00EB77CA">
        <w:rPr>
          <w:rFonts w:ascii="Times New Roman" w:hAnsi="Times New Roman" w:cs="Times New Roman"/>
          <w:color w:val="373737"/>
          <w:sz w:val="28"/>
          <w:szCs w:val="28"/>
        </w:rPr>
        <w:t xml:space="preserve"> Д.Э., </w:t>
      </w:r>
      <w:proofErr w:type="spellStart"/>
      <w:r w:rsidRPr="00EB77CA">
        <w:rPr>
          <w:rFonts w:ascii="Times New Roman" w:hAnsi="Times New Roman" w:cs="Times New Roman"/>
          <w:color w:val="373737"/>
          <w:sz w:val="28"/>
          <w:szCs w:val="28"/>
        </w:rPr>
        <w:t>Жумбаева</w:t>
      </w:r>
      <w:proofErr w:type="spellEnd"/>
      <w:r w:rsidRPr="00EB77CA">
        <w:rPr>
          <w:rFonts w:ascii="Times New Roman" w:hAnsi="Times New Roman" w:cs="Times New Roman"/>
          <w:color w:val="373737"/>
          <w:sz w:val="28"/>
          <w:szCs w:val="28"/>
        </w:rPr>
        <w:t xml:space="preserve"> Р.Н.</w:t>
      </w:r>
      <w:r w:rsidRPr="00EB77CA">
        <w:rPr>
          <w:rFonts w:ascii="Times New Roman" w:hAnsi="Times New Roman" w:cs="Times New Roman"/>
          <w:sz w:val="28"/>
          <w:szCs w:val="28"/>
        </w:rPr>
        <w:t xml:space="preserve"> Алгебра и начала анализа. Учебник для 11 класса общеобразовательной школы естественно-математического направления (Часть 1).-</w:t>
      </w:r>
      <w:proofErr w:type="spellStart"/>
      <w:r w:rsidRPr="00EB77CA">
        <w:rPr>
          <w:rFonts w:ascii="Times New Roman" w:hAnsi="Times New Roman" w:cs="Times New Roman"/>
          <w:sz w:val="28"/>
          <w:szCs w:val="28"/>
        </w:rPr>
        <w:t>Алматы</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Атам</w:t>
      </w:r>
      <w:proofErr w:type="spellEnd"/>
      <w:r w:rsidRPr="00EB77CA">
        <w:rPr>
          <w:rFonts w:ascii="Times New Roman" w:hAnsi="Times New Roman" w:cs="Times New Roman"/>
          <w:sz w:val="28"/>
          <w:szCs w:val="28"/>
          <w:lang w:val="kk-KZ"/>
        </w:rPr>
        <w:t>ұра, 2020.-192 с.</w:t>
      </w:r>
    </w:p>
    <w:p w:rsidR="00EA4C64" w:rsidRPr="00EB77CA" w:rsidRDefault="00F868B2"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lang w:val="kk-KZ"/>
        </w:rPr>
      </w:pPr>
      <w:hyperlink r:id="rId540" w:history="1">
        <w:r w:rsidR="00EA4C64" w:rsidRPr="00EB77CA">
          <w:rPr>
            <w:rStyle w:val="aa"/>
            <w:rFonts w:ascii="Times New Roman" w:hAnsi="Times New Roman" w:cs="Times New Roman"/>
            <w:sz w:val="28"/>
            <w:szCs w:val="28"/>
            <w:lang w:val="kk-KZ"/>
          </w:rPr>
          <w:t>https://pandaland.kz/articles/novosti/100-tysyach-kazakhstantsev-stanut-funktsionalno-negramotnymi</w:t>
        </w:r>
      </w:hyperlink>
    </w:p>
    <w:p w:rsidR="00EA4C64" w:rsidRPr="00EB77CA" w:rsidRDefault="00EA4C64" w:rsidP="00EA4C64">
      <w:pPr>
        <w:pStyle w:val="a6"/>
        <w:numPr>
          <w:ilvl w:val="0"/>
          <w:numId w:val="68"/>
        </w:numPr>
        <w:tabs>
          <w:tab w:val="left" w:pos="426"/>
          <w:tab w:val="left" w:pos="1134"/>
        </w:tabs>
        <w:spacing w:after="0" w:line="240" w:lineRule="auto"/>
        <w:ind w:left="0" w:firstLine="709"/>
        <w:jc w:val="both"/>
        <w:rPr>
          <w:rFonts w:ascii="Times New Roman" w:hAnsi="Times New Roman" w:cs="Times New Roman"/>
          <w:sz w:val="28"/>
          <w:szCs w:val="28"/>
          <w:lang w:val="kk-KZ"/>
        </w:rPr>
      </w:pPr>
      <w:proofErr w:type="spellStart"/>
      <w:r w:rsidRPr="00EB77CA">
        <w:rPr>
          <w:rFonts w:ascii="Times New Roman" w:hAnsi="Times New Roman" w:cs="Times New Roman"/>
          <w:sz w:val="28"/>
          <w:szCs w:val="28"/>
        </w:rPr>
        <w:t>Шеховцова</w:t>
      </w:r>
      <w:proofErr w:type="spellEnd"/>
      <w:r w:rsidRPr="00EB77CA">
        <w:rPr>
          <w:rFonts w:ascii="Times New Roman" w:hAnsi="Times New Roman" w:cs="Times New Roman"/>
          <w:sz w:val="28"/>
          <w:szCs w:val="28"/>
        </w:rPr>
        <w:t xml:space="preserve"> Д. Н. Роль задач в развитии познавательного интереса к математике у студентов гуманитарных факультетов // Вестник ТГПУ. 2011. №4. </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r w:rsidRPr="00EB77CA">
        <w:rPr>
          <w:rFonts w:ascii="Times New Roman" w:hAnsi="Times New Roman" w:cs="Times New Roman"/>
          <w:sz w:val="28"/>
          <w:szCs w:val="28"/>
          <w:lang w:val="kk-KZ"/>
        </w:rPr>
        <w:t>Нассер Минур Методика реализации межпредметных связей посредством решения прикладных задач в процессе обучения математике в ВУЗе дис… канд. пед.наук. – Москва, 2008.- 144 стр.</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r w:rsidRPr="00EB77CA">
        <w:rPr>
          <w:rFonts w:ascii="Times New Roman" w:hAnsi="Times New Roman" w:cs="Times New Roman"/>
          <w:sz w:val="28"/>
          <w:szCs w:val="28"/>
          <w:lang w:val="kk-KZ"/>
        </w:rPr>
        <w:t xml:space="preserve">Ковалева Г.И. </w:t>
      </w:r>
      <w:r w:rsidRPr="00EB77CA">
        <w:rPr>
          <w:rFonts w:ascii="Times New Roman" w:hAnsi="Times New Roman" w:cs="Times New Roman"/>
          <w:sz w:val="28"/>
          <w:szCs w:val="28"/>
        </w:rPr>
        <w:t xml:space="preserve">Методическая система обучения будущих учителей математики конструированию систем задач: </w:t>
      </w:r>
      <w:proofErr w:type="spellStart"/>
      <w:r w:rsidRPr="00EB77CA">
        <w:rPr>
          <w:rFonts w:ascii="Times New Roman" w:hAnsi="Times New Roman" w:cs="Times New Roman"/>
          <w:sz w:val="28"/>
          <w:szCs w:val="28"/>
        </w:rPr>
        <w:t>автореф</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дис</w:t>
      </w:r>
      <w:proofErr w:type="spellEnd"/>
      <w:r w:rsidRPr="00EB77CA">
        <w:rPr>
          <w:rFonts w:ascii="Times New Roman" w:hAnsi="Times New Roman" w:cs="Times New Roman"/>
          <w:sz w:val="28"/>
          <w:szCs w:val="28"/>
        </w:rPr>
        <w:t xml:space="preserve">. … канд. </w:t>
      </w:r>
      <w:proofErr w:type="spellStart"/>
      <w:r w:rsidRPr="00EB77CA">
        <w:rPr>
          <w:rFonts w:ascii="Times New Roman" w:hAnsi="Times New Roman" w:cs="Times New Roman"/>
          <w:sz w:val="28"/>
          <w:szCs w:val="28"/>
        </w:rPr>
        <w:t>пед</w:t>
      </w:r>
      <w:proofErr w:type="spellEnd"/>
      <w:r w:rsidRPr="00EB77CA">
        <w:rPr>
          <w:rFonts w:ascii="Times New Roman" w:hAnsi="Times New Roman" w:cs="Times New Roman"/>
          <w:sz w:val="28"/>
          <w:szCs w:val="28"/>
        </w:rPr>
        <w:t xml:space="preserve">. наук. - </w:t>
      </w:r>
      <w:r w:rsidRPr="00EB77CA">
        <w:rPr>
          <w:rFonts w:ascii="Times New Roman" w:eastAsia="Calibri" w:hAnsi="Times New Roman" w:cs="Times New Roman"/>
          <w:sz w:val="28"/>
          <w:szCs w:val="28"/>
        </w:rPr>
        <w:t xml:space="preserve">Волгоград </w:t>
      </w:r>
      <w:r w:rsidRPr="00EB77CA">
        <w:rPr>
          <w:rFonts w:ascii="Times New Roman" w:hAnsi="Times New Roman" w:cs="Times New Roman"/>
          <w:sz w:val="28"/>
          <w:szCs w:val="28"/>
        </w:rPr>
        <w:t xml:space="preserve">, </w:t>
      </w:r>
      <w:r w:rsidRPr="00EB77CA">
        <w:rPr>
          <w:rFonts w:ascii="Times New Roman" w:eastAsia="Calibri" w:hAnsi="Times New Roman" w:cs="Times New Roman"/>
          <w:sz w:val="28"/>
          <w:szCs w:val="28"/>
        </w:rPr>
        <w:t>2012</w:t>
      </w:r>
      <w:r w:rsidRPr="00EB77CA">
        <w:rPr>
          <w:rFonts w:ascii="Times New Roman" w:hAnsi="Times New Roman" w:cs="Times New Roman"/>
          <w:sz w:val="28"/>
          <w:szCs w:val="28"/>
        </w:rPr>
        <w:t>. 41с.</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proofErr w:type="spellStart"/>
      <w:r>
        <w:rPr>
          <w:rFonts w:ascii="Times New Roman" w:hAnsi="Times New Roman" w:cs="Times New Roman"/>
          <w:sz w:val="28"/>
          <w:szCs w:val="28"/>
        </w:rPr>
        <w:t>Кусетова</w:t>
      </w:r>
      <w:proofErr w:type="spellEnd"/>
      <w:r>
        <w:rPr>
          <w:rFonts w:ascii="Times New Roman" w:hAnsi="Times New Roman" w:cs="Times New Roman"/>
          <w:sz w:val="28"/>
          <w:szCs w:val="28"/>
        </w:rPr>
        <w:t xml:space="preserve"> К.С., </w:t>
      </w:r>
      <w:proofErr w:type="spellStart"/>
      <w:r>
        <w:rPr>
          <w:rFonts w:ascii="Times New Roman" w:hAnsi="Times New Roman" w:cs="Times New Roman"/>
          <w:sz w:val="28"/>
          <w:szCs w:val="28"/>
        </w:rPr>
        <w:t>Байкунов</w:t>
      </w:r>
      <w:proofErr w:type="spellEnd"/>
      <w:r>
        <w:rPr>
          <w:rFonts w:ascii="Times New Roman" w:hAnsi="Times New Roman" w:cs="Times New Roman"/>
          <w:sz w:val="28"/>
          <w:szCs w:val="28"/>
        </w:rPr>
        <w:t xml:space="preserve"> В.Ш. Решение текстовых задач.</w:t>
      </w:r>
      <w:r w:rsidRPr="00EB77CA">
        <w:rPr>
          <w:rFonts w:ascii="Times New Roman" w:hAnsi="Times New Roman" w:cs="Times New Roman"/>
          <w:sz w:val="28"/>
          <w:szCs w:val="28"/>
        </w:rPr>
        <w:t xml:space="preserve"> – Методическое пособие для 10-11 классов, </w:t>
      </w:r>
      <w:proofErr w:type="spellStart"/>
      <w:r w:rsidRPr="00EB77CA">
        <w:rPr>
          <w:rFonts w:ascii="Times New Roman" w:hAnsi="Times New Roman" w:cs="Times New Roman"/>
          <w:sz w:val="28"/>
          <w:szCs w:val="28"/>
        </w:rPr>
        <w:t>Костанай</w:t>
      </w:r>
      <w:proofErr w:type="spellEnd"/>
      <w:r w:rsidRPr="00EB77CA">
        <w:rPr>
          <w:rFonts w:ascii="Times New Roman" w:hAnsi="Times New Roman" w:cs="Times New Roman"/>
          <w:sz w:val="28"/>
          <w:szCs w:val="28"/>
        </w:rPr>
        <w:t>, 2015 г.</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r w:rsidRPr="00EB77CA">
        <w:rPr>
          <w:rFonts w:ascii="Times New Roman" w:hAnsi="Times New Roman" w:cs="Times New Roman"/>
          <w:sz w:val="28"/>
          <w:szCs w:val="28"/>
          <w:lang w:val="kk-KZ"/>
        </w:rPr>
        <w:t xml:space="preserve">Тойбазаров Д.Б </w:t>
      </w:r>
      <w:r w:rsidRPr="00EB77CA">
        <w:rPr>
          <w:rFonts w:ascii="Times New Roman" w:hAnsi="Times New Roman" w:cs="Times New Roman"/>
          <w:sz w:val="28"/>
          <w:szCs w:val="28"/>
        </w:rPr>
        <w:t xml:space="preserve">Развитие функциональной грамотности будущих учителей математики через решение прикладных задач // </w:t>
      </w:r>
      <w:proofErr w:type="spellStart"/>
      <w:r w:rsidRPr="00EB77CA">
        <w:rPr>
          <w:rFonts w:ascii="Times New Roman" w:hAnsi="Times New Roman" w:cs="Times New Roman"/>
          <w:sz w:val="28"/>
          <w:szCs w:val="28"/>
        </w:rPr>
        <w:t>Поиск-Международный</w:t>
      </w:r>
      <w:proofErr w:type="spellEnd"/>
      <w:r w:rsidRPr="00EB77CA">
        <w:rPr>
          <w:rFonts w:ascii="Times New Roman" w:hAnsi="Times New Roman" w:cs="Times New Roman"/>
          <w:sz w:val="28"/>
          <w:szCs w:val="28"/>
        </w:rPr>
        <w:t xml:space="preserve"> научный журнал - приложение РК, №1, 2019. стр.323-327</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r w:rsidRPr="00EB77CA">
        <w:rPr>
          <w:rFonts w:ascii="Times New Roman" w:hAnsi="Times New Roman" w:cs="Times New Roman"/>
          <w:sz w:val="28"/>
          <w:szCs w:val="28"/>
        </w:rPr>
        <w:t xml:space="preserve">Сеитова С.М., </w:t>
      </w:r>
      <w:proofErr w:type="spellStart"/>
      <w:r w:rsidRPr="00EB77CA">
        <w:rPr>
          <w:rFonts w:ascii="Times New Roman" w:hAnsi="Times New Roman" w:cs="Times New Roman"/>
          <w:sz w:val="28"/>
          <w:szCs w:val="28"/>
        </w:rPr>
        <w:t>Тойбазаров</w:t>
      </w:r>
      <w:proofErr w:type="spellEnd"/>
      <w:r w:rsidRPr="00EB77CA">
        <w:rPr>
          <w:rFonts w:ascii="Times New Roman" w:hAnsi="Times New Roman" w:cs="Times New Roman"/>
          <w:sz w:val="28"/>
          <w:szCs w:val="28"/>
        </w:rPr>
        <w:t xml:space="preserve"> Д.Б. Применение прикладных задач по математике в учебном процессе // Материалы международной конференции Известия ЕВРО ТАЛАНТ-ФИДЖИП», 2018, №2 Париж, Франция, стр. 5-9</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r w:rsidRPr="00EB77CA">
        <w:rPr>
          <w:rFonts w:ascii="Times New Roman" w:hAnsi="Times New Roman" w:cs="Times New Roman"/>
          <w:sz w:val="28"/>
          <w:szCs w:val="28"/>
          <w:lang w:val="kk-KZ"/>
        </w:rPr>
        <w:t>Сеитова С.М.</w:t>
      </w:r>
      <w:r>
        <w:rPr>
          <w:rFonts w:ascii="Times New Roman" w:hAnsi="Times New Roman" w:cs="Times New Roman"/>
          <w:sz w:val="28"/>
          <w:szCs w:val="28"/>
          <w:lang w:val="kk-KZ"/>
        </w:rPr>
        <w:t xml:space="preserve">, Тойбазаров Д. </w:t>
      </w:r>
      <w:r w:rsidRPr="00EB77CA">
        <w:rPr>
          <w:rFonts w:ascii="Times New Roman" w:hAnsi="Times New Roman" w:cs="Times New Roman"/>
          <w:sz w:val="28"/>
          <w:szCs w:val="28"/>
        </w:rPr>
        <w:t>Методические основы прикладных задач в процессе обучения математических дисциплин в Вузе  // Наука и жизнь Казахстана, № 2/3 (57), 2018 г., стр.228-231</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r w:rsidRPr="00EB77CA">
        <w:rPr>
          <w:rFonts w:ascii="Times New Roman" w:hAnsi="Times New Roman" w:cs="Times New Roman"/>
          <w:sz w:val="28"/>
          <w:szCs w:val="28"/>
          <w:lang w:val="kk-KZ"/>
        </w:rPr>
        <w:lastRenderedPageBreak/>
        <w:t>Сеитова С.М. Математиканы оқытудағы қолданбалы есептердің орны// Математика және физика, ғылыми-әдістемелік журнал // №3.-2005, с. 9-10</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kk-KZ"/>
        </w:rPr>
      </w:pPr>
      <w:proofErr w:type="spellStart"/>
      <w:r w:rsidRPr="00EB77CA">
        <w:rPr>
          <w:rFonts w:ascii="Times New Roman" w:hAnsi="Times New Roman" w:cs="Times New Roman"/>
          <w:sz w:val="28"/>
          <w:szCs w:val="28"/>
        </w:rPr>
        <w:t>Даулеткулова</w:t>
      </w:r>
      <w:proofErr w:type="spellEnd"/>
      <w:r w:rsidRPr="00EB77CA">
        <w:rPr>
          <w:rFonts w:ascii="Times New Roman" w:hAnsi="Times New Roman" w:cs="Times New Roman"/>
          <w:sz w:val="28"/>
          <w:szCs w:val="28"/>
        </w:rPr>
        <w:t xml:space="preserve"> А.У, </w:t>
      </w:r>
      <w:proofErr w:type="spellStart"/>
      <w:r w:rsidRPr="00EB77CA">
        <w:rPr>
          <w:rFonts w:ascii="Times New Roman" w:hAnsi="Times New Roman" w:cs="Times New Roman"/>
          <w:sz w:val="28"/>
          <w:szCs w:val="28"/>
        </w:rPr>
        <w:t>Серикбай</w:t>
      </w:r>
      <w:proofErr w:type="spellEnd"/>
      <w:r w:rsidRPr="00EB77CA">
        <w:rPr>
          <w:rFonts w:ascii="Times New Roman" w:hAnsi="Times New Roman" w:cs="Times New Roman"/>
          <w:sz w:val="28"/>
          <w:szCs w:val="28"/>
        </w:rPr>
        <w:t> С. Обучение решению текстовых задач в условиях преемственности изучения математики // Альманах современной науки и образования. Тамбов: Грамота. -2017.- №1. Стр. 37-40</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Кугай</w:t>
      </w:r>
      <w:proofErr w:type="spellEnd"/>
      <w:r w:rsidRPr="00EB77CA">
        <w:rPr>
          <w:rFonts w:ascii="Times New Roman" w:hAnsi="Times New Roman" w:cs="Times New Roman"/>
          <w:sz w:val="28"/>
          <w:szCs w:val="28"/>
        </w:rPr>
        <w:t xml:space="preserve"> Н. </w:t>
      </w:r>
      <w:proofErr w:type="spellStart"/>
      <w:r w:rsidRPr="00EB77CA">
        <w:rPr>
          <w:rFonts w:ascii="Times New Roman" w:hAnsi="Times New Roman" w:cs="Times New Roman"/>
          <w:sz w:val="28"/>
          <w:szCs w:val="28"/>
        </w:rPr>
        <w:t>Методологічні</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знання</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майбутнього</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вчителя</w:t>
      </w:r>
      <w:proofErr w:type="spellEnd"/>
      <w:r w:rsidRPr="00EB77CA">
        <w:rPr>
          <w:rFonts w:ascii="Times New Roman" w:hAnsi="Times New Roman" w:cs="Times New Roman"/>
          <w:sz w:val="28"/>
          <w:szCs w:val="28"/>
        </w:rPr>
        <w:t xml:space="preserve"> математики: монография. Харьков, 2017. 336 </w:t>
      </w:r>
      <w:proofErr w:type="gramStart"/>
      <w:r w:rsidRPr="00EB77CA">
        <w:rPr>
          <w:rFonts w:ascii="Times New Roman" w:hAnsi="Times New Roman" w:cs="Times New Roman"/>
          <w:sz w:val="28"/>
          <w:szCs w:val="28"/>
        </w:rPr>
        <w:t>с</w:t>
      </w:r>
      <w:proofErr w:type="gramEnd"/>
      <w:r w:rsidRPr="00EB77CA">
        <w:rPr>
          <w:rFonts w:ascii="Times New Roman" w:hAnsi="Times New Roman" w:cs="Times New Roman"/>
          <w:sz w:val="28"/>
          <w:szCs w:val="28"/>
        </w:rPr>
        <w:t>.</w:t>
      </w:r>
    </w:p>
    <w:p w:rsidR="00EA4C64" w:rsidRPr="00006FDF"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en-US"/>
        </w:rPr>
      </w:pPr>
      <w:r w:rsidRPr="00006FDF">
        <w:rPr>
          <w:rFonts w:ascii="Times New Roman" w:hAnsi="Times New Roman" w:cs="Times New Roman"/>
          <w:color w:val="2A2A2A"/>
          <w:sz w:val="28"/>
          <w:szCs w:val="28"/>
          <w:shd w:val="clear" w:color="auto" w:fill="FFFFFF"/>
          <w:lang w:val="en-US"/>
        </w:rPr>
        <w:t xml:space="preserve">Peter K Dunn, Margaret F </w:t>
      </w:r>
      <w:proofErr w:type="spellStart"/>
      <w:r w:rsidRPr="00006FDF">
        <w:rPr>
          <w:rFonts w:ascii="Times New Roman" w:hAnsi="Times New Roman" w:cs="Times New Roman"/>
          <w:color w:val="2A2A2A"/>
          <w:sz w:val="28"/>
          <w:szCs w:val="28"/>
          <w:shd w:val="clear" w:color="auto" w:fill="FFFFFF"/>
          <w:lang w:val="en-US"/>
        </w:rPr>
        <w:t>Marshman</w:t>
      </w:r>
      <w:proofErr w:type="spellEnd"/>
      <w:r w:rsidRPr="00006FDF">
        <w:rPr>
          <w:rFonts w:ascii="Times New Roman" w:hAnsi="Times New Roman" w:cs="Times New Roman"/>
          <w:color w:val="2A2A2A"/>
          <w:sz w:val="28"/>
          <w:szCs w:val="28"/>
          <w:shd w:val="clear" w:color="auto" w:fill="FFFFFF"/>
          <w:lang w:val="en-US"/>
        </w:rPr>
        <w:t xml:space="preserve">, Teaching mathematical </w:t>
      </w:r>
      <w:proofErr w:type="spellStart"/>
      <w:r w:rsidRPr="00006FDF">
        <w:rPr>
          <w:rFonts w:ascii="Times New Roman" w:hAnsi="Times New Roman" w:cs="Times New Roman"/>
          <w:color w:val="2A2A2A"/>
          <w:sz w:val="28"/>
          <w:szCs w:val="28"/>
          <w:shd w:val="clear" w:color="auto" w:fill="FFFFFF"/>
          <w:lang w:val="en-US"/>
        </w:rPr>
        <w:t>modelling</w:t>
      </w:r>
      <w:proofErr w:type="spellEnd"/>
      <w:r w:rsidRPr="00006FDF">
        <w:rPr>
          <w:rFonts w:ascii="Times New Roman" w:hAnsi="Times New Roman" w:cs="Times New Roman"/>
          <w:color w:val="2A2A2A"/>
          <w:sz w:val="28"/>
          <w:szCs w:val="28"/>
          <w:shd w:val="clear" w:color="auto" w:fill="FFFFFF"/>
          <w:lang w:val="en-US"/>
        </w:rPr>
        <w:t>: a framework to support teachers’ choice of resources, </w:t>
      </w:r>
      <w:r w:rsidRPr="00006FDF">
        <w:rPr>
          <w:rStyle w:val="af9"/>
          <w:rFonts w:ascii="Times New Roman" w:hAnsi="Times New Roman" w:cs="Times New Roman"/>
          <w:color w:val="2A2A2A"/>
          <w:bdr w:val="none" w:sz="0" w:space="0" w:color="auto" w:frame="1"/>
          <w:shd w:val="clear" w:color="auto" w:fill="FFFFFF"/>
          <w:lang w:val="en-US"/>
        </w:rPr>
        <w:t>Teaching Mathematics and its Applications: An International Journal of the IMA</w:t>
      </w:r>
      <w:r w:rsidRPr="00006FDF">
        <w:rPr>
          <w:rFonts w:ascii="Times New Roman" w:hAnsi="Times New Roman" w:cs="Times New Roman"/>
          <w:color w:val="2A2A2A"/>
          <w:sz w:val="28"/>
          <w:szCs w:val="28"/>
          <w:shd w:val="clear" w:color="auto" w:fill="FFFFFF"/>
          <w:lang w:val="en-US"/>
        </w:rPr>
        <w:t>, Volume 39, Issue 2, June 2020, Pages 127–144, </w:t>
      </w:r>
      <w:hyperlink r:id="rId541" w:history="1">
        <w:r w:rsidRPr="00006FDF">
          <w:rPr>
            <w:rStyle w:val="aa"/>
            <w:rFonts w:ascii="Times New Roman" w:hAnsi="Times New Roman" w:cs="Times New Roman"/>
            <w:color w:val="006FB7"/>
            <w:sz w:val="28"/>
            <w:szCs w:val="28"/>
            <w:bdr w:val="none" w:sz="0" w:space="0" w:color="auto" w:frame="1"/>
            <w:shd w:val="clear" w:color="auto" w:fill="FFFFFF"/>
            <w:lang w:val="en-US"/>
          </w:rPr>
          <w:t>https://doi.org/10.1093/teamat/hrz008</w:t>
        </w:r>
      </w:hyperlink>
    </w:p>
    <w:p w:rsidR="00EA4C64" w:rsidRPr="00EB77CA" w:rsidRDefault="00EA4C64" w:rsidP="00EA4C64">
      <w:pPr>
        <w:pStyle w:val="Default"/>
        <w:numPr>
          <w:ilvl w:val="0"/>
          <w:numId w:val="68"/>
        </w:numPr>
        <w:tabs>
          <w:tab w:val="left" w:pos="1134"/>
        </w:tabs>
        <w:ind w:left="0" w:firstLine="709"/>
        <w:jc w:val="both"/>
        <w:rPr>
          <w:sz w:val="28"/>
          <w:szCs w:val="28"/>
          <w:lang w:val="en-US"/>
        </w:rPr>
      </w:pPr>
      <w:proofErr w:type="spellStart"/>
      <w:r w:rsidRPr="00EB77CA">
        <w:rPr>
          <w:sz w:val="28"/>
          <w:szCs w:val="28"/>
          <w:lang w:val="en-US"/>
        </w:rPr>
        <w:t>Bushmeleva</w:t>
      </w:r>
      <w:proofErr w:type="spellEnd"/>
      <w:r w:rsidRPr="00EB77CA">
        <w:rPr>
          <w:sz w:val="28"/>
          <w:szCs w:val="28"/>
          <w:lang w:val="en-US"/>
        </w:rPr>
        <w:t xml:space="preserve"> N. A., </w:t>
      </w:r>
      <w:proofErr w:type="spellStart"/>
      <w:r w:rsidRPr="00EB77CA">
        <w:rPr>
          <w:sz w:val="28"/>
          <w:szCs w:val="28"/>
          <w:lang w:val="en-US"/>
        </w:rPr>
        <w:t>Sakhieva</w:t>
      </w:r>
      <w:proofErr w:type="spellEnd"/>
      <w:r w:rsidRPr="00EB77CA">
        <w:rPr>
          <w:sz w:val="28"/>
          <w:szCs w:val="28"/>
          <w:lang w:val="en-US"/>
        </w:rPr>
        <w:t xml:space="preserve"> R. G., </w:t>
      </w:r>
      <w:proofErr w:type="spellStart"/>
      <w:r w:rsidRPr="00EB77CA">
        <w:rPr>
          <w:sz w:val="28"/>
          <w:szCs w:val="28"/>
          <w:lang w:val="en-US"/>
        </w:rPr>
        <w:t>Konyushenko</w:t>
      </w:r>
      <w:proofErr w:type="spellEnd"/>
      <w:r w:rsidRPr="00EB77CA">
        <w:rPr>
          <w:sz w:val="28"/>
          <w:szCs w:val="28"/>
          <w:lang w:val="en-US"/>
        </w:rPr>
        <w:t xml:space="preserve"> S. M., </w:t>
      </w:r>
      <w:proofErr w:type="spellStart"/>
      <w:r w:rsidRPr="00EB77CA">
        <w:rPr>
          <w:sz w:val="28"/>
          <w:szCs w:val="28"/>
          <w:lang w:val="en-US"/>
        </w:rPr>
        <w:t>Kopylov</w:t>
      </w:r>
      <w:proofErr w:type="spellEnd"/>
      <w:r w:rsidRPr="00EB77CA">
        <w:rPr>
          <w:sz w:val="28"/>
          <w:szCs w:val="28"/>
          <w:lang w:val="en-US"/>
        </w:rPr>
        <w:t xml:space="preserve"> S. M. Technology for Teaching Students to Solve Practice-Oriented Optimization Problems in Mathematics // Eurasia Journal of  Mathematics, Science and Technology Education, 2018. 14(10), em1605. </w:t>
      </w:r>
      <w:hyperlink r:id="rId542" w:history="1">
        <w:r w:rsidRPr="00EB77CA">
          <w:rPr>
            <w:rStyle w:val="aa"/>
            <w:color w:val="007BFF"/>
            <w:sz w:val="28"/>
            <w:szCs w:val="28"/>
            <w:shd w:val="clear" w:color="auto" w:fill="FFFFFF"/>
            <w:lang w:val="en-US"/>
          </w:rPr>
          <w:t>https://doi.org/10.29333/ejmste/93678</w:t>
        </w:r>
      </w:hyperlink>
      <w:r w:rsidRPr="0064510A">
        <w:rPr>
          <w:sz w:val="28"/>
          <w:szCs w:val="28"/>
          <w:lang w:val="en-US"/>
        </w:rPr>
        <w:t xml:space="preserve"> </w:t>
      </w:r>
      <w:proofErr w:type="spellStart"/>
      <w:r w:rsidRPr="00EB77CA">
        <w:rPr>
          <w:sz w:val="28"/>
          <w:szCs w:val="28"/>
        </w:rPr>
        <w:t>р</w:t>
      </w:r>
      <w:proofErr w:type="spellEnd"/>
      <w:r w:rsidRPr="00EB77CA">
        <w:rPr>
          <w:sz w:val="28"/>
          <w:szCs w:val="28"/>
          <w:lang w:val="en-US"/>
        </w:rPr>
        <w:t>. 1-16</w:t>
      </w:r>
      <w:r w:rsidRPr="0064510A">
        <w:rPr>
          <w:sz w:val="28"/>
          <w:szCs w:val="28"/>
          <w:lang w:val="en-US"/>
        </w:rPr>
        <w:t xml:space="preserve"> </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en-US"/>
        </w:rPr>
      </w:pPr>
      <w:r w:rsidRPr="00EB77CA">
        <w:rPr>
          <w:rFonts w:ascii="Times New Roman" w:hAnsi="Times New Roman" w:cs="Times New Roman"/>
          <w:sz w:val="28"/>
          <w:szCs w:val="28"/>
          <w:lang w:val="en-US"/>
        </w:rPr>
        <w:t xml:space="preserve">D. </w:t>
      </w:r>
      <w:proofErr w:type="spellStart"/>
      <w:r w:rsidRPr="00EB77CA">
        <w:rPr>
          <w:rFonts w:ascii="Times New Roman" w:hAnsi="Times New Roman" w:cs="Times New Roman"/>
          <w:sz w:val="28"/>
          <w:szCs w:val="28"/>
          <w:lang w:val="en-US"/>
        </w:rPr>
        <w:t>Wedelin</w:t>
      </w:r>
      <w:proofErr w:type="spellEnd"/>
      <w:r w:rsidRPr="00EB77CA">
        <w:rPr>
          <w:rFonts w:ascii="Times New Roman" w:hAnsi="Times New Roman" w:cs="Times New Roman"/>
          <w:sz w:val="28"/>
          <w:szCs w:val="28"/>
          <w:lang w:val="en-US"/>
        </w:rPr>
        <w:t xml:space="preserve">, </w:t>
      </w:r>
      <w:r w:rsidRPr="00EB77CA">
        <w:rPr>
          <w:rFonts w:ascii="Times New Roman" w:hAnsi="Times New Roman" w:cs="Times New Roman"/>
          <w:sz w:val="28"/>
          <w:szCs w:val="28"/>
        </w:rPr>
        <w:t>Т</w:t>
      </w:r>
      <w:r w:rsidRPr="00EB77CA">
        <w:rPr>
          <w:rFonts w:ascii="Times New Roman" w:hAnsi="Times New Roman" w:cs="Times New Roman"/>
          <w:sz w:val="28"/>
          <w:szCs w:val="28"/>
          <w:lang w:val="en-US"/>
        </w:rPr>
        <w:t xml:space="preserve">. </w:t>
      </w:r>
      <w:proofErr w:type="spellStart"/>
      <w:r w:rsidRPr="00EB77CA">
        <w:rPr>
          <w:rFonts w:ascii="Times New Roman" w:hAnsi="Times New Roman" w:cs="Times New Roman"/>
          <w:sz w:val="28"/>
          <w:szCs w:val="28"/>
          <w:lang w:val="en-US"/>
        </w:rPr>
        <w:t>Adawi</w:t>
      </w:r>
      <w:proofErr w:type="spellEnd"/>
      <w:r w:rsidRPr="00EB77CA">
        <w:rPr>
          <w:rFonts w:ascii="Times New Roman" w:hAnsi="Times New Roman" w:cs="Times New Roman"/>
          <w:sz w:val="28"/>
          <w:szCs w:val="28"/>
          <w:lang w:val="en-US"/>
        </w:rPr>
        <w:t xml:space="preserve">, T. </w:t>
      </w:r>
      <w:proofErr w:type="spellStart"/>
      <w:r w:rsidRPr="00EB77CA">
        <w:rPr>
          <w:rFonts w:ascii="Times New Roman" w:hAnsi="Times New Roman" w:cs="Times New Roman"/>
          <w:sz w:val="28"/>
          <w:szCs w:val="28"/>
          <w:lang w:val="en-US"/>
        </w:rPr>
        <w:t>Jahan</w:t>
      </w:r>
      <w:proofErr w:type="spellEnd"/>
      <w:r w:rsidRPr="00EB77CA">
        <w:rPr>
          <w:rFonts w:ascii="Times New Roman" w:hAnsi="Times New Roman" w:cs="Times New Roman"/>
          <w:sz w:val="28"/>
          <w:szCs w:val="28"/>
          <w:lang w:val="en-US"/>
        </w:rPr>
        <w:t xml:space="preserve">, S. Anderson Investigating and developing engineering students’ mathematical </w:t>
      </w:r>
      <w:proofErr w:type="spellStart"/>
      <w:r w:rsidRPr="00EB77CA">
        <w:rPr>
          <w:rFonts w:ascii="Times New Roman" w:hAnsi="Times New Roman" w:cs="Times New Roman"/>
          <w:sz w:val="28"/>
          <w:szCs w:val="28"/>
          <w:lang w:val="en-US"/>
        </w:rPr>
        <w:t>modelling</w:t>
      </w:r>
      <w:proofErr w:type="spellEnd"/>
      <w:r w:rsidRPr="00EB77CA">
        <w:rPr>
          <w:rFonts w:ascii="Times New Roman" w:hAnsi="Times New Roman" w:cs="Times New Roman"/>
          <w:sz w:val="28"/>
          <w:szCs w:val="28"/>
          <w:lang w:val="en-US"/>
        </w:rPr>
        <w:t xml:space="preserve"> and problem-solving skills. //European Journal of Engineering Education. - 2015. 40. p.1-16. </w:t>
      </w:r>
      <w:hyperlink r:id="rId543" w:history="1">
        <w:r w:rsidRPr="00EB77CA">
          <w:rPr>
            <w:rStyle w:val="aa"/>
            <w:rFonts w:ascii="Times New Roman" w:hAnsi="Times New Roman" w:cs="Times New Roman"/>
            <w:color w:val="10147E"/>
            <w:sz w:val="28"/>
            <w:szCs w:val="28"/>
          </w:rPr>
          <w:t>https://doi.org/10.1080/03043797.2014.987648</w:t>
        </w:r>
      </w:hyperlink>
      <w:r w:rsidRPr="00EB77CA">
        <w:rPr>
          <w:rFonts w:ascii="Times New Roman" w:hAnsi="Times New Roman" w:cs="Times New Roman"/>
          <w:color w:val="333333"/>
          <w:sz w:val="28"/>
          <w:szCs w:val="28"/>
        </w:rPr>
        <w:t>.</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Киякбаева</w:t>
      </w:r>
      <w:proofErr w:type="spellEnd"/>
      <w:r w:rsidRPr="00EB77CA">
        <w:rPr>
          <w:rFonts w:ascii="Times New Roman" w:hAnsi="Times New Roman" w:cs="Times New Roman"/>
          <w:sz w:val="28"/>
          <w:szCs w:val="28"/>
        </w:rPr>
        <w:t xml:space="preserve"> А.Л. Необходимость использования прикладных задач в обучении математике // Молодой ученый. 2015.- №19. - С.9-11</w:t>
      </w:r>
    </w:p>
    <w:p w:rsidR="00EA4C64" w:rsidRPr="00EB77CA" w:rsidRDefault="00EA4C64" w:rsidP="00EA4C64">
      <w:pPr>
        <w:pStyle w:val="a6"/>
        <w:numPr>
          <w:ilvl w:val="0"/>
          <w:numId w:val="68"/>
        </w:numPr>
        <w:tabs>
          <w:tab w:val="left" w:pos="0"/>
          <w:tab w:val="left" w:pos="1134"/>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Ахметова К.П. (2017) Математическая грамотность - Часть 1 //  </w:t>
      </w:r>
      <w:proofErr w:type="spellStart"/>
      <w:r w:rsidRPr="00EB77CA">
        <w:rPr>
          <w:rFonts w:ascii="Times New Roman" w:hAnsi="Times New Roman" w:cs="Times New Roman"/>
          <w:sz w:val="28"/>
          <w:szCs w:val="28"/>
        </w:rPr>
        <w:t>Алматы</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Дайыр</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Баспа</w:t>
      </w:r>
      <w:proofErr w:type="spellEnd"/>
      <w:r w:rsidRPr="00EB77CA">
        <w:rPr>
          <w:rFonts w:ascii="Times New Roman" w:hAnsi="Times New Roman" w:cs="Times New Roman"/>
          <w:sz w:val="28"/>
          <w:szCs w:val="28"/>
        </w:rPr>
        <w:t>. С.5</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Жаукенова</w:t>
      </w:r>
      <w:proofErr w:type="spellEnd"/>
      <w:r w:rsidRPr="00EB77CA">
        <w:rPr>
          <w:rFonts w:ascii="Times New Roman" w:hAnsi="Times New Roman" w:cs="Times New Roman"/>
          <w:sz w:val="28"/>
          <w:szCs w:val="28"/>
        </w:rPr>
        <w:t xml:space="preserve"> Б.А. Формирование математической грамотности учащихся в процессе преподавания математики </w:t>
      </w:r>
      <w:r w:rsidRPr="00EB77CA">
        <w:rPr>
          <w:rFonts w:ascii="Times New Roman" w:hAnsi="Times New Roman" w:cs="Times New Roman"/>
          <w:sz w:val="28"/>
          <w:szCs w:val="28"/>
          <w:shd w:val="clear" w:color="auto" w:fill="FFFFFF"/>
        </w:rPr>
        <w:t>//</w:t>
      </w:r>
      <w:r w:rsidRPr="00EB77CA">
        <w:rPr>
          <w:rFonts w:ascii="Times New Roman" w:hAnsi="Times New Roman" w:cs="Times New Roman"/>
          <w:sz w:val="28"/>
          <w:szCs w:val="28"/>
        </w:rPr>
        <w:t xml:space="preserve"> </w:t>
      </w:r>
      <w:hyperlink r:id="rId544" w:history="1">
        <w:r w:rsidRPr="00EB77CA">
          <w:rPr>
            <w:rStyle w:val="aa"/>
            <w:rFonts w:ascii="Times New Roman" w:hAnsi="Times New Roman" w:cs="Times New Roman"/>
            <w:sz w:val="28"/>
            <w:szCs w:val="28"/>
          </w:rPr>
          <w:t xml:space="preserve">Вестник "өрлеу" - </w:t>
        </w:r>
        <w:proofErr w:type="spellStart"/>
        <w:r w:rsidRPr="00EB77CA">
          <w:rPr>
            <w:rStyle w:val="aa"/>
            <w:rFonts w:ascii="Times New Roman" w:hAnsi="Times New Roman" w:cs="Times New Roman"/>
            <w:sz w:val="28"/>
            <w:szCs w:val="28"/>
          </w:rPr>
          <w:t>kst</w:t>
        </w:r>
        <w:proofErr w:type="spellEnd"/>
      </w:hyperlink>
      <w:r w:rsidRPr="00EB77CA">
        <w:rPr>
          <w:rFonts w:ascii="Times New Roman" w:hAnsi="Times New Roman" w:cs="Times New Roman"/>
          <w:sz w:val="28"/>
          <w:szCs w:val="28"/>
        </w:rPr>
        <w:t>. 2016. - №1-С.63.</w:t>
      </w:r>
    </w:p>
    <w:p w:rsidR="00EA4C64" w:rsidRPr="00EB77CA" w:rsidRDefault="00EA4C64" w:rsidP="00EA4C64">
      <w:pPr>
        <w:pStyle w:val="a6"/>
        <w:numPr>
          <w:ilvl w:val="0"/>
          <w:numId w:val="68"/>
        </w:numPr>
        <w:tabs>
          <w:tab w:val="left" w:pos="1134"/>
        </w:tabs>
        <w:spacing w:after="0" w:line="240" w:lineRule="auto"/>
        <w:ind w:left="0" w:firstLine="709"/>
        <w:jc w:val="both"/>
        <w:rPr>
          <w:rFonts w:ascii="Times New Roman" w:hAnsi="Times New Roman" w:cs="Times New Roman"/>
          <w:sz w:val="28"/>
          <w:szCs w:val="28"/>
          <w:lang w:val="en-US"/>
        </w:rPr>
      </w:pPr>
      <w:r w:rsidRPr="00EB77CA">
        <w:rPr>
          <w:rFonts w:ascii="Times New Roman" w:hAnsi="Times New Roman" w:cs="Times New Roman"/>
          <w:sz w:val="28"/>
          <w:szCs w:val="28"/>
          <w:lang w:val="en-US"/>
        </w:rPr>
        <w:t xml:space="preserve">Blum W., </w:t>
      </w:r>
      <w:proofErr w:type="spellStart"/>
      <w:r w:rsidRPr="00EB77CA">
        <w:rPr>
          <w:rFonts w:ascii="Times New Roman" w:hAnsi="Times New Roman" w:cs="Times New Roman"/>
          <w:sz w:val="28"/>
          <w:szCs w:val="28"/>
          <w:lang w:val="en-US"/>
        </w:rPr>
        <w:t>Niss</w:t>
      </w:r>
      <w:proofErr w:type="spellEnd"/>
      <w:r w:rsidRPr="00EB77CA">
        <w:rPr>
          <w:rFonts w:ascii="Times New Roman" w:hAnsi="Times New Roman" w:cs="Times New Roman"/>
          <w:sz w:val="28"/>
          <w:szCs w:val="28"/>
          <w:lang w:val="en-US"/>
        </w:rPr>
        <w:t xml:space="preserve"> M. Applied mathematical problem solving, </w:t>
      </w:r>
      <w:proofErr w:type="spellStart"/>
      <w:r w:rsidRPr="00EB77CA">
        <w:rPr>
          <w:rFonts w:ascii="Times New Roman" w:hAnsi="Times New Roman" w:cs="Times New Roman"/>
          <w:sz w:val="28"/>
          <w:szCs w:val="28"/>
          <w:lang w:val="en-US"/>
        </w:rPr>
        <w:t>modelling</w:t>
      </w:r>
      <w:proofErr w:type="spellEnd"/>
      <w:r w:rsidRPr="00EB77CA">
        <w:rPr>
          <w:rFonts w:ascii="Times New Roman" w:hAnsi="Times New Roman" w:cs="Times New Roman"/>
          <w:sz w:val="28"/>
          <w:szCs w:val="28"/>
          <w:lang w:val="en-US"/>
        </w:rPr>
        <w:t>, applications, and links to other subjects—State, trends and issues in mathematics instruction // Educational Studies in Mathematics. – 1991. – Vol. 22. – №1. – p. 37–68.</w:t>
      </w:r>
    </w:p>
    <w:p w:rsidR="00EA4C64" w:rsidRPr="00EB77CA" w:rsidRDefault="00EA4C64" w:rsidP="00EA4C64">
      <w:pPr>
        <w:pStyle w:val="a6"/>
        <w:numPr>
          <w:ilvl w:val="0"/>
          <w:numId w:val="68"/>
        </w:numPr>
        <w:tabs>
          <w:tab w:val="left" w:pos="567"/>
          <w:tab w:val="left" w:pos="1276"/>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 xml:space="preserve">Сеитова С.М, </w:t>
      </w:r>
      <w:proofErr w:type="spellStart"/>
      <w:r w:rsidRPr="00EB77CA">
        <w:rPr>
          <w:rFonts w:ascii="Times New Roman" w:hAnsi="Times New Roman" w:cs="Times New Roman"/>
          <w:sz w:val="28"/>
          <w:szCs w:val="28"/>
        </w:rPr>
        <w:t>Тойбазаров</w:t>
      </w:r>
      <w:proofErr w:type="spellEnd"/>
      <w:r w:rsidRPr="00EB77CA">
        <w:rPr>
          <w:rFonts w:ascii="Times New Roman" w:hAnsi="Times New Roman" w:cs="Times New Roman"/>
          <w:sz w:val="28"/>
          <w:szCs w:val="28"/>
        </w:rPr>
        <w:t xml:space="preserve"> Д.Б. Формирование логического мышления учащихся через решение прикладных задач  //  Наука и жизнь Казахстана, №1 (74) , 2019 г., стр. 317-319</w:t>
      </w:r>
    </w:p>
    <w:p w:rsidR="00EA4C64" w:rsidRPr="00EB77CA" w:rsidRDefault="00EA4C64" w:rsidP="00EA4C64">
      <w:pPr>
        <w:pStyle w:val="a6"/>
        <w:numPr>
          <w:ilvl w:val="0"/>
          <w:numId w:val="68"/>
        </w:numPr>
        <w:tabs>
          <w:tab w:val="left" w:pos="567"/>
          <w:tab w:val="left" w:pos="1276"/>
        </w:tabs>
        <w:spacing w:after="0" w:line="240" w:lineRule="auto"/>
        <w:ind w:left="0" w:firstLine="709"/>
        <w:jc w:val="both"/>
        <w:rPr>
          <w:rFonts w:ascii="Times New Roman" w:hAnsi="Times New Roman" w:cs="Times New Roman"/>
          <w:sz w:val="28"/>
          <w:szCs w:val="28"/>
          <w:lang w:val="kk-KZ"/>
        </w:rPr>
      </w:pPr>
      <w:proofErr w:type="spellStart"/>
      <w:r>
        <w:rPr>
          <w:rFonts w:ascii="Times New Roman" w:hAnsi="Times New Roman" w:cs="Times New Roman"/>
          <w:sz w:val="28"/>
          <w:szCs w:val="28"/>
        </w:rPr>
        <w:t>Тойбазаров</w:t>
      </w:r>
      <w:proofErr w:type="spellEnd"/>
      <w:r>
        <w:rPr>
          <w:rFonts w:ascii="Times New Roman" w:hAnsi="Times New Roman" w:cs="Times New Roman"/>
          <w:sz w:val="28"/>
          <w:szCs w:val="28"/>
        </w:rPr>
        <w:t xml:space="preserve"> Д.Б., </w:t>
      </w:r>
      <w:proofErr w:type="spellStart"/>
      <w:r>
        <w:rPr>
          <w:rFonts w:ascii="Times New Roman" w:hAnsi="Times New Roman" w:cs="Times New Roman"/>
          <w:sz w:val="28"/>
          <w:szCs w:val="28"/>
        </w:rPr>
        <w:t>Тажиев</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Токанов</w:t>
      </w:r>
      <w:proofErr w:type="spellEnd"/>
      <w:r>
        <w:rPr>
          <w:rFonts w:ascii="Times New Roman" w:hAnsi="Times New Roman" w:cs="Times New Roman"/>
          <w:sz w:val="28"/>
          <w:szCs w:val="28"/>
        </w:rPr>
        <w:t xml:space="preserve"> М.М. </w:t>
      </w:r>
      <w:r w:rsidRPr="00EB77CA">
        <w:rPr>
          <w:rFonts w:ascii="Times New Roman" w:hAnsi="Times New Roman" w:cs="Times New Roman"/>
          <w:sz w:val="28"/>
          <w:szCs w:val="28"/>
        </w:rPr>
        <w:t xml:space="preserve">Проблемы использования прикладных задач в обучении студентов – математиков // Вестник </w:t>
      </w:r>
      <w:proofErr w:type="spellStart"/>
      <w:r w:rsidRPr="00EB77CA">
        <w:rPr>
          <w:rFonts w:ascii="Times New Roman" w:hAnsi="Times New Roman" w:cs="Times New Roman"/>
          <w:sz w:val="28"/>
          <w:szCs w:val="28"/>
        </w:rPr>
        <w:t>КазНацженПУ</w:t>
      </w:r>
      <w:proofErr w:type="spellEnd"/>
      <w:r w:rsidRPr="00EB77CA">
        <w:rPr>
          <w:rFonts w:ascii="Times New Roman" w:hAnsi="Times New Roman" w:cs="Times New Roman"/>
          <w:sz w:val="28"/>
          <w:szCs w:val="28"/>
        </w:rPr>
        <w:t>, №3 (</w:t>
      </w:r>
      <w:r w:rsidRPr="00EB77CA">
        <w:rPr>
          <w:rFonts w:ascii="Times New Roman" w:hAnsi="Times New Roman" w:cs="Times New Roman"/>
          <w:sz w:val="28"/>
          <w:szCs w:val="28"/>
          <w:lang w:val="kk-KZ"/>
        </w:rPr>
        <w:t>83</w:t>
      </w:r>
      <w:r w:rsidRPr="00EB77CA">
        <w:rPr>
          <w:rFonts w:ascii="Times New Roman" w:hAnsi="Times New Roman" w:cs="Times New Roman"/>
          <w:sz w:val="28"/>
          <w:szCs w:val="28"/>
        </w:rPr>
        <w:t>), 20</w:t>
      </w:r>
      <w:r w:rsidRPr="00EB77CA">
        <w:rPr>
          <w:rFonts w:ascii="Times New Roman" w:hAnsi="Times New Roman" w:cs="Times New Roman"/>
          <w:sz w:val="28"/>
          <w:szCs w:val="28"/>
          <w:lang w:val="kk-KZ"/>
        </w:rPr>
        <w:t>20, стр. 55-63</w:t>
      </w:r>
    </w:p>
    <w:p w:rsidR="00EA4C64" w:rsidRPr="00EB77CA" w:rsidRDefault="00EA4C64" w:rsidP="00EA4C64">
      <w:pPr>
        <w:pStyle w:val="a6"/>
        <w:numPr>
          <w:ilvl w:val="0"/>
          <w:numId w:val="68"/>
        </w:numPr>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Тойбазаров Д.Б. </w:t>
      </w:r>
      <w:r w:rsidRPr="00EB77CA">
        <w:rPr>
          <w:rFonts w:ascii="Times New Roman" w:hAnsi="Times New Roman" w:cs="Times New Roman"/>
          <w:sz w:val="28"/>
          <w:szCs w:val="28"/>
        </w:rPr>
        <w:t xml:space="preserve">Прикладные задачи как средство формирования математической грамотности студентов // Материалы международной научно-практической конференции «Современное математическое образование: опыт, проблемы, перспективы» г. Кокшетау, 8 июня 2018 г., </w:t>
      </w:r>
      <w:proofErr w:type="spellStart"/>
      <w:proofErr w:type="gramStart"/>
      <w:r w:rsidRPr="00EB77CA">
        <w:rPr>
          <w:rFonts w:ascii="Times New Roman" w:hAnsi="Times New Roman" w:cs="Times New Roman"/>
          <w:sz w:val="28"/>
          <w:szCs w:val="28"/>
        </w:rPr>
        <w:t>стр</w:t>
      </w:r>
      <w:proofErr w:type="spellEnd"/>
      <w:proofErr w:type="gramEnd"/>
      <w:r w:rsidRPr="00EB77CA">
        <w:rPr>
          <w:rFonts w:ascii="Times New Roman" w:hAnsi="Times New Roman" w:cs="Times New Roman"/>
          <w:sz w:val="28"/>
          <w:szCs w:val="28"/>
        </w:rPr>
        <w:t xml:space="preserve"> 232-237</w:t>
      </w:r>
    </w:p>
    <w:p w:rsidR="00EA4C64" w:rsidRPr="00236F24" w:rsidRDefault="00EA4C64" w:rsidP="00EA4C64">
      <w:pPr>
        <w:pStyle w:val="a6"/>
        <w:numPr>
          <w:ilvl w:val="0"/>
          <w:numId w:val="68"/>
        </w:numPr>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Тойбазаров Д.Б. </w:t>
      </w:r>
      <w:r w:rsidRPr="00EB77CA">
        <w:rPr>
          <w:rFonts w:ascii="Times New Roman" w:hAnsi="Times New Roman" w:cs="Times New Roman"/>
          <w:sz w:val="28"/>
          <w:szCs w:val="28"/>
          <w:lang w:val="kk-KZ"/>
        </w:rPr>
        <w:t>П</w:t>
      </w:r>
      <w:proofErr w:type="spellStart"/>
      <w:r w:rsidRPr="00EB77CA">
        <w:rPr>
          <w:rFonts w:ascii="Times New Roman" w:hAnsi="Times New Roman" w:cs="Times New Roman"/>
          <w:sz w:val="28"/>
          <w:szCs w:val="28"/>
        </w:rPr>
        <w:t>рикладные</w:t>
      </w:r>
      <w:proofErr w:type="spellEnd"/>
      <w:r w:rsidRPr="00EB77CA">
        <w:rPr>
          <w:rFonts w:ascii="Times New Roman" w:hAnsi="Times New Roman" w:cs="Times New Roman"/>
          <w:sz w:val="28"/>
          <w:szCs w:val="28"/>
        </w:rPr>
        <w:t xml:space="preserve"> задачи по математике с экономическим содержанием </w:t>
      </w:r>
      <w:r>
        <w:rPr>
          <w:rFonts w:ascii="Times New Roman" w:hAnsi="Times New Roman" w:cs="Times New Roman"/>
          <w:sz w:val="28"/>
          <w:szCs w:val="28"/>
        </w:rPr>
        <w:t>//</w:t>
      </w:r>
      <w:r w:rsidRPr="00236F24">
        <w:rPr>
          <w:rFonts w:ascii="Times New Roman" w:hAnsi="Times New Roman" w:cs="Times New Roman"/>
          <w:sz w:val="28"/>
          <w:szCs w:val="28"/>
        </w:rPr>
        <w:t xml:space="preserve">Материалы  международной научно-практической </w:t>
      </w:r>
      <w:proofErr w:type="spellStart"/>
      <w:r w:rsidRPr="00236F24">
        <w:rPr>
          <w:rFonts w:ascii="Times New Roman" w:hAnsi="Times New Roman" w:cs="Times New Roman"/>
          <w:sz w:val="28"/>
          <w:szCs w:val="28"/>
        </w:rPr>
        <w:t>онлайн</w:t>
      </w:r>
      <w:proofErr w:type="spellEnd"/>
      <w:r w:rsidRPr="00236F24">
        <w:rPr>
          <w:rFonts w:ascii="Times New Roman" w:hAnsi="Times New Roman" w:cs="Times New Roman"/>
          <w:sz w:val="28"/>
          <w:szCs w:val="28"/>
        </w:rPr>
        <w:t xml:space="preserve"> </w:t>
      </w:r>
      <w:r w:rsidRPr="00236F24">
        <w:rPr>
          <w:rFonts w:ascii="Times New Roman" w:hAnsi="Times New Roman" w:cs="Times New Roman"/>
          <w:sz w:val="28"/>
          <w:szCs w:val="28"/>
        </w:rPr>
        <w:lastRenderedPageBreak/>
        <w:t>конференции «</w:t>
      </w:r>
      <w:proofErr w:type="spellStart"/>
      <w:r w:rsidRPr="00236F24">
        <w:rPr>
          <w:rFonts w:ascii="Times New Roman" w:hAnsi="Times New Roman" w:cs="Times New Roman"/>
          <w:sz w:val="28"/>
          <w:szCs w:val="28"/>
        </w:rPr>
        <w:t>Увалиевские</w:t>
      </w:r>
      <w:proofErr w:type="spellEnd"/>
      <w:r w:rsidRPr="00236F24">
        <w:rPr>
          <w:rFonts w:ascii="Times New Roman" w:hAnsi="Times New Roman" w:cs="Times New Roman"/>
          <w:sz w:val="28"/>
          <w:szCs w:val="28"/>
        </w:rPr>
        <w:t xml:space="preserve"> чтения-2020»  «Актуальные вопросы развития  науки и образования»  26 ноября 2020 года  г. </w:t>
      </w:r>
      <w:proofErr w:type="spellStart"/>
      <w:r w:rsidRPr="00236F24">
        <w:rPr>
          <w:rFonts w:ascii="Times New Roman" w:hAnsi="Times New Roman" w:cs="Times New Roman"/>
          <w:sz w:val="28"/>
          <w:szCs w:val="28"/>
        </w:rPr>
        <w:t>Оскемен</w:t>
      </w:r>
      <w:proofErr w:type="spellEnd"/>
      <w:r w:rsidRPr="00236F24">
        <w:rPr>
          <w:rFonts w:ascii="Times New Roman" w:hAnsi="Times New Roman" w:cs="Times New Roman"/>
          <w:sz w:val="28"/>
          <w:szCs w:val="28"/>
        </w:rPr>
        <w:t>, стр. 233-236</w:t>
      </w:r>
    </w:p>
    <w:p w:rsidR="00EA4C64" w:rsidRPr="00EB77CA" w:rsidRDefault="00EA4C64" w:rsidP="00EA4C64">
      <w:pPr>
        <w:pStyle w:val="a6"/>
        <w:numPr>
          <w:ilvl w:val="0"/>
          <w:numId w:val="68"/>
        </w:numPr>
        <w:tabs>
          <w:tab w:val="left" w:pos="567"/>
          <w:tab w:val="left" w:pos="1276"/>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Тойбазаров</w:t>
      </w:r>
      <w:proofErr w:type="spellEnd"/>
      <w:r w:rsidRPr="00EB77CA">
        <w:rPr>
          <w:rFonts w:ascii="Times New Roman" w:hAnsi="Times New Roman" w:cs="Times New Roman"/>
          <w:sz w:val="28"/>
          <w:szCs w:val="28"/>
        </w:rPr>
        <w:t xml:space="preserve"> Д.Б., Сеитова С.М.  Методика решения прикладных задач по математическим дисциплинам (</w:t>
      </w:r>
      <w:proofErr w:type="gramStart"/>
      <w:r w:rsidRPr="00EB77CA">
        <w:rPr>
          <w:rFonts w:ascii="Times New Roman" w:hAnsi="Times New Roman" w:cs="Times New Roman"/>
          <w:sz w:val="28"/>
          <w:szCs w:val="28"/>
        </w:rPr>
        <w:t>на примере «Математический</w:t>
      </w:r>
      <w:proofErr w:type="gramEnd"/>
      <w:r w:rsidRPr="00EB77CA">
        <w:rPr>
          <w:rFonts w:ascii="Times New Roman" w:hAnsi="Times New Roman" w:cs="Times New Roman"/>
          <w:sz w:val="28"/>
          <w:szCs w:val="28"/>
        </w:rPr>
        <w:t xml:space="preserve"> анализ»). Учебное пособие. Рекомендовано к изданию решением </w:t>
      </w:r>
      <w:proofErr w:type="spellStart"/>
      <w:r w:rsidRPr="00EB77CA">
        <w:rPr>
          <w:rFonts w:ascii="Times New Roman" w:hAnsi="Times New Roman" w:cs="Times New Roman"/>
          <w:sz w:val="28"/>
          <w:szCs w:val="28"/>
        </w:rPr>
        <w:t>учебно-методическ</w:t>
      </w:r>
      <w:proofErr w:type="spellEnd"/>
      <w:r w:rsidRPr="00EB77CA">
        <w:rPr>
          <w:rFonts w:ascii="Times New Roman" w:hAnsi="Times New Roman" w:cs="Times New Roman"/>
          <w:sz w:val="28"/>
          <w:szCs w:val="28"/>
          <w:lang w:val="kk-KZ"/>
        </w:rPr>
        <w:t>ого</w:t>
      </w:r>
      <w:r w:rsidRPr="00EB77CA">
        <w:rPr>
          <w:rFonts w:ascii="Times New Roman" w:hAnsi="Times New Roman" w:cs="Times New Roman"/>
          <w:sz w:val="28"/>
          <w:szCs w:val="28"/>
        </w:rPr>
        <w:t xml:space="preserve"> совет</w:t>
      </w:r>
      <w:r w:rsidRPr="00EB77CA">
        <w:rPr>
          <w:rFonts w:ascii="Times New Roman" w:hAnsi="Times New Roman" w:cs="Times New Roman"/>
          <w:sz w:val="28"/>
          <w:szCs w:val="28"/>
          <w:lang w:val="kk-KZ"/>
        </w:rPr>
        <w:t>а</w:t>
      </w:r>
      <w:r w:rsidRPr="00EB77CA">
        <w:rPr>
          <w:rFonts w:ascii="Times New Roman" w:hAnsi="Times New Roman" w:cs="Times New Roman"/>
          <w:sz w:val="28"/>
          <w:szCs w:val="28"/>
        </w:rPr>
        <w:t xml:space="preserve"> ЖГУ имени И. </w:t>
      </w:r>
      <w:proofErr w:type="spellStart"/>
      <w:r w:rsidRPr="00EB77CA">
        <w:rPr>
          <w:rFonts w:ascii="Times New Roman" w:hAnsi="Times New Roman" w:cs="Times New Roman"/>
          <w:sz w:val="28"/>
          <w:szCs w:val="28"/>
        </w:rPr>
        <w:t>Жансугурова</w:t>
      </w:r>
      <w:proofErr w:type="spellEnd"/>
      <w:r w:rsidRPr="00EB77CA">
        <w:rPr>
          <w:rFonts w:ascii="Times New Roman" w:hAnsi="Times New Roman" w:cs="Times New Roman"/>
          <w:sz w:val="28"/>
          <w:szCs w:val="28"/>
        </w:rPr>
        <w:t xml:space="preserve"> </w:t>
      </w:r>
      <w:r w:rsidRPr="00EB77CA">
        <w:rPr>
          <w:rFonts w:ascii="Times New Roman" w:hAnsi="Times New Roman" w:cs="Times New Roman"/>
          <w:bCs/>
          <w:sz w:val="28"/>
          <w:szCs w:val="28"/>
          <w:lang w:val="kk-KZ"/>
        </w:rPr>
        <w:t>г</w:t>
      </w:r>
      <w:proofErr w:type="gramStart"/>
      <w:r w:rsidRPr="00EB77CA">
        <w:rPr>
          <w:rFonts w:ascii="Times New Roman" w:hAnsi="Times New Roman" w:cs="Times New Roman"/>
          <w:bCs/>
          <w:sz w:val="28"/>
          <w:szCs w:val="28"/>
          <w:lang w:val="kk-KZ"/>
        </w:rPr>
        <w:t>.Т</w:t>
      </w:r>
      <w:proofErr w:type="gramEnd"/>
      <w:r w:rsidRPr="00EB77CA">
        <w:rPr>
          <w:rFonts w:ascii="Times New Roman" w:hAnsi="Times New Roman" w:cs="Times New Roman"/>
          <w:bCs/>
          <w:sz w:val="28"/>
          <w:szCs w:val="28"/>
          <w:lang w:val="kk-KZ"/>
        </w:rPr>
        <w:t>алдыкорган, 2020 г.</w:t>
      </w:r>
      <w:r w:rsidRPr="00EB77CA">
        <w:rPr>
          <w:rFonts w:ascii="Times New Roman" w:hAnsi="Times New Roman" w:cs="Times New Roman"/>
          <w:bCs/>
          <w:sz w:val="28"/>
          <w:szCs w:val="28"/>
        </w:rPr>
        <w:t xml:space="preserve"> </w:t>
      </w:r>
      <w:r w:rsidRPr="00EB77CA">
        <w:rPr>
          <w:rFonts w:ascii="Times New Roman" w:hAnsi="Times New Roman" w:cs="Times New Roman"/>
          <w:bCs/>
          <w:sz w:val="28"/>
          <w:szCs w:val="28"/>
          <w:lang w:val="en-US"/>
        </w:rPr>
        <w:t>C</w:t>
      </w:r>
      <w:r w:rsidRPr="00EB77CA">
        <w:rPr>
          <w:rFonts w:ascii="Times New Roman" w:hAnsi="Times New Roman" w:cs="Times New Roman"/>
          <w:bCs/>
          <w:sz w:val="28"/>
          <w:szCs w:val="28"/>
        </w:rPr>
        <w:t>.89</w:t>
      </w:r>
    </w:p>
    <w:p w:rsidR="00EA4C64" w:rsidRPr="00EB77CA" w:rsidRDefault="00EA4C64" w:rsidP="00EA4C64">
      <w:pPr>
        <w:pStyle w:val="a6"/>
        <w:numPr>
          <w:ilvl w:val="0"/>
          <w:numId w:val="68"/>
        </w:numPr>
        <w:tabs>
          <w:tab w:val="left" w:pos="567"/>
          <w:tab w:val="left" w:pos="1276"/>
        </w:tabs>
        <w:spacing w:after="0" w:line="240" w:lineRule="auto"/>
        <w:ind w:left="0" w:firstLine="709"/>
        <w:jc w:val="both"/>
        <w:rPr>
          <w:rFonts w:ascii="Times New Roman" w:hAnsi="Times New Roman" w:cs="Times New Roman"/>
          <w:sz w:val="28"/>
          <w:szCs w:val="28"/>
        </w:rPr>
      </w:pPr>
      <w:proofErr w:type="spellStart"/>
      <w:r w:rsidRPr="00EB77CA">
        <w:rPr>
          <w:rFonts w:ascii="Times New Roman" w:hAnsi="Times New Roman" w:cs="Times New Roman"/>
          <w:sz w:val="28"/>
          <w:szCs w:val="28"/>
        </w:rPr>
        <w:t>Ачкан</w:t>
      </w:r>
      <w:proofErr w:type="spellEnd"/>
      <w:r w:rsidRPr="00EB77CA">
        <w:rPr>
          <w:rFonts w:ascii="Times New Roman" w:hAnsi="Times New Roman" w:cs="Times New Roman"/>
          <w:sz w:val="28"/>
          <w:szCs w:val="28"/>
        </w:rPr>
        <w:t xml:space="preserve"> В.В. </w:t>
      </w:r>
      <w:proofErr w:type="spellStart"/>
      <w:r w:rsidRPr="00EB77CA">
        <w:rPr>
          <w:rFonts w:ascii="Times New Roman" w:hAnsi="Times New Roman" w:cs="Times New Roman"/>
          <w:sz w:val="28"/>
          <w:szCs w:val="28"/>
        </w:rPr>
        <w:t>Використання</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прикладних</w:t>
      </w:r>
      <w:proofErr w:type="spellEnd"/>
      <w:r w:rsidRPr="00EB77CA">
        <w:rPr>
          <w:rFonts w:ascii="Times New Roman" w:hAnsi="Times New Roman" w:cs="Times New Roman"/>
          <w:sz w:val="28"/>
          <w:szCs w:val="28"/>
        </w:rPr>
        <w:t xml:space="preserve"> задач у </w:t>
      </w:r>
      <w:proofErr w:type="spellStart"/>
      <w:r w:rsidRPr="00EB77CA">
        <w:rPr>
          <w:rFonts w:ascii="Times New Roman" w:hAnsi="Times New Roman" w:cs="Times New Roman"/>
          <w:sz w:val="28"/>
          <w:szCs w:val="28"/>
        </w:rPr>
        <w:t>процесі</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вивчення</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похідної</w:t>
      </w:r>
      <w:proofErr w:type="spellEnd"/>
      <w:r w:rsidRPr="00EB77CA">
        <w:rPr>
          <w:rFonts w:ascii="Times New Roman" w:hAnsi="Times New Roman" w:cs="Times New Roman"/>
          <w:sz w:val="28"/>
          <w:szCs w:val="28"/>
        </w:rPr>
        <w:t xml:space="preserve"> в </w:t>
      </w:r>
      <w:proofErr w:type="spellStart"/>
      <w:r w:rsidRPr="00EB77CA">
        <w:rPr>
          <w:rFonts w:ascii="Times New Roman" w:hAnsi="Times New Roman" w:cs="Times New Roman"/>
          <w:sz w:val="28"/>
          <w:szCs w:val="28"/>
        </w:rPr>
        <w:t>курсі</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алгебри</w:t>
      </w:r>
      <w:proofErr w:type="spellEnd"/>
      <w:r w:rsidRPr="00EB77CA">
        <w:rPr>
          <w:rFonts w:ascii="Times New Roman" w:hAnsi="Times New Roman" w:cs="Times New Roman"/>
          <w:sz w:val="28"/>
          <w:szCs w:val="28"/>
        </w:rPr>
        <w:t xml:space="preserve"> та </w:t>
      </w:r>
      <w:proofErr w:type="spellStart"/>
      <w:r w:rsidRPr="00EB77CA">
        <w:rPr>
          <w:rFonts w:ascii="Times New Roman" w:hAnsi="Times New Roman" w:cs="Times New Roman"/>
          <w:sz w:val="28"/>
          <w:szCs w:val="28"/>
        </w:rPr>
        <w:t>початків</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аналізу</w:t>
      </w:r>
      <w:proofErr w:type="spellEnd"/>
      <w:r w:rsidRPr="00EB77CA">
        <w:rPr>
          <w:rFonts w:ascii="Times New Roman" w:hAnsi="Times New Roman" w:cs="Times New Roman"/>
          <w:sz w:val="28"/>
          <w:szCs w:val="28"/>
        </w:rPr>
        <w:t xml:space="preserve"> в </w:t>
      </w:r>
      <w:proofErr w:type="spellStart"/>
      <w:r w:rsidRPr="00EB77CA">
        <w:rPr>
          <w:rFonts w:ascii="Times New Roman" w:hAnsi="Times New Roman" w:cs="Times New Roman"/>
          <w:sz w:val="28"/>
          <w:szCs w:val="28"/>
        </w:rPr>
        <w:t>класах</w:t>
      </w:r>
      <w:proofErr w:type="spellEnd"/>
      <w:r w:rsidRPr="00EB77CA">
        <w:rPr>
          <w:rFonts w:ascii="Times New Roman" w:hAnsi="Times New Roman" w:cs="Times New Roman"/>
          <w:sz w:val="28"/>
          <w:szCs w:val="28"/>
        </w:rPr>
        <w:t xml:space="preserve"> </w:t>
      </w:r>
      <w:proofErr w:type="spellStart"/>
      <w:proofErr w:type="gramStart"/>
      <w:r w:rsidRPr="00EB77CA">
        <w:rPr>
          <w:rFonts w:ascii="Times New Roman" w:hAnsi="Times New Roman" w:cs="Times New Roman"/>
          <w:sz w:val="28"/>
          <w:szCs w:val="28"/>
        </w:rPr>
        <w:t>р</w:t>
      </w:r>
      <w:proofErr w:type="gramEnd"/>
      <w:r w:rsidRPr="00EB77CA">
        <w:rPr>
          <w:rFonts w:ascii="Times New Roman" w:hAnsi="Times New Roman" w:cs="Times New Roman"/>
          <w:sz w:val="28"/>
          <w:szCs w:val="28"/>
        </w:rPr>
        <w:t>ізних</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профілів</w:t>
      </w:r>
      <w:proofErr w:type="spellEnd"/>
      <w:r w:rsidRPr="00EB77CA">
        <w:rPr>
          <w:rFonts w:ascii="Times New Roman" w:hAnsi="Times New Roman" w:cs="Times New Roman"/>
          <w:sz w:val="28"/>
          <w:szCs w:val="28"/>
        </w:rPr>
        <w:t> // </w:t>
      </w:r>
      <w:hyperlink r:id="rId545" w:tooltip="Періодичне видання" w:history="1">
        <w:r w:rsidRPr="00EB77CA">
          <w:rPr>
            <w:rStyle w:val="aa"/>
            <w:rFonts w:ascii="Times New Roman" w:hAnsi="Times New Roman" w:cs="Times New Roman"/>
            <w:sz w:val="28"/>
            <w:szCs w:val="28"/>
          </w:rPr>
          <w:t>Наукові записки Бердянського державного педагогічного університету. Сер: Педагогічні науки</w:t>
        </w:r>
      </w:hyperlink>
      <w:r w:rsidRPr="00EB77CA">
        <w:rPr>
          <w:rFonts w:ascii="Times New Roman" w:hAnsi="Times New Roman" w:cs="Times New Roman"/>
          <w:sz w:val="28"/>
          <w:szCs w:val="28"/>
        </w:rPr>
        <w:t xml:space="preserve">. - 2014. - </w:t>
      </w:r>
      <w:proofErr w:type="spellStart"/>
      <w:r w:rsidRPr="00EB77CA">
        <w:rPr>
          <w:rFonts w:ascii="Times New Roman" w:hAnsi="Times New Roman" w:cs="Times New Roman"/>
          <w:sz w:val="28"/>
          <w:szCs w:val="28"/>
        </w:rPr>
        <w:t>Вип</w:t>
      </w:r>
      <w:proofErr w:type="spellEnd"/>
      <w:r w:rsidRPr="00EB77CA">
        <w:rPr>
          <w:rFonts w:ascii="Times New Roman" w:hAnsi="Times New Roman" w:cs="Times New Roman"/>
          <w:sz w:val="28"/>
          <w:szCs w:val="28"/>
        </w:rPr>
        <w:t>. 1. - С. 13-23. Режим доступу: </w:t>
      </w:r>
      <w:hyperlink r:id="rId546" w:history="1">
        <w:r w:rsidRPr="00EB77CA">
          <w:rPr>
            <w:rStyle w:val="aa"/>
            <w:rFonts w:ascii="Times New Roman" w:hAnsi="Times New Roman" w:cs="Times New Roman"/>
            <w:sz w:val="28"/>
            <w:szCs w:val="28"/>
          </w:rPr>
          <w:t>http://nbuv.gov.ua/UJRN/nzbdpu_2014_1_4</w:t>
        </w:r>
      </w:hyperlink>
    </w:p>
    <w:p w:rsidR="00EA4C64" w:rsidRPr="00EB77CA" w:rsidRDefault="00EA4C64" w:rsidP="00EA4C64">
      <w:pPr>
        <w:pStyle w:val="a6"/>
        <w:numPr>
          <w:ilvl w:val="0"/>
          <w:numId w:val="68"/>
        </w:numPr>
        <w:tabs>
          <w:tab w:val="left" w:pos="567"/>
          <w:tab w:val="left" w:pos="1276"/>
        </w:tabs>
        <w:spacing w:after="0" w:line="240" w:lineRule="auto"/>
        <w:ind w:left="0" w:firstLine="709"/>
        <w:jc w:val="both"/>
        <w:rPr>
          <w:rFonts w:ascii="Times New Roman" w:hAnsi="Times New Roman" w:cs="Times New Roman"/>
          <w:sz w:val="28"/>
          <w:szCs w:val="28"/>
        </w:rPr>
      </w:pPr>
      <w:r w:rsidRPr="00EB77CA">
        <w:rPr>
          <w:rFonts w:ascii="Times New Roman" w:hAnsi="Times New Roman" w:cs="Times New Roman"/>
          <w:sz w:val="28"/>
          <w:szCs w:val="28"/>
        </w:rPr>
        <w:t>Аб</w:t>
      </w:r>
      <w:r w:rsidRPr="00EB77CA">
        <w:rPr>
          <w:rFonts w:ascii="Times New Roman" w:hAnsi="Times New Roman" w:cs="Times New Roman"/>
          <w:sz w:val="28"/>
          <w:szCs w:val="28"/>
          <w:lang w:val="kk-KZ"/>
        </w:rPr>
        <w:t>ы</w:t>
      </w:r>
      <w:proofErr w:type="spellStart"/>
      <w:r w:rsidRPr="00EB77CA">
        <w:rPr>
          <w:rFonts w:ascii="Times New Roman" w:hAnsi="Times New Roman" w:cs="Times New Roman"/>
          <w:sz w:val="28"/>
          <w:szCs w:val="28"/>
        </w:rPr>
        <w:t>лкасымова</w:t>
      </w:r>
      <w:proofErr w:type="spellEnd"/>
      <w:r w:rsidRPr="00EB77CA">
        <w:rPr>
          <w:rFonts w:ascii="Times New Roman" w:hAnsi="Times New Roman" w:cs="Times New Roman"/>
          <w:sz w:val="28"/>
          <w:szCs w:val="28"/>
        </w:rPr>
        <w:t xml:space="preserve"> А.Е.</w:t>
      </w:r>
      <w:r w:rsidRPr="00EB77CA">
        <w:rPr>
          <w:rFonts w:ascii="Times New Roman" w:hAnsi="Times New Roman" w:cs="Times New Roman"/>
          <w:sz w:val="28"/>
          <w:szCs w:val="28"/>
          <w:lang w:val="kk-KZ"/>
        </w:rPr>
        <w:t xml:space="preserve"> </w:t>
      </w:r>
      <w:r w:rsidRPr="00EB77CA">
        <w:rPr>
          <w:rFonts w:ascii="Times New Roman" w:hAnsi="Times New Roman" w:cs="Times New Roman"/>
          <w:sz w:val="28"/>
          <w:szCs w:val="28"/>
        </w:rPr>
        <w:t>Современные тенденции развития непрерывного педагогического образования: монография.</w:t>
      </w:r>
      <w:r w:rsidRPr="00EB77CA">
        <w:rPr>
          <w:rFonts w:ascii="Times New Roman" w:hAnsi="Times New Roman" w:cs="Times New Roman"/>
          <w:sz w:val="28"/>
          <w:szCs w:val="28"/>
          <w:lang w:val="kk-KZ"/>
        </w:rPr>
        <w:t xml:space="preserve"> </w:t>
      </w:r>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Алматы</w:t>
      </w:r>
      <w:proofErr w:type="spellEnd"/>
      <w:r w:rsidRPr="00EB77CA">
        <w:rPr>
          <w:rFonts w:ascii="Times New Roman" w:hAnsi="Times New Roman" w:cs="Times New Roman"/>
          <w:sz w:val="28"/>
          <w:szCs w:val="28"/>
        </w:rPr>
        <w:t xml:space="preserve">: </w:t>
      </w:r>
      <w:proofErr w:type="spellStart"/>
      <w:r w:rsidRPr="00EB77CA">
        <w:rPr>
          <w:rFonts w:ascii="Times New Roman" w:hAnsi="Times New Roman" w:cs="Times New Roman"/>
          <w:sz w:val="28"/>
          <w:szCs w:val="28"/>
        </w:rPr>
        <w:t>Атам</w:t>
      </w:r>
      <w:proofErr w:type="spellEnd"/>
      <w:r w:rsidRPr="00EB77CA">
        <w:rPr>
          <w:rFonts w:ascii="Times New Roman" w:hAnsi="Times New Roman" w:cs="Times New Roman"/>
          <w:sz w:val="28"/>
          <w:szCs w:val="28"/>
          <w:lang w:val="kk-KZ"/>
        </w:rPr>
        <w:t>ұра, - 2017.- 272 с.</w:t>
      </w:r>
    </w:p>
    <w:p w:rsidR="00EA4C64" w:rsidRPr="00EB77CA" w:rsidRDefault="00EA4C64" w:rsidP="00EA4C64">
      <w:pPr>
        <w:pStyle w:val="a6"/>
        <w:numPr>
          <w:ilvl w:val="0"/>
          <w:numId w:val="68"/>
        </w:numPr>
        <w:tabs>
          <w:tab w:val="left" w:pos="567"/>
        </w:tabs>
        <w:spacing w:after="0" w:line="240" w:lineRule="auto"/>
        <w:ind w:left="0" w:firstLine="709"/>
        <w:jc w:val="both"/>
        <w:rPr>
          <w:rStyle w:val="doilink"/>
          <w:rFonts w:ascii="Times New Roman" w:hAnsi="Times New Roman" w:cs="Times New Roman"/>
          <w:sz w:val="28"/>
          <w:szCs w:val="28"/>
          <w:lang w:val="en-US"/>
        </w:rPr>
      </w:pPr>
      <w:r w:rsidRPr="00EB77CA">
        <w:rPr>
          <w:rStyle w:val="authors"/>
          <w:rFonts w:ascii="Times New Roman" w:hAnsi="Times New Roman" w:cs="Times New Roman"/>
          <w:color w:val="333333"/>
          <w:sz w:val="28"/>
          <w:szCs w:val="28"/>
          <w:shd w:val="clear" w:color="auto" w:fill="FFFFFF"/>
          <w:lang w:val="en-US"/>
        </w:rPr>
        <w:t xml:space="preserve">Jonas </w:t>
      </w:r>
      <w:proofErr w:type="spellStart"/>
      <w:r w:rsidRPr="00EB77CA">
        <w:rPr>
          <w:rStyle w:val="authors"/>
          <w:rFonts w:ascii="Times New Roman" w:hAnsi="Times New Roman" w:cs="Times New Roman"/>
          <w:color w:val="333333"/>
          <w:sz w:val="28"/>
          <w:szCs w:val="28"/>
          <w:shd w:val="clear" w:color="auto" w:fill="FFFFFF"/>
          <w:lang w:val="en-US"/>
        </w:rPr>
        <w:t>Jäder</w:t>
      </w:r>
      <w:proofErr w:type="spellEnd"/>
      <w:r w:rsidRPr="00EB77CA">
        <w:rPr>
          <w:rStyle w:val="authors"/>
          <w:rFonts w:ascii="Times New Roman" w:hAnsi="Times New Roman" w:cs="Times New Roman"/>
          <w:color w:val="333333"/>
          <w:sz w:val="28"/>
          <w:szCs w:val="28"/>
          <w:shd w:val="clear" w:color="auto" w:fill="FFFFFF"/>
          <w:lang w:val="en-US"/>
        </w:rPr>
        <w:t xml:space="preserve">, Johan </w:t>
      </w:r>
      <w:proofErr w:type="spellStart"/>
      <w:r w:rsidRPr="00EB77CA">
        <w:rPr>
          <w:rStyle w:val="authors"/>
          <w:rFonts w:ascii="Times New Roman" w:hAnsi="Times New Roman" w:cs="Times New Roman"/>
          <w:color w:val="333333"/>
          <w:sz w:val="28"/>
          <w:szCs w:val="28"/>
          <w:shd w:val="clear" w:color="auto" w:fill="FFFFFF"/>
          <w:lang w:val="en-US"/>
        </w:rPr>
        <w:t>Lithner</w:t>
      </w:r>
      <w:proofErr w:type="spellEnd"/>
      <w:r w:rsidRPr="00EB77CA">
        <w:rPr>
          <w:rStyle w:val="authors"/>
          <w:rFonts w:ascii="Times New Roman" w:hAnsi="Times New Roman" w:cs="Times New Roman"/>
          <w:color w:val="333333"/>
          <w:sz w:val="28"/>
          <w:szCs w:val="28"/>
          <w:shd w:val="clear" w:color="auto" w:fill="FFFFFF"/>
          <w:lang w:val="kk-KZ"/>
        </w:rPr>
        <w:t>,</w:t>
      </w:r>
      <w:r w:rsidRPr="00EB77CA">
        <w:rPr>
          <w:rStyle w:val="authors"/>
          <w:rFonts w:ascii="Times New Roman" w:hAnsi="Times New Roman" w:cs="Times New Roman"/>
          <w:color w:val="333333"/>
          <w:sz w:val="28"/>
          <w:szCs w:val="28"/>
          <w:shd w:val="clear" w:color="auto" w:fill="FFFFFF"/>
          <w:lang w:val="en-US"/>
        </w:rPr>
        <w:t xml:space="preserve"> Johan </w:t>
      </w:r>
      <w:proofErr w:type="spellStart"/>
      <w:r w:rsidRPr="00EB77CA">
        <w:rPr>
          <w:rStyle w:val="authors"/>
          <w:rFonts w:ascii="Times New Roman" w:hAnsi="Times New Roman" w:cs="Times New Roman"/>
          <w:color w:val="333333"/>
          <w:sz w:val="28"/>
          <w:szCs w:val="28"/>
          <w:shd w:val="clear" w:color="auto" w:fill="FFFFFF"/>
          <w:lang w:val="en-US"/>
        </w:rPr>
        <w:t>Sidenvall</w:t>
      </w:r>
      <w:proofErr w:type="spellEnd"/>
      <w:proofErr w:type="gramStart"/>
      <w:r w:rsidRPr="00EB77CA">
        <w:rPr>
          <w:rFonts w:ascii="Times New Roman" w:hAnsi="Times New Roman" w:cs="Times New Roman"/>
          <w:color w:val="333333"/>
          <w:sz w:val="28"/>
          <w:szCs w:val="28"/>
          <w:shd w:val="clear" w:color="auto" w:fill="FFFFFF"/>
          <w:lang w:val="en-US"/>
        </w:rPr>
        <w:t>  </w:t>
      </w:r>
      <w:r w:rsidRPr="00EB77CA">
        <w:rPr>
          <w:rStyle w:val="arttitle"/>
          <w:rFonts w:ascii="Times New Roman" w:hAnsi="Times New Roman" w:cs="Times New Roman"/>
          <w:color w:val="333333"/>
          <w:sz w:val="28"/>
          <w:szCs w:val="28"/>
          <w:shd w:val="clear" w:color="auto" w:fill="FFFFFF"/>
          <w:lang w:val="en-US"/>
        </w:rPr>
        <w:t>Mathematical</w:t>
      </w:r>
      <w:proofErr w:type="gramEnd"/>
      <w:r w:rsidRPr="00EB77CA">
        <w:rPr>
          <w:rStyle w:val="arttitle"/>
          <w:rFonts w:ascii="Times New Roman" w:hAnsi="Times New Roman" w:cs="Times New Roman"/>
          <w:color w:val="333333"/>
          <w:sz w:val="28"/>
          <w:szCs w:val="28"/>
          <w:shd w:val="clear" w:color="auto" w:fill="FFFFFF"/>
          <w:lang w:val="en-US"/>
        </w:rPr>
        <w:t xml:space="preserve"> problem solving in textbooks from twelve countries</w:t>
      </w:r>
      <w:r w:rsidRPr="00EB77CA">
        <w:rPr>
          <w:rStyle w:val="arttitle"/>
          <w:rFonts w:ascii="Times New Roman" w:hAnsi="Times New Roman" w:cs="Times New Roman"/>
          <w:color w:val="333333"/>
          <w:sz w:val="28"/>
          <w:szCs w:val="28"/>
          <w:shd w:val="clear" w:color="auto" w:fill="FFFFFF"/>
          <w:lang w:val="kk-KZ"/>
        </w:rPr>
        <w:t xml:space="preserve"> //</w:t>
      </w:r>
      <w:r w:rsidRPr="00EB77CA">
        <w:rPr>
          <w:rFonts w:ascii="Times New Roman" w:hAnsi="Times New Roman" w:cs="Times New Roman"/>
          <w:color w:val="333333"/>
          <w:sz w:val="28"/>
          <w:szCs w:val="28"/>
          <w:shd w:val="clear" w:color="auto" w:fill="FFFFFF"/>
          <w:lang w:val="en-US"/>
        </w:rPr>
        <w:t> </w:t>
      </w:r>
      <w:r w:rsidRPr="00EB77CA">
        <w:rPr>
          <w:rStyle w:val="serialtitle"/>
          <w:rFonts w:ascii="Times New Roman" w:hAnsi="Times New Roman" w:cs="Times New Roman"/>
          <w:color w:val="333333"/>
          <w:sz w:val="28"/>
          <w:szCs w:val="28"/>
          <w:shd w:val="clear" w:color="auto" w:fill="FFFFFF"/>
          <w:lang w:val="en-US"/>
        </w:rPr>
        <w:t>International Journal of Mathematical Education in Science and Technology,</w:t>
      </w:r>
      <w:r w:rsidRPr="00EB77CA">
        <w:rPr>
          <w:rStyle w:val="serialtitle"/>
          <w:rFonts w:ascii="Times New Roman" w:hAnsi="Times New Roman" w:cs="Times New Roman"/>
          <w:color w:val="333333"/>
          <w:sz w:val="28"/>
          <w:szCs w:val="28"/>
          <w:shd w:val="clear" w:color="auto" w:fill="FFFFFF"/>
          <w:lang w:val="kk-KZ"/>
        </w:rPr>
        <w:t xml:space="preserve"> 2020. - </w:t>
      </w:r>
      <w:r w:rsidRPr="00EB77CA">
        <w:rPr>
          <w:rFonts w:ascii="Times New Roman" w:hAnsi="Times New Roman" w:cs="Times New Roman"/>
          <w:color w:val="333333"/>
          <w:sz w:val="28"/>
          <w:szCs w:val="28"/>
          <w:shd w:val="clear" w:color="auto" w:fill="FFFFFF"/>
          <w:lang w:val="en-US"/>
        </w:rPr>
        <w:t> </w:t>
      </w:r>
      <w:r w:rsidRPr="00EB77CA">
        <w:rPr>
          <w:rStyle w:val="volumeissue"/>
          <w:rFonts w:ascii="Times New Roman" w:hAnsi="Times New Roman" w:cs="Times New Roman"/>
          <w:color w:val="333333"/>
          <w:sz w:val="28"/>
          <w:szCs w:val="28"/>
          <w:shd w:val="clear" w:color="auto" w:fill="FFFFFF"/>
          <w:lang w:val="en-US"/>
        </w:rPr>
        <w:t>51:7,</w:t>
      </w:r>
      <w:r w:rsidRPr="00EB77CA">
        <w:rPr>
          <w:rFonts w:ascii="Times New Roman" w:hAnsi="Times New Roman" w:cs="Times New Roman"/>
          <w:color w:val="333333"/>
          <w:sz w:val="28"/>
          <w:szCs w:val="28"/>
          <w:shd w:val="clear" w:color="auto" w:fill="FFFFFF"/>
          <w:lang w:val="en-US"/>
        </w:rPr>
        <w:t> P.</w:t>
      </w:r>
      <w:r w:rsidRPr="00EB77CA">
        <w:rPr>
          <w:rStyle w:val="pagerange"/>
          <w:color w:val="333333"/>
          <w:sz w:val="28"/>
          <w:szCs w:val="28"/>
          <w:shd w:val="clear" w:color="auto" w:fill="FFFFFF"/>
          <w:lang w:val="en-US"/>
        </w:rPr>
        <w:t>1120-1136,</w:t>
      </w:r>
      <w:r w:rsidRPr="00EB77CA">
        <w:rPr>
          <w:rFonts w:ascii="Times New Roman" w:hAnsi="Times New Roman" w:cs="Times New Roman"/>
          <w:color w:val="333333"/>
          <w:sz w:val="28"/>
          <w:szCs w:val="28"/>
          <w:shd w:val="clear" w:color="auto" w:fill="FFFFFF"/>
          <w:lang w:val="en-US"/>
        </w:rPr>
        <w:t> </w:t>
      </w:r>
      <w:r w:rsidRPr="00EB77CA">
        <w:rPr>
          <w:rStyle w:val="doilink"/>
          <w:rFonts w:ascii="Times New Roman" w:hAnsi="Times New Roman" w:cs="Times New Roman"/>
          <w:color w:val="333333"/>
          <w:sz w:val="28"/>
          <w:szCs w:val="28"/>
          <w:shd w:val="clear" w:color="auto" w:fill="FFFFFF"/>
          <w:lang w:val="en-US"/>
        </w:rPr>
        <w:t>DOI: </w:t>
      </w:r>
      <w:hyperlink r:id="rId547" w:history="1">
        <w:r w:rsidRPr="00EB77CA">
          <w:rPr>
            <w:rStyle w:val="aa"/>
            <w:rFonts w:ascii="Times New Roman" w:hAnsi="Times New Roman" w:cs="Times New Roman"/>
            <w:color w:val="333333"/>
            <w:sz w:val="28"/>
            <w:szCs w:val="28"/>
            <w:shd w:val="clear" w:color="auto" w:fill="FFFFFF"/>
            <w:lang w:val="en-US"/>
          </w:rPr>
          <w:t>10.1080/0020739X.2019.1656826</w:t>
        </w:r>
      </w:hyperlink>
    </w:p>
    <w:p w:rsidR="00EA4C64" w:rsidRDefault="00EA4C64" w:rsidP="00EA4C64">
      <w:pPr>
        <w:pStyle w:val="a6"/>
        <w:numPr>
          <w:ilvl w:val="0"/>
          <w:numId w:val="68"/>
        </w:numPr>
        <w:tabs>
          <w:tab w:val="left" w:pos="567"/>
        </w:tabs>
        <w:spacing w:after="0" w:line="240" w:lineRule="auto"/>
        <w:ind w:left="0" w:firstLine="709"/>
        <w:jc w:val="both"/>
        <w:rPr>
          <w:rFonts w:ascii="Times New Roman" w:hAnsi="Times New Roman" w:cs="Times New Roman"/>
          <w:sz w:val="28"/>
          <w:szCs w:val="28"/>
          <w:lang w:val="en-US"/>
        </w:rPr>
      </w:pPr>
      <w:r w:rsidRPr="00EB77CA">
        <w:rPr>
          <w:rFonts w:ascii="Times New Roman" w:hAnsi="Times New Roman" w:cs="Times New Roman"/>
          <w:sz w:val="28"/>
          <w:szCs w:val="28"/>
          <w:lang w:val="en-US"/>
        </w:rPr>
        <w:t>Helen Chick, Kaye Stacey (2013). Teachers of Mathematics as Problem-Solving Applied Mathematicians // Canadian Journal of Science Mathematics and Technology Education.</w:t>
      </w:r>
      <w:r>
        <w:rPr>
          <w:rFonts w:ascii="Times New Roman" w:hAnsi="Times New Roman" w:cs="Times New Roman"/>
          <w:sz w:val="28"/>
          <w:szCs w:val="28"/>
          <w:lang w:val="en-US"/>
        </w:rPr>
        <w:t xml:space="preserve"> 2013 -</w:t>
      </w:r>
      <w:r w:rsidRPr="00EB77CA">
        <w:rPr>
          <w:rFonts w:ascii="Times New Roman" w:hAnsi="Times New Roman" w:cs="Times New Roman"/>
          <w:sz w:val="28"/>
          <w:szCs w:val="28"/>
          <w:lang w:val="en-US"/>
        </w:rPr>
        <w:t xml:space="preserve"> 13(2). P. 121-136. DOI:</w:t>
      </w:r>
      <w:hyperlink r:id="rId548" w:tgtFrame="_blank" w:history="1">
        <w:r w:rsidRPr="00EB77CA">
          <w:rPr>
            <w:rStyle w:val="aa"/>
            <w:rFonts w:ascii="Times New Roman" w:hAnsi="Times New Roman" w:cs="Times New Roman"/>
            <w:sz w:val="28"/>
            <w:szCs w:val="28"/>
            <w:lang w:val="en-US"/>
          </w:rPr>
          <w:t>10.1080/14926156.2013.784829</w:t>
        </w:r>
      </w:hyperlink>
    </w:p>
    <w:p w:rsidR="00EA4C64" w:rsidRDefault="00EA4C64" w:rsidP="00EA4C64">
      <w:pPr>
        <w:pStyle w:val="a6"/>
        <w:numPr>
          <w:ilvl w:val="0"/>
          <w:numId w:val="68"/>
        </w:numPr>
        <w:tabs>
          <w:tab w:val="left" w:pos="567"/>
          <w:tab w:val="left" w:pos="1418"/>
        </w:tabs>
        <w:spacing w:after="0" w:line="240" w:lineRule="auto"/>
        <w:ind w:left="0"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Larina</w:t>
      </w:r>
      <w:proofErr w:type="spellEnd"/>
      <w:r>
        <w:rPr>
          <w:rFonts w:ascii="Times New Roman" w:hAnsi="Times New Roman" w:cs="Times New Roman"/>
          <w:sz w:val="28"/>
          <w:szCs w:val="28"/>
          <w:lang w:val="en-US"/>
        </w:rPr>
        <w:t xml:space="preserve"> G. </w:t>
      </w:r>
      <w:r w:rsidRPr="002C4824">
        <w:rPr>
          <w:rFonts w:ascii="Times New Roman" w:hAnsi="Times New Roman" w:cs="Times New Roman"/>
          <w:sz w:val="28"/>
          <w:szCs w:val="28"/>
          <w:lang w:val="en-US"/>
        </w:rPr>
        <w:t xml:space="preserve">Analysis </w:t>
      </w:r>
      <w:proofErr w:type="gramStart"/>
      <w:r w:rsidRPr="002C4824">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2C4824">
        <w:rPr>
          <w:rFonts w:ascii="Times New Roman" w:hAnsi="Times New Roman" w:cs="Times New Roman"/>
          <w:sz w:val="28"/>
          <w:szCs w:val="28"/>
          <w:lang w:val="en-US"/>
        </w:rPr>
        <w:t xml:space="preserve"> Real</w:t>
      </w:r>
      <w:proofErr w:type="gramEnd"/>
      <w:r>
        <w:rPr>
          <w:rFonts w:ascii="Times New Roman" w:hAnsi="Times New Roman" w:cs="Times New Roman"/>
          <w:sz w:val="28"/>
          <w:szCs w:val="28"/>
          <w:lang w:val="en-US"/>
        </w:rPr>
        <w:t xml:space="preserve"> </w:t>
      </w:r>
      <w:r w:rsidRPr="002C48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C4824">
        <w:rPr>
          <w:rFonts w:ascii="Times New Roman" w:hAnsi="Times New Roman" w:cs="Times New Roman"/>
          <w:sz w:val="28"/>
          <w:szCs w:val="28"/>
          <w:lang w:val="en-US"/>
        </w:rPr>
        <w:t>World Math Problems: Theoretical M</w:t>
      </w:r>
      <w:r>
        <w:rPr>
          <w:rFonts w:ascii="Times New Roman" w:hAnsi="Times New Roman" w:cs="Times New Roman"/>
          <w:sz w:val="28"/>
          <w:szCs w:val="28"/>
          <w:lang w:val="en-US"/>
        </w:rPr>
        <w:t xml:space="preserve">odel and Classroom Application </w:t>
      </w:r>
      <w:r w:rsidRPr="00AE68E1">
        <w:rPr>
          <w:rFonts w:ascii="Times New Roman" w:hAnsi="Times New Roman" w:cs="Times New Roman"/>
          <w:sz w:val="28"/>
          <w:szCs w:val="28"/>
          <w:lang w:val="en-US"/>
        </w:rPr>
        <w:t xml:space="preserve">// </w:t>
      </w:r>
      <w:proofErr w:type="spellStart"/>
      <w:r w:rsidRPr="002C4824">
        <w:rPr>
          <w:rFonts w:ascii="Times New Roman" w:hAnsi="Times New Roman" w:cs="Times New Roman"/>
          <w:sz w:val="28"/>
          <w:szCs w:val="28"/>
          <w:lang w:val="en-US"/>
        </w:rPr>
        <w:t>Voprosy</w:t>
      </w:r>
      <w:proofErr w:type="spellEnd"/>
      <w:r w:rsidRPr="002C4824">
        <w:rPr>
          <w:rFonts w:ascii="Times New Roman" w:hAnsi="Times New Roman" w:cs="Times New Roman"/>
          <w:sz w:val="28"/>
          <w:szCs w:val="28"/>
          <w:lang w:val="en-US"/>
        </w:rPr>
        <w:t xml:space="preserve"> </w:t>
      </w:r>
      <w:proofErr w:type="spellStart"/>
      <w:r w:rsidRPr="002C4824">
        <w:rPr>
          <w:rFonts w:ascii="Times New Roman" w:hAnsi="Times New Roman" w:cs="Times New Roman"/>
          <w:sz w:val="28"/>
          <w:szCs w:val="28"/>
          <w:lang w:val="en-US"/>
        </w:rPr>
        <w:t>Obrazovaniya</w:t>
      </w:r>
      <w:proofErr w:type="spellEnd"/>
      <w:r>
        <w:rPr>
          <w:rFonts w:ascii="Times New Roman" w:hAnsi="Times New Roman" w:cs="Times New Roman"/>
          <w:sz w:val="28"/>
          <w:szCs w:val="28"/>
          <w:lang w:val="en-US"/>
        </w:rPr>
        <w:t xml:space="preserve"> </w:t>
      </w:r>
      <w:r w:rsidRPr="002C4824">
        <w:rPr>
          <w:rFonts w:ascii="Times New Roman" w:hAnsi="Times New Roman" w:cs="Times New Roman"/>
          <w:sz w:val="28"/>
          <w:szCs w:val="28"/>
          <w:lang w:val="en-US"/>
        </w:rPr>
        <w:t xml:space="preserve">/ Educational Studies. Moscow. </w:t>
      </w:r>
      <w:r w:rsidRPr="00AE68E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C4824">
        <w:rPr>
          <w:rFonts w:ascii="Times New Roman" w:hAnsi="Times New Roman" w:cs="Times New Roman"/>
          <w:sz w:val="28"/>
          <w:szCs w:val="28"/>
          <w:lang w:val="en-US"/>
        </w:rPr>
        <w:t>2016</w:t>
      </w:r>
      <w:proofErr w:type="gramStart"/>
      <w:r w:rsidRPr="002C4824">
        <w:rPr>
          <w:rFonts w:ascii="Times New Roman" w:hAnsi="Times New Roman" w:cs="Times New Roman"/>
          <w:sz w:val="28"/>
          <w:szCs w:val="28"/>
          <w:lang w:val="en-US"/>
        </w:rPr>
        <w:t>.</w:t>
      </w:r>
      <w:r w:rsidRPr="00AE68E1">
        <w:rPr>
          <w:rFonts w:ascii="Times New Roman" w:hAnsi="Times New Roman" w:cs="Times New Roman"/>
          <w:sz w:val="28"/>
          <w:szCs w:val="28"/>
          <w:lang w:val="en-US"/>
        </w:rPr>
        <w:t>-</w:t>
      </w:r>
      <w:proofErr w:type="gramEnd"/>
      <w:r w:rsidRPr="00AE68E1">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2C4824">
        <w:rPr>
          <w:rFonts w:ascii="Times New Roman" w:hAnsi="Times New Roman" w:cs="Times New Roman"/>
          <w:sz w:val="28"/>
          <w:szCs w:val="28"/>
          <w:lang w:val="en-US"/>
        </w:rPr>
        <w:t xml:space="preserve"> 151-168. </w:t>
      </w:r>
      <w:r w:rsidRPr="00AE68E1">
        <w:rPr>
          <w:rFonts w:ascii="Times New Roman" w:hAnsi="Times New Roman" w:cs="Times New Roman"/>
          <w:sz w:val="28"/>
          <w:szCs w:val="28"/>
        </w:rPr>
        <w:t>DOI:</w:t>
      </w:r>
      <w:hyperlink r:id="rId549" w:tgtFrame="_blank" w:history="1">
        <w:r w:rsidRPr="00AE68E1">
          <w:rPr>
            <w:rStyle w:val="aa"/>
            <w:rFonts w:ascii="Times New Roman" w:hAnsi="Times New Roman" w:cs="Times New Roman"/>
            <w:sz w:val="28"/>
            <w:szCs w:val="28"/>
          </w:rPr>
          <w:t>10.17323/1814-9545-2016-3-151-168</w:t>
        </w:r>
      </w:hyperlink>
      <w:r>
        <w:rPr>
          <w:rFonts w:ascii="Times New Roman" w:hAnsi="Times New Roman" w:cs="Times New Roman"/>
          <w:sz w:val="28"/>
          <w:szCs w:val="28"/>
          <w:lang w:val="en-US"/>
        </w:rPr>
        <w:t>.</w:t>
      </w:r>
    </w:p>
    <w:p w:rsidR="00EA4C64" w:rsidRPr="00ED3106" w:rsidRDefault="00EA4C64" w:rsidP="00EA4C64">
      <w:pPr>
        <w:pStyle w:val="a6"/>
        <w:numPr>
          <w:ilvl w:val="0"/>
          <w:numId w:val="68"/>
        </w:numPr>
        <w:tabs>
          <w:tab w:val="left" w:pos="0"/>
        </w:tabs>
        <w:spacing w:after="0" w:line="240" w:lineRule="auto"/>
        <w:ind w:left="0" w:firstLine="709"/>
        <w:jc w:val="both"/>
        <w:rPr>
          <w:rFonts w:ascii="Times New Roman" w:hAnsi="Times New Roman" w:cs="Times New Roman"/>
          <w:sz w:val="28"/>
          <w:szCs w:val="28"/>
          <w:lang w:val="en-US"/>
        </w:rPr>
      </w:pPr>
      <w:proofErr w:type="spellStart"/>
      <w:r w:rsidRPr="005B4858">
        <w:rPr>
          <w:rFonts w:ascii="Times New Roman" w:hAnsi="Times New Roman" w:cs="Times New Roman"/>
          <w:color w:val="202020"/>
          <w:sz w:val="28"/>
          <w:szCs w:val="28"/>
          <w:shd w:val="clear" w:color="auto" w:fill="FFFFFF"/>
          <w:lang w:val="en-US"/>
        </w:rPr>
        <w:t>Yuanita</w:t>
      </w:r>
      <w:proofErr w:type="spellEnd"/>
      <w:r w:rsidRPr="005B4858">
        <w:rPr>
          <w:rFonts w:ascii="Times New Roman" w:hAnsi="Times New Roman" w:cs="Times New Roman"/>
          <w:color w:val="202020"/>
          <w:sz w:val="28"/>
          <w:szCs w:val="28"/>
          <w:shd w:val="clear" w:color="auto" w:fill="FFFFFF"/>
          <w:lang w:val="en-US"/>
        </w:rPr>
        <w:t xml:space="preserve"> P</w:t>
      </w:r>
      <w:r w:rsidRPr="00B15BA8">
        <w:rPr>
          <w:rFonts w:ascii="Times New Roman" w:hAnsi="Times New Roman" w:cs="Times New Roman"/>
          <w:color w:val="202020"/>
          <w:sz w:val="28"/>
          <w:szCs w:val="28"/>
          <w:shd w:val="clear" w:color="auto" w:fill="FFFFFF"/>
          <w:lang w:val="en-US"/>
        </w:rPr>
        <w:t>.</w:t>
      </w:r>
      <w:r w:rsidRPr="005B4858">
        <w:rPr>
          <w:rFonts w:ascii="Times New Roman" w:hAnsi="Times New Roman" w:cs="Times New Roman"/>
          <w:color w:val="202020"/>
          <w:sz w:val="28"/>
          <w:szCs w:val="28"/>
          <w:shd w:val="clear" w:color="auto" w:fill="FFFFFF"/>
          <w:lang w:val="en-US"/>
        </w:rPr>
        <w:t xml:space="preserve">, </w:t>
      </w:r>
      <w:proofErr w:type="spellStart"/>
      <w:r w:rsidRPr="005B4858">
        <w:rPr>
          <w:rFonts w:ascii="Times New Roman" w:hAnsi="Times New Roman" w:cs="Times New Roman"/>
          <w:color w:val="202020"/>
          <w:sz w:val="28"/>
          <w:szCs w:val="28"/>
          <w:shd w:val="clear" w:color="auto" w:fill="FFFFFF"/>
          <w:lang w:val="en-US"/>
        </w:rPr>
        <w:t>Zulnaidi</w:t>
      </w:r>
      <w:proofErr w:type="spellEnd"/>
      <w:r w:rsidRPr="005B4858">
        <w:rPr>
          <w:rFonts w:ascii="Times New Roman" w:hAnsi="Times New Roman" w:cs="Times New Roman"/>
          <w:color w:val="202020"/>
          <w:sz w:val="28"/>
          <w:szCs w:val="28"/>
          <w:shd w:val="clear" w:color="auto" w:fill="FFFFFF"/>
          <w:lang w:val="en-US"/>
        </w:rPr>
        <w:t xml:space="preserve"> H</w:t>
      </w:r>
      <w:r w:rsidRPr="00B15BA8">
        <w:rPr>
          <w:rFonts w:ascii="Times New Roman" w:hAnsi="Times New Roman" w:cs="Times New Roman"/>
          <w:color w:val="202020"/>
          <w:sz w:val="28"/>
          <w:szCs w:val="28"/>
          <w:shd w:val="clear" w:color="auto" w:fill="FFFFFF"/>
          <w:lang w:val="en-US"/>
        </w:rPr>
        <w:t>.</w:t>
      </w:r>
      <w:r w:rsidRPr="005B4858">
        <w:rPr>
          <w:rFonts w:ascii="Times New Roman" w:hAnsi="Times New Roman" w:cs="Times New Roman"/>
          <w:color w:val="202020"/>
          <w:sz w:val="28"/>
          <w:szCs w:val="28"/>
          <w:shd w:val="clear" w:color="auto" w:fill="FFFFFF"/>
          <w:lang w:val="en-US"/>
        </w:rPr>
        <w:t xml:space="preserve">, </w:t>
      </w:r>
      <w:proofErr w:type="spellStart"/>
      <w:r w:rsidRPr="005B4858">
        <w:rPr>
          <w:rFonts w:ascii="Times New Roman" w:hAnsi="Times New Roman" w:cs="Times New Roman"/>
          <w:color w:val="202020"/>
          <w:sz w:val="28"/>
          <w:szCs w:val="28"/>
          <w:shd w:val="clear" w:color="auto" w:fill="FFFFFF"/>
          <w:lang w:val="en-US"/>
        </w:rPr>
        <w:t>Zakaria</w:t>
      </w:r>
      <w:proofErr w:type="spellEnd"/>
      <w:r w:rsidRPr="005B4858">
        <w:rPr>
          <w:rFonts w:ascii="Times New Roman" w:hAnsi="Times New Roman" w:cs="Times New Roman"/>
          <w:color w:val="202020"/>
          <w:sz w:val="28"/>
          <w:szCs w:val="28"/>
          <w:shd w:val="clear" w:color="auto" w:fill="FFFFFF"/>
          <w:lang w:val="en-US"/>
        </w:rPr>
        <w:t xml:space="preserve"> E</w:t>
      </w:r>
      <w:r w:rsidRPr="00B15BA8">
        <w:rPr>
          <w:rFonts w:ascii="Times New Roman" w:hAnsi="Times New Roman" w:cs="Times New Roman"/>
          <w:color w:val="202020"/>
          <w:sz w:val="28"/>
          <w:szCs w:val="28"/>
          <w:shd w:val="clear" w:color="auto" w:fill="FFFFFF"/>
          <w:lang w:val="en-US"/>
        </w:rPr>
        <w:t>.</w:t>
      </w:r>
      <w:r w:rsidRPr="005B4858">
        <w:rPr>
          <w:rFonts w:ascii="Times New Roman" w:hAnsi="Times New Roman" w:cs="Times New Roman"/>
          <w:color w:val="202020"/>
          <w:sz w:val="28"/>
          <w:szCs w:val="28"/>
          <w:shd w:val="clear" w:color="auto" w:fill="FFFFFF"/>
          <w:lang w:val="en-US"/>
        </w:rPr>
        <w:t xml:space="preserve"> The effectiveness of Realistic Mathematics Education approach: The role of mathematical representation as mediator between mathematical belief and problem solving // </w:t>
      </w:r>
      <w:proofErr w:type="spellStart"/>
      <w:r w:rsidRPr="005B4858">
        <w:rPr>
          <w:rFonts w:ascii="Times New Roman" w:hAnsi="Times New Roman" w:cs="Times New Roman"/>
          <w:color w:val="202020"/>
          <w:sz w:val="28"/>
          <w:szCs w:val="28"/>
          <w:shd w:val="clear" w:color="auto" w:fill="FFFFFF"/>
          <w:lang w:val="en-US"/>
        </w:rPr>
        <w:t>PLoS</w:t>
      </w:r>
      <w:proofErr w:type="spellEnd"/>
      <w:r w:rsidRPr="005B4858">
        <w:rPr>
          <w:rFonts w:ascii="Times New Roman" w:hAnsi="Times New Roman" w:cs="Times New Roman"/>
          <w:color w:val="202020"/>
          <w:sz w:val="28"/>
          <w:szCs w:val="28"/>
          <w:shd w:val="clear" w:color="auto" w:fill="FFFFFF"/>
          <w:lang w:val="en-US"/>
        </w:rPr>
        <w:t xml:space="preserve"> ONE</w:t>
      </w:r>
      <w:proofErr w:type="gramStart"/>
      <w:r w:rsidRPr="005B4858">
        <w:rPr>
          <w:rFonts w:ascii="Times New Roman" w:hAnsi="Times New Roman" w:cs="Times New Roman"/>
          <w:color w:val="202020"/>
          <w:sz w:val="28"/>
          <w:szCs w:val="28"/>
          <w:shd w:val="clear" w:color="auto" w:fill="FFFFFF"/>
          <w:lang w:val="en-US"/>
        </w:rPr>
        <w:t>.-</w:t>
      </w:r>
      <w:proofErr w:type="gramEnd"/>
      <w:r w:rsidRPr="005B4858">
        <w:rPr>
          <w:rFonts w:ascii="Times New Roman" w:hAnsi="Times New Roman" w:cs="Times New Roman"/>
          <w:color w:val="202020"/>
          <w:sz w:val="28"/>
          <w:szCs w:val="28"/>
          <w:shd w:val="clear" w:color="auto" w:fill="FFFFFF"/>
          <w:lang w:val="en-US"/>
        </w:rPr>
        <w:t xml:space="preserve"> 2018.- 13(9): e0204847.</w:t>
      </w:r>
      <w:r w:rsidRPr="00EF71FE">
        <w:rPr>
          <w:rFonts w:ascii="Times New Roman" w:hAnsi="Times New Roman" w:cs="Times New Roman"/>
          <w:color w:val="202020"/>
          <w:sz w:val="28"/>
          <w:szCs w:val="28"/>
          <w:shd w:val="clear" w:color="auto" w:fill="FFFFFF"/>
          <w:lang w:val="en-US"/>
        </w:rPr>
        <w:t xml:space="preserve"> </w:t>
      </w:r>
      <w:r>
        <w:rPr>
          <w:rFonts w:ascii="Times New Roman" w:hAnsi="Times New Roman" w:cs="Times New Roman"/>
          <w:color w:val="202020"/>
          <w:sz w:val="28"/>
          <w:szCs w:val="28"/>
          <w:shd w:val="clear" w:color="auto" w:fill="FFFFFF"/>
          <w:lang w:val="en-US"/>
        </w:rPr>
        <w:t>P.1-20.</w:t>
      </w:r>
      <w:r w:rsidRPr="005B4858">
        <w:rPr>
          <w:rFonts w:ascii="Times New Roman" w:hAnsi="Times New Roman" w:cs="Times New Roman"/>
          <w:color w:val="202020"/>
          <w:sz w:val="28"/>
          <w:szCs w:val="28"/>
          <w:shd w:val="clear" w:color="auto" w:fill="FFFFFF"/>
          <w:lang w:val="en-US"/>
        </w:rPr>
        <w:t xml:space="preserve"> </w:t>
      </w:r>
      <w:hyperlink r:id="rId550" w:history="1">
        <w:r w:rsidRPr="00855AF2">
          <w:rPr>
            <w:rStyle w:val="aa"/>
            <w:rFonts w:ascii="Times New Roman" w:hAnsi="Times New Roman" w:cs="Times New Roman"/>
            <w:sz w:val="28"/>
            <w:szCs w:val="28"/>
            <w:shd w:val="clear" w:color="auto" w:fill="FFFFFF"/>
            <w:lang w:val="en-US"/>
          </w:rPr>
          <w:t>https://doi.org/10.1371/journal.pone.0204847</w:t>
        </w:r>
      </w:hyperlink>
    </w:p>
    <w:p w:rsidR="00EA4C64" w:rsidRPr="00A119FD" w:rsidRDefault="00EA4C64" w:rsidP="00EA4C64">
      <w:pPr>
        <w:pStyle w:val="a6"/>
        <w:numPr>
          <w:ilvl w:val="0"/>
          <w:numId w:val="68"/>
        </w:numPr>
        <w:tabs>
          <w:tab w:val="left" w:pos="0"/>
        </w:tabs>
        <w:spacing w:after="0" w:line="240" w:lineRule="auto"/>
        <w:ind w:left="0" w:firstLine="709"/>
        <w:jc w:val="both"/>
        <w:rPr>
          <w:rFonts w:ascii="Times New Roman" w:hAnsi="Times New Roman" w:cs="Times New Roman"/>
          <w:sz w:val="28"/>
          <w:szCs w:val="28"/>
          <w:lang w:val="en-US"/>
        </w:rPr>
      </w:pPr>
      <w:proofErr w:type="spellStart"/>
      <w:r w:rsidRPr="008D5E8A">
        <w:rPr>
          <w:rFonts w:ascii="Times New Roman" w:hAnsi="Times New Roman" w:cs="Times New Roman"/>
          <w:sz w:val="28"/>
          <w:szCs w:val="28"/>
          <w:lang w:val="en-US"/>
        </w:rPr>
        <w:t>Sakibayev</w:t>
      </w:r>
      <w:proofErr w:type="spellEnd"/>
      <w:r w:rsidRPr="008D5E8A">
        <w:rPr>
          <w:rFonts w:ascii="Times New Roman" w:hAnsi="Times New Roman" w:cs="Times New Roman"/>
          <w:sz w:val="28"/>
          <w:szCs w:val="28"/>
          <w:lang w:val="en-US"/>
        </w:rPr>
        <w:t xml:space="preserve"> S</w:t>
      </w:r>
      <w:r>
        <w:rPr>
          <w:rFonts w:ascii="Times New Roman" w:hAnsi="Times New Roman" w:cs="Times New Roman"/>
          <w:sz w:val="28"/>
          <w:szCs w:val="28"/>
          <w:lang w:val="en-US"/>
        </w:rPr>
        <w:t xml:space="preserve">. </w:t>
      </w:r>
      <w:r w:rsidRPr="008D5E8A">
        <w:rPr>
          <w:rFonts w:ascii="Times New Roman" w:hAnsi="Times New Roman" w:cs="Times New Roman"/>
          <w:sz w:val="28"/>
          <w:szCs w:val="28"/>
          <w:lang w:val="en-US"/>
        </w:rPr>
        <w:t xml:space="preserve">College-level mathematical </w:t>
      </w:r>
      <w:proofErr w:type="spellStart"/>
      <w:r w:rsidRPr="008D5E8A">
        <w:rPr>
          <w:rFonts w:ascii="Times New Roman" w:hAnsi="Times New Roman" w:cs="Times New Roman"/>
          <w:sz w:val="28"/>
          <w:szCs w:val="28"/>
          <w:lang w:val="en-US"/>
        </w:rPr>
        <w:t>modelling</w:t>
      </w:r>
      <w:proofErr w:type="spellEnd"/>
      <w:r w:rsidRPr="008D5E8A">
        <w:rPr>
          <w:rFonts w:ascii="Times New Roman" w:hAnsi="Times New Roman" w:cs="Times New Roman"/>
          <w:sz w:val="28"/>
          <w:szCs w:val="28"/>
          <w:lang w:val="en-US"/>
        </w:rPr>
        <w:t xml:space="preserve"> with mobile devices // </w:t>
      </w:r>
      <w:proofErr w:type="spellStart"/>
      <w:r w:rsidRPr="008D5E8A">
        <w:rPr>
          <w:rFonts w:ascii="Times New Roman" w:hAnsi="Times New Roman" w:cs="Times New Roman"/>
          <w:sz w:val="28"/>
          <w:szCs w:val="28"/>
          <w:lang w:val="en-US"/>
        </w:rPr>
        <w:t>Kybernetes</w:t>
      </w:r>
      <w:proofErr w:type="spellEnd"/>
      <w:r w:rsidRPr="008D5E8A">
        <w:rPr>
          <w:rFonts w:ascii="Times New Roman" w:hAnsi="Times New Roman" w:cs="Times New Roman"/>
          <w:sz w:val="28"/>
          <w:szCs w:val="28"/>
          <w:lang w:val="en-US"/>
        </w:rPr>
        <w:t xml:space="preserve">. </w:t>
      </w:r>
      <w:r w:rsidRPr="00CD7A36">
        <w:rPr>
          <w:rFonts w:ascii="Times New Roman" w:hAnsi="Times New Roman" w:cs="Times New Roman"/>
          <w:sz w:val="28"/>
          <w:szCs w:val="28"/>
          <w:lang w:val="en-US"/>
        </w:rPr>
        <w:t>-</w:t>
      </w:r>
      <w:r w:rsidRPr="008D5E8A">
        <w:rPr>
          <w:rFonts w:ascii="Times New Roman" w:hAnsi="Times New Roman" w:cs="Times New Roman"/>
          <w:sz w:val="28"/>
          <w:szCs w:val="28"/>
          <w:lang w:val="en-US"/>
        </w:rPr>
        <w:t>2021</w:t>
      </w:r>
      <w:proofErr w:type="gramStart"/>
      <w:r w:rsidRPr="00CD7A36">
        <w:rPr>
          <w:rFonts w:ascii="Times New Roman" w:hAnsi="Times New Roman" w:cs="Times New Roman"/>
          <w:sz w:val="28"/>
          <w:szCs w:val="28"/>
          <w:lang w:val="en-US"/>
        </w:rPr>
        <w:t>.</w:t>
      </w:r>
      <w:r w:rsidRPr="003935FD">
        <w:rPr>
          <w:rFonts w:ascii="Times New Roman" w:hAnsi="Times New Roman" w:cs="Times New Roman"/>
          <w:sz w:val="28"/>
          <w:szCs w:val="28"/>
          <w:lang w:val="en-US"/>
        </w:rPr>
        <w:t>-</w:t>
      </w:r>
      <w:proofErr w:type="gramEnd"/>
      <w:r w:rsidRPr="008D5E8A">
        <w:rPr>
          <w:rFonts w:ascii="Times New Roman" w:hAnsi="Times New Roman" w:cs="Times New Roman"/>
          <w:sz w:val="28"/>
          <w:szCs w:val="28"/>
          <w:lang w:val="en-US"/>
        </w:rPr>
        <w:t xml:space="preserve"> ahead-of-</w:t>
      </w:r>
      <w:proofErr w:type="spellStart"/>
      <w:r w:rsidRPr="008D5E8A">
        <w:rPr>
          <w:rFonts w:ascii="Times New Roman" w:hAnsi="Times New Roman" w:cs="Times New Roman"/>
          <w:sz w:val="28"/>
          <w:szCs w:val="28"/>
          <w:lang w:val="en-US"/>
        </w:rPr>
        <w:t>print.</w:t>
      </w:r>
      <w:r>
        <w:rPr>
          <w:rFonts w:ascii="Times New Roman" w:hAnsi="Times New Roman" w:cs="Times New Roman"/>
          <w:sz w:val="28"/>
          <w:szCs w:val="28"/>
          <w:lang w:val="en-US"/>
        </w:rPr>
        <w:t>P</w:t>
      </w:r>
      <w:proofErr w:type="spellEnd"/>
      <w:r>
        <w:rPr>
          <w:rFonts w:ascii="Times New Roman" w:hAnsi="Times New Roman" w:cs="Times New Roman"/>
          <w:sz w:val="28"/>
          <w:szCs w:val="28"/>
          <w:lang w:val="en-US"/>
        </w:rPr>
        <w:t>.</w:t>
      </w:r>
      <w:r w:rsidRPr="008D5E8A">
        <w:rPr>
          <w:rFonts w:ascii="Times New Roman" w:hAnsi="Times New Roman" w:cs="Times New Roman"/>
          <w:sz w:val="28"/>
          <w:szCs w:val="28"/>
          <w:lang w:val="en-US"/>
        </w:rPr>
        <w:t xml:space="preserve"> DOI: </w:t>
      </w:r>
      <w:hyperlink r:id="rId551" w:tgtFrame="_blank" w:history="1">
        <w:r w:rsidRPr="008D5E8A">
          <w:rPr>
            <w:rStyle w:val="aa"/>
            <w:rFonts w:ascii="Times New Roman" w:hAnsi="Times New Roman" w:cs="Times New Roman"/>
            <w:sz w:val="28"/>
            <w:szCs w:val="28"/>
            <w:lang w:val="en-US"/>
          </w:rPr>
          <w:t>10.1108/K-08-2020-0508</w:t>
        </w:r>
      </w:hyperlink>
    </w:p>
    <w:p w:rsidR="00EA4C64" w:rsidRPr="00C260F6" w:rsidRDefault="00EA4C64" w:rsidP="00EA4C64">
      <w:pPr>
        <w:pStyle w:val="a6"/>
        <w:numPr>
          <w:ilvl w:val="0"/>
          <w:numId w:val="68"/>
        </w:numPr>
        <w:tabs>
          <w:tab w:val="left" w:pos="567"/>
        </w:tabs>
        <w:spacing w:after="0" w:line="240" w:lineRule="auto"/>
        <w:ind w:left="0" w:firstLine="709"/>
        <w:jc w:val="both"/>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Voskoglou</w:t>
      </w:r>
      <w:proofErr w:type="spellEnd"/>
      <w:r>
        <w:rPr>
          <w:rFonts w:ascii="Times New Roman" w:hAnsi="Times New Roman" w:cs="Times New Roman"/>
          <w:sz w:val="28"/>
          <w:szCs w:val="28"/>
          <w:lang w:val="en-US"/>
        </w:rPr>
        <w:t xml:space="preserve"> </w:t>
      </w:r>
      <w:r w:rsidRPr="008F4EC0">
        <w:rPr>
          <w:rFonts w:ascii="Times New Roman" w:hAnsi="Times New Roman" w:cs="Times New Roman"/>
          <w:sz w:val="28"/>
          <w:szCs w:val="28"/>
          <w:lang w:val="en-US"/>
        </w:rPr>
        <w:t xml:space="preserve"> M</w:t>
      </w:r>
      <w:proofErr w:type="gramEnd"/>
      <w:r w:rsidRPr="008F4EC0">
        <w:rPr>
          <w:rFonts w:ascii="Times New Roman" w:hAnsi="Times New Roman" w:cs="Times New Roman"/>
          <w:sz w:val="28"/>
          <w:szCs w:val="28"/>
          <w:lang w:val="en-US"/>
        </w:rPr>
        <w:t>. Fuzzy relations, Possibility theory, Measures of unce</w:t>
      </w:r>
      <w:r>
        <w:rPr>
          <w:rFonts w:ascii="Times New Roman" w:hAnsi="Times New Roman" w:cs="Times New Roman"/>
          <w:sz w:val="28"/>
          <w:szCs w:val="28"/>
          <w:lang w:val="en-US"/>
        </w:rPr>
        <w:t>rtainty, Mathematical modeling</w:t>
      </w:r>
      <w:r w:rsidRPr="008F4EC0">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Pr="008F4EC0">
        <w:rPr>
          <w:rFonts w:ascii="Times New Roman" w:hAnsi="Times New Roman" w:cs="Times New Roman"/>
          <w:sz w:val="28"/>
          <w:szCs w:val="28"/>
          <w:lang w:val="en-US"/>
        </w:rPr>
        <w:t> Iranian Journal of Fuzzy Systems</w:t>
      </w:r>
      <w:r>
        <w:rPr>
          <w:rFonts w:ascii="Times New Roman" w:hAnsi="Times New Roman" w:cs="Times New Roman"/>
          <w:sz w:val="28"/>
          <w:szCs w:val="28"/>
          <w:lang w:val="en-US"/>
        </w:rPr>
        <w:t>.</w:t>
      </w:r>
      <w:r w:rsidRPr="008F4EC0">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Pr="008F4EC0">
        <w:rPr>
          <w:rFonts w:ascii="Times New Roman" w:hAnsi="Times New Roman" w:cs="Times New Roman"/>
          <w:sz w:val="28"/>
          <w:szCs w:val="28"/>
          <w:lang w:val="en-US"/>
        </w:rPr>
        <w:t>2011</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8(3).</w:t>
      </w:r>
      <w:r w:rsidRPr="008F4EC0">
        <w:rPr>
          <w:rFonts w:ascii="Times New Roman" w:hAnsi="Times New Roman" w:cs="Times New Roman"/>
          <w:sz w:val="28"/>
          <w:szCs w:val="28"/>
          <w:lang w:val="en-US"/>
        </w:rPr>
        <w:t xml:space="preserve"> </w:t>
      </w:r>
      <w:r w:rsidRPr="00C260F6">
        <w:rPr>
          <w:rFonts w:ascii="Times New Roman" w:hAnsi="Times New Roman" w:cs="Times New Roman"/>
          <w:sz w:val="28"/>
          <w:szCs w:val="28"/>
          <w:lang w:val="en-US"/>
        </w:rPr>
        <w:t xml:space="preserve">P.23-33. </w:t>
      </w:r>
      <w:proofErr w:type="spellStart"/>
      <w:r w:rsidRPr="00C260F6">
        <w:rPr>
          <w:rFonts w:ascii="Times New Roman" w:hAnsi="Times New Roman" w:cs="Times New Roman"/>
          <w:sz w:val="28"/>
          <w:szCs w:val="28"/>
          <w:lang w:val="en-US"/>
        </w:rPr>
        <w:t>doi</w:t>
      </w:r>
      <w:proofErr w:type="spellEnd"/>
      <w:r w:rsidRPr="00C260F6">
        <w:rPr>
          <w:rFonts w:ascii="Times New Roman" w:hAnsi="Times New Roman" w:cs="Times New Roman"/>
          <w:sz w:val="28"/>
          <w:szCs w:val="28"/>
          <w:lang w:val="en-US"/>
        </w:rPr>
        <w:t>: 10.22111/ijfs.2011.284</w:t>
      </w:r>
    </w:p>
    <w:p w:rsidR="00EA4C64" w:rsidRPr="00A978D2" w:rsidRDefault="00EA4C64" w:rsidP="00EA4C64">
      <w:pPr>
        <w:pStyle w:val="a6"/>
        <w:numPr>
          <w:ilvl w:val="0"/>
          <w:numId w:val="68"/>
        </w:numPr>
        <w:tabs>
          <w:tab w:val="left" w:pos="0"/>
        </w:tabs>
        <w:spacing w:after="0" w:line="240" w:lineRule="auto"/>
        <w:ind w:left="0" w:firstLine="709"/>
        <w:jc w:val="both"/>
        <w:rPr>
          <w:rFonts w:ascii="Times New Roman" w:hAnsi="Times New Roman" w:cs="Times New Roman"/>
          <w:sz w:val="28"/>
          <w:szCs w:val="28"/>
        </w:rPr>
      </w:pPr>
      <w:proofErr w:type="spellStart"/>
      <w:r w:rsidRPr="00C260F6">
        <w:rPr>
          <w:rFonts w:ascii="Times New Roman" w:hAnsi="Times New Roman" w:cs="Times New Roman"/>
          <w:sz w:val="28"/>
          <w:szCs w:val="28"/>
        </w:rPr>
        <w:t>Картежникова</w:t>
      </w:r>
      <w:proofErr w:type="spellEnd"/>
      <w:r w:rsidRPr="00C260F6">
        <w:rPr>
          <w:rFonts w:ascii="Times New Roman" w:hAnsi="Times New Roman" w:cs="Times New Roman"/>
          <w:sz w:val="28"/>
          <w:szCs w:val="28"/>
        </w:rPr>
        <w:t xml:space="preserve"> А.Н. Развитие профессионально важных качеств будущих специалистов по экономике в процессе обучения математике: контекстный подход: монография. – Чита: Изд-во НОУ ВПО ЗИП </w:t>
      </w:r>
      <w:proofErr w:type="spellStart"/>
      <w:r w:rsidRPr="00C260F6">
        <w:rPr>
          <w:rFonts w:ascii="Times New Roman" w:hAnsi="Times New Roman" w:cs="Times New Roman"/>
          <w:sz w:val="28"/>
          <w:szCs w:val="28"/>
        </w:rPr>
        <w:t>СибУПК</w:t>
      </w:r>
      <w:proofErr w:type="spellEnd"/>
      <w:r w:rsidRPr="00C260F6">
        <w:rPr>
          <w:rFonts w:ascii="Times New Roman" w:hAnsi="Times New Roman" w:cs="Times New Roman"/>
          <w:sz w:val="28"/>
          <w:szCs w:val="28"/>
        </w:rPr>
        <w:t xml:space="preserve">, 2013. – 180 </w:t>
      </w:r>
      <w:proofErr w:type="gramStart"/>
      <w:r w:rsidRPr="00C260F6">
        <w:rPr>
          <w:rFonts w:ascii="Times New Roman" w:hAnsi="Times New Roman" w:cs="Times New Roman"/>
          <w:sz w:val="28"/>
          <w:szCs w:val="28"/>
        </w:rPr>
        <w:t>с</w:t>
      </w:r>
      <w:proofErr w:type="gramEnd"/>
    </w:p>
    <w:p w:rsidR="00EA4C64" w:rsidRPr="00A43F1A" w:rsidRDefault="00EA4C64" w:rsidP="00EA4C64">
      <w:pPr>
        <w:pStyle w:val="a6"/>
        <w:numPr>
          <w:ilvl w:val="0"/>
          <w:numId w:val="68"/>
        </w:numPr>
        <w:tabs>
          <w:tab w:val="left" w:pos="567"/>
        </w:tabs>
        <w:spacing w:after="0" w:line="240" w:lineRule="auto"/>
        <w:ind w:left="0" w:firstLine="709"/>
        <w:jc w:val="both"/>
        <w:rPr>
          <w:rFonts w:ascii="Times New Roman" w:hAnsi="Times New Roman" w:cs="Times New Roman"/>
          <w:sz w:val="28"/>
          <w:szCs w:val="28"/>
          <w:lang w:val="en-US"/>
        </w:rPr>
      </w:pPr>
      <w:r w:rsidRPr="00430B72">
        <w:rPr>
          <w:rFonts w:ascii="Times New Roman" w:hAnsi="Times New Roman" w:cs="Times New Roman"/>
          <w:sz w:val="28"/>
          <w:szCs w:val="28"/>
          <w:lang w:val="en-US"/>
        </w:rPr>
        <w:t>Takumi Fukushima The role of generating que</w:t>
      </w:r>
      <w:r>
        <w:rPr>
          <w:rFonts w:ascii="Times New Roman" w:hAnsi="Times New Roman" w:cs="Times New Roman"/>
          <w:sz w:val="28"/>
          <w:szCs w:val="28"/>
          <w:lang w:val="en-US"/>
        </w:rPr>
        <w:t>stions in mathematical modeling</w:t>
      </w:r>
      <w:r w:rsidRPr="00430B72">
        <w:rPr>
          <w:rFonts w:ascii="Times New Roman" w:hAnsi="Times New Roman" w:cs="Times New Roman"/>
          <w:sz w:val="28"/>
          <w:szCs w:val="28"/>
          <w:lang w:val="en-US"/>
        </w:rPr>
        <w:t> // International Journal of Mathematical Educ</w:t>
      </w:r>
      <w:r>
        <w:rPr>
          <w:rFonts w:ascii="Times New Roman" w:hAnsi="Times New Roman" w:cs="Times New Roman"/>
          <w:sz w:val="28"/>
          <w:szCs w:val="28"/>
          <w:lang w:val="en-US"/>
        </w:rPr>
        <w:t>ation in Science and Technology</w:t>
      </w:r>
      <w:r w:rsidRPr="00430B72">
        <w:rPr>
          <w:rFonts w:ascii="Times New Roman" w:hAnsi="Times New Roman" w:cs="Times New Roman"/>
          <w:sz w:val="28"/>
          <w:szCs w:val="28"/>
          <w:lang w:val="en-US"/>
        </w:rPr>
        <w:t>.- 2021.- DOI: </w:t>
      </w:r>
      <w:hyperlink r:id="rId552" w:history="1">
        <w:r w:rsidRPr="00430B72">
          <w:rPr>
            <w:rStyle w:val="aa"/>
            <w:rFonts w:ascii="Times New Roman" w:hAnsi="Times New Roman" w:cs="Times New Roman"/>
            <w:sz w:val="28"/>
            <w:szCs w:val="28"/>
            <w:lang w:val="en-US"/>
          </w:rPr>
          <w:t>10.1080/0020739X.2021.1977402</w:t>
        </w:r>
      </w:hyperlink>
    </w:p>
    <w:p w:rsidR="00EA4C64" w:rsidRPr="008350BC" w:rsidRDefault="00EA4C64" w:rsidP="00EA4C64">
      <w:pPr>
        <w:pStyle w:val="a4"/>
        <w:numPr>
          <w:ilvl w:val="0"/>
          <w:numId w:val="68"/>
        </w:numPr>
        <w:shd w:val="clear" w:color="auto" w:fill="FFFFFF"/>
        <w:spacing w:before="0" w:beforeAutospacing="0" w:after="0" w:afterAutospacing="0"/>
        <w:ind w:left="0" w:firstLine="709"/>
        <w:jc w:val="both"/>
        <w:rPr>
          <w:color w:val="000000"/>
          <w:sz w:val="28"/>
          <w:szCs w:val="28"/>
          <w:lang w:val="en-US"/>
        </w:rPr>
      </w:pPr>
      <w:proofErr w:type="spellStart"/>
      <w:r w:rsidRPr="00841197">
        <w:rPr>
          <w:color w:val="000000"/>
          <w:sz w:val="28"/>
          <w:szCs w:val="28"/>
          <w:lang w:val="en-US"/>
        </w:rPr>
        <w:t>Sapazhanov</w:t>
      </w:r>
      <w:proofErr w:type="spellEnd"/>
      <w:r w:rsidRPr="00841197">
        <w:rPr>
          <w:color w:val="000000"/>
          <w:sz w:val="28"/>
          <w:szCs w:val="28"/>
          <w:lang w:val="en-US"/>
        </w:rPr>
        <w:t xml:space="preserve">, Y., </w:t>
      </w:r>
      <w:proofErr w:type="spellStart"/>
      <w:r w:rsidRPr="00841197">
        <w:rPr>
          <w:color w:val="000000"/>
          <w:sz w:val="28"/>
          <w:szCs w:val="28"/>
          <w:lang w:val="en-US"/>
        </w:rPr>
        <w:t>Orynbassar</w:t>
      </w:r>
      <w:proofErr w:type="spellEnd"/>
      <w:r w:rsidRPr="00841197">
        <w:rPr>
          <w:color w:val="000000"/>
          <w:sz w:val="28"/>
          <w:szCs w:val="28"/>
          <w:lang w:val="en-US"/>
        </w:rPr>
        <w:t xml:space="preserve"> A., </w:t>
      </w:r>
      <w:proofErr w:type="spellStart"/>
      <w:r w:rsidRPr="00841197">
        <w:rPr>
          <w:color w:val="000000"/>
          <w:sz w:val="28"/>
          <w:szCs w:val="28"/>
          <w:lang w:val="en-US"/>
        </w:rPr>
        <w:t>K</w:t>
      </w:r>
      <w:r>
        <w:rPr>
          <w:color w:val="000000"/>
          <w:sz w:val="28"/>
          <w:szCs w:val="28"/>
          <w:lang w:val="en-US"/>
        </w:rPr>
        <w:t>adyrov</w:t>
      </w:r>
      <w:proofErr w:type="spellEnd"/>
      <w:r>
        <w:rPr>
          <w:color w:val="000000"/>
          <w:sz w:val="28"/>
          <w:szCs w:val="28"/>
          <w:lang w:val="en-US"/>
        </w:rPr>
        <w:t xml:space="preserve">, Sh., </w:t>
      </w:r>
      <w:proofErr w:type="spellStart"/>
      <w:r>
        <w:rPr>
          <w:color w:val="000000"/>
          <w:sz w:val="28"/>
          <w:szCs w:val="28"/>
          <w:lang w:val="en-US"/>
        </w:rPr>
        <w:t>Sydykhov</w:t>
      </w:r>
      <w:proofErr w:type="spellEnd"/>
      <w:r>
        <w:rPr>
          <w:color w:val="000000"/>
          <w:sz w:val="28"/>
          <w:szCs w:val="28"/>
          <w:lang w:val="en-US"/>
        </w:rPr>
        <w:t>, B.</w:t>
      </w:r>
      <w:r w:rsidRPr="00841197">
        <w:rPr>
          <w:color w:val="000000"/>
          <w:sz w:val="28"/>
          <w:szCs w:val="28"/>
          <w:lang w:val="en-US"/>
        </w:rPr>
        <w:t xml:space="preserve"> Factors Affecting Mathematics Achievement </w:t>
      </w:r>
      <w:proofErr w:type="gramStart"/>
      <w:r w:rsidRPr="00841197">
        <w:rPr>
          <w:color w:val="000000"/>
          <w:sz w:val="28"/>
          <w:szCs w:val="28"/>
          <w:lang w:val="en-US"/>
        </w:rPr>
        <w:t>In</w:t>
      </w:r>
      <w:proofErr w:type="gramEnd"/>
      <w:r w:rsidRPr="00841197">
        <w:rPr>
          <w:color w:val="000000"/>
          <w:sz w:val="28"/>
          <w:szCs w:val="28"/>
          <w:lang w:val="en-US"/>
        </w:rPr>
        <w:t xml:space="preserve"> Central Asian Specialized Universities. International Journal of Emerging Technologies in </w:t>
      </w:r>
      <w:proofErr w:type="gramStart"/>
      <w:r w:rsidRPr="00841197">
        <w:rPr>
          <w:color w:val="000000"/>
          <w:sz w:val="28"/>
          <w:szCs w:val="28"/>
          <w:lang w:val="en-US"/>
        </w:rPr>
        <w:t>Learning</w:t>
      </w:r>
      <w:proofErr w:type="gramEnd"/>
      <w:r w:rsidRPr="00841197">
        <w:rPr>
          <w:color w:val="000000"/>
          <w:sz w:val="28"/>
          <w:szCs w:val="28"/>
          <w:lang w:val="en-US"/>
        </w:rPr>
        <w:t xml:space="preserve"> (</w:t>
      </w:r>
      <w:proofErr w:type="spellStart"/>
      <w:r w:rsidRPr="00841197">
        <w:rPr>
          <w:color w:val="000000"/>
          <w:sz w:val="28"/>
          <w:szCs w:val="28"/>
          <w:lang w:val="en-US"/>
        </w:rPr>
        <w:t>iJET</w:t>
      </w:r>
      <w:proofErr w:type="spellEnd"/>
      <w:r w:rsidRPr="00841197">
        <w:rPr>
          <w:color w:val="000000"/>
          <w:sz w:val="28"/>
          <w:szCs w:val="28"/>
          <w:lang w:val="en-US"/>
        </w:rPr>
        <w:t xml:space="preserve">). </w:t>
      </w:r>
      <w:r>
        <w:rPr>
          <w:color w:val="000000"/>
          <w:sz w:val="28"/>
          <w:szCs w:val="28"/>
          <w:lang w:val="en-US"/>
        </w:rPr>
        <w:t>-202</w:t>
      </w:r>
      <w:r w:rsidRPr="005D1703">
        <w:rPr>
          <w:color w:val="000000"/>
          <w:sz w:val="28"/>
          <w:szCs w:val="28"/>
          <w:lang w:val="en-US"/>
        </w:rPr>
        <w:t>0.-15. 143. 10.3991/ijet.v15i19.15629.</w:t>
      </w:r>
    </w:p>
    <w:p w:rsidR="00EA4C64" w:rsidRPr="0005026B" w:rsidRDefault="00EA4C64" w:rsidP="00EA4C64">
      <w:pPr>
        <w:pStyle w:val="a4"/>
        <w:numPr>
          <w:ilvl w:val="0"/>
          <w:numId w:val="68"/>
        </w:numPr>
        <w:shd w:val="clear" w:color="auto" w:fill="FFFFFF"/>
        <w:spacing w:before="0" w:beforeAutospacing="0" w:after="0" w:afterAutospacing="0"/>
        <w:ind w:left="0" w:firstLine="709"/>
        <w:jc w:val="both"/>
        <w:rPr>
          <w:color w:val="000000"/>
          <w:sz w:val="28"/>
          <w:szCs w:val="28"/>
          <w:lang w:val="en-US"/>
        </w:rPr>
      </w:pPr>
      <w:proofErr w:type="spellStart"/>
      <w:r w:rsidRPr="008350BC">
        <w:rPr>
          <w:sz w:val="28"/>
          <w:szCs w:val="28"/>
        </w:rPr>
        <w:lastRenderedPageBreak/>
        <w:t>Воронкін</w:t>
      </w:r>
      <w:proofErr w:type="spellEnd"/>
      <w:r>
        <w:rPr>
          <w:sz w:val="28"/>
          <w:szCs w:val="28"/>
          <w:lang w:val="en-US"/>
        </w:rPr>
        <w:t xml:space="preserve"> </w:t>
      </w:r>
      <w:r w:rsidRPr="008350BC">
        <w:rPr>
          <w:sz w:val="28"/>
          <w:szCs w:val="28"/>
        </w:rPr>
        <w:t>О</w:t>
      </w:r>
      <w:r>
        <w:rPr>
          <w:sz w:val="28"/>
          <w:szCs w:val="28"/>
          <w:lang w:val="en-US"/>
        </w:rPr>
        <w:t xml:space="preserve">. </w:t>
      </w:r>
      <w:r w:rsidRPr="008350BC">
        <w:rPr>
          <w:sz w:val="28"/>
          <w:szCs w:val="28"/>
          <w:lang w:val="en-US"/>
        </w:rPr>
        <w:t xml:space="preserve"> </w:t>
      </w:r>
      <w:proofErr w:type="spellStart"/>
      <w:r w:rsidRPr="008350BC">
        <w:rPr>
          <w:sz w:val="28"/>
          <w:szCs w:val="28"/>
        </w:rPr>
        <w:t>Теоретичні</w:t>
      </w:r>
      <w:proofErr w:type="spellEnd"/>
      <w:r w:rsidRPr="008350BC">
        <w:rPr>
          <w:sz w:val="28"/>
          <w:szCs w:val="28"/>
          <w:lang w:val="en-US"/>
        </w:rPr>
        <w:t xml:space="preserve"> </w:t>
      </w:r>
      <w:r w:rsidRPr="008350BC">
        <w:rPr>
          <w:sz w:val="28"/>
          <w:szCs w:val="28"/>
        </w:rPr>
        <w:t>засади</w:t>
      </w:r>
      <w:r w:rsidRPr="008350BC">
        <w:rPr>
          <w:sz w:val="28"/>
          <w:szCs w:val="28"/>
          <w:lang w:val="en-US"/>
        </w:rPr>
        <w:t xml:space="preserve"> </w:t>
      </w:r>
      <w:proofErr w:type="spellStart"/>
      <w:proofErr w:type="gramStart"/>
      <w:r w:rsidRPr="008350BC">
        <w:rPr>
          <w:sz w:val="28"/>
          <w:szCs w:val="28"/>
        </w:rPr>
        <w:t>досл</w:t>
      </w:r>
      <w:proofErr w:type="gramEnd"/>
      <w:r w:rsidRPr="008350BC">
        <w:rPr>
          <w:sz w:val="28"/>
          <w:szCs w:val="28"/>
        </w:rPr>
        <w:t>ідження</w:t>
      </w:r>
      <w:proofErr w:type="spellEnd"/>
      <w:r w:rsidRPr="008350BC">
        <w:rPr>
          <w:sz w:val="28"/>
          <w:szCs w:val="28"/>
          <w:lang w:val="en-US"/>
        </w:rPr>
        <w:t xml:space="preserve"> </w:t>
      </w:r>
      <w:proofErr w:type="spellStart"/>
      <w:r w:rsidRPr="008350BC">
        <w:rPr>
          <w:sz w:val="28"/>
          <w:szCs w:val="28"/>
        </w:rPr>
        <w:t>інтегративних</w:t>
      </w:r>
      <w:proofErr w:type="spellEnd"/>
      <w:r w:rsidRPr="008350BC">
        <w:rPr>
          <w:sz w:val="28"/>
          <w:szCs w:val="28"/>
          <w:lang w:val="en-US"/>
        </w:rPr>
        <w:t xml:space="preserve"> </w:t>
      </w:r>
      <w:proofErr w:type="spellStart"/>
      <w:r w:rsidRPr="008350BC">
        <w:rPr>
          <w:sz w:val="28"/>
          <w:szCs w:val="28"/>
        </w:rPr>
        <w:t>підходів</w:t>
      </w:r>
      <w:proofErr w:type="spellEnd"/>
      <w:r w:rsidRPr="008350BC">
        <w:rPr>
          <w:sz w:val="28"/>
          <w:szCs w:val="28"/>
          <w:lang w:val="en-US"/>
        </w:rPr>
        <w:t xml:space="preserve"> </w:t>
      </w:r>
      <w:r w:rsidRPr="008350BC">
        <w:rPr>
          <w:sz w:val="28"/>
          <w:szCs w:val="28"/>
        </w:rPr>
        <w:t>у</w:t>
      </w:r>
      <w:r w:rsidRPr="008350BC">
        <w:rPr>
          <w:sz w:val="28"/>
          <w:szCs w:val="28"/>
          <w:lang w:val="en-US"/>
        </w:rPr>
        <w:t xml:space="preserve"> </w:t>
      </w:r>
      <w:proofErr w:type="spellStart"/>
      <w:r w:rsidRPr="008350BC">
        <w:rPr>
          <w:sz w:val="28"/>
          <w:szCs w:val="28"/>
        </w:rPr>
        <w:t>реалізації</w:t>
      </w:r>
      <w:proofErr w:type="spellEnd"/>
      <w:r w:rsidRPr="008350BC">
        <w:rPr>
          <w:sz w:val="28"/>
          <w:szCs w:val="28"/>
          <w:lang w:val="en-US"/>
        </w:rPr>
        <w:t xml:space="preserve"> </w:t>
      </w:r>
      <w:proofErr w:type="spellStart"/>
      <w:r w:rsidRPr="008350BC">
        <w:rPr>
          <w:sz w:val="28"/>
          <w:szCs w:val="28"/>
        </w:rPr>
        <w:t>освітніх</w:t>
      </w:r>
      <w:proofErr w:type="spellEnd"/>
      <w:r w:rsidRPr="008350BC">
        <w:rPr>
          <w:sz w:val="28"/>
          <w:szCs w:val="28"/>
          <w:lang w:val="en-US"/>
        </w:rPr>
        <w:t xml:space="preserve"> STEM-</w:t>
      </w:r>
      <w:proofErr w:type="spellStart"/>
      <w:r w:rsidRPr="008350BC">
        <w:rPr>
          <w:sz w:val="28"/>
          <w:szCs w:val="28"/>
        </w:rPr>
        <w:t>програм</w:t>
      </w:r>
      <w:proofErr w:type="spellEnd"/>
      <w:r w:rsidRPr="008350BC">
        <w:rPr>
          <w:sz w:val="28"/>
          <w:szCs w:val="28"/>
          <w:lang w:val="en-US"/>
        </w:rPr>
        <w:t xml:space="preserve"> </w:t>
      </w:r>
      <w:r w:rsidRPr="008350BC">
        <w:rPr>
          <w:sz w:val="28"/>
          <w:szCs w:val="28"/>
        </w:rPr>
        <w:t>у</w:t>
      </w:r>
      <w:r w:rsidRPr="008350BC">
        <w:rPr>
          <w:sz w:val="28"/>
          <w:szCs w:val="28"/>
          <w:lang w:val="en-US"/>
        </w:rPr>
        <w:t xml:space="preserve"> </w:t>
      </w:r>
      <w:r w:rsidRPr="008350BC">
        <w:rPr>
          <w:sz w:val="28"/>
          <w:szCs w:val="28"/>
        </w:rPr>
        <w:t>закладах</w:t>
      </w:r>
      <w:r w:rsidRPr="008350BC">
        <w:rPr>
          <w:sz w:val="28"/>
          <w:szCs w:val="28"/>
          <w:lang w:val="en-US"/>
        </w:rPr>
        <w:t xml:space="preserve"> </w:t>
      </w:r>
      <w:proofErr w:type="spellStart"/>
      <w:r w:rsidRPr="008350BC">
        <w:rPr>
          <w:sz w:val="28"/>
          <w:szCs w:val="28"/>
        </w:rPr>
        <w:t>загальної</w:t>
      </w:r>
      <w:proofErr w:type="spellEnd"/>
      <w:r w:rsidRPr="008350BC">
        <w:rPr>
          <w:sz w:val="28"/>
          <w:szCs w:val="28"/>
          <w:lang w:val="en-US"/>
        </w:rPr>
        <w:t xml:space="preserve"> </w:t>
      </w:r>
      <w:proofErr w:type="spellStart"/>
      <w:r w:rsidRPr="008350BC">
        <w:rPr>
          <w:sz w:val="28"/>
          <w:szCs w:val="28"/>
        </w:rPr>
        <w:t>середньої</w:t>
      </w:r>
      <w:proofErr w:type="spellEnd"/>
      <w:r w:rsidRPr="008350BC">
        <w:rPr>
          <w:sz w:val="28"/>
          <w:szCs w:val="28"/>
          <w:lang w:val="en-US"/>
        </w:rPr>
        <w:t xml:space="preserve"> </w:t>
      </w:r>
      <w:proofErr w:type="spellStart"/>
      <w:r w:rsidRPr="008350BC">
        <w:rPr>
          <w:sz w:val="28"/>
          <w:szCs w:val="28"/>
        </w:rPr>
        <w:t>освіти</w:t>
      </w:r>
      <w:proofErr w:type="spellEnd"/>
      <w:r w:rsidRPr="008350BC">
        <w:rPr>
          <w:sz w:val="28"/>
          <w:szCs w:val="28"/>
          <w:lang w:val="en-US"/>
        </w:rPr>
        <w:t xml:space="preserve"> </w:t>
      </w:r>
      <w:proofErr w:type="spellStart"/>
      <w:r w:rsidRPr="008350BC">
        <w:rPr>
          <w:sz w:val="28"/>
          <w:szCs w:val="28"/>
        </w:rPr>
        <w:t>України</w:t>
      </w:r>
      <w:proofErr w:type="spellEnd"/>
      <w:r w:rsidRPr="008350BC">
        <w:rPr>
          <w:sz w:val="28"/>
          <w:szCs w:val="28"/>
          <w:lang w:val="en-US"/>
        </w:rPr>
        <w:t xml:space="preserve"> // </w:t>
      </w:r>
      <w:proofErr w:type="spellStart"/>
      <w:r w:rsidRPr="008350BC">
        <w:rPr>
          <w:iCs/>
          <w:sz w:val="28"/>
          <w:szCs w:val="28"/>
        </w:rPr>
        <w:t>Наукові</w:t>
      </w:r>
      <w:proofErr w:type="spellEnd"/>
      <w:r w:rsidRPr="008350BC">
        <w:rPr>
          <w:iCs/>
          <w:sz w:val="28"/>
          <w:szCs w:val="28"/>
          <w:lang w:val="en-US"/>
        </w:rPr>
        <w:t xml:space="preserve"> </w:t>
      </w:r>
      <w:r w:rsidRPr="008350BC">
        <w:rPr>
          <w:iCs/>
          <w:sz w:val="28"/>
          <w:szCs w:val="28"/>
        </w:rPr>
        <w:t>записки</w:t>
      </w:r>
      <w:r w:rsidRPr="008350BC">
        <w:rPr>
          <w:iCs/>
          <w:sz w:val="28"/>
          <w:szCs w:val="28"/>
          <w:lang w:val="en-US"/>
        </w:rPr>
        <w:t xml:space="preserve"> </w:t>
      </w:r>
      <w:proofErr w:type="spellStart"/>
      <w:r w:rsidRPr="008350BC">
        <w:rPr>
          <w:iCs/>
          <w:sz w:val="28"/>
          <w:szCs w:val="28"/>
        </w:rPr>
        <w:t>Малої</w:t>
      </w:r>
      <w:proofErr w:type="spellEnd"/>
      <w:r w:rsidRPr="008350BC">
        <w:rPr>
          <w:iCs/>
          <w:sz w:val="28"/>
          <w:szCs w:val="28"/>
          <w:lang w:val="en-US"/>
        </w:rPr>
        <w:t xml:space="preserve"> </w:t>
      </w:r>
      <w:proofErr w:type="spellStart"/>
      <w:r w:rsidRPr="008350BC">
        <w:rPr>
          <w:iCs/>
          <w:sz w:val="28"/>
          <w:szCs w:val="28"/>
        </w:rPr>
        <w:t>академії</w:t>
      </w:r>
      <w:proofErr w:type="spellEnd"/>
      <w:r w:rsidRPr="008350BC">
        <w:rPr>
          <w:iCs/>
          <w:sz w:val="28"/>
          <w:szCs w:val="28"/>
          <w:lang w:val="en-US"/>
        </w:rPr>
        <w:t xml:space="preserve"> </w:t>
      </w:r>
      <w:r w:rsidRPr="008350BC">
        <w:rPr>
          <w:iCs/>
          <w:sz w:val="28"/>
          <w:szCs w:val="28"/>
        </w:rPr>
        <w:t>наук</w:t>
      </w:r>
      <w:r w:rsidRPr="008350BC">
        <w:rPr>
          <w:iCs/>
          <w:sz w:val="28"/>
          <w:szCs w:val="28"/>
          <w:lang w:val="en-US"/>
        </w:rPr>
        <w:t xml:space="preserve"> </w:t>
      </w:r>
      <w:proofErr w:type="spellStart"/>
      <w:r w:rsidRPr="008350BC">
        <w:rPr>
          <w:iCs/>
          <w:sz w:val="28"/>
          <w:szCs w:val="28"/>
        </w:rPr>
        <w:t>України</w:t>
      </w:r>
      <w:proofErr w:type="spellEnd"/>
      <w:r w:rsidRPr="008350BC">
        <w:rPr>
          <w:iCs/>
          <w:sz w:val="28"/>
          <w:szCs w:val="28"/>
          <w:lang w:val="en-US"/>
        </w:rPr>
        <w:t>.</w:t>
      </w:r>
      <w:r w:rsidRPr="008350BC">
        <w:rPr>
          <w:sz w:val="28"/>
          <w:szCs w:val="28"/>
          <w:lang w:val="en-US"/>
        </w:rPr>
        <w:t xml:space="preserve"> -2021.-(2(18), </w:t>
      </w:r>
      <w:r>
        <w:rPr>
          <w:sz w:val="28"/>
          <w:szCs w:val="28"/>
        </w:rPr>
        <w:t>с</w:t>
      </w:r>
      <w:r w:rsidRPr="00784A82">
        <w:rPr>
          <w:sz w:val="28"/>
          <w:szCs w:val="28"/>
          <w:lang w:val="en-US"/>
        </w:rPr>
        <w:t xml:space="preserve">. </w:t>
      </w:r>
      <w:r w:rsidRPr="008350BC">
        <w:rPr>
          <w:sz w:val="28"/>
          <w:szCs w:val="28"/>
          <w:lang w:val="en-US"/>
        </w:rPr>
        <w:t xml:space="preserve">95–103. </w:t>
      </w:r>
      <w:hyperlink r:id="rId553" w:history="1">
        <w:r w:rsidRPr="006276F8">
          <w:rPr>
            <w:rStyle w:val="aa"/>
            <w:sz w:val="28"/>
            <w:szCs w:val="28"/>
            <w:lang w:val="en-US"/>
          </w:rPr>
          <w:t>https://doi.org/10.51707/2618-0529-2020-18-10</w:t>
        </w:r>
      </w:hyperlink>
    </w:p>
    <w:p w:rsidR="00EA4C64" w:rsidRPr="00784A82" w:rsidRDefault="00EA4C64" w:rsidP="00EA4C64">
      <w:pPr>
        <w:pStyle w:val="a4"/>
        <w:numPr>
          <w:ilvl w:val="0"/>
          <w:numId w:val="68"/>
        </w:numPr>
        <w:shd w:val="clear" w:color="auto" w:fill="FFFFFF"/>
        <w:spacing w:before="0" w:beforeAutospacing="0" w:after="0" w:afterAutospacing="0"/>
        <w:ind w:left="0" w:firstLine="709"/>
        <w:jc w:val="both"/>
        <w:rPr>
          <w:color w:val="000000"/>
          <w:sz w:val="28"/>
          <w:szCs w:val="28"/>
          <w:lang w:val="en-US"/>
        </w:rPr>
      </w:pPr>
      <w:proofErr w:type="spellStart"/>
      <w:proofErr w:type="gramStart"/>
      <w:r w:rsidRPr="00B01C16">
        <w:rPr>
          <w:color w:val="000000"/>
          <w:spacing w:val="-5"/>
          <w:sz w:val="28"/>
          <w:szCs w:val="28"/>
          <w:shd w:val="clear" w:color="auto" w:fill="FFFFFF"/>
          <w:lang w:val="en-US"/>
        </w:rPr>
        <w:t>Treffers</w:t>
      </w:r>
      <w:proofErr w:type="spellEnd"/>
      <w:r w:rsidRPr="00B01C16">
        <w:rPr>
          <w:color w:val="000000"/>
          <w:spacing w:val="-5"/>
          <w:sz w:val="28"/>
          <w:szCs w:val="28"/>
          <w:shd w:val="clear" w:color="auto" w:fill="FFFFFF"/>
          <w:lang w:val="en-US"/>
        </w:rPr>
        <w:t xml:space="preserve">  A</w:t>
      </w:r>
      <w:proofErr w:type="gramEnd"/>
      <w:r w:rsidRPr="00B01C16">
        <w:rPr>
          <w:color w:val="000000"/>
          <w:spacing w:val="-5"/>
          <w:sz w:val="28"/>
          <w:szCs w:val="28"/>
          <w:shd w:val="clear" w:color="auto" w:fill="FFFFFF"/>
          <w:lang w:val="en-US"/>
        </w:rPr>
        <w:t xml:space="preserve">. </w:t>
      </w:r>
      <w:proofErr w:type="spellStart"/>
      <w:r w:rsidRPr="00B01C16">
        <w:rPr>
          <w:color w:val="000000"/>
          <w:spacing w:val="-5"/>
          <w:sz w:val="28"/>
          <w:szCs w:val="28"/>
          <w:shd w:val="clear" w:color="auto" w:fill="FFFFFF"/>
          <w:lang w:val="en-US"/>
        </w:rPr>
        <w:t>Wiskobas</w:t>
      </w:r>
      <w:proofErr w:type="spellEnd"/>
      <w:r w:rsidRPr="00B01C16">
        <w:rPr>
          <w:color w:val="000000"/>
          <w:spacing w:val="-5"/>
          <w:sz w:val="28"/>
          <w:szCs w:val="28"/>
          <w:shd w:val="clear" w:color="auto" w:fill="FFFFFF"/>
          <w:lang w:val="en-US"/>
        </w:rPr>
        <w:t xml:space="preserve"> and </w:t>
      </w:r>
      <w:proofErr w:type="spellStart"/>
      <w:r w:rsidRPr="00B01C16">
        <w:rPr>
          <w:color w:val="000000"/>
          <w:spacing w:val="-5"/>
          <w:sz w:val="28"/>
          <w:szCs w:val="28"/>
          <w:shd w:val="clear" w:color="auto" w:fill="FFFFFF"/>
          <w:lang w:val="en-US"/>
        </w:rPr>
        <w:t>Freudenthal</w:t>
      </w:r>
      <w:proofErr w:type="spellEnd"/>
      <w:r w:rsidRPr="00B01C16">
        <w:rPr>
          <w:color w:val="000000"/>
          <w:spacing w:val="-5"/>
          <w:sz w:val="28"/>
          <w:szCs w:val="28"/>
          <w:shd w:val="clear" w:color="auto" w:fill="FFFFFF"/>
          <w:lang w:val="en-US"/>
        </w:rPr>
        <w:t xml:space="preserve"> Realistic Mathematics Education // </w:t>
      </w:r>
      <w:r w:rsidRPr="00B01C16">
        <w:rPr>
          <w:iCs/>
          <w:color w:val="000000"/>
          <w:spacing w:val="-5"/>
          <w:sz w:val="28"/>
          <w:szCs w:val="28"/>
          <w:shd w:val="clear" w:color="auto" w:fill="FFFFFF"/>
          <w:lang w:val="en-US"/>
        </w:rPr>
        <w:t>Educational Studies in Mathematics. - 1993</w:t>
      </w:r>
      <w:r w:rsidRPr="00B01C16">
        <w:rPr>
          <w:color w:val="000000"/>
          <w:spacing w:val="-5"/>
          <w:sz w:val="28"/>
          <w:szCs w:val="28"/>
          <w:shd w:val="clear" w:color="auto" w:fill="FFFFFF"/>
          <w:lang w:val="en-US"/>
        </w:rPr>
        <w:t xml:space="preserve">, vol. 25, no. 1/2, Springer, 993, p. 89–108, </w:t>
      </w:r>
      <w:hyperlink r:id="rId554" w:history="1">
        <w:r w:rsidRPr="006276F8">
          <w:rPr>
            <w:rStyle w:val="aa"/>
            <w:spacing w:val="-5"/>
            <w:sz w:val="28"/>
            <w:szCs w:val="28"/>
            <w:shd w:val="clear" w:color="auto" w:fill="FFFFFF"/>
            <w:lang w:val="en-US"/>
          </w:rPr>
          <w:t>http://www.jstor.org/stable/3482879</w:t>
        </w:r>
      </w:hyperlink>
      <w:r w:rsidRPr="00B01C16">
        <w:rPr>
          <w:color w:val="000000"/>
          <w:spacing w:val="-5"/>
          <w:sz w:val="28"/>
          <w:szCs w:val="28"/>
          <w:shd w:val="clear" w:color="auto" w:fill="FFFFFF"/>
          <w:lang w:val="en-US"/>
        </w:rPr>
        <w:t>.</w:t>
      </w:r>
    </w:p>
    <w:p w:rsidR="00EA4C64" w:rsidRPr="0051688F" w:rsidRDefault="00EA4C64" w:rsidP="00EA4C64">
      <w:pPr>
        <w:pStyle w:val="a4"/>
        <w:numPr>
          <w:ilvl w:val="0"/>
          <w:numId w:val="68"/>
        </w:numPr>
        <w:shd w:val="clear" w:color="auto" w:fill="FFFFFF"/>
        <w:spacing w:before="0" w:beforeAutospacing="0" w:after="0" w:afterAutospacing="0"/>
        <w:ind w:left="0" w:firstLine="709"/>
        <w:jc w:val="both"/>
        <w:rPr>
          <w:color w:val="000000"/>
          <w:sz w:val="28"/>
          <w:szCs w:val="28"/>
        </w:rPr>
      </w:pPr>
      <w:proofErr w:type="spellStart"/>
      <w:r>
        <w:rPr>
          <w:color w:val="000000"/>
          <w:sz w:val="28"/>
          <w:szCs w:val="28"/>
        </w:rPr>
        <w:t>Монгуш</w:t>
      </w:r>
      <w:proofErr w:type="spellEnd"/>
      <w:r>
        <w:rPr>
          <w:color w:val="000000"/>
          <w:sz w:val="28"/>
          <w:szCs w:val="28"/>
        </w:rPr>
        <w:t xml:space="preserve"> А.В. Использование прикладных задач с национально-региональным содержанием как фактор повышения качества математических знаний учащихся 5 </w:t>
      </w:r>
      <w:r w:rsidRPr="00B00197">
        <w:rPr>
          <w:sz w:val="28"/>
          <w:szCs w:val="28"/>
        </w:rPr>
        <w:t>–</w:t>
      </w:r>
      <w:r>
        <w:rPr>
          <w:sz w:val="28"/>
          <w:szCs w:val="28"/>
        </w:rPr>
        <w:t xml:space="preserve"> 9 классов (на примере Республики Тыва) </w:t>
      </w:r>
      <w:proofErr w:type="spellStart"/>
      <w:r>
        <w:rPr>
          <w:sz w:val="28"/>
          <w:szCs w:val="28"/>
        </w:rPr>
        <w:t>дисс</w:t>
      </w:r>
      <w:proofErr w:type="spellEnd"/>
      <w:r>
        <w:rPr>
          <w:sz w:val="28"/>
          <w:szCs w:val="28"/>
        </w:rPr>
        <w:t>….</w:t>
      </w:r>
      <w:proofErr w:type="spellStart"/>
      <w:r>
        <w:rPr>
          <w:sz w:val="28"/>
          <w:szCs w:val="28"/>
        </w:rPr>
        <w:t>канд</w:t>
      </w:r>
      <w:proofErr w:type="gramStart"/>
      <w:r>
        <w:rPr>
          <w:sz w:val="28"/>
          <w:szCs w:val="28"/>
        </w:rPr>
        <w:t>.п</w:t>
      </w:r>
      <w:proofErr w:type="gramEnd"/>
      <w:r>
        <w:rPr>
          <w:sz w:val="28"/>
          <w:szCs w:val="28"/>
        </w:rPr>
        <w:t>ед.наук</w:t>
      </w:r>
      <w:proofErr w:type="spellEnd"/>
      <w:r>
        <w:rPr>
          <w:sz w:val="28"/>
          <w:szCs w:val="28"/>
        </w:rPr>
        <w:t xml:space="preserve">. </w:t>
      </w:r>
      <w:r w:rsidRPr="00B00197">
        <w:rPr>
          <w:sz w:val="28"/>
          <w:szCs w:val="28"/>
        </w:rPr>
        <w:t>–</w:t>
      </w:r>
      <w:r>
        <w:rPr>
          <w:sz w:val="28"/>
          <w:szCs w:val="28"/>
        </w:rPr>
        <w:t xml:space="preserve">Новосибирск, 2002.  </w:t>
      </w:r>
      <w:r w:rsidRPr="00B00197">
        <w:rPr>
          <w:sz w:val="28"/>
          <w:szCs w:val="28"/>
        </w:rPr>
        <w:t>–</w:t>
      </w:r>
      <w:r>
        <w:rPr>
          <w:sz w:val="28"/>
          <w:szCs w:val="28"/>
        </w:rPr>
        <w:t xml:space="preserve"> 46 с.</w:t>
      </w: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EA4C64" w:rsidRPr="00FB39C8" w:rsidRDefault="00EA4C64" w:rsidP="00D036CA">
      <w:pPr>
        <w:pStyle w:val="a6"/>
        <w:spacing w:after="0" w:line="240" w:lineRule="auto"/>
        <w:ind w:left="360"/>
        <w:jc w:val="both"/>
        <w:rPr>
          <w:rFonts w:ascii="Times New Roman" w:eastAsia="MS Mincho" w:hAnsi="Times New Roman" w:cs="Times New Roman"/>
          <w:sz w:val="28"/>
          <w:szCs w:val="28"/>
          <w:lang w:eastAsia="ja-JP"/>
        </w:rPr>
      </w:pPr>
    </w:p>
    <w:p w:rsidR="00700241" w:rsidRPr="00FB39C8" w:rsidRDefault="00700241" w:rsidP="00D036CA">
      <w:pPr>
        <w:pStyle w:val="a6"/>
        <w:spacing w:after="0" w:line="240" w:lineRule="auto"/>
        <w:ind w:left="360"/>
        <w:jc w:val="both"/>
        <w:rPr>
          <w:rFonts w:ascii="Times New Roman" w:eastAsia="MS Mincho" w:hAnsi="Times New Roman" w:cs="Times New Roman"/>
          <w:sz w:val="28"/>
          <w:szCs w:val="28"/>
          <w:lang w:eastAsia="ja-JP"/>
        </w:rPr>
      </w:pPr>
    </w:p>
    <w:p w:rsidR="00700241" w:rsidRPr="00FB39C8" w:rsidRDefault="00700241" w:rsidP="00D036CA">
      <w:pPr>
        <w:pStyle w:val="a6"/>
        <w:spacing w:after="0" w:line="240" w:lineRule="auto"/>
        <w:ind w:left="360"/>
        <w:jc w:val="both"/>
        <w:rPr>
          <w:rFonts w:ascii="Times New Roman" w:eastAsia="MS Mincho" w:hAnsi="Times New Roman" w:cs="Times New Roman"/>
          <w:sz w:val="28"/>
          <w:szCs w:val="28"/>
          <w:lang w:eastAsia="ja-JP"/>
        </w:rPr>
      </w:pPr>
    </w:p>
    <w:p w:rsidR="00700241" w:rsidRPr="00FB39C8" w:rsidRDefault="00700241" w:rsidP="00D036CA">
      <w:pPr>
        <w:pStyle w:val="a6"/>
        <w:spacing w:after="0" w:line="240" w:lineRule="auto"/>
        <w:ind w:left="360"/>
        <w:jc w:val="both"/>
        <w:rPr>
          <w:rFonts w:ascii="Times New Roman" w:eastAsia="MS Mincho" w:hAnsi="Times New Roman" w:cs="Times New Roman"/>
          <w:sz w:val="28"/>
          <w:szCs w:val="28"/>
          <w:lang w:eastAsia="ja-JP"/>
        </w:rPr>
      </w:pPr>
    </w:p>
    <w:p w:rsidR="00700241" w:rsidRPr="00FB39C8" w:rsidRDefault="00700241" w:rsidP="00D036CA">
      <w:pPr>
        <w:pStyle w:val="a6"/>
        <w:spacing w:after="0" w:line="240" w:lineRule="auto"/>
        <w:ind w:left="360"/>
        <w:jc w:val="both"/>
        <w:rPr>
          <w:rFonts w:ascii="Times New Roman" w:eastAsia="MS Mincho" w:hAnsi="Times New Roman" w:cs="Times New Roman"/>
          <w:sz w:val="28"/>
          <w:szCs w:val="28"/>
          <w:lang w:eastAsia="ja-JP"/>
        </w:rPr>
      </w:pPr>
    </w:p>
    <w:p w:rsidR="0098703B" w:rsidRPr="00FB39C8" w:rsidRDefault="0098703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C8410B" w:rsidRPr="00FB39C8" w:rsidRDefault="00C8410B" w:rsidP="00D036CA">
      <w:pPr>
        <w:pStyle w:val="a6"/>
        <w:spacing w:after="0" w:line="240" w:lineRule="auto"/>
        <w:ind w:left="360"/>
        <w:jc w:val="both"/>
        <w:rPr>
          <w:rFonts w:ascii="Times New Roman" w:eastAsia="MS Mincho" w:hAnsi="Times New Roman" w:cs="Times New Roman"/>
          <w:sz w:val="28"/>
          <w:szCs w:val="28"/>
          <w:lang w:eastAsia="ja-JP"/>
        </w:rPr>
      </w:pPr>
    </w:p>
    <w:p w:rsidR="00ED6A0B" w:rsidRPr="00FB39C8" w:rsidRDefault="00ED6A0B" w:rsidP="00D036CA">
      <w:pPr>
        <w:pStyle w:val="a6"/>
        <w:spacing w:after="0" w:line="240" w:lineRule="auto"/>
        <w:ind w:left="360"/>
        <w:jc w:val="center"/>
        <w:rPr>
          <w:rFonts w:ascii="Times New Roman" w:eastAsia="MS Mincho" w:hAnsi="Times New Roman" w:cs="Times New Roman"/>
          <w:sz w:val="28"/>
          <w:szCs w:val="28"/>
          <w:lang w:eastAsia="ja-JP"/>
        </w:rPr>
      </w:pPr>
    </w:p>
    <w:p w:rsidR="007964BF" w:rsidRDefault="007964BF" w:rsidP="00D036CA">
      <w:pPr>
        <w:pStyle w:val="a6"/>
        <w:spacing w:after="0" w:line="240" w:lineRule="auto"/>
        <w:ind w:left="360"/>
        <w:jc w:val="center"/>
        <w:rPr>
          <w:rFonts w:ascii="Times New Roman" w:eastAsia="MS Mincho" w:hAnsi="Times New Roman" w:cs="Times New Roman"/>
          <w:sz w:val="28"/>
          <w:szCs w:val="28"/>
          <w:lang w:eastAsia="ja-JP"/>
        </w:rPr>
      </w:pPr>
    </w:p>
    <w:p w:rsidR="002D61F6" w:rsidRDefault="002D61F6" w:rsidP="00D036CA">
      <w:pPr>
        <w:pStyle w:val="a6"/>
        <w:spacing w:after="0" w:line="240" w:lineRule="auto"/>
        <w:ind w:left="360"/>
        <w:jc w:val="center"/>
        <w:rPr>
          <w:rFonts w:ascii="Times New Roman" w:eastAsia="MS Mincho" w:hAnsi="Times New Roman" w:cs="Times New Roman"/>
          <w:sz w:val="28"/>
          <w:szCs w:val="28"/>
          <w:lang w:eastAsia="ja-JP"/>
        </w:rPr>
      </w:pPr>
    </w:p>
    <w:p w:rsidR="002D61F6" w:rsidRDefault="002D61F6" w:rsidP="00D036CA">
      <w:pPr>
        <w:pStyle w:val="a6"/>
        <w:spacing w:after="0" w:line="240" w:lineRule="auto"/>
        <w:ind w:left="360"/>
        <w:jc w:val="center"/>
        <w:rPr>
          <w:rFonts w:ascii="Times New Roman" w:eastAsia="MS Mincho" w:hAnsi="Times New Roman" w:cs="Times New Roman"/>
          <w:sz w:val="28"/>
          <w:szCs w:val="28"/>
          <w:lang w:eastAsia="ja-JP"/>
        </w:rPr>
      </w:pPr>
    </w:p>
    <w:sectPr w:rsidR="002D61F6" w:rsidSect="000E7F6B">
      <w:footerReference w:type="default" r:id="rId555"/>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400" w:rsidRDefault="00123400" w:rsidP="008C1F3A">
      <w:pPr>
        <w:spacing w:after="0" w:line="240" w:lineRule="auto"/>
      </w:pPr>
      <w:r>
        <w:separator/>
      </w:r>
    </w:p>
  </w:endnote>
  <w:endnote w:type="continuationSeparator" w:id="0">
    <w:p w:rsidR="00123400" w:rsidRDefault="00123400" w:rsidP="008C1F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PragmaticaWeb-Book">
    <w:altName w:val="MS Mincho"/>
    <w:panose1 w:val="00000000000000000000"/>
    <w:charset w:val="80"/>
    <w:family w:val="auto"/>
    <w:notTrueType/>
    <w:pitch w:val="default"/>
    <w:sig w:usb0="00000003" w:usb1="08070000" w:usb2="00000010" w:usb3="00000000" w:csb0="00020001" w:csb1="00000000"/>
  </w:font>
  <w:font w:name="Literaturnaya-Regular">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3176"/>
      <w:docPartObj>
        <w:docPartGallery w:val="Page Numbers (Bottom of Page)"/>
        <w:docPartUnique/>
      </w:docPartObj>
    </w:sdtPr>
    <w:sdtContent>
      <w:p w:rsidR="00EA4C64" w:rsidRDefault="00F868B2">
        <w:pPr>
          <w:pStyle w:val="af0"/>
          <w:jc w:val="center"/>
        </w:pPr>
        <w:fldSimple w:instr=" PAGE   \* MERGEFORMAT ">
          <w:r w:rsidR="00DE4B06">
            <w:rPr>
              <w:noProof/>
            </w:rPr>
            <w:t>118</w:t>
          </w:r>
        </w:fldSimple>
      </w:p>
    </w:sdtContent>
  </w:sdt>
  <w:p w:rsidR="00EA4C64" w:rsidRDefault="00EA4C6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400" w:rsidRDefault="00123400" w:rsidP="008C1F3A">
      <w:pPr>
        <w:spacing w:after="0" w:line="240" w:lineRule="auto"/>
      </w:pPr>
      <w:r>
        <w:separator/>
      </w:r>
    </w:p>
  </w:footnote>
  <w:footnote w:type="continuationSeparator" w:id="0">
    <w:p w:rsidR="00123400" w:rsidRDefault="00123400" w:rsidP="008C1F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4CE080D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AB607E"/>
    <w:multiLevelType w:val="hybridMultilevel"/>
    <w:tmpl w:val="05443DD0"/>
    <w:lvl w:ilvl="0" w:tplc="DAC8B89A">
      <w:start w:val="1"/>
      <w:numFmt w:val="bullet"/>
      <w:lvlText w:val=""/>
      <w:lvlJc w:val="left"/>
      <w:pPr>
        <w:ind w:left="502" w:hanging="360"/>
      </w:pPr>
      <w:rPr>
        <w:rFonts w:ascii="Symbol" w:hAnsi="Symbol"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BF1973"/>
    <w:multiLevelType w:val="hybridMultilevel"/>
    <w:tmpl w:val="07743858"/>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3074075"/>
    <w:multiLevelType w:val="hybridMultilevel"/>
    <w:tmpl w:val="1A208BC6"/>
    <w:lvl w:ilvl="0" w:tplc="BBB827E2">
      <w:start w:val="1"/>
      <w:numFmt w:val="decimal"/>
      <w:lvlText w:val="%1."/>
      <w:lvlJc w:val="left"/>
      <w:pPr>
        <w:ind w:left="3196"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5EB42D3"/>
    <w:multiLevelType w:val="hybridMultilevel"/>
    <w:tmpl w:val="F87E881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F15D7"/>
    <w:multiLevelType w:val="hybridMultilevel"/>
    <w:tmpl w:val="9E9683C2"/>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C427B5D"/>
    <w:multiLevelType w:val="multilevel"/>
    <w:tmpl w:val="E2C89192"/>
    <w:lvl w:ilvl="0">
      <w:start w:val="1"/>
      <w:numFmt w:val="decimal"/>
      <w:lvlText w:val="%1"/>
      <w:lvlJc w:val="left"/>
      <w:pPr>
        <w:ind w:left="495" w:hanging="495"/>
      </w:pPr>
      <w:rPr>
        <w:rFonts w:hint="default"/>
        <w:b w:val="0"/>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0FE15E33"/>
    <w:multiLevelType w:val="hybridMultilevel"/>
    <w:tmpl w:val="1526BEE0"/>
    <w:lvl w:ilvl="0" w:tplc="49EA103A">
      <w:start w:val="1"/>
      <w:numFmt w:val="bullet"/>
      <w:lvlText w:val="•"/>
      <w:lvlJc w:val="left"/>
      <w:pPr>
        <w:tabs>
          <w:tab w:val="num" w:pos="720"/>
        </w:tabs>
        <w:ind w:left="720" w:hanging="360"/>
      </w:pPr>
      <w:rPr>
        <w:rFonts w:ascii="Times New Roman" w:hAnsi="Times New Roman" w:hint="default"/>
      </w:rPr>
    </w:lvl>
    <w:lvl w:ilvl="1" w:tplc="CE589366" w:tentative="1">
      <w:start w:val="1"/>
      <w:numFmt w:val="bullet"/>
      <w:lvlText w:val="•"/>
      <w:lvlJc w:val="left"/>
      <w:pPr>
        <w:tabs>
          <w:tab w:val="num" w:pos="1440"/>
        </w:tabs>
        <w:ind w:left="1440" w:hanging="360"/>
      </w:pPr>
      <w:rPr>
        <w:rFonts w:ascii="Times New Roman" w:hAnsi="Times New Roman" w:hint="default"/>
      </w:rPr>
    </w:lvl>
    <w:lvl w:ilvl="2" w:tplc="30AA4712" w:tentative="1">
      <w:start w:val="1"/>
      <w:numFmt w:val="bullet"/>
      <w:lvlText w:val="•"/>
      <w:lvlJc w:val="left"/>
      <w:pPr>
        <w:tabs>
          <w:tab w:val="num" w:pos="2160"/>
        </w:tabs>
        <w:ind w:left="2160" w:hanging="360"/>
      </w:pPr>
      <w:rPr>
        <w:rFonts w:ascii="Times New Roman" w:hAnsi="Times New Roman" w:hint="default"/>
      </w:rPr>
    </w:lvl>
    <w:lvl w:ilvl="3" w:tplc="C9C4DB18" w:tentative="1">
      <w:start w:val="1"/>
      <w:numFmt w:val="bullet"/>
      <w:lvlText w:val="•"/>
      <w:lvlJc w:val="left"/>
      <w:pPr>
        <w:tabs>
          <w:tab w:val="num" w:pos="2880"/>
        </w:tabs>
        <w:ind w:left="2880" w:hanging="360"/>
      </w:pPr>
      <w:rPr>
        <w:rFonts w:ascii="Times New Roman" w:hAnsi="Times New Roman" w:hint="default"/>
      </w:rPr>
    </w:lvl>
    <w:lvl w:ilvl="4" w:tplc="BE9A9D42" w:tentative="1">
      <w:start w:val="1"/>
      <w:numFmt w:val="bullet"/>
      <w:lvlText w:val="•"/>
      <w:lvlJc w:val="left"/>
      <w:pPr>
        <w:tabs>
          <w:tab w:val="num" w:pos="3600"/>
        </w:tabs>
        <w:ind w:left="3600" w:hanging="360"/>
      </w:pPr>
      <w:rPr>
        <w:rFonts w:ascii="Times New Roman" w:hAnsi="Times New Roman" w:hint="default"/>
      </w:rPr>
    </w:lvl>
    <w:lvl w:ilvl="5" w:tplc="791210C8" w:tentative="1">
      <w:start w:val="1"/>
      <w:numFmt w:val="bullet"/>
      <w:lvlText w:val="•"/>
      <w:lvlJc w:val="left"/>
      <w:pPr>
        <w:tabs>
          <w:tab w:val="num" w:pos="4320"/>
        </w:tabs>
        <w:ind w:left="4320" w:hanging="360"/>
      </w:pPr>
      <w:rPr>
        <w:rFonts w:ascii="Times New Roman" w:hAnsi="Times New Roman" w:hint="default"/>
      </w:rPr>
    </w:lvl>
    <w:lvl w:ilvl="6" w:tplc="4FD654E0" w:tentative="1">
      <w:start w:val="1"/>
      <w:numFmt w:val="bullet"/>
      <w:lvlText w:val="•"/>
      <w:lvlJc w:val="left"/>
      <w:pPr>
        <w:tabs>
          <w:tab w:val="num" w:pos="5040"/>
        </w:tabs>
        <w:ind w:left="5040" w:hanging="360"/>
      </w:pPr>
      <w:rPr>
        <w:rFonts w:ascii="Times New Roman" w:hAnsi="Times New Roman" w:hint="default"/>
      </w:rPr>
    </w:lvl>
    <w:lvl w:ilvl="7" w:tplc="78361E38" w:tentative="1">
      <w:start w:val="1"/>
      <w:numFmt w:val="bullet"/>
      <w:lvlText w:val="•"/>
      <w:lvlJc w:val="left"/>
      <w:pPr>
        <w:tabs>
          <w:tab w:val="num" w:pos="5760"/>
        </w:tabs>
        <w:ind w:left="5760" w:hanging="360"/>
      </w:pPr>
      <w:rPr>
        <w:rFonts w:ascii="Times New Roman" w:hAnsi="Times New Roman" w:hint="default"/>
      </w:rPr>
    </w:lvl>
    <w:lvl w:ilvl="8" w:tplc="A07C243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08482C"/>
    <w:multiLevelType w:val="hybridMultilevel"/>
    <w:tmpl w:val="E256B2BC"/>
    <w:lvl w:ilvl="0" w:tplc="DAC8B89A">
      <w:start w:val="1"/>
      <w:numFmt w:val="bullet"/>
      <w:lvlText w:val=""/>
      <w:lvlJc w:val="left"/>
      <w:pPr>
        <w:ind w:left="360" w:hanging="360"/>
      </w:pPr>
      <w:rPr>
        <w:rFonts w:ascii="Symbol" w:hAnsi="Symbol"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0F96186"/>
    <w:multiLevelType w:val="hybridMultilevel"/>
    <w:tmpl w:val="071E560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7E0195"/>
    <w:multiLevelType w:val="hybridMultilevel"/>
    <w:tmpl w:val="BCEAF58A"/>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49D025A"/>
    <w:multiLevelType w:val="hybridMultilevel"/>
    <w:tmpl w:val="3384A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F8197A"/>
    <w:multiLevelType w:val="hybridMultilevel"/>
    <w:tmpl w:val="9EE8A4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D3065C"/>
    <w:multiLevelType w:val="hybridMultilevel"/>
    <w:tmpl w:val="30884150"/>
    <w:lvl w:ilvl="0" w:tplc="FAC2A0E4">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618526A"/>
    <w:multiLevelType w:val="hybridMultilevel"/>
    <w:tmpl w:val="FA2403C2"/>
    <w:lvl w:ilvl="0" w:tplc="A0A43B70">
      <w:start w:val="1"/>
      <w:numFmt w:val="decimal"/>
      <w:lvlText w:val="%1"/>
      <w:lvlJc w:val="left"/>
      <w:pPr>
        <w:ind w:left="360" w:hanging="360"/>
      </w:pPr>
      <w:rPr>
        <w:rFonts w:ascii="Times New Roman" w:eastAsiaTheme="minorHAnsi" w:hAnsi="Times New Roman" w:cs="Times New Roman"/>
        <w:sz w:val="28"/>
        <w:szCs w:val="28"/>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8A94DBC"/>
    <w:multiLevelType w:val="hybridMultilevel"/>
    <w:tmpl w:val="34A64D16"/>
    <w:lvl w:ilvl="0" w:tplc="A704AEDE">
      <w:start w:val="1"/>
      <w:numFmt w:val="lowerLetter"/>
      <w:lvlText w:val="%1)"/>
      <w:lvlJc w:val="left"/>
      <w:pPr>
        <w:ind w:left="360" w:hanging="360"/>
      </w:pPr>
      <w:rPr>
        <w:rFonts w:hint="default"/>
        <w:lang w:val="kk-KZ"/>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C91107D"/>
    <w:multiLevelType w:val="hybridMultilevel"/>
    <w:tmpl w:val="B4269EA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E419AF"/>
    <w:multiLevelType w:val="hybridMultilevel"/>
    <w:tmpl w:val="9EE8A4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520961"/>
    <w:multiLevelType w:val="hybridMultilevel"/>
    <w:tmpl w:val="EAB851B2"/>
    <w:lvl w:ilvl="0" w:tplc="486A9F3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6606212"/>
    <w:multiLevelType w:val="hybridMultilevel"/>
    <w:tmpl w:val="2BC69CD6"/>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6F072D3"/>
    <w:multiLevelType w:val="hybridMultilevel"/>
    <w:tmpl w:val="34A64D16"/>
    <w:lvl w:ilvl="0" w:tplc="A704AEDE">
      <w:start w:val="1"/>
      <w:numFmt w:val="lowerLetter"/>
      <w:lvlText w:val="%1)"/>
      <w:lvlJc w:val="left"/>
      <w:pPr>
        <w:ind w:left="360" w:hanging="360"/>
      </w:pPr>
      <w:rPr>
        <w:rFonts w:hint="default"/>
        <w:lang w:val="kk-KZ"/>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92C3959"/>
    <w:multiLevelType w:val="hybridMultilevel"/>
    <w:tmpl w:val="6F1047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9475317"/>
    <w:multiLevelType w:val="hybridMultilevel"/>
    <w:tmpl w:val="D2C45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9765264"/>
    <w:multiLevelType w:val="hybridMultilevel"/>
    <w:tmpl w:val="DD26A30E"/>
    <w:lvl w:ilvl="0" w:tplc="BEF8DE7E">
      <w:start w:val="1"/>
      <w:numFmt w:val="decimal"/>
      <w:lvlText w:val="%1."/>
      <w:lvlJc w:val="left"/>
      <w:pPr>
        <w:ind w:left="810" w:hanging="45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D744F3"/>
    <w:multiLevelType w:val="multilevel"/>
    <w:tmpl w:val="CC1AB19A"/>
    <w:lvl w:ilvl="0">
      <w:start w:val="1"/>
      <w:numFmt w:val="decimal"/>
      <w:lvlText w:val="%1"/>
      <w:lvlJc w:val="left"/>
      <w:pPr>
        <w:ind w:left="375" w:hanging="375"/>
      </w:pPr>
      <w:rPr>
        <w:rFonts w:hint="default"/>
        <w:b w:val="0"/>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5">
    <w:nsid w:val="2B551BD7"/>
    <w:multiLevelType w:val="hybridMultilevel"/>
    <w:tmpl w:val="A2285020"/>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8D7958"/>
    <w:multiLevelType w:val="hybridMultilevel"/>
    <w:tmpl w:val="EEF0324E"/>
    <w:lvl w:ilvl="0" w:tplc="2A02F27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CA914A2"/>
    <w:multiLevelType w:val="hybridMultilevel"/>
    <w:tmpl w:val="75B4DA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2D4C78CE"/>
    <w:multiLevelType w:val="hybridMultilevel"/>
    <w:tmpl w:val="B28AEABE"/>
    <w:lvl w:ilvl="0" w:tplc="394A1D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DD27EF2"/>
    <w:multiLevelType w:val="hybridMultilevel"/>
    <w:tmpl w:val="E2B86060"/>
    <w:lvl w:ilvl="0" w:tplc="283E4C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DA6008"/>
    <w:multiLevelType w:val="hybridMultilevel"/>
    <w:tmpl w:val="118C6758"/>
    <w:lvl w:ilvl="0" w:tplc="010C9816">
      <w:start w:val="1"/>
      <w:numFmt w:val="decimal"/>
      <w:lvlText w:val="%1."/>
      <w:lvlJc w:val="left"/>
      <w:pPr>
        <w:ind w:left="3196"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24A6B02"/>
    <w:multiLevelType w:val="hybridMultilevel"/>
    <w:tmpl w:val="34A64D16"/>
    <w:lvl w:ilvl="0" w:tplc="A704AEDE">
      <w:start w:val="1"/>
      <w:numFmt w:val="lowerLetter"/>
      <w:lvlText w:val="%1)"/>
      <w:lvlJc w:val="left"/>
      <w:pPr>
        <w:ind w:left="360" w:hanging="360"/>
      </w:pPr>
      <w:rPr>
        <w:rFonts w:hint="default"/>
        <w:lang w:val="kk-KZ"/>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3D53127"/>
    <w:multiLevelType w:val="hybridMultilevel"/>
    <w:tmpl w:val="E9C851A2"/>
    <w:lvl w:ilvl="0" w:tplc="394A1D9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49E6023"/>
    <w:multiLevelType w:val="hybridMultilevel"/>
    <w:tmpl w:val="F5BCCC92"/>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5DC6D06"/>
    <w:multiLevelType w:val="hybridMultilevel"/>
    <w:tmpl w:val="4F6C34EA"/>
    <w:lvl w:ilvl="0" w:tplc="394A1D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96F1EA7"/>
    <w:multiLevelType w:val="hybridMultilevel"/>
    <w:tmpl w:val="7D7470BE"/>
    <w:lvl w:ilvl="0" w:tplc="394A1D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3AA16D2A"/>
    <w:multiLevelType w:val="hybridMultilevel"/>
    <w:tmpl w:val="6E926D04"/>
    <w:lvl w:ilvl="0" w:tplc="394A1D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3AD546AA"/>
    <w:multiLevelType w:val="hybridMultilevel"/>
    <w:tmpl w:val="3F4801AE"/>
    <w:lvl w:ilvl="0" w:tplc="394A1D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BC35C76"/>
    <w:multiLevelType w:val="hybridMultilevel"/>
    <w:tmpl w:val="591E65D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CD325E9"/>
    <w:multiLevelType w:val="hybridMultilevel"/>
    <w:tmpl w:val="431A8DA6"/>
    <w:lvl w:ilvl="0" w:tplc="DAC8B89A">
      <w:start w:val="1"/>
      <w:numFmt w:val="bullet"/>
      <w:lvlText w:val=""/>
      <w:lvlJc w:val="left"/>
      <w:pPr>
        <w:ind w:left="36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395AD7"/>
    <w:multiLevelType w:val="hybridMultilevel"/>
    <w:tmpl w:val="A746A832"/>
    <w:lvl w:ilvl="0" w:tplc="1406850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4B551D"/>
    <w:multiLevelType w:val="hybridMultilevel"/>
    <w:tmpl w:val="C9F447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3612DFD"/>
    <w:multiLevelType w:val="hybridMultilevel"/>
    <w:tmpl w:val="ED7E8B5C"/>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52E3D2B"/>
    <w:multiLevelType w:val="hybridMultilevel"/>
    <w:tmpl w:val="525E6DA6"/>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47276D5B"/>
    <w:multiLevelType w:val="hybridMultilevel"/>
    <w:tmpl w:val="EABE381C"/>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4788648D"/>
    <w:multiLevelType w:val="hybridMultilevel"/>
    <w:tmpl w:val="C6983342"/>
    <w:lvl w:ilvl="0" w:tplc="D86432E0">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26A6A93"/>
    <w:multiLevelType w:val="hybridMultilevel"/>
    <w:tmpl w:val="819CB562"/>
    <w:lvl w:ilvl="0" w:tplc="26362BE4">
      <w:start w:val="1"/>
      <w:numFmt w:val="decimal"/>
      <w:lvlText w:val="%1."/>
      <w:lvlJc w:val="left"/>
      <w:pPr>
        <w:ind w:left="465" w:hanging="465"/>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2735CD5"/>
    <w:multiLevelType w:val="hybridMultilevel"/>
    <w:tmpl w:val="24984136"/>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8A21080"/>
    <w:multiLevelType w:val="hybridMultilevel"/>
    <w:tmpl w:val="F57C38D0"/>
    <w:lvl w:ilvl="0" w:tplc="394A1D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590F5D5F"/>
    <w:multiLevelType w:val="hybridMultilevel"/>
    <w:tmpl w:val="89503B5C"/>
    <w:lvl w:ilvl="0" w:tplc="DAC8B89A">
      <w:start w:val="1"/>
      <w:numFmt w:val="bullet"/>
      <w:lvlText w:val=""/>
      <w:lvlJc w:val="left"/>
      <w:pPr>
        <w:ind w:left="360" w:hanging="360"/>
      </w:pPr>
      <w:rPr>
        <w:rFonts w:ascii="Symbol" w:hAnsi="Symbol"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5A6A6684"/>
    <w:multiLevelType w:val="hybridMultilevel"/>
    <w:tmpl w:val="591E65D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C184A78"/>
    <w:multiLevelType w:val="hybridMultilevel"/>
    <w:tmpl w:val="362A40B4"/>
    <w:lvl w:ilvl="0" w:tplc="9932961A">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CE75F27"/>
    <w:multiLevelType w:val="hybridMultilevel"/>
    <w:tmpl w:val="1DD26090"/>
    <w:lvl w:ilvl="0" w:tplc="394A1D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29B167E"/>
    <w:multiLevelType w:val="hybridMultilevel"/>
    <w:tmpl w:val="6AFA6760"/>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41D6E18"/>
    <w:multiLevelType w:val="hybridMultilevel"/>
    <w:tmpl w:val="34A64D16"/>
    <w:lvl w:ilvl="0" w:tplc="A704AEDE">
      <w:start w:val="1"/>
      <w:numFmt w:val="lowerLetter"/>
      <w:lvlText w:val="%1)"/>
      <w:lvlJc w:val="left"/>
      <w:pPr>
        <w:ind w:left="360" w:hanging="360"/>
      </w:pPr>
      <w:rPr>
        <w:rFonts w:hint="default"/>
        <w:lang w:val="kk-KZ"/>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64D5B0F"/>
    <w:multiLevelType w:val="hybridMultilevel"/>
    <w:tmpl w:val="40C8985A"/>
    <w:lvl w:ilvl="0" w:tplc="DAC8B89A">
      <w:start w:val="1"/>
      <w:numFmt w:val="bullet"/>
      <w:lvlText w:val=""/>
      <w:lvlJc w:val="left"/>
      <w:pPr>
        <w:ind w:left="360" w:hanging="360"/>
      </w:pPr>
      <w:rPr>
        <w:rFonts w:ascii="Symbol" w:hAnsi="Symbol"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68931C33"/>
    <w:multiLevelType w:val="hybridMultilevel"/>
    <w:tmpl w:val="231AF17E"/>
    <w:lvl w:ilvl="0" w:tplc="332C8E30">
      <w:start w:val="1"/>
      <w:numFmt w:val="decimal"/>
      <w:lvlText w:val="%1."/>
      <w:lvlJc w:val="left"/>
      <w:pPr>
        <w:ind w:left="3196"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B574878"/>
    <w:multiLevelType w:val="hybridMultilevel"/>
    <w:tmpl w:val="9CF051B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723A7BE2"/>
    <w:multiLevelType w:val="hybridMultilevel"/>
    <w:tmpl w:val="437099A4"/>
    <w:lvl w:ilvl="0" w:tplc="B20CF6B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2A14D2F"/>
    <w:multiLevelType w:val="hybridMultilevel"/>
    <w:tmpl w:val="8290525E"/>
    <w:lvl w:ilvl="0" w:tplc="04190011">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75116FBF"/>
    <w:multiLevelType w:val="hybridMultilevel"/>
    <w:tmpl w:val="9CF051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75813710"/>
    <w:multiLevelType w:val="hybridMultilevel"/>
    <w:tmpl w:val="DEE487C0"/>
    <w:lvl w:ilvl="0" w:tplc="283E4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75CF491D"/>
    <w:multiLevelType w:val="hybridMultilevel"/>
    <w:tmpl w:val="3C6C6B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7E1556C"/>
    <w:multiLevelType w:val="hybridMultilevel"/>
    <w:tmpl w:val="C5C22AE2"/>
    <w:lvl w:ilvl="0" w:tplc="FAC2A0E4">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7913237F"/>
    <w:multiLevelType w:val="hybridMultilevel"/>
    <w:tmpl w:val="D194D316"/>
    <w:lvl w:ilvl="0" w:tplc="8D660C2C">
      <w:start w:val="1"/>
      <w:numFmt w:val="decimal"/>
      <w:lvlText w:val="%1."/>
      <w:lvlJc w:val="left"/>
      <w:pPr>
        <w:ind w:left="2629" w:hanging="360"/>
      </w:pPr>
      <w:rPr>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791A227D"/>
    <w:multiLevelType w:val="hybridMultilevel"/>
    <w:tmpl w:val="8290525E"/>
    <w:lvl w:ilvl="0" w:tplc="04190011">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7A916D1B"/>
    <w:multiLevelType w:val="hybridMultilevel"/>
    <w:tmpl w:val="EA8EFDFE"/>
    <w:lvl w:ilvl="0" w:tplc="394A1D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7DB02E5E"/>
    <w:multiLevelType w:val="hybridMultilevel"/>
    <w:tmpl w:val="10725E0A"/>
    <w:lvl w:ilvl="0" w:tplc="FAC2A0E4">
      <w:numFmt w:val="bullet"/>
      <w:lvlText w:val="-"/>
      <w:lvlJc w:val="left"/>
      <w:pPr>
        <w:ind w:left="360" w:hanging="360"/>
      </w:pPr>
      <w:rPr>
        <w:rFonts w:hint="default"/>
        <w:lang w:val="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46"/>
  </w:num>
  <w:num w:numId="3">
    <w:abstractNumId w:val="41"/>
  </w:num>
  <w:num w:numId="4">
    <w:abstractNumId w:val="6"/>
  </w:num>
  <w:num w:numId="5">
    <w:abstractNumId w:val="51"/>
  </w:num>
  <w:num w:numId="6">
    <w:abstractNumId w:val="32"/>
  </w:num>
  <w:num w:numId="7">
    <w:abstractNumId w:val="12"/>
  </w:num>
  <w:num w:numId="8">
    <w:abstractNumId w:val="48"/>
  </w:num>
  <w:num w:numId="9">
    <w:abstractNumId w:val="4"/>
  </w:num>
  <w:num w:numId="10">
    <w:abstractNumId w:val="13"/>
  </w:num>
  <w:num w:numId="11">
    <w:abstractNumId w:val="66"/>
  </w:num>
  <w:num w:numId="12">
    <w:abstractNumId w:val="23"/>
  </w:num>
  <w:num w:numId="13">
    <w:abstractNumId w:val="45"/>
  </w:num>
  <w:num w:numId="14">
    <w:abstractNumId w:val="58"/>
  </w:num>
  <w:num w:numId="15">
    <w:abstractNumId w:val="24"/>
  </w:num>
  <w:num w:numId="16">
    <w:abstractNumId w:val="34"/>
  </w:num>
  <w:num w:numId="17">
    <w:abstractNumId w:val="55"/>
  </w:num>
  <w:num w:numId="18">
    <w:abstractNumId w:val="39"/>
  </w:num>
  <w:num w:numId="19">
    <w:abstractNumId w:val="62"/>
  </w:num>
  <w:num w:numId="20">
    <w:abstractNumId w:val="33"/>
  </w:num>
  <w:num w:numId="21">
    <w:abstractNumId w:val="1"/>
  </w:num>
  <w:num w:numId="22">
    <w:abstractNumId w:val="28"/>
  </w:num>
  <w:num w:numId="23">
    <w:abstractNumId w:val="63"/>
  </w:num>
  <w:num w:numId="24">
    <w:abstractNumId w:val="47"/>
  </w:num>
  <w:num w:numId="25">
    <w:abstractNumId w:val="67"/>
  </w:num>
  <w:num w:numId="26">
    <w:abstractNumId w:val="49"/>
  </w:num>
  <w:num w:numId="27">
    <w:abstractNumId w:val="11"/>
  </w:num>
  <w:num w:numId="28">
    <w:abstractNumId w:val="29"/>
  </w:num>
  <w:num w:numId="29">
    <w:abstractNumId w:val="2"/>
  </w:num>
  <w:num w:numId="30">
    <w:abstractNumId w:val="52"/>
  </w:num>
  <w:num w:numId="31">
    <w:abstractNumId w:val="18"/>
  </w:num>
  <w:num w:numId="32">
    <w:abstractNumId w:val="10"/>
  </w:num>
  <w:num w:numId="33">
    <w:abstractNumId w:val="44"/>
  </w:num>
  <w:num w:numId="34">
    <w:abstractNumId w:val="53"/>
  </w:num>
  <w:num w:numId="35">
    <w:abstractNumId w:val="26"/>
  </w:num>
  <w:num w:numId="36">
    <w:abstractNumId w:val="56"/>
  </w:num>
  <w:num w:numId="37">
    <w:abstractNumId w:val="64"/>
  </w:num>
  <w:num w:numId="38">
    <w:abstractNumId w:val="30"/>
  </w:num>
  <w:num w:numId="39">
    <w:abstractNumId w:val="3"/>
  </w:num>
  <w:num w:numId="40">
    <w:abstractNumId w:val="40"/>
  </w:num>
  <w:num w:numId="41">
    <w:abstractNumId w:val="61"/>
  </w:num>
  <w:num w:numId="42">
    <w:abstractNumId w:val="5"/>
  </w:num>
  <w:num w:numId="43">
    <w:abstractNumId w:val="25"/>
  </w:num>
  <w:num w:numId="44">
    <w:abstractNumId w:val="35"/>
  </w:num>
  <w:num w:numId="45">
    <w:abstractNumId w:val="8"/>
  </w:num>
  <w:num w:numId="46">
    <w:abstractNumId w:val="57"/>
  </w:num>
  <w:num w:numId="47">
    <w:abstractNumId w:val="50"/>
  </w:num>
  <w:num w:numId="48">
    <w:abstractNumId w:val="54"/>
  </w:num>
  <w:num w:numId="49">
    <w:abstractNumId w:val="15"/>
  </w:num>
  <w:num w:numId="50">
    <w:abstractNumId w:val="38"/>
  </w:num>
  <w:num w:numId="51">
    <w:abstractNumId w:val="31"/>
  </w:num>
  <w:num w:numId="52">
    <w:abstractNumId w:val="59"/>
  </w:num>
  <w:num w:numId="53">
    <w:abstractNumId w:val="65"/>
  </w:num>
  <w:num w:numId="54">
    <w:abstractNumId w:val="60"/>
  </w:num>
  <w:num w:numId="55">
    <w:abstractNumId w:val="43"/>
  </w:num>
  <w:num w:numId="56">
    <w:abstractNumId w:val="21"/>
  </w:num>
  <w:num w:numId="57">
    <w:abstractNumId w:val="20"/>
  </w:num>
  <w:num w:numId="58">
    <w:abstractNumId w:val="22"/>
  </w:num>
  <w:num w:numId="59">
    <w:abstractNumId w:val="42"/>
  </w:num>
  <w:num w:numId="60">
    <w:abstractNumId w:val="9"/>
  </w:num>
  <w:num w:numId="61">
    <w:abstractNumId w:val="19"/>
  </w:num>
  <w:num w:numId="62">
    <w:abstractNumId w:val="16"/>
  </w:num>
  <w:num w:numId="63">
    <w:abstractNumId w:val="27"/>
  </w:num>
  <w:num w:numId="64">
    <w:abstractNumId w:val="36"/>
  </w:num>
  <w:num w:numId="65">
    <w:abstractNumId w:val="37"/>
  </w:num>
  <w:num w:numId="66">
    <w:abstractNumId w:val="17"/>
  </w:num>
  <w:num w:numId="67">
    <w:abstractNumId w:val="7"/>
  </w:num>
  <w:num w:numId="68">
    <w:abstractNumId w:val="14"/>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characterSpacingControl w:val="doNotCompress"/>
  <w:hdrShapeDefaults>
    <o:shapedefaults v:ext="edit" spidmax="176130">
      <o:colormenu v:ext="edit" strokecolor="#c00000"/>
    </o:shapedefaults>
  </w:hdrShapeDefaults>
  <w:footnotePr>
    <w:footnote w:id="-1"/>
    <w:footnote w:id="0"/>
  </w:footnotePr>
  <w:endnotePr>
    <w:endnote w:id="-1"/>
    <w:endnote w:id="0"/>
  </w:endnotePr>
  <w:compat/>
  <w:rsids>
    <w:rsidRoot w:val="00391B74"/>
    <w:rsid w:val="00000715"/>
    <w:rsid w:val="00000D67"/>
    <w:rsid w:val="000028E6"/>
    <w:rsid w:val="00003783"/>
    <w:rsid w:val="00003EC5"/>
    <w:rsid w:val="0000497F"/>
    <w:rsid w:val="0000643D"/>
    <w:rsid w:val="00006864"/>
    <w:rsid w:val="00006D03"/>
    <w:rsid w:val="00007FF5"/>
    <w:rsid w:val="00010691"/>
    <w:rsid w:val="000140CB"/>
    <w:rsid w:val="0001551D"/>
    <w:rsid w:val="00015AF1"/>
    <w:rsid w:val="00016F71"/>
    <w:rsid w:val="000179C2"/>
    <w:rsid w:val="00020398"/>
    <w:rsid w:val="000206DA"/>
    <w:rsid w:val="0002176A"/>
    <w:rsid w:val="00022B11"/>
    <w:rsid w:val="000237EA"/>
    <w:rsid w:val="000240BD"/>
    <w:rsid w:val="00026284"/>
    <w:rsid w:val="000273F2"/>
    <w:rsid w:val="00027EFB"/>
    <w:rsid w:val="00030779"/>
    <w:rsid w:val="0003161D"/>
    <w:rsid w:val="00031898"/>
    <w:rsid w:val="00032731"/>
    <w:rsid w:val="00033DA1"/>
    <w:rsid w:val="00034BF1"/>
    <w:rsid w:val="00035E01"/>
    <w:rsid w:val="000365BA"/>
    <w:rsid w:val="00037D2A"/>
    <w:rsid w:val="00037F98"/>
    <w:rsid w:val="000404BE"/>
    <w:rsid w:val="000415FD"/>
    <w:rsid w:val="000428A9"/>
    <w:rsid w:val="00042B9C"/>
    <w:rsid w:val="00044F1E"/>
    <w:rsid w:val="00044F93"/>
    <w:rsid w:val="00045EB3"/>
    <w:rsid w:val="00050579"/>
    <w:rsid w:val="0005272B"/>
    <w:rsid w:val="000549AD"/>
    <w:rsid w:val="000553DE"/>
    <w:rsid w:val="00056008"/>
    <w:rsid w:val="000569E9"/>
    <w:rsid w:val="000617F6"/>
    <w:rsid w:val="000626AE"/>
    <w:rsid w:val="00063587"/>
    <w:rsid w:val="00064634"/>
    <w:rsid w:val="00066388"/>
    <w:rsid w:val="0006647C"/>
    <w:rsid w:val="0006662F"/>
    <w:rsid w:val="00067E96"/>
    <w:rsid w:val="00071749"/>
    <w:rsid w:val="00073127"/>
    <w:rsid w:val="00073ADD"/>
    <w:rsid w:val="000745CF"/>
    <w:rsid w:val="00074D7D"/>
    <w:rsid w:val="00074DFB"/>
    <w:rsid w:val="0007665C"/>
    <w:rsid w:val="0007791D"/>
    <w:rsid w:val="00081706"/>
    <w:rsid w:val="0008296D"/>
    <w:rsid w:val="00082E0A"/>
    <w:rsid w:val="000840AF"/>
    <w:rsid w:val="000840D5"/>
    <w:rsid w:val="0008488D"/>
    <w:rsid w:val="000849AD"/>
    <w:rsid w:val="000853E7"/>
    <w:rsid w:val="00085471"/>
    <w:rsid w:val="000857BE"/>
    <w:rsid w:val="00086A5C"/>
    <w:rsid w:val="00086B23"/>
    <w:rsid w:val="00087518"/>
    <w:rsid w:val="00087A7A"/>
    <w:rsid w:val="00087FF9"/>
    <w:rsid w:val="000906E5"/>
    <w:rsid w:val="000925BF"/>
    <w:rsid w:val="00092B9C"/>
    <w:rsid w:val="00092FF2"/>
    <w:rsid w:val="000946EA"/>
    <w:rsid w:val="000948D7"/>
    <w:rsid w:val="000959E8"/>
    <w:rsid w:val="000965DC"/>
    <w:rsid w:val="00096628"/>
    <w:rsid w:val="00096DB1"/>
    <w:rsid w:val="000971BF"/>
    <w:rsid w:val="00097586"/>
    <w:rsid w:val="000A2415"/>
    <w:rsid w:val="000A28F0"/>
    <w:rsid w:val="000A2E9A"/>
    <w:rsid w:val="000A57B6"/>
    <w:rsid w:val="000A74B9"/>
    <w:rsid w:val="000A7F6B"/>
    <w:rsid w:val="000B004E"/>
    <w:rsid w:val="000B10E9"/>
    <w:rsid w:val="000B1A88"/>
    <w:rsid w:val="000B2306"/>
    <w:rsid w:val="000B24D3"/>
    <w:rsid w:val="000B30E1"/>
    <w:rsid w:val="000B3E98"/>
    <w:rsid w:val="000B4070"/>
    <w:rsid w:val="000B4323"/>
    <w:rsid w:val="000B5144"/>
    <w:rsid w:val="000B5152"/>
    <w:rsid w:val="000B5727"/>
    <w:rsid w:val="000B5819"/>
    <w:rsid w:val="000B58F3"/>
    <w:rsid w:val="000B60DB"/>
    <w:rsid w:val="000B70F4"/>
    <w:rsid w:val="000C0325"/>
    <w:rsid w:val="000C0F62"/>
    <w:rsid w:val="000C1518"/>
    <w:rsid w:val="000C24F5"/>
    <w:rsid w:val="000C2FBB"/>
    <w:rsid w:val="000C3C6D"/>
    <w:rsid w:val="000C41F5"/>
    <w:rsid w:val="000C45E8"/>
    <w:rsid w:val="000C4D25"/>
    <w:rsid w:val="000C4E83"/>
    <w:rsid w:val="000C4E9A"/>
    <w:rsid w:val="000C56E0"/>
    <w:rsid w:val="000C5B1C"/>
    <w:rsid w:val="000C63D0"/>
    <w:rsid w:val="000C6729"/>
    <w:rsid w:val="000C6AB8"/>
    <w:rsid w:val="000C719E"/>
    <w:rsid w:val="000C7620"/>
    <w:rsid w:val="000D0E6F"/>
    <w:rsid w:val="000D1FD9"/>
    <w:rsid w:val="000D2BE0"/>
    <w:rsid w:val="000D32EE"/>
    <w:rsid w:val="000D3562"/>
    <w:rsid w:val="000D3B17"/>
    <w:rsid w:val="000D46C0"/>
    <w:rsid w:val="000D5B34"/>
    <w:rsid w:val="000D5D3C"/>
    <w:rsid w:val="000D6433"/>
    <w:rsid w:val="000D6B7E"/>
    <w:rsid w:val="000D7D7D"/>
    <w:rsid w:val="000E1894"/>
    <w:rsid w:val="000E2577"/>
    <w:rsid w:val="000E29F9"/>
    <w:rsid w:val="000E34E5"/>
    <w:rsid w:val="000E4046"/>
    <w:rsid w:val="000E47AD"/>
    <w:rsid w:val="000E529D"/>
    <w:rsid w:val="000E5597"/>
    <w:rsid w:val="000E5D1C"/>
    <w:rsid w:val="000E606A"/>
    <w:rsid w:val="000E7BBC"/>
    <w:rsid w:val="000E7F6B"/>
    <w:rsid w:val="000F0143"/>
    <w:rsid w:val="000F04A8"/>
    <w:rsid w:val="000F0A0C"/>
    <w:rsid w:val="000F156F"/>
    <w:rsid w:val="000F2B0E"/>
    <w:rsid w:val="000F2ED1"/>
    <w:rsid w:val="000F2FB5"/>
    <w:rsid w:val="000F4699"/>
    <w:rsid w:val="000F5469"/>
    <w:rsid w:val="000F5519"/>
    <w:rsid w:val="000F63CC"/>
    <w:rsid w:val="000F7032"/>
    <w:rsid w:val="000F7F28"/>
    <w:rsid w:val="0010009F"/>
    <w:rsid w:val="0010101D"/>
    <w:rsid w:val="00101069"/>
    <w:rsid w:val="00102645"/>
    <w:rsid w:val="0010379F"/>
    <w:rsid w:val="00104944"/>
    <w:rsid w:val="0010721F"/>
    <w:rsid w:val="00107CCA"/>
    <w:rsid w:val="001109D7"/>
    <w:rsid w:val="0011147B"/>
    <w:rsid w:val="00112B0F"/>
    <w:rsid w:val="001134EE"/>
    <w:rsid w:val="00113BC1"/>
    <w:rsid w:val="00114973"/>
    <w:rsid w:val="00115651"/>
    <w:rsid w:val="00115DC4"/>
    <w:rsid w:val="00116631"/>
    <w:rsid w:val="00116904"/>
    <w:rsid w:val="00117BE6"/>
    <w:rsid w:val="00120715"/>
    <w:rsid w:val="0012071C"/>
    <w:rsid w:val="00120820"/>
    <w:rsid w:val="00121D80"/>
    <w:rsid w:val="00121E28"/>
    <w:rsid w:val="001221D5"/>
    <w:rsid w:val="001225FB"/>
    <w:rsid w:val="00122CFA"/>
    <w:rsid w:val="00123400"/>
    <w:rsid w:val="00123C1F"/>
    <w:rsid w:val="00124CFF"/>
    <w:rsid w:val="0012573E"/>
    <w:rsid w:val="00126401"/>
    <w:rsid w:val="00126628"/>
    <w:rsid w:val="00126D85"/>
    <w:rsid w:val="0012766B"/>
    <w:rsid w:val="00127D38"/>
    <w:rsid w:val="00130720"/>
    <w:rsid w:val="00130EC9"/>
    <w:rsid w:val="00131814"/>
    <w:rsid w:val="00131958"/>
    <w:rsid w:val="00131FB6"/>
    <w:rsid w:val="00131FF8"/>
    <w:rsid w:val="00133149"/>
    <w:rsid w:val="001352F7"/>
    <w:rsid w:val="001369D0"/>
    <w:rsid w:val="00140D81"/>
    <w:rsid w:val="00142BA9"/>
    <w:rsid w:val="00143310"/>
    <w:rsid w:val="00143A9A"/>
    <w:rsid w:val="001444B8"/>
    <w:rsid w:val="001455D2"/>
    <w:rsid w:val="00146C53"/>
    <w:rsid w:val="00147921"/>
    <w:rsid w:val="00147DEF"/>
    <w:rsid w:val="00150056"/>
    <w:rsid w:val="00150430"/>
    <w:rsid w:val="00151618"/>
    <w:rsid w:val="00151DD1"/>
    <w:rsid w:val="001520B4"/>
    <w:rsid w:val="00152F84"/>
    <w:rsid w:val="001545A0"/>
    <w:rsid w:val="00155366"/>
    <w:rsid w:val="0015562D"/>
    <w:rsid w:val="00155A7D"/>
    <w:rsid w:val="00156CCB"/>
    <w:rsid w:val="00157027"/>
    <w:rsid w:val="001577F2"/>
    <w:rsid w:val="0016039E"/>
    <w:rsid w:val="00162F3E"/>
    <w:rsid w:val="00163C16"/>
    <w:rsid w:val="001643F3"/>
    <w:rsid w:val="00164508"/>
    <w:rsid w:val="00165E3A"/>
    <w:rsid w:val="00166ADA"/>
    <w:rsid w:val="001670A7"/>
    <w:rsid w:val="00167851"/>
    <w:rsid w:val="00167A48"/>
    <w:rsid w:val="00170A82"/>
    <w:rsid w:val="001710B0"/>
    <w:rsid w:val="00172FA4"/>
    <w:rsid w:val="00174856"/>
    <w:rsid w:val="0017520C"/>
    <w:rsid w:val="00175847"/>
    <w:rsid w:val="00175891"/>
    <w:rsid w:val="00175E76"/>
    <w:rsid w:val="00181849"/>
    <w:rsid w:val="00181D13"/>
    <w:rsid w:val="001824D9"/>
    <w:rsid w:val="001834F2"/>
    <w:rsid w:val="001835F0"/>
    <w:rsid w:val="00183B06"/>
    <w:rsid w:val="00183FD3"/>
    <w:rsid w:val="0018480F"/>
    <w:rsid w:val="0018494F"/>
    <w:rsid w:val="001854CF"/>
    <w:rsid w:val="001860D6"/>
    <w:rsid w:val="00186851"/>
    <w:rsid w:val="00187263"/>
    <w:rsid w:val="00187728"/>
    <w:rsid w:val="00190233"/>
    <w:rsid w:val="00190361"/>
    <w:rsid w:val="00190F4A"/>
    <w:rsid w:val="001911F4"/>
    <w:rsid w:val="0019174E"/>
    <w:rsid w:val="00191A58"/>
    <w:rsid w:val="00192CBB"/>
    <w:rsid w:val="00193898"/>
    <w:rsid w:val="001947AE"/>
    <w:rsid w:val="00194F1C"/>
    <w:rsid w:val="0019584B"/>
    <w:rsid w:val="001A0149"/>
    <w:rsid w:val="001A0412"/>
    <w:rsid w:val="001A1476"/>
    <w:rsid w:val="001A1B14"/>
    <w:rsid w:val="001A4E55"/>
    <w:rsid w:val="001A4F41"/>
    <w:rsid w:val="001A5BFB"/>
    <w:rsid w:val="001A5EBB"/>
    <w:rsid w:val="001A707E"/>
    <w:rsid w:val="001A747C"/>
    <w:rsid w:val="001B04DD"/>
    <w:rsid w:val="001B054E"/>
    <w:rsid w:val="001B0E79"/>
    <w:rsid w:val="001B3068"/>
    <w:rsid w:val="001B3173"/>
    <w:rsid w:val="001B354C"/>
    <w:rsid w:val="001B4680"/>
    <w:rsid w:val="001B4B00"/>
    <w:rsid w:val="001B4E2D"/>
    <w:rsid w:val="001B781E"/>
    <w:rsid w:val="001B7AB6"/>
    <w:rsid w:val="001B7F51"/>
    <w:rsid w:val="001C0D97"/>
    <w:rsid w:val="001C28BF"/>
    <w:rsid w:val="001C3659"/>
    <w:rsid w:val="001C398F"/>
    <w:rsid w:val="001C4212"/>
    <w:rsid w:val="001C4981"/>
    <w:rsid w:val="001C4CCF"/>
    <w:rsid w:val="001C686F"/>
    <w:rsid w:val="001C71A5"/>
    <w:rsid w:val="001C7A1F"/>
    <w:rsid w:val="001D0088"/>
    <w:rsid w:val="001D0236"/>
    <w:rsid w:val="001D035A"/>
    <w:rsid w:val="001D0AE4"/>
    <w:rsid w:val="001D1F9E"/>
    <w:rsid w:val="001D20D4"/>
    <w:rsid w:val="001D235E"/>
    <w:rsid w:val="001D32E9"/>
    <w:rsid w:val="001D3CF4"/>
    <w:rsid w:val="001D4DF5"/>
    <w:rsid w:val="001D617B"/>
    <w:rsid w:val="001D6217"/>
    <w:rsid w:val="001D6925"/>
    <w:rsid w:val="001D711D"/>
    <w:rsid w:val="001D7327"/>
    <w:rsid w:val="001D7565"/>
    <w:rsid w:val="001E017C"/>
    <w:rsid w:val="001E34CF"/>
    <w:rsid w:val="001E4238"/>
    <w:rsid w:val="001E4CD9"/>
    <w:rsid w:val="001E7646"/>
    <w:rsid w:val="001E766D"/>
    <w:rsid w:val="001F024A"/>
    <w:rsid w:val="001F0345"/>
    <w:rsid w:val="001F19E5"/>
    <w:rsid w:val="001F200E"/>
    <w:rsid w:val="001F393D"/>
    <w:rsid w:val="001F3E76"/>
    <w:rsid w:val="001F6DB6"/>
    <w:rsid w:val="001F74BA"/>
    <w:rsid w:val="0020039B"/>
    <w:rsid w:val="00200777"/>
    <w:rsid w:val="002007E7"/>
    <w:rsid w:val="00200C9D"/>
    <w:rsid w:val="0020233E"/>
    <w:rsid w:val="00202DF0"/>
    <w:rsid w:val="0020316D"/>
    <w:rsid w:val="00203C3A"/>
    <w:rsid w:val="00203E37"/>
    <w:rsid w:val="002049F6"/>
    <w:rsid w:val="0020589B"/>
    <w:rsid w:val="00206D2D"/>
    <w:rsid w:val="00210D7C"/>
    <w:rsid w:val="0021180C"/>
    <w:rsid w:val="00211B99"/>
    <w:rsid w:val="00211D3F"/>
    <w:rsid w:val="002137A1"/>
    <w:rsid w:val="002137BB"/>
    <w:rsid w:val="002146DA"/>
    <w:rsid w:val="0021533D"/>
    <w:rsid w:val="002200D0"/>
    <w:rsid w:val="00221126"/>
    <w:rsid w:val="0022147D"/>
    <w:rsid w:val="00222B13"/>
    <w:rsid w:val="002245AC"/>
    <w:rsid w:val="00224EBE"/>
    <w:rsid w:val="00226CFA"/>
    <w:rsid w:val="00227139"/>
    <w:rsid w:val="00227E25"/>
    <w:rsid w:val="00230142"/>
    <w:rsid w:val="002301D9"/>
    <w:rsid w:val="002314B3"/>
    <w:rsid w:val="002315E6"/>
    <w:rsid w:val="00234FBC"/>
    <w:rsid w:val="002354DD"/>
    <w:rsid w:val="00235C01"/>
    <w:rsid w:val="00235FCB"/>
    <w:rsid w:val="00236E8E"/>
    <w:rsid w:val="00236FF2"/>
    <w:rsid w:val="0024298F"/>
    <w:rsid w:val="002433C0"/>
    <w:rsid w:val="00247EDF"/>
    <w:rsid w:val="0025030F"/>
    <w:rsid w:val="002503C6"/>
    <w:rsid w:val="002505FB"/>
    <w:rsid w:val="00251406"/>
    <w:rsid w:val="00252E8E"/>
    <w:rsid w:val="0025440A"/>
    <w:rsid w:val="002552DA"/>
    <w:rsid w:val="00255556"/>
    <w:rsid w:val="00260082"/>
    <w:rsid w:val="00263C73"/>
    <w:rsid w:val="00263CCD"/>
    <w:rsid w:val="00263D06"/>
    <w:rsid w:val="00263E2A"/>
    <w:rsid w:val="0026462E"/>
    <w:rsid w:val="002646F9"/>
    <w:rsid w:val="00266169"/>
    <w:rsid w:val="00266E1B"/>
    <w:rsid w:val="00266FC6"/>
    <w:rsid w:val="00267233"/>
    <w:rsid w:val="002700FE"/>
    <w:rsid w:val="002703BB"/>
    <w:rsid w:val="0027084B"/>
    <w:rsid w:val="00270DF7"/>
    <w:rsid w:val="00272416"/>
    <w:rsid w:val="00274341"/>
    <w:rsid w:val="002749B1"/>
    <w:rsid w:val="0027529F"/>
    <w:rsid w:val="00276A0E"/>
    <w:rsid w:val="00276A4C"/>
    <w:rsid w:val="002809F9"/>
    <w:rsid w:val="002814E2"/>
    <w:rsid w:val="00282667"/>
    <w:rsid w:val="00282F12"/>
    <w:rsid w:val="002832A9"/>
    <w:rsid w:val="00283645"/>
    <w:rsid w:val="00283AC4"/>
    <w:rsid w:val="00284B74"/>
    <w:rsid w:val="00285D7B"/>
    <w:rsid w:val="00287021"/>
    <w:rsid w:val="0028715D"/>
    <w:rsid w:val="00287BA6"/>
    <w:rsid w:val="002919F9"/>
    <w:rsid w:val="00291A07"/>
    <w:rsid w:val="00291A40"/>
    <w:rsid w:val="002920BC"/>
    <w:rsid w:val="00292F20"/>
    <w:rsid w:val="00293139"/>
    <w:rsid w:val="00297EAD"/>
    <w:rsid w:val="002A1ED7"/>
    <w:rsid w:val="002A3106"/>
    <w:rsid w:val="002A31D2"/>
    <w:rsid w:val="002A3293"/>
    <w:rsid w:val="002A479C"/>
    <w:rsid w:val="002A5D05"/>
    <w:rsid w:val="002A5E7C"/>
    <w:rsid w:val="002A63B9"/>
    <w:rsid w:val="002A7266"/>
    <w:rsid w:val="002A72DE"/>
    <w:rsid w:val="002A749B"/>
    <w:rsid w:val="002A7732"/>
    <w:rsid w:val="002B059C"/>
    <w:rsid w:val="002B1220"/>
    <w:rsid w:val="002B1708"/>
    <w:rsid w:val="002B1AD2"/>
    <w:rsid w:val="002B20D4"/>
    <w:rsid w:val="002B3017"/>
    <w:rsid w:val="002B3868"/>
    <w:rsid w:val="002B3B76"/>
    <w:rsid w:val="002B3E87"/>
    <w:rsid w:val="002B6C9E"/>
    <w:rsid w:val="002B6F57"/>
    <w:rsid w:val="002B73AA"/>
    <w:rsid w:val="002B7764"/>
    <w:rsid w:val="002C0A65"/>
    <w:rsid w:val="002C1C72"/>
    <w:rsid w:val="002C2226"/>
    <w:rsid w:val="002C2BF3"/>
    <w:rsid w:val="002C2E22"/>
    <w:rsid w:val="002C30FB"/>
    <w:rsid w:val="002C3591"/>
    <w:rsid w:val="002C3EBD"/>
    <w:rsid w:val="002C4450"/>
    <w:rsid w:val="002C5198"/>
    <w:rsid w:val="002C5452"/>
    <w:rsid w:val="002C555C"/>
    <w:rsid w:val="002C7E24"/>
    <w:rsid w:val="002D0609"/>
    <w:rsid w:val="002D087D"/>
    <w:rsid w:val="002D13F2"/>
    <w:rsid w:val="002D145E"/>
    <w:rsid w:val="002D2C23"/>
    <w:rsid w:val="002D2DFE"/>
    <w:rsid w:val="002D47DE"/>
    <w:rsid w:val="002D57D7"/>
    <w:rsid w:val="002D5B35"/>
    <w:rsid w:val="002D6082"/>
    <w:rsid w:val="002D61F6"/>
    <w:rsid w:val="002D644F"/>
    <w:rsid w:val="002D66F0"/>
    <w:rsid w:val="002D7490"/>
    <w:rsid w:val="002D7D88"/>
    <w:rsid w:val="002E0634"/>
    <w:rsid w:val="002E0CD6"/>
    <w:rsid w:val="002E1A14"/>
    <w:rsid w:val="002E1AB6"/>
    <w:rsid w:val="002E1E84"/>
    <w:rsid w:val="002E2E96"/>
    <w:rsid w:val="002E313D"/>
    <w:rsid w:val="002E3835"/>
    <w:rsid w:val="002E4261"/>
    <w:rsid w:val="002E4B06"/>
    <w:rsid w:val="002E52A7"/>
    <w:rsid w:val="002E5689"/>
    <w:rsid w:val="002E68F6"/>
    <w:rsid w:val="002E7220"/>
    <w:rsid w:val="002E7D00"/>
    <w:rsid w:val="002E7FBB"/>
    <w:rsid w:val="002F23A8"/>
    <w:rsid w:val="002F5381"/>
    <w:rsid w:val="002F548A"/>
    <w:rsid w:val="002F5BC5"/>
    <w:rsid w:val="002F659A"/>
    <w:rsid w:val="002F6784"/>
    <w:rsid w:val="002F69E0"/>
    <w:rsid w:val="002F7340"/>
    <w:rsid w:val="0030064F"/>
    <w:rsid w:val="00300786"/>
    <w:rsid w:val="00300894"/>
    <w:rsid w:val="00301524"/>
    <w:rsid w:val="00301C15"/>
    <w:rsid w:val="003024E6"/>
    <w:rsid w:val="003034AE"/>
    <w:rsid w:val="003036C4"/>
    <w:rsid w:val="0030550C"/>
    <w:rsid w:val="00306285"/>
    <w:rsid w:val="00306F16"/>
    <w:rsid w:val="00311F37"/>
    <w:rsid w:val="003128EE"/>
    <w:rsid w:val="00312BE5"/>
    <w:rsid w:val="003138EA"/>
    <w:rsid w:val="003147AD"/>
    <w:rsid w:val="00314A9D"/>
    <w:rsid w:val="00314CA9"/>
    <w:rsid w:val="00315D22"/>
    <w:rsid w:val="00316579"/>
    <w:rsid w:val="003172FC"/>
    <w:rsid w:val="00317E5F"/>
    <w:rsid w:val="00320A5D"/>
    <w:rsid w:val="0032134A"/>
    <w:rsid w:val="00321E09"/>
    <w:rsid w:val="003224C5"/>
    <w:rsid w:val="0032359A"/>
    <w:rsid w:val="003243CC"/>
    <w:rsid w:val="0032479A"/>
    <w:rsid w:val="00324DC1"/>
    <w:rsid w:val="00325627"/>
    <w:rsid w:val="00325EA1"/>
    <w:rsid w:val="003263D8"/>
    <w:rsid w:val="0032747D"/>
    <w:rsid w:val="00327E13"/>
    <w:rsid w:val="00330137"/>
    <w:rsid w:val="0033057F"/>
    <w:rsid w:val="00331002"/>
    <w:rsid w:val="0033194F"/>
    <w:rsid w:val="00332177"/>
    <w:rsid w:val="00333D38"/>
    <w:rsid w:val="0033448A"/>
    <w:rsid w:val="0033600C"/>
    <w:rsid w:val="003365D8"/>
    <w:rsid w:val="003370DC"/>
    <w:rsid w:val="00337BD1"/>
    <w:rsid w:val="0034096D"/>
    <w:rsid w:val="00343348"/>
    <w:rsid w:val="0034433E"/>
    <w:rsid w:val="0034539A"/>
    <w:rsid w:val="0034571B"/>
    <w:rsid w:val="0035204E"/>
    <w:rsid w:val="003525F6"/>
    <w:rsid w:val="003528CC"/>
    <w:rsid w:val="00352BF9"/>
    <w:rsid w:val="00354475"/>
    <w:rsid w:val="003547DF"/>
    <w:rsid w:val="00354CB3"/>
    <w:rsid w:val="00356DA9"/>
    <w:rsid w:val="00357658"/>
    <w:rsid w:val="003601E7"/>
    <w:rsid w:val="00360357"/>
    <w:rsid w:val="00361725"/>
    <w:rsid w:val="00363402"/>
    <w:rsid w:val="003638FB"/>
    <w:rsid w:val="0036461F"/>
    <w:rsid w:val="0036643E"/>
    <w:rsid w:val="00366D69"/>
    <w:rsid w:val="00367CEB"/>
    <w:rsid w:val="003700D6"/>
    <w:rsid w:val="00370BED"/>
    <w:rsid w:val="00371FAF"/>
    <w:rsid w:val="003723E7"/>
    <w:rsid w:val="003725EC"/>
    <w:rsid w:val="0037277C"/>
    <w:rsid w:val="00372A5D"/>
    <w:rsid w:val="00373304"/>
    <w:rsid w:val="003734FE"/>
    <w:rsid w:val="00373B14"/>
    <w:rsid w:val="00374BAB"/>
    <w:rsid w:val="0037587B"/>
    <w:rsid w:val="00375A04"/>
    <w:rsid w:val="003764A2"/>
    <w:rsid w:val="00376C9C"/>
    <w:rsid w:val="0037749F"/>
    <w:rsid w:val="00380BBB"/>
    <w:rsid w:val="003822AB"/>
    <w:rsid w:val="0038240F"/>
    <w:rsid w:val="00382B47"/>
    <w:rsid w:val="00382FA5"/>
    <w:rsid w:val="00384AE5"/>
    <w:rsid w:val="00384CB1"/>
    <w:rsid w:val="00385764"/>
    <w:rsid w:val="00385C69"/>
    <w:rsid w:val="00385D18"/>
    <w:rsid w:val="0038604C"/>
    <w:rsid w:val="0038606E"/>
    <w:rsid w:val="00386903"/>
    <w:rsid w:val="00387E07"/>
    <w:rsid w:val="0039025E"/>
    <w:rsid w:val="00391B74"/>
    <w:rsid w:val="0039277D"/>
    <w:rsid w:val="00392B01"/>
    <w:rsid w:val="00394347"/>
    <w:rsid w:val="00397C5E"/>
    <w:rsid w:val="003A0126"/>
    <w:rsid w:val="003A05FE"/>
    <w:rsid w:val="003A07AE"/>
    <w:rsid w:val="003A1943"/>
    <w:rsid w:val="003A57FA"/>
    <w:rsid w:val="003A5916"/>
    <w:rsid w:val="003A6AC2"/>
    <w:rsid w:val="003A7383"/>
    <w:rsid w:val="003B125F"/>
    <w:rsid w:val="003B1D0A"/>
    <w:rsid w:val="003B2C21"/>
    <w:rsid w:val="003B5422"/>
    <w:rsid w:val="003B5539"/>
    <w:rsid w:val="003B6059"/>
    <w:rsid w:val="003B79A5"/>
    <w:rsid w:val="003B7DC3"/>
    <w:rsid w:val="003B7F33"/>
    <w:rsid w:val="003B7FAE"/>
    <w:rsid w:val="003C08B4"/>
    <w:rsid w:val="003C08DA"/>
    <w:rsid w:val="003C0B2B"/>
    <w:rsid w:val="003C0BD6"/>
    <w:rsid w:val="003C47DD"/>
    <w:rsid w:val="003C4979"/>
    <w:rsid w:val="003C4F74"/>
    <w:rsid w:val="003C500D"/>
    <w:rsid w:val="003C54CD"/>
    <w:rsid w:val="003C593E"/>
    <w:rsid w:val="003C5FBA"/>
    <w:rsid w:val="003C7533"/>
    <w:rsid w:val="003D0598"/>
    <w:rsid w:val="003D1790"/>
    <w:rsid w:val="003D1FB5"/>
    <w:rsid w:val="003D3477"/>
    <w:rsid w:val="003D3C83"/>
    <w:rsid w:val="003D4F42"/>
    <w:rsid w:val="003D59FF"/>
    <w:rsid w:val="003D5D31"/>
    <w:rsid w:val="003D6EBC"/>
    <w:rsid w:val="003D72BB"/>
    <w:rsid w:val="003E06B2"/>
    <w:rsid w:val="003E07E6"/>
    <w:rsid w:val="003E1EEE"/>
    <w:rsid w:val="003E203F"/>
    <w:rsid w:val="003E2EA0"/>
    <w:rsid w:val="003E4B5E"/>
    <w:rsid w:val="003E6983"/>
    <w:rsid w:val="003F0115"/>
    <w:rsid w:val="003F0476"/>
    <w:rsid w:val="003F061A"/>
    <w:rsid w:val="003F0CCC"/>
    <w:rsid w:val="003F10FB"/>
    <w:rsid w:val="003F19D3"/>
    <w:rsid w:val="003F3DEA"/>
    <w:rsid w:val="003F4023"/>
    <w:rsid w:val="003F4EFA"/>
    <w:rsid w:val="003F5719"/>
    <w:rsid w:val="003F6552"/>
    <w:rsid w:val="003F65FE"/>
    <w:rsid w:val="00401050"/>
    <w:rsid w:val="004010EE"/>
    <w:rsid w:val="00401DAE"/>
    <w:rsid w:val="004046FA"/>
    <w:rsid w:val="00405C8E"/>
    <w:rsid w:val="00406EAF"/>
    <w:rsid w:val="0040742F"/>
    <w:rsid w:val="00410DDF"/>
    <w:rsid w:val="00411197"/>
    <w:rsid w:val="00411992"/>
    <w:rsid w:val="00411DF8"/>
    <w:rsid w:val="00411E43"/>
    <w:rsid w:val="0041222C"/>
    <w:rsid w:val="00412866"/>
    <w:rsid w:val="00412915"/>
    <w:rsid w:val="00415E0D"/>
    <w:rsid w:val="00417BEC"/>
    <w:rsid w:val="00417D1D"/>
    <w:rsid w:val="004209AB"/>
    <w:rsid w:val="004239EB"/>
    <w:rsid w:val="00423C62"/>
    <w:rsid w:val="00423EF7"/>
    <w:rsid w:val="004244B8"/>
    <w:rsid w:val="00425E1E"/>
    <w:rsid w:val="004262AC"/>
    <w:rsid w:val="00426D58"/>
    <w:rsid w:val="004305A2"/>
    <w:rsid w:val="00432ADB"/>
    <w:rsid w:val="00435159"/>
    <w:rsid w:val="00435726"/>
    <w:rsid w:val="00435991"/>
    <w:rsid w:val="00436A90"/>
    <w:rsid w:val="00437B13"/>
    <w:rsid w:val="00437EF0"/>
    <w:rsid w:val="0044091F"/>
    <w:rsid w:val="00440E91"/>
    <w:rsid w:val="00442795"/>
    <w:rsid w:val="00442B40"/>
    <w:rsid w:val="004435EA"/>
    <w:rsid w:val="00443709"/>
    <w:rsid w:val="004438A2"/>
    <w:rsid w:val="00443B70"/>
    <w:rsid w:val="0044451C"/>
    <w:rsid w:val="00444FAF"/>
    <w:rsid w:val="00445A2B"/>
    <w:rsid w:val="00446E3E"/>
    <w:rsid w:val="00447227"/>
    <w:rsid w:val="00450C31"/>
    <w:rsid w:val="00450EAC"/>
    <w:rsid w:val="00451623"/>
    <w:rsid w:val="00452172"/>
    <w:rsid w:val="00453FE6"/>
    <w:rsid w:val="00454704"/>
    <w:rsid w:val="004549B4"/>
    <w:rsid w:val="00454AA5"/>
    <w:rsid w:val="0045529A"/>
    <w:rsid w:val="00455797"/>
    <w:rsid w:val="004557D9"/>
    <w:rsid w:val="00455E68"/>
    <w:rsid w:val="00457736"/>
    <w:rsid w:val="0045796C"/>
    <w:rsid w:val="004601B2"/>
    <w:rsid w:val="00460ADB"/>
    <w:rsid w:val="00461557"/>
    <w:rsid w:val="004617F6"/>
    <w:rsid w:val="004627CF"/>
    <w:rsid w:val="00462C89"/>
    <w:rsid w:val="00463F6F"/>
    <w:rsid w:val="00464BE2"/>
    <w:rsid w:val="004655D5"/>
    <w:rsid w:val="00465F86"/>
    <w:rsid w:val="00470C79"/>
    <w:rsid w:val="00470F09"/>
    <w:rsid w:val="00471414"/>
    <w:rsid w:val="004718DD"/>
    <w:rsid w:val="00472086"/>
    <w:rsid w:val="00472A51"/>
    <w:rsid w:val="004731FD"/>
    <w:rsid w:val="004736F3"/>
    <w:rsid w:val="00473BB0"/>
    <w:rsid w:val="0047401C"/>
    <w:rsid w:val="004746DF"/>
    <w:rsid w:val="00475795"/>
    <w:rsid w:val="0047636A"/>
    <w:rsid w:val="0047640A"/>
    <w:rsid w:val="0047659C"/>
    <w:rsid w:val="00476814"/>
    <w:rsid w:val="00476961"/>
    <w:rsid w:val="00476BC1"/>
    <w:rsid w:val="00477FDB"/>
    <w:rsid w:val="00481483"/>
    <w:rsid w:val="00482610"/>
    <w:rsid w:val="0048296B"/>
    <w:rsid w:val="00482D1E"/>
    <w:rsid w:val="00483292"/>
    <w:rsid w:val="00485910"/>
    <w:rsid w:val="00485D42"/>
    <w:rsid w:val="00486781"/>
    <w:rsid w:val="004869E1"/>
    <w:rsid w:val="00486E03"/>
    <w:rsid w:val="0048750C"/>
    <w:rsid w:val="004902DF"/>
    <w:rsid w:val="00490E44"/>
    <w:rsid w:val="00491391"/>
    <w:rsid w:val="004917D7"/>
    <w:rsid w:val="00491BC1"/>
    <w:rsid w:val="00492582"/>
    <w:rsid w:val="0049275A"/>
    <w:rsid w:val="00492C1A"/>
    <w:rsid w:val="004931D2"/>
    <w:rsid w:val="004938A1"/>
    <w:rsid w:val="00493E9E"/>
    <w:rsid w:val="0049446D"/>
    <w:rsid w:val="00494B94"/>
    <w:rsid w:val="00494BBB"/>
    <w:rsid w:val="004964E5"/>
    <w:rsid w:val="00496F1C"/>
    <w:rsid w:val="004973C1"/>
    <w:rsid w:val="004A1655"/>
    <w:rsid w:val="004A1ADD"/>
    <w:rsid w:val="004A1F22"/>
    <w:rsid w:val="004A25B4"/>
    <w:rsid w:val="004A56D3"/>
    <w:rsid w:val="004A5A30"/>
    <w:rsid w:val="004A70A7"/>
    <w:rsid w:val="004B277A"/>
    <w:rsid w:val="004B293C"/>
    <w:rsid w:val="004B2E23"/>
    <w:rsid w:val="004B3E4C"/>
    <w:rsid w:val="004B3F12"/>
    <w:rsid w:val="004B4063"/>
    <w:rsid w:val="004B4293"/>
    <w:rsid w:val="004B43FF"/>
    <w:rsid w:val="004B465C"/>
    <w:rsid w:val="004B48FA"/>
    <w:rsid w:val="004B4911"/>
    <w:rsid w:val="004B533D"/>
    <w:rsid w:val="004B584B"/>
    <w:rsid w:val="004B72A2"/>
    <w:rsid w:val="004C1335"/>
    <w:rsid w:val="004C18A7"/>
    <w:rsid w:val="004C1FB7"/>
    <w:rsid w:val="004C2BED"/>
    <w:rsid w:val="004C2FE9"/>
    <w:rsid w:val="004C300A"/>
    <w:rsid w:val="004C31C7"/>
    <w:rsid w:val="004C38CA"/>
    <w:rsid w:val="004C468C"/>
    <w:rsid w:val="004C4706"/>
    <w:rsid w:val="004C71A9"/>
    <w:rsid w:val="004C769A"/>
    <w:rsid w:val="004C7955"/>
    <w:rsid w:val="004C7B69"/>
    <w:rsid w:val="004C7F2B"/>
    <w:rsid w:val="004D0556"/>
    <w:rsid w:val="004D0B3B"/>
    <w:rsid w:val="004D1512"/>
    <w:rsid w:val="004D1C0E"/>
    <w:rsid w:val="004D20E5"/>
    <w:rsid w:val="004D2A49"/>
    <w:rsid w:val="004D3346"/>
    <w:rsid w:val="004D5BEA"/>
    <w:rsid w:val="004D620C"/>
    <w:rsid w:val="004D6229"/>
    <w:rsid w:val="004D6A5E"/>
    <w:rsid w:val="004D75E5"/>
    <w:rsid w:val="004D76AA"/>
    <w:rsid w:val="004E13DD"/>
    <w:rsid w:val="004E1B69"/>
    <w:rsid w:val="004E5556"/>
    <w:rsid w:val="004E5770"/>
    <w:rsid w:val="004E604B"/>
    <w:rsid w:val="004E6508"/>
    <w:rsid w:val="004E6D99"/>
    <w:rsid w:val="004E6E25"/>
    <w:rsid w:val="004E7F45"/>
    <w:rsid w:val="004F1297"/>
    <w:rsid w:val="004F1304"/>
    <w:rsid w:val="004F1C26"/>
    <w:rsid w:val="004F3BD5"/>
    <w:rsid w:val="004F5948"/>
    <w:rsid w:val="004F647E"/>
    <w:rsid w:val="004F690F"/>
    <w:rsid w:val="004F7579"/>
    <w:rsid w:val="004F7ECE"/>
    <w:rsid w:val="00500260"/>
    <w:rsid w:val="00501744"/>
    <w:rsid w:val="005017F9"/>
    <w:rsid w:val="00502BE7"/>
    <w:rsid w:val="00505991"/>
    <w:rsid w:val="0050679F"/>
    <w:rsid w:val="00506A3B"/>
    <w:rsid w:val="00506AE8"/>
    <w:rsid w:val="00510620"/>
    <w:rsid w:val="00510FD0"/>
    <w:rsid w:val="00511051"/>
    <w:rsid w:val="00513A25"/>
    <w:rsid w:val="00514FF9"/>
    <w:rsid w:val="0051524F"/>
    <w:rsid w:val="00515EE6"/>
    <w:rsid w:val="005167ED"/>
    <w:rsid w:val="00517823"/>
    <w:rsid w:val="00520CFF"/>
    <w:rsid w:val="005218F1"/>
    <w:rsid w:val="0052193D"/>
    <w:rsid w:val="00522B27"/>
    <w:rsid w:val="005232C3"/>
    <w:rsid w:val="00523342"/>
    <w:rsid w:val="00525170"/>
    <w:rsid w:val="0052590C"/>
    <w:rsid w:val="00526C71"/>
    <w:rsid w:val="0053010B"/>
    <w:rsid w:val="00530448"/>
    <w:rsid w:val="00531AC8"/>
    <w:rsid w:val="00532017"/>
    <w:rsid w:val="0053276A"/>
    <w:rsid w:val="00533B9B"/>
    <w:rsid w:val="0053527C"/>
    <w:rsid w:val="00536E11"/>
    <w:rsid w:val="005377FF"/>
    <w:rsid w:val="00540588"/>
    <w:rsid w:val="00540C12"/>
    <w:rsid w:val="00540D8C"/>
    <w:rsid w:val="005413DA"/>
    <w:rsid w:val="0054166C"/>
    <w:rsid w:val="00542BB3"/>
    <w:rsid w:val="0054339E"/>
    <w:rsid w:val="005439D9"/>
    <w:rsid w:val="00543F55"/>
    <w:rsid w:val="00544CE6"/>
    <w:rsid w:val="00545970"/>
    <w:rsid w:val="0054666C"/>
    <w:rsid w:val="005466D5"/>
    <w:rsid w:val="00547BFF"/>
    <w:rsid w:val="00553BB7"/>
    <w:rsid w:val="00553CC0"/>
    <w:rsid w:val="00554677"/>
    <w:rsid w:val="005570DB"/>
    <w:rsid w:val="00557E6C"/>
    <w:rsid w:val="00557E8D"/>
    <w:rsid w:val="00560B02"/>
    <w:rsid w:val="00562808"/>
    <w:rsid w:val="005629DF"/>
    <w:rsid w:val="00563A3D"/>
    <w:rsid w:val="00564423"/>
    <w:rsid w:val="00564A17"/>
    <w:rsid w:val="00564D01"/>
    <w:rsid w:val="00564DB9"/>
    <w:rsid w:val="00565567"/>
    <w:rsid w:val="00565D01"/>
    <w:rsid w:val="005672EC"/>
    <w:rsid w:val="005707DB"/>
    <w:rsid w:val="00570BC1"/>
    <w:rsid w:val="0057251E"/>
    <w:rsid w:val="00573060"/>
    <w:rsid w:val="005730A5"/>
    <w:rsid w:val="00573B95"/>
    <w:rsid w:val="00574696"/>
    <w:rsid w:val="0057502A"/>
    <w:rsid w:val="00575716"/>
    <w:rsid w:val="00576368"/>
    <w:rsid w:val="00576E21"/>
    <w:rsid w:val="00577082"/>
    <w:rsid w:val="00577505"/>
    <w:rsid w:val="00580CE3"/>
    <w:rsid w:val="005816CA"/>
    <w:rsid w:val="0058194C"/>
    <w:rsid w:val="0058259E"/>
    <w:rsid w:val="00583E21"/>
    <w:rsid w:val="005841C5"/>
    <w:rsid w:val="00585788"/>
    <w:rsid w:val="00585EBB"/>
    <w:rsid w:val="005861B5"/>
    <w:rsid w:val="00586850"/>
    <w:rsid w:val="0058731E"/>
    <w:rsid w:val="00590DC3"/>
    <w:rsid w:val="00592CAF"/>
    <w:rsid w:val="005931DE"/>
    <w:rsid w:val="00594C00"/>
    <w:rsid w:val="005953D5"/>
    <w:rsid w:val="0059603C"/>
    <w:rsid w:val="0059690C"/>
    <w:rsid w:val="00596C0D"/>
    <w:rsid w:val="005974CF"/>
    <w:rsid w:val="00597730"/>
    <w:rsid w:val="005A1D66"/>
    <w:rsid w:val="005A2122"/>
    <w:rsid w:val="005A24EA"/>
    <w:rsid w:val="005A2553"/>
    <w:rsid w:val="005A2B4A"/>
    <w:rsid w:val="005A2B76"/>
    <w:rsid w:val="005A48B1"/>
    <w:rsid w:val="005A5341"/>
    <w:rsid w:val="005A5EC6"/>
    <w:rsid w:val="005B036D"/>
    <w:rsid w:val="005B1592"/>
    <w:rsid w:val="005B29D9"/>
    <w:rsid w:val="005B3C3A"/>
    <w:rsid w:val="005B5B32"/>
    <w:rsid w:val="005B5C05"/>
    <w:rsid w:val="005B6669"/>
    <w:rsid w:val="005B6FCE"/>
    <w:rsid w:val="005B72BC"/>
    <w:rsid w:val="005B79EF"/>
    <w:rsid w:val="005B7EE9"/>
    <w:rsid w:val="005C1E90"/>
    <w:rsid w:val="005C3914"/>
    <w:rsid w:val="005C5914"/>
    <w:rsid w:val="005C5A11"/>
    <w:rsid w:val="005C7C01"/>
    <w:rsid w:val="005D02E9"/>
    <w:rsid w:val="005D18FF"/>
    <w:rsid w:val="005D1FDE"/>
    <w:rsid w:val="005D25FE"/>
    <w:rsid w:val="005D26B4"/>
    <w:rsid w:val="005D4542"/>
    <w:rsid w:val="005D4D0D"/>
    <w:rsid w:val="005D4E29"/>
    <w:rsid w:val="005D5362"/>
    <w:rsid w:val="005D7AF6"/>
    <w:rsid w:val="005E0443"/>
    <w:rsid w:val="005E0DCC"/>
    <w:rsid w:val="005E2C1B"/>
    <w:rsid w:val="005E3681"/>
    <w:rsid w:val="005E3C99"/>
    <w:rsid w:val="005E3DFC"/>
    <w:rsid w:val="005E4638"/>
    <w:rsid w:val="005E7A40"/>
    <w:rsid w:val="005F0BFF"/>
    <w:rsid w:val="005F1993"/>
    <w:rsid w:val="005F3003"/>
    <w:rsid w:val="005F4B5E"/>
    <w:rsid w:val="005F4BE4"/>
    <w:rsid w:val="005F4DF7"/>
    <w:rsid w:val="005F5848"/>
    <w:rsid w:val="005F6793"/>
    <w:rsid w:val="005F6CE5"/>
    <w:rsid w:val="00600705"/>
    <w:rsid w:val="006036F3"/>
    <w:rsid w:val="00603A86"/>
    <w:rsid w:val="00604613"/>
    <w:rsid w:val="0060476A"/>
    <w:rsid w:val="00604E36"/>
    <w:rsid w:val="00604F7E"/>
    <w:rsid w:val="006054A3"/>
    <w:rsid w:val="0060613C"/>
    <w:rsid w:val="00606527"/>
    <w:rsid w:val="00606B51"/>
    <w:rsid w:val="00606EDC"/>
    <w:rsid w:val="006107F1"/>
    <w:rsid w:val="00611CF1"/>
    <w:rsid w:val="00612A42"/>
    <w:rsid w:val="00612C42"/>
    <w:rsid w:val="00613BFE"/>
    <w:rsid w:val="00613F6B"/>
    <w:rsid w:val="0061401C"/>
    <w:rsid w:val="00614447"/>
    <w:rsid w:val="00614789"/>
    <w:rsid w:val="00614870"/>
    <w:rsid w:val="00614930"/>
    <w:rsid w:val="0061563C"/>
    <w:rsid w:val="00615A4A"/>
    <w:rsid w:val="00616105"/>
    <w:rsid w:val="0062013A"/>
    <w:rsid w:val="00620FFB"/>
    <w:rsid w:val="006215AA"/>
    <w:rsid w:val="00622F75"/>
    <w:rsid w:val="00623573"/>
    <w:rsid w:val="006259A9"/>
    <w:rsid w:val="00625B9F"/>
    <w:rsid w:val="006260B3"/>
    <w:rsid w:val="00626867"/>
    <w:rsid w:val="006271C0"/>
    <w:rsid w:val="00627A30"/>
    <w:rsid w:val="006312F8"/>
    <w:rsid w:val="006316AF"/>
    <w:rsid w:val="00631851"/>
    <w:rsid w:val="00631F81"/>
    <w:rsid w:val="006320F4"/>
    <w:rsid w:val="00632AC3"/>
    <w:rsid w:val="00632E7E"/>
    <w:rsid w:val="0063384C"/>
    <w:rsid w:val="0063475D"/>
    <w:rsid w:val="00636220"/>
    <w:rsid w:val="006363DB"/>
    <w:rsid w:val="00636978"/>
    <w:rsid w:val="00636BF6"/>
    <w:rsid w:val="00636F67"/>
    <w:rsid w:val="00637FB5"/>
    <w:rsid w:val="00640585"/>
    <w:rsid w:val="00641D9F"/>
    <w:rsid w:val="0064298F"/>
    <w:rsid w:val="00642C36"/>
    <w:rsid w:val="00643A95"/>
    <w:rsid w:val="00645023"/>
    <w:rsid w:val="006458C0"/>
    <w:rsid w:val="00645BE5"/>
    <w:rsid w:val="00645F19"/>
    <w:rsid w:val="006462C9"/>
    <w:rsid w:val="006501BC"/>
    <w:rsid w:val="0065062E"/>
    <w:rsid w:val="00650B4A"/>
    <w:rsid w:val="00650CB0"/>
    <w:rsid w:val="00652F8D"/>
    <w:rsid w:val="00654551"/>
    <w:rsid w:val="00654836"/>
    <w:rsid w:val="00654D8E"/>
    <w:rsid w:val="00655CD4"/>
    <w:rsid w:val="00657D76"/>
    <w:rsid w:val="0066008A"/>
    <w:rsid w:val="006612DA"/>
    <w:rsid w:val="006620FB"/>
    <w:rsid w:val="00662279"/>
    <w:rsid w:val="00662494"/>
    <w:rsid w:val="00662783"/>
    <w:rsid w:val="00663382"/>
    <w:rsid w:val="0066448D"/>
    <w:rsid w:val="00664588"/>
    <w:rsid w:val="00665292"/>
    <w:rsid w:val="00665C18"/>
    <w:rsid w:val="00666D93"/>
    <w:rsid w:val="006670D3"/>
    <w:rsid w:val="00670AC2"/>
    <w:rsid w:val="0067337C"/>
    <w:rsid w:val="0067445F"/>
    <w:rsid w:val="00674F52"/>
    <w:rsid w:val="006764A0"/>
    <w:rsid w:val="00680556"/>
    <w:rsid w:val="00681516"/>
    <w:rsid w:val="006835AE"/>
    <w:rsid w:val="00683C70"/>
    <w:rsid w:val="006844C3"/>
    <w:rsid w:val="00684916"/>
    <w:rsid w:val="00684FDE"/>
    <w:rsid w:val="00687287"/>
    <w:rsid w:val="006908BB"/>
    <w:rsid w:val="00690BDC"/>
    <w:rsid w:val="00690EB5"/>
    <w:rsid w:val="00691865"/>
    <w:rsid w:val="00691E7B"/>
    <w:rsid w:val="0069201C"/>
    <w:rsid w:val="00692CA0"/>
    <w:rsid w:val="006947D5"/>
    <w:rsid w:val="00695360"/>
    <w:rsid w:val="00695E4D"/>
    <w:rsid w:val="00697A27"/>
    <w:rsid w:val="006A2DA4"/>
    <w:rsid w:val="006A3255"/>
    <w:rsid w:val="006A4BA5"/>
    <w:rsid w:val="006A5C3C"/>
    <w:rsid w:val="006A603F"/>
    <w:rsid w:val="006B02FB"/>
    <w:rsid w:val="006B0E2C"/>
    <w:rsid w:val="006B15D5"/>
    <w:rsid w:val="006B209E"/>
    <w:rsid w:val="006B2D7A"/>
    <w:rsid w:val="006B2F88"/>
    <w:rsid w:val="006B30A1"/>
    <w:rsid w:val="006B3211"/>
    <w:rsid w:val="006B4301"/>
    <w:rsid w:val="006B4309"/>
    <w:rsid w:val="006B4A8E"/>
    <w:rsid w:val="006B5A4D"/>
    <w:rsid w:val="006B5AA7"/>
    <w:rsid w:val="006B681C"/>
    <w:rsid w:val="006B681E"/>
    <w:rsid w:val="006B77E3"/>
    <w:rsid w:val="006B7E8A"/>
    <w:rsid w:val="006B7F25"/>
    <w:rsid w:val="006C093A"/>
    <w:rsid w:val="006C3589"/>
    <w:rsid w:val="006C4CC7"/>
    <w:rsid w:val="006C4CF5"/>
    <w:rsid w:val="006C54ED"/>
    <w:rsid w:val="006C5707"/>
    <w:rsid w:val="006C6059"/>
    <w:rsid w:val="006C75D3"/>
    <w:rsid w:val="006D0CA9"/>
    <w:rsid w:val="006D1EDD"/>
    <w:rsid w:val="006D1F66"/>
    <w:rsid w:val="006D21B0"/>
    <w:rsid w:val="006D21D6"/>
    <w:rsid w:val="006D27DC"/>
    <w:rsid w:val="006D3928"/>
    <w:rsid w:val="006D3A91"/>
    <w:rsid w:val="006D4EBA"/>
    <w:rsid w:val="006D57D8"/>
    <w:rsid w:val="006D5F32"/>
    <w:rsid w:val="006D748C"/>
    <w:rsid w:val="006E1F07"/>
    <w:rsid w:val="006E2203"/>
    <w:rsid w:val="006E342B"/>
    <w:rsid w:val="006E36ED"/>
    <w:rsid w:val="006E3B0B"/>
    <w:rsid w:val="006E3F2E"/>
    <w:rsid w:val="006E4452"/>
    <w:rsid w:val="006E4804"/>
    <w:rsid w:val="006E48AA"/>
    <w:rsid w:val="006E4F00"/>
    <w:rsid w:val="006E5217"/>
    <w:rsid w:val="006E5418"/>
    <w:rsid w:val="006E5E84"/>
    <w:rsid w:val="006E7344"/>
    <w:rsid w:val="006F0860"/>
    <w:rsid w:val="006F0D5F"/>
    <w:rsid w:val="006F193A"/>
    <w:rsid w:val="006F32AD"/>
    <w:rsid w:val="006F35D9"/>
    <w:rsid w:val="006F3D36"/>
    <w:rsid w:val="006F44D1"/>
    <w:rsid w:val="006F4528"/>
    <w:rsid w:val="006F5E8F"/>
    <w:rsid w:val="006F611E"/>
    <w:rsid w:val="007000A5"/>
    <w:rsid w:val="00700241"/>
    <w:rsid w:val="007003B2"/>
    <w:rsid w:val="007007A7"/>
    <w:rsid w:val="0070158A"/>
    <w:rsid w:val="0070197E"/>
    <w:rsid w:val="00702A3C"/>
    <w:rsid w:val="007031E0"/>
    <w:rsid w:val="007040B0"/>
    <w:rsid w:val="00704613"/>
    <w:rsid w:val="00704694"/>
    <w:rsid w:val="0070542A"/>
    <w:rsid w:val="00705FAE"/>
    <w:rsid w:val="00707132"/>
    <w:rsid w:val="00707A41"/>
    <w:rsid w:val="00707CFB"/>
    <w:rsid w:val="00710139"/>
    <w:rsid w:val="00710B68"/>
    <w:rsid w:val="00711CAD"/>
    <w:rsid w:val="00714DBC"/>
    <w:rsid w:val="00715095"/>
    <w:rsid w:val="00715170"/>
    <w:rsid w:val="00715530"/>
    <w:rsid w:val="007167FC"/>
    <w:rsid w:val="00717241"/>
    <w:rsid w:val="00717A36"/>
    <w:rsid w:val="007201BD"/>
    <w:rsid w:val="00720859"/>
    <w:rsid w:val="00721CB0"/>
    <w:rsid w:val="00723342"/>
    <w:rsid w:val="007234C7"/>
    <w:rsid w:val="007247EC"/>
    <w:rsid w:val="00725E96"/>
    <w:rsid w:val="00727912"/>
    <w:rsid w:val="00727F24"/>
    <w:rsid w:val="00727F8D"/>
    <w:rsid w:val="00730C68"/>
    <w:rsid w:val="00731763"/>
    <w:rsid w:val="0073223C"/>
    <w:rsid w:val="00732A1F"/>
    <w:rsid w:val="00732EFD"/>
    <w:rsid w:val="00733DFD"/>
    <w:rsid w:val="007347EB"/>
    <w:rsid w:val="00734FBE"/>
    <w:rsid w:val="007355A6"/>
    <w:rsid w:val="00737DEA"/>
    <w:rsid w:val="00740177"/>
    <w:rsid w:val="007410AF"/>
    <w:rsid w:val="007429A2"/>
    <w:rsid w:val="00742C6D"/>
    <w:rsid w:val="007436A9"/>
    <w:rsid w:val="007446B2"/>
    <w:rsid w:val="00744EF7"/>
    <w:rsid w:val="007464E0"/>
    <w:rsid w:val="00746D8D"/>
    <w:rsid w:val="0074712D"/>
    <w:rsid w:val="00750509"/>
    <w:rsid w:val="007507ED"/>
    <w:rsid w:val="00753008"/>
    <w:rsid w:val="00753753"/>
    <w:rsid w:val="00753EF0"/>
    <w:rsid w:val="0075646B"/>
    <w:rsid w:val="007572DF"/>
    <w:rsid w:val="00757711"/>
    <w:rsid w:val="00757C7D"/>
    <w:rsid w:val="00760EBF"/>
    <w:rsid w:val="0076392C"/>
    <w:rsid w:val="00764D4C"/>
    <w:rsid w:val="0076519F"/>
    <w:rsid w:val="0076709E"/>
    <w:rsid w:val="0077145E"/>
    <w:rsid w:val="00771B7B"/>
    <w:rsid w:val="00771E8E"/>
    <w:rsid w:val="00773E94"/>
    <w:rsid w:val="007745E5"/>
    <w:rsid w:val="00774B00"/>
    <w:rsid w:val="00776952"/>
    <w:rsid w:val="00776A22"/>
    <w:rsid w:val="00776DDE"/>
    <w:rsid w:val="00776FC4"/>
    <w:rsid w:val="007778E5"/>
    <w:rsid w:val="00780B0E"/>
    <w:rsid w:val="0078104D"/>
    <w:rsid w:val="00781B57"/>
    <w:rsid w:val="00782933"/>
    <w:rsid w:val="00782F54"/>
    <w:rsid w:val="00782FBC"/>
    <w:rsid w:val="007841AA"/>
    <w:rsid w:val="00785AF8"/>
    <w:rsid w:val="00785B17"/>
    <w:rsid w:val="00787134"/>
    <w:rsid w:val="00787974"/>
    <w:rsid w:val="00787E94"/>
    <w:rsid w:val="007904CA"/>
    <w:rsid w:val="007906B9"/>
    <w:rsid w:val="00792DFE"/>
    <w:rsid w:val="007936A1"/>
    <w:rsid w:val="00793CEA"/>
    <w:rsid w:val="0079442A"/>
    <w:rsid w:val="007945E4"/>
    <w:rsid w:val="0079617A"/>
    <w:rsid w:val="007964BF"/>
    <w:rsid w:val="00796B80"/>
    <w:rsid w:val="00797055"/>
    <w:rsid w:val="0079738A"/>
    <w:rsid w:val="00797EBA"/>
    <w:rsid w:val="007A0034"/>
    <w:rsid w:val="007A0D8D"/>
    <w:rsid w:val="007A1335"/>
    <w:rsid w:val="007A1387"/>
    <w:rsid w:val="007A206B"/>
    <w:rsid w:val="007A380B"/>
    <w:rsid w:val="007A42BB"/>
    <w:rsid w:val="007A43B1"/>
    <w:rsid w:val="007A4D13"/>
    <w:rsid w:val="007A5701"/>
    <w:rsid w:val="007A7325"/>
    <w:rsid w:val="007A7E15"/>
    <w:rsid w:val="007B1961"/>
    <w:rsid w:val="007B1A8C"/>
    <w:rsid w:val="007B2239"/>
    <w:rsid w:val="007B242D"/>
    <w:rsid w:val="007B2825"/>
    <w:rsid w:val="007B29F4"/>
    <w:rsid w:val="007B5102"/>
    <w:rsid w:val="007B66EF"/>
    <w:rsid w:val="007B6EC9"/>
    <w:rsid w:val="007C000E"/>
    <w:rsid w:val="007C0097"/>
    <w:rsid w:val="007C1103"/>
    <w:rsid w:val="007C2C95"/>
    <w:rsid w:val="007C36DE"/>
    <w:rsid w:val="007C427B"/>
    <w:rsid w:val="007C5C7E"/>
    <w:rsid w:val="007C689E"/>
    <w:rsid w:val="007C6A8C"/>
    <w:rsid w:val="007C7181"/>
    <w:rsid w:val="007D013C"/>
    <w:rsid w:val="007D0C26"/>
    <w:rsid w:val="007D17BA"/>
    <w:rsid w:val="007D456E"/>
    <w:rsid w:val="007D6457"/>
    <w:rsid w:val="007D7063"/>
    <w:rsid w:val="007D710B"/>
    <w:rsid w:val="007D71AA"/>
    <w:rsid w:val="007D766E"/>
    <w:rsid w:val="007D7862"/>
    <w:rsid w:val="007E0CDD"/>
    <w:rsid w:val="007E0F55"/>
    <w:rsid w:val="007E19C3"/>
    <w:rsid w:val="007E1ECE"/>
    <w:rsid w:val="007E2265"/>
    <w:rsid w:val="007E2A10"/>
    <w:rsid w:val="007E32F1"/>
    <w:rsid w:val="007E481A"/>
    <w:rsid w:val="007E54BD"/>
    <w:rsid w:val="007E5AD9"/>
    <w:rsid w:val="007E6945"/>
    <w:rsid w:val="007E73D8"/>
    <w:rsid w:val="007E7574"/>
    <w:rsid w:val="007F007F"/>
    <w:rsid w:val="007F0842"/>
    <w:rsid w:val="007F1B09"/>
    <w:rsid w:val="007F2205"/>
    <w:rsid w:val="007F226D"/>
    <w:rsid w:val="007F4A96"/>
    <w:rsid w:val="007F4AA7"/>
    <w:rsid w:val="007F4D6C"/>
    <w:rsid w:val="007F551C"/>
    <w:rsid w:val="007F72E7"/>
    <w:rsid w:val="0080059C"/>
    <w:rsid w:val="008010A1"/>
    <w:rsid w:val="00801506"/>
    <w:rsid w:val="008023C3"/>
    <w:rsid w:val="0080395C"/>
    <w:rsid w:val="00803988"/>
    <w:rsid w:val="00804BA9"/>
    <w:rsid w:val="0080536B"/>
    <w:rsid w:val="00806AA4"/>
    <w:rsid w:val="00807395"/>
    <w:rsid w:val="0081066E"/>
    <w:rsid w:val="0081172B"/>
    <w:rsid w:val="0081214F"/>
    <w:rsid w:val="0081257A"/>
    <w:rsid w:val="008132C3"/>
    <w:rsid w:val="00814F0A"/>
    <w:rsid w:val="00815311"/>
    <w:rsid w:val="008153D6"/>
    <w:rsid w:val="0081563C"/>
    <w:rsid w:val="00816CCE"/>
    <w:rsid w:val="00817019"/>
    <w:rsid w:val="00817130"/>
    <w:rsid w:val="00817488"/>
    <w:rsid w:val="00817CBD"/>
    <w:rsid w:val="00820241"/>
    <w:rsid w:val="0082074A"/>
    <w:rsid w:val="00820820"/>
    <w:rsid w:val="00821ADD"/>
    <w:rsid w:val="008227EA"/>
    <w:rsid w:val="00822A75"/>
    <w:rsid w:val="00822A94"/>
    <w:rsid w:val="00822E8B"/>
    <w:rsid w:val="00823080"/>
    <w:rsid w:val="008239B9"/>
    <w:rsid w:val="00823A57"/>
    <w:rsid w:val="00824313"/>
    <w:rsid w:val="00824A01"/>
    <w:rsid w:val="00824CB6"/>
    <w:rsid w:val="0082508B"/>
    <w:rsid w:val="008250AA"/>
    <w:rsid w:val="00825962"/>
    <w:rsid w:val="00825F22"/>
    <w:rsid w:val="008272BC"/>
    <w:rsid w:val="00827336"/>
    <w:rsid w:val="00827E9C"/>
    <w:rsid w:val="0083060C"/>
    <w:rsid w:val="00830A12"/>
    <w:rsid w:val="00831344"/>
    <w:rsid w:val="00831B04"/>
    <w:rsid w:val="00832B63"/>
    <w:rsid w:val="00833B8F"/>
    <w:rsid w:val="00834063"/>
    <w:rsid w:val="00834E6E"/>
    <w:rsid w:val="00835CD2"/>
    <w:rsid w:val="00836C08"/>
    <w:rsid w:val="00837BF3"/>
    <w:rsid w:val="00837D48"/>
    <w:rsid w:val="00837DA2"/>
    <w:rsid w:val="00840FD3"/>
    <w:rsid w:val="008422FF"/>
    <w:rsid w:val="00842F27"/>
    <w:rsid w:val="00843637"/>
    <w:rsid w:val="00844558"/>
    <w:rsid w:val="0084471F"/>
    <w:rsid w:val="00844E9D"/>
    <w:rsid w:val="008463CF"/>
    <w:rsid w:val="00850146"/>
    <w:rsid w:val="008512FB"/>
    <w:rsid w:val="00851652"/>
    <w:rsid w:val="00854951"/>
    <w:rsid w:val="00854E7B"/>
    <w:rsid w:val="00854FEB"/>
    <w:rsid w:val="0085540F"/>
    <w:rsid w:val="00857677"/>
    <w:rsid w:val="008605D5"/>
    <w:rsid w:val="0086332C"/>
    <w:rsid w:val="008653F9"/>
    <w:rsid w:val="00865C13"/>
    <w:rsid w:val="00865E8B"/>
    <w:rsid w:val="00866E9F"/>
    <w:rsid w:val="00867198"/>
    <w:rsid w:val="008703C5"/>
    <w:rsid w:val="008728C5"/>
    <w:rsid w:val="0087451E"/>
    <w:rsid w:val="00874672"/>
    <w:rsid w:val="00874871"/>
    <w:rsid w:val="00875696"/>
    <w:rsid w:val="00875ABD"/>
    <w:rsid w:val="00875EB6"/>
    <w:rsid w:val="008802AD"/>
    <w:rsid w:val="00880517"/>
    <w:rsid w:val="00880D24"/>
    <w:rsid w:val="00880FBF"/>
    <w:rsid w:val="00881EC5"/>
    <w:rsid w:val="0088223A"/>
    <w:rsid w:val="00882663"/>
    <w:rsid w:val="00882E20"/>
    <w:rsid w:val="00883F41"/>
    <w:rsid w:val="00884743"/>
    <w:rsid w:val="008860BB"/>
    <w:rsid w:val="008861FB"/>
    <w:rsid w:val="00886292"/>
    <w:rsid w:val="00886386"/>
    <w:rsid w:val="00886C1D"/>
    <w:rsid w:val="00886F58"/>
    <w:rsid w:val="00890A50"/>
    <w:rsid w:val="008927CA"/>
    <w:rsid w:val="008931E9"/>
    <w:rsid w:val="00895273"/>
    <w:rsid w:val="0089588D"/>
    <w:rsid w:val="00895C44"/>
    <w:rsid w:val="00895E09"/>
    <w:rsid w:val="00895FB2"/>
    <w:rsid w:val="00896DEF"/>
    <w:rsid w:val="00896E94"/>
    <w:rsid w:val="00897FFE"/>
    <w:rsid w:val="008A005C"/>
    <w:rsid w:val="008A290F"/>
    <w:rsid w:val="008A3632"/>
    <w:rsid w:val="008A3B2A"/>
    <w:rsid w:val="008A6A86"/>
    <w:rsid w:val="008A6C92"/>
    <w:rsid w:val="008A7AD5"/>
    <w:rsid w:val="008B2C08"/>
    <w:rsid w:val="008B2C8D"/>
    <w:rsid w:val="008B3365"/>
    <w:rsid w:val="008B3398"/>
    <w:rsid w:val="008B38D0"/>
    <w:rsid w:val="008B4D3C"/>
    <w:rsid w:val="008B5898"/>
    <w:rsid w:val="008B5B68"/>
    <w:rsid w:val="008B6242"/>
    <w:rsid w:val="008B6656"/>
    <w:rsid w:val="008B78DF"/>
    <w:rsid w:val="008C0A43"/>
    <w:rsid w:val="008C0E5E"/>
    <w:rsid w:val="008C0E62"/>
    <w:rsid w:val="008C14CF"/>
    <w:rsid w:val="008C1D1F"/>
    <w:rsid w:val="008C1F3A"/>
    <w:rsid w:val="008C21CE"/>
    <w:rsid w:val="008C37C5"/>
    <w:rsid w:val="008C3FA1"/>
    <w:rsid w:val="008C42D2"/>
    <w:rsid w:val="008C6081"/>
    <w:rsid w:val="008C6ADE"/>
    <w:rsid w:val="008C7B7E"/>
    <w:rsid w:val="008C7D03"/>
    <w:rsid w:val="008D024C"/>
    <w:rsid w:val="008D06E5"/>
    <w:rsid w:val="008D119B"/>
    <w:rsid w:val="008D1879"/>
    <w:rsid w:val="008D2059"/>
    <w:rsid w:val="008D36DC"/>
    <w:rsid w:val="008D3770"/>
    <w:rsid w:val="008D3ADA"/>
    <w:rsid w:val="008D3C54"/>
    <w:rsid w:val="008D404C"/>
    <w:rsid w:val="008D407C"/>
    <w:rsid w:val="008D521B"/>
    <w:rsid w:val="008D5BB7"/>
    <w:rsid w:val="008D70F6"/>
    <w:rsid w:val="008E0FAA"/>
    <w:rsid w:val="008E1404"/>
    <w:rsid w:val="008E1CD1"/>
    <w:rsid w:val="008E33F7"/>
    <w:rsid w:val="008E3C6A"/>
    <w:rsid w:val="008E4983"/>
    <w:rsid w:val="008E4A1C"/>
    <w:rsid w:val="008E4D61"/>
    <w:rsid w:val="008E5CAE"/>
    <w:rsid w:val="008E74BA"/>
    <w:rsid w:val="008E7552"/>
    <w:rsid w:val="008E7DFB"/>
    <w:rsid w:val="008F1C6D"/>
    <w:rsid w:val="008F2161"/>
    <w:rsid w:val="008F21A2"/>
    <w:rsid w:val="008F2287"/>
    <w:rsid w:val="008F2D9D"/>
    <w:rsid w:val="008F2FDF"/>
    <w:rsid w:val="008F3578"/>
    <w:rsid w:val="008F3787"/>
    <w:rsid w:val="008F3D94"/>
    <w:rsid w:val="008F4675"/>
    <w:rsid w:val="008F5CC9"/>
    <w:rsid w:val="008F5EF6"/>
    <w:rsid w:val="008F5F20"/>
    <w:rsid w:val="008F634D"/>
    <w:rsid w:val="008F71AC"/>
    <w:rsid w:val="00900386"/>
    <w:rsid w:val="0090066E"/>
    <w:rsid w:val="00900DD8"/>
    <w:rsid w:val="00901203"/>
    <w:rsid w:val="00901B79"/>
    <w:rsid w:val="00903685"/>
    <w:rsid w:val="00904394"/>
    <w:rsid w:val="00905C76"/>
    <w:rsid w:val="009072B5"/>
    <w:rsid w:val="009127A2"/>
    <w:rsid w:val="00913692"/>
    <w:rsid w:val="00913C8D"/>
    <w:rsid w:val="0091471B"/>
    <w:rsid w:val="00914812"/>
    <w:rsid w:val="00914978"/>
    <w:rsid w:val="00915731"/>
    <w:rsid w:val="00915A5D"/>
    <w:rsid w:val="00916742"/>
    <w:rsid w:val="009167A5"/>
    <w:rsid w:val="00916E06"/>
    <w:rsid w:val="00917206"/>
    <w:rsid w:val="009174C5"/>
    <w:rsid w:val="00920914"/>
    <w:rsid w:val="00921DEA"/>
    <w:rsid w:val="009242EA"/>
    <w:rsid w:val="00924B7F"/>
    <w:rsid w:val="00924BEB"/>
    <w:rsid w:val="00925102"/>
    <w:rsid w:val="00926AA4"/>
    <w:rsid w:val="0092707D"/>
    <w:rsid w:val="00927823"/>
    <w:rsid w:val="00930005"/>
    <w:rsid w:val="009309CE"/>
    <w:rsid w:val="00931046"/>
    <w:rsid w:val="009325BD"/>
    <w:rsid w:val="00932F98"/>
    <w:rsid w:val="00934295"/>
    <w:rsid w:val="0093577E"/>
    <w:rsid w:val="00936263"/>
    <w:rsid w:val="009369AB"/>
    <w:rsid w:val="00937FD7"/>
    <w:rsid w:val="00937FF5"/>
    <w:rsid w:val="00940051"/>
    <w:rsid w:val="00942273"/>
    <w:rsid w:val="009422DA"/>
    <w:rsid w:val="00942486"/>
    <w:rsid w:val="0094696A"/>
    <w:rsid w:val="00947E3B"/>
    <w:rsid w:val="00950D3B"/>
    <w:rsid w:val="00951758"/>
    <w:rsid w:val="009519E2"/>
    <w:rsid w:val="009520C6"/>
    <w:rsid w:val="00952EC6"/>
    <w:rsid w:val="009531C7"/>
    <w:rsid w:val="009539C9"/>
    <w:rsid w:val="00953EA4"/>
    <w:rsid w:val="009544A9"/>
    <w:rsid w:val="0095597B"/>
    <w:rsid w:val="00955CEA"/>
    <w:rsid w:val="00957752"/>
    <w:rsid w:val="00960279"/>
    <w:rsid w:val="009604A9"/>
    <w:rsid w:val="00961083"/>
    <w:rsid w:val="009630A2"/>
    <w:rsid w:val="009639C8"/>
    <w:rsid w:val="0096552D"/>
    <w:rsid w:val="009669ED"/>
    <w:rsid w:val="00970D18"/>
    <w:rsid w:val="00971388"/>
    <w:rsid w:val="009720A0"/>
    <w:rsid w:val="009741FA"/>
    <w:rsid w:val="00975579"/>
    <w:rsid w:val="009777AD"/>
    <w:rsid w:val="00981195"/>
    <w:rsid w:val="00982F84"/>
    <w:rsid w:val="00983DAD"/>
    <w:rsid w:val="0098534E"/>
    <w:rsid w:val="00985869"/>
    <w:rsid w:val="00986066"/>
    <w:rsid w:val="00986689"/>
    <w:rsid w:val="0098703B"/>
    <w:rsid w:val="0098771E"/>
    <w:rsid w:val="00987B64"/>
    <w:rsid w:val="009908A5"/>
    <w:rsid w:val="009913FE"/>
    <w:rsid w:val="00991570"/>
    <w:rsid w:val="009919F5"/>
    <w:rsid w:val="00991C35"/>
    <w:rsid w:val="00992E87"/>
    <w:rsid w:val="009934AC"/>
    <w:rsid w:val="00993D89"/>
    <w:rsid w:val="009942D9"/>
    <w:rsid w:val="009953A7"/>
    <w:rsid w:val="009969F3"/>
    <w:rsid w:val="00997422"/>
    <w:rsid w:val="009979CD"/>
    <w:rsid w:val="00997BFF"/>
    <w:rsid w:val="009A032A"/>
    <w:rsid w:val="009A04EB"/>
    <w:rsid w:val="009A0DB9"/>
    <w:rsid w:val="009A3935"/>
    <w:rsid w:val="009A44F6"/>
    <w:rsid w:val="009A45EB"/>
    <w:rsid w:val="009B08A3"/>
    <w:rsid w:val="009B0B3E"/>
    <w:rsid w:val="009B0FB1"/>
    <w:rsid w:val="009B2167"/>
    <w:rsid w:val="009B2BE3"/>
    <w:rsid w:val="009B3967"/>
    <w:rsid w:val="009B3DF1"/>
    <w:rsid w:val="009B4AF8"/>
    <w:rsid w:val="009B5C53"/>
    <w:rsid w:val="009B70C9"/>
    <w:rsid w:val="009B725C"/>
    <w:rsid w:val="009B74AC"/>
    <w:rsid w:val="009B74B4"/>
    <w:rsid w:val="009C141E"/>
    <w:rsid w:val="009C2814"/>
    <w:rsid w:val="009C3CA9"/>
    <w:rsid w:val="009C3D01"/>
    <w:rsid w:val="009C43B1"/>
    <w:rsid w:val="009C4FF2"/>
    <w:rsid w:val="009C671C"/>
    <w:rsid w:val="009C7890"/>
    <w:rsid w:val="009D14DE"/>
    <w:rsid w:val="009D1E10"/>
    <w:rsid w:val="009D3304"/>
    <w:rsid w:val="009D3D74"/>
    <w:rsid w:val="009D58C5"/>
    <w:rsid w:val="009D6BA7"/>
    <w:rsid w:val="009D6D56"/>
    <w:rsid w:val="009D7F33"/>
    <w:rsid w:val="009E1094"/>
    <w:rsid w:val="009E10E8"/>
    <w:rsid w:val="009E1300"/>
    <w:rsid w:val="009E1331"/>
    <w:rsid w:val="009E17B4"/>
    <w:rsid w:val="009E25CE"/>
    <w:rsid w:val="009E3E8A"/>
    <w:rsid w:val="009E4528"/>
    <w:rsid w:val="009E4F8B"/>
    <w:rsid w:val="009E56E1"/>
    <w:rsid w:val="009E5764"/>
    <w:rsid w:val="009E64A1"/>
    <w:rsid w:val="009E69D8"/>
    <w:rsid w:val="009E7BEE"/>
    <w:rsid w:val="009F1071"/>
    <w:rsid w:val="009F47F2"/>
    <w:rsid w:val="009F538A"/>
    <w:rsid w:val="009F5661"/>
    <w:rsid w:val="009F5864"/>
    <w:rsid w:val="009F60EE"/>
    <w:rsid w:val="009F67BB"/>
    <w:rsid w:val="009F692B"/>
    <w:rsid w:val="009F6AAD"/>
    <w:rsid w:val="009F6EA3"/>
    <w:rsid w:val="00A01F7C"/>
    <w:rsid w:val="00A025FF"/>
    <w:rsid w:val="00A02A60"/>
    <w:rsid w:val="00A04272"/>
    <w:rsid w:val="00A042A1"/>
    <w:rsid w:val="00A04692"/>
    <w:rsid w:val="00A052A0"/>
    <w:rsid w:val="00A0584F"/>
    <w:rsid w:val="00A0599B"/>
    <w:rsid w:val="00A05A65"/>
    <w:rsid w:val="00A06005"/>
    <w:rsid w:val="00A079F2"/>
    <w:rsid w:val="00A1078D"/>
    <w:rsid w:val="00A11302"/>
    <w:rsid w:val="00A11B35"/>
    <w:rsid w:val="00A123F7"/>
    <w:rsid w:val="00A13CA4"/>
    <w:rsid w:val="00A14150"/>
    <w:rsid w:val="00A1441D"/>
    <w:rsid w:val="00A150A8"/>
    <w:rsid w:val="00A15D2E"/>
    <w:rsid w:val="00A166B2"/>
    <w:rsid w:val="00A16DE7"/>
    <w:rsid w:val="00A20F63"/>
    <w:rsid w:val="00A21856"/>
    <w:rsid w:val="00A235E0"/>
    <w:rsid w:val="00A23C8D"/>
    <w:rsid w:val="00A23E2A"/>
    <w:rsid w:val="00A24308"/>
    <w:rsid w:val="00A250FD"/>
    <w:rsid w:val="00A25A0C"/>
    <w:rsid w:val="00A26420"/>
    <w:rsid w:val="00A27F55"/>
    <w:rsid w:val="00A30165"/>
    <w:rsid w:val="00A30EFC"/>
    <w:rsid w:val="00A315AC"/>
    <w:rsid w:val="00A31E85"/>
    <w:rsid w:val="00A321FB"/>
    <w:rsid w:val="00A32881"/>
    <w:rsid w:val="00A330E6"/>
    <w:rsid w:val="00A33624"/>
    <w:rsid w:val="00A33A10"/>
    <w:rsid w:val="00A35836"/>
    <w:rsid w:val="00A361A2"/>
    <w:rsid w:val="00A368D2"/>
    <w:rsid w:val="00A37782"/>
    <w:rsid w:val="00A379D5"/>
    <w:rsid w:val="00A4086C"/>
    <w:rsid w:val="00A410C0"/>
    <w:rsid w:val="00A411EB"/>
    <w:rsid w:val="00A412B2"/>
    <w:rsid w:val="00A414E2"/>
    <w:rsid w:val="00A41C3C"/>
    <w:rsid w:val="00A426E8"/>
    <w:rsid w:val="00A43161"/>
    <w:rsid w:val="00A432D3"/>
    <w:rsid w:val="00A4482F"/>
    <w:rsid w:val="00A464A0"/>
    <w:rsid w:val="00A479D0"/>
    <w:rsid w:val="00A51065"/>
    <w:rsid w:val="00A51EC3"/>
    <w:rsid w:val="00A52BFE"/>
    <w:rsid w:val="00A52DA8"/>
    <w:rsid w:val="00A5424E"/>
    <w:rsid w:val="00A54304"/>
    <w:rsid w:val="00A564F0"/>
    <w:rsid w:val="00A579CE"/>
    <w:rsid w:val="00A60451"/>
    <w:rsid w:val="00A61189"/>
    <w:rsid w:val="00A61473"/>
    <w:rsid w:val="00A62EBF"/>
    <w:rsid w:val="00A630F9"/>
    <w:rsid w:val="00A63998"/>
    <w:rsid w:val="00A66AA5"/>
    <w:rsid w:val="00A66AD5"/>
    <w:rsid w:val="00A66E6B"/>
    <w:rsid w:val="00A6733C"/>
    <w:rsid w:val="00A674E4"/>
    <w:rsid w:val="00A71C1B"/>
    <w:rsid w:val="00A72068"/>
    <w:rsid w:val="00A7216D"/>
    <w:rsid w:val="00A727E3"/>
    <w:rsid w:val="00A72A2E"/>
    <w:rsid w:val="00A74536"/>
    <w:rsid w:val="00A7471D"/>
    <w:rsid w:val="00A75077"/>
    <w:rsid w:val="00A757AB"/>
    <w:rsid w:val="00A7580A"/>
    <w:rsid w:val="00A759E7"/>
    <w:rsid w:val="00A763F9"/>
    <w:rsid w:val="00A777E3"/>
    <w:rsid w:val="00A77F29"/>
    <w:rsid w:val="00A80CE6"/>
    <w:rsid w:val="00A81816"/>
    <w:rsid w:val="00A81EE2"/>
    <w:rsid w:val="00A81F35"/>
    <w:rsid w:val="00A8220E"/>
    <w:rsid w:val="00A832B6"/>
    <w:rsid w:val="00A83736"/>
    <w:rsid w:val="00A83C5B"/>
    <w:rsid w:val="00A84C81"/>
    <w:rsid w:val="00A851D1"/>
    <w:rsid w:val="00A85756"/>
    <w:rsid w:val="00A8582E"/>
    <w:rsid w:val="00A87283"/>
    <w:rsid w:val="00A87377"/>
    <w:rsid w:val="00A902CB"/>
    <w:rsid w:val="00A90BD4"/>
    <w:rsid w:val="00A90D18"/>
    <w:rsid w:val="00A92B35"/>
    <w:rsid w:val="00A93726"/>
    <w:rsid w:val="00A94840"/>
    <w:rsid w:val="00A94D4B"/>
    <w:rsid w:val="00A96317"/>
    <w:rsid w:val="00A97B28"/>
    <w:rsid w:val="00A97DF2"/>
    <w:rsid w:val="00AA09F7"/>
    <w:rsid w:val="00AA160F"/>
    <w:rsid w:val="00AA1A51"/>
    <w:rsid w:val="00AA2A1E"/>
    <w:rsid w:val="00AA4394"/>
    <w:rsid w:val="00AB010D"/>
    <w:rsid w:val="00AB011C"/>
    <w:rsid w:val="00AB1650"/>
    <w:rsid w:val="00AB1EF3"/>
    <w:rsid w:val="00AB25E7"/>
    <w:rsid w:val="00AB30EF"/>
    <w:rsid w:val="00AB351E"/>
    <w:rsid w:val="00AB3CB6"/>
    <w:rsid w:val="00AB41E2"/>
    <w:rsid w:val="00AB42E4"/>
    <w:rsid w:val="00AB499D"/>
    <w:rsid w:val="00AB694E"/>
    <w:rsid w:val="00AB6E04"/>
    <w:rsid w:val="00AB7AC5"/>
    <w:rsid w:val="00AC0010"/>
    <w:rsid w:val="00AC0CA2"/>
    <w:rsid w:val="00AC139F"/>
    <w:rsid w:val="00AC1472"/>
    <w:rsid w:val="00AC1C59"/>
    <w:rsid w:val="00AC3B4F"/>
    <w:rsid w:val="00AC4865"/>
    <w:rsid w:val="00AC4F79"/>
    <w:rsid w:val="00AC55C6"/>
    <w:rsid w:val="00AC7651"/>
    <w:rsid w:val="00AD0006"/>
    <w:rsid w:val="00AD10F2"/>
    <w:rsid w:val="00AD3ED6"/>
    <w:rsid w:val="00AD532D"/>
    <w:rsid w:val="00AD604F"/>
    <w:rsid w:val="00AD6BF7"/>
    <w:rsid w:val="00AD6FBC"/>
    <w:rsid w:val="00AD79B3"/>
    <w:rsid w:val="00AD7B4E"/>
    <w:rsid w:val="00AD7C66"/>
    <w:rsid w:val="00AE0F18"/>
    <w:rsid w:val="00AE14D0"/>
    <w:rsid w:val="00AE23C4"/>
    <w:rsid w:val="00AE3139"/>
    <w:rsid w:val="00AE366F"/>
    <w:rsid w:val="00AE37D1"/>
    <w:rsid w:val="00AE61EC"/>
    <w:rsid w:val="00AE6FD1"/>
    <w:rsid w:val="00AE776B"/>
    <w:rsid w:val="00AE7CF4"/>
    <w:rsid w:val="00AF07EE"/>
    <w:rsid w:val="00AF2903"/>
    <w:rsid w:val="00AF2C94"/>
    <w:rsid w:val="00AF48F7"/>
    <w:rsid w:val="00AF5EA4"/>
    <w:rsid w:val="00AF5ED9"/>
    <w:rsid w:val="00AF61C1"/>
    <w:rsid w:val="00AF646C"/>
    <w:rsid w:val="00AF6579"/>
    <w:rsid w:val="00AF67FE"/>
    <w:rsid w:val="00AF7522"/>
    <w:rsid w:val="00AF7AA7"/>
    <w:rsid w:val="00AF7CF5"/>
    <w:rsid w:val="00B0098A"/>
    <w:rsid w:val="00B0099B"/>
    <w:rsid w:val="00B00A8C"/>
    <w:rsid w:val="00B00E61"/>
    <w:rsid w:val="00B01A1B"/>
    <w:rsid w:val="00B0322E"/>
    <w:rsid w:val="00B03B6C"/>
    <w:rsid w:val="00B03D4E"/>
    <w:rsid w:val="00B04A83"/>
    <w:rsid w:val="00B0551E"/>
    <w:rsid w:val="00B07FAD"/>
    <w:rsid w:val="00B10C86"/>
    <w:rsid w:val="00B11BCD"/>
    <w:rsid w:val="00B14C38"/>
    <w:rsid w:val="00B1525E"/>
    <w:rsid w:val="00B15741"/>
    <w:rsid w:val="00B15F9A"/>
    <w:rsid w:val="00B16987"/>
    <w:rsid w:val="00B16EF2"/>
    <w:rsid w:val="00B16F38"/>
    <w:rsid w:val="00B2012A"/>
    <w:rsid w:val="00B202B9"/>
    <w:rsid w:val="00B204B0"/>
    <w:rsid w:val="00B210E5"/>
    <w:rsid w:val="00B2247D"/>
    <w:rsid w:val="00B2272C"/>
    <w:rsid w:val="00B229AA"/>
    <w:rsid w:val="00B22ECE"/>
    <w:rsid w:val="00B230C2"/>
    <w:rsid w:val="00B2352E"/>
    <w:rsid w:val="00B235D6"/>
    <w:rsid w:val="00B23D53"/>
    <w:rsid w:val="00B24339"/>
    <w:rsid w:val="00B24604"/>
    <w:rsid w:val="00B24794"/>
    <w:rsid w:val="00B25702"/>
    <w:rsid w:val="00B2613F"/>
    <w:rsid w:val="00B26D78"/>
    <w:rsid w:val="00B270C8"/>
    <w:rsid w:val="00B32213"/>
    <w:rsid w:val="00B33AE7"/>
    <w:rsid w:val="00B341DB"/>
    <w:rsid w:val="00B34266"/>
    <w:rsid w:val="00B3478C"/>
    <w:rsid w:val="00B36380"/>
    <w:rsid w:val="00B36929"/>
    <w:rsid w:val="00B371C7"/>
    <w:rsid w:val="00B41A8D"/>
    <w:rsid w:val="00B4273B"/>
    <w:rsid w:val="00B43C7D"/>
    <w:rsid w:val="00B441F5"/>
    <w:rsid w:val="00B44865"/>
    <w:rsid w:val="00B44C66"/>
    <w:rsid w:val="00B45824"/>
    <w:rsid w:val="00B463C9"/>
    <w:rsid w:val="00B4756C"/>
    <w:rsid w:val="00B478F1"/>
    <w:rsid w:val="00B47921"/>
    <w:rsid w:val="00B51409"/>
    <w:rsid w:val="00B52031"/>
    <w:rsid w:val="00B52F08"/>
    <w:rsid w:val="00B540B0"/>
    <w:rsid w:val="00B54C85"/>
    <w:rsid w:val="00B568CF"/>
    <w:rsid w:val="00B56D24"/>
    <w:rsid w:val="00B57770"/>
    <w:rsid w:val="00B57E58"/>
    <w:rsid w:val="00B608B2"/>
    <w:rsid w:val="00B615CA"/>
    <w:rsid w:val="00B61CF1"/>
    <w:rsid w:val="00B62D9A"/>
    <w:rsid w:val="00B63113"/>
    <w:rsid w:val="00B6366F"/>
    <w:rsid w:val="00B63B4D"/>
    <w:rsid w:val="00B64634"/>
    <w:rsid w:val="00B646E1"/>
    <w:rsid w:val="00B64BA5"/>
    <w:rsid w:val="00B665D8"/>
    <w:rsid w:val="00B70479"/>
    <w:rsid w:val="00B73641"/>
    <w:rsid w:val="00B73D69"/>
    <w:rsid w:val="00B73DBA"/>
    <w:rsid w:val="00B75325"/>
    <w:rsid w:val="00B754A3"/>
    <w:rsid w:val="00B7622C"/>
    <w:rsid w:val="00B76527"/>
    <w:rsid w:val="00B76A58"/>
    <w:rsid w:val="00B803B5"/>
    <w:rsid w:val="00B804F4"/>
    <w:rsid w:val="00B80DE0"/>
    <w:rsid w:val="00B81936"/>
    <w:rsid w:val="00B82461"/>
    <w:rsid w:val="00B84F01"/>
    <w:rsid w:val="00B84FE2"/>
    <w:rsid w:val="00B85EB3"/>
    <w:rsid w:val="00B864BE"/>
    <w:rsid w:val="00B868E9"/>
    <w:rsid w:val="00B87256"/>
    <w:rsid w:val="00B87E24"/>
    <w:rsid w:val="00B90361"/>
    <w:rsid w:val="00B91DF8"/>
    <w:rsid w:val="00B9232E"/>
    <w:rsid w:val="00B9234C"/>
    <w:rsid w:val="00B923CE"/>
    <w:rsid w:val="00B92BFD"/>
    <w:rsid w:val="00B940B7"/>
    <w:rsid w:val="00B94387"/>
    <w:rsid w:val="00B946D9"/>
    <w:rsid w:val="00B94C91"/>
    <w:rsid w:val="00B95EB6"/>
    <w:rsid w:val="00B96EB2"/>
    <w:rsid w:val="00B97572"/>
    <w:rsid w:val="00BA14F0"/>
    <w:rsid w:val="00BA19CB"/>
    <w:rsid w:val="00BA2174"/>
    <w:rsid w:val="00BA3950"/>
    <w:rsid w:val="00BA4ED9"/>
    <w:rsid w:val="00BA67FC"/>
    <w:rsid w:val="00BA6C09"/>
    <w:rsid w:val="00BA6DE3"/>
    <w:rsid w:val="00BA7A46"/>
    <w:rsid w:val="00BB0273"/>
    <w:rsid w:val="00BB030D"/>
    <w:rsid w:val="00BB0AF2"/>
    <w:rsid w:val="00BB105F"/>
    <w:rsid w:val="00BB1B2B"/>
    <w:rsid w:val="00BB25DD"/>
    <w:rsid w:val="00BB3C5A"/>
    <w:rsid w:val="00BB564D"/>
    <w:rsid w:val="00BB6391"/>
    <w:rsid w:val="00BB69A1"/>
    <w:rsid w:val="00BB6A1F"/>
    <w:rsid w:val="00BB6B08"/>
    <w:rsid w:val="00BB7349"/>
    <w:rsid w:val="00BC0059"/>
    <w:rsid w:val="00BC019D"/>
    <w:rsid w:val="00BC01F2"/>
    <w:rsid w:val="00BC0F65"/>
    <w:rsid w:val="00BC10EA"/>
    <w:rsid w:val="00BC1C06"/>
    <w:rsid w:val="00BC28D7"/>
    <w:rsid w:val="00BC2D4A"/>
    <w:rsid w:val="00BC2E8F"/>
    <w:rsid w:val="00BC3508"/>
    <w:rsid w:val="00BC3D82"/>
    <w:rsid w:val="00BC3E23"/>
    <w:rsid w:val="00BC433A"/>
    <w:rsid w:val="00BC76A3"/>
    <w:rsid w:val="00BD1410"/>
    <w:rsid w:val="00BD1548"/>
    <w:rsid w:val="00BD185B"/>
    <w:rsid w:val="00BD25EB"/>
    <w:rsid w:val="00BD32CD"/>
    <w:rsid w:val="00BD3A88"/>
    <w:rsid w:val="00BD6659"/>
    <w:rsid w:val="00BD6B66"/>
    <w:rsid w:val="00BD73C7"/>
    <w:rsid w:val="00BD7525"/>
    <w:rsid w:val="00BD7E31"/>
    <w:rsid w:val="00BE03D8"/>
    <w:rsid w:val="00BE0E33"/>
    <w:rsid w:val="00BE3CF7"/>
    <w:rsid w:val="00BE41B4"/>
    <w:rsid w:val="00BE5370"/>
    <w:rsid w:val="00BE5517"/>
    <w:rsid w:val="00BE5906"/>
    <w:rsid w:val="00BE6250"/>
    <w:rsid w:val="00BE666B"/>
    <w:rsid w:val="00BE71E8"/>
    <w:rsid w:val="00BF0CDB"/>
    <w:rsid w:val="00BF1058"/>
    <w:rsid w:val="00BF120F"/>
    <w:rsid w:val="00BF1926"/>
    <w:rsid w:val="00BF1D1B"/>
    <w:rsid w:val="00BF2B0B"/>
    <w:rsid w:val="00BF2F38"/>
    <w:rsid w:val="00BF3919"/>
    <w:rsid w:val="00BF3FE2"/>
    <w:rsid w:val="00BF44BF"/>
    <w:rsid w:val="00BF7230"/>
    <w:rsid w:val="00C00450"/>
    <w:rsid w:val="00C0100E"/>
    <w:rsid w:val="00C01DD6"/>
    <w:rsid w:val="00C029AD"/>
    <w:rsid w:val="00C02B93"/>
    <w:rsid w:val="00C035DF"/>
    <w:rsid w:val="00C03864"/>
    <w:rsid w:val="00C04275"/>
    <w:rsid w:val="00C04325"/>
    <w:rsid w:val="00C04784"/>
    <w:rsid w:val="00C04959"/>
    <w:rsid w:val="00C05347"/>
    <w:rsid w:val="00C063A1"/>
    <w:rsid w:val="00C075BF"/>
    <w:rsid w:val="00C07BA2"/>
    <w:rsid w:val="00C102A3"/>
    <w:rsid w:val="00C103B0"/>
    <w:rsid w:val="00C14EB8"/>
    <w:rsid w:val="00C15519"/>
    <w:rsid w:val="00C157CD"/>
    <w:rsid w:val="00C15F17"/>
    <w:rsid w:val="00C163BC"/>
    <w:rsid w:val="00C17179"/>
    <w:rsid w:val="00C20D01"/>
    <w:rsid w:val="00C20F7A"/>
    <w:rsid w:val="00C2144E"/>
    <w:rsid w:val="00C21864"/>
    <w:rsid w:val="00C22A92"/>
    <w:rsid w:val="00C22CE7"/>
    <w:rsid w:val="00C232D0"/>
    <w:rsid w:val="00C23857"/>
    <w:rsid w:val="00C23988"/>
    <w:rsid w:val="00C243BE"/>
    <w:rsid w:val="00C24963"/>
    <w:rsid w:val="00C249FF"/>
    <w:rsid w:val="00C2594D"/>
    <w:rsid w:val="00C26EF3"/>
    <w:rsid w:val="00C27B77"/>
    <w:rsid w:val="00C27EFF"/>
    <w:rsid w:val="00C30FE1"/>
    <w:rsid w:val="00C30FFB"/>
    <w:rsid w:val="00C3609A"/>
    <w:rsid w:val="00C36FC1"/>
    <w:rsid w:val="00C41748"/>
    <w:rsid w:val="00C41CA5"/>
    <w:rsid w:val="00C427E6"/>
    <w:rsid w:val="00C42D36"/>
    <w:rsid w:val="00C4339C"/>
    <w:rsid w:val="00C4397C"/>
    <w:rsid w:val="00C450CF"/>
    <w:rsid w:val="00C45599"/>
    <w:rsid w:val="00C4646F"/>
    <w:rsid w:val="00C469A5"/>
    <w:rsid w:val="00C470F3"/>
    <w:rsid w:val="00C4792E"/>
    <w:rsid w:val="00C47FA8"/>
    <w:rsid w:val="00C500C5"/>
    <w:rsid w:val="00C50824"/>
    <w:rsid w:val="00C528F2"/>
    <w:rsid w:val="00C52CF0"/>
    <w:rsid w:val="00C5307A"/>
    <w:rsid w:val="00C5357E"/>
    <w:rsid w:val="00C53CED"/>
    <w:rsid w:val="00C54026"/>
    <w:rsid w:val="00C55831"/>
    <w:rsid w:val="00C6008D"/>
    <w:rsid w:val="00C610E7"/>
    <w:rsid w:val="00C6275A"/>
    <w:rsid w:val="00C63C93"/>
    <w:rsid w:val="00C66AB3"/>
    <w:rsid w:val="00C71B47"/>
    <w:rsid w:val="00C7220D"/>
    <w:rsid w:val="00C728C8"/>
    <w:rsid w:val="00C730EB"/>
    <w:rsid w:val="00C73FF1"/>
    <w:rsid w:val="00C744E5"/>
    <w:rsid w:val="00C752A5"/>
    <w:rsid w:val="00C75FC5"/>
    <w:rsid w:val="00C7765C"/>
    <w:rsid w:val="00C77687"/>
    <w:rsid w:val="00C77A0F"/>
    <w:rsid w:val="00C77D5B"/>
    <w:rsid w:val="00C8069A"/>
    <w:rsid w:val="00C81497"/>
    <w:rsid w:val="00C82E09"/>
    <w:rsid w:val="00C83867"/>
    <w:rsid w:val="00C83FA8"/>
    <w:rsid w:val="00C8410B"/>
    <w:rsid w:val="00C84B95"/>
    <w:rsid w:val="00C84BC0"/>
    <w:rsid w:val="00C84FF9"/>
    <w:rsid w:val="00C87444"/>
    <w:rsid w:val="00C875C9"/>
    <w:rsid w:val="00C87AF9"/>
    <w:rsid w:val="00C87CFC"/>
    <w:rsid w:val="00C9098F"/>
    <w:rsid w:val="00C91417"/>
    <w:rsid w:val="00C9207D"/>
    <w:rsid w:val="00C92412"/>
    <w:rsid w:val="00C938F2"/>
    <w:rsid w:val="00C93BAF"/>
    <w:rsid w:val="00C94A95"/>
    <w:rsid w:val="00C9710C"/>
    <w:rsid w:val="00C9731A"/>
    <w:rsid w:val="00CA00B3"/>
    <w:rsid w:val="00CA090A"/>
    <w:rsid w:val="00CA0CC0"/>
    <w:rsid w:val="00CA202D"/>
    <w:rsid w:val="00CA3B74"/>
    <w:rsid w:val="00CA407B"/>
    <w:rsid w:val="00CA5D76"/>
    <w:rsid w:val="00CA5EAE"/>
    <w:rsid w:val="00CA7A0B"/>
    <w:rsid w:val="00CB01EB"/>
    <w:rsid w:val="00CB0790"/>
    <w:rsid w:val="00CB07ED"/>
    <w:rsid w:val="00CB2154"/>
    <w:rsid w:val="00CB2A5E"/>
    <w:rsid w:val="00CB2F8A"/>
    <w:rsid w:val="00CB3332"/>
    <w:rsid w:val="00CB3BDE"/>
    <w:rsid w:val="00CB3BEE"/>
    <w:rsid w:val="00CB4203"/>
    <w:rsid w:val="00CB5D5A"/>
    <w:rsid w:val="00CB5F34"/>
    <w:rsid w:val="00CB6003"/>
    <w:rsid w:val="00CB63D2"/>
    <w:rsid w:val="00CB6FE3"/>
    <w:rsid w:val="00CB7A90"/>
    <w:rsid w:val="00CB7B32"/>
    <w:rsid w:val="00CC11B7"/>
    <w:rsid w:val="00CC2579"/>
    <w:rsid w:val="00CC3824"/>
    <w:rsid w:val="00CC452A"/>
    <w:rsid w:val="00CC5136"/>
    <w:rsid w:val="00CC54EF"/>
    <w:rsid w:val="00CC5BC6"/>
    <w:rsid w:val="00CC7194"/>
    <w:rsid w:val="00CD0A2F"/>
    <w:rsid w:val="00CD0D95"/>
    <w:rsid w:val="00CD290B"/>
    <w:rsid w:val="00CD417A"/>
    <w:rsid w:val="00CD481E"/>
    <w:rsid w:val="00CD5601"/>
    <w:rsid w:val="00CD72D0"/>
    <w:rsid w:val="00CD7526"/>
    <w:rsid w:val="00CD760F"/>
    <w:rsid w:val="00CE0555"/>
    <w:rsid w:val="00CE1EC8"/>
    <w:rsid w:val="00CE2EA7"/>
    <w:rsid w:val="00CE31F3"/>
    <w:rsid w:val="00CE396F"/>
    <w:rsid w:val="00CE3DA7"/>
    <w:rsid w:val="00CE4136"/>
    <w:rsid w:val="00CE46F9"/>
    <w:rsid w:val="00CE488D"/>
    <w:rsid w:val="00CE4E86"/>
    <w:rsid w:val="00CE5514"/>
    <w:rsid w:val="00CE589F"/>
    <w:rsid w:val="00CE6807"/>
    <w:rsid w:val="00CE6A34"/>
    <w:rsid w:val="00CE6BB1"/>
    <w:rsid w:val="00CE7CE6"/>
    <w:rsid w:val="00CF1818"/>
    <w:rsid w:val="00CF1C33"/>
    <w:rsid w:val="00CF2A1A"/>
    <w:rsid w:val="00CF37AA"/>
    <w:rsid w:val="00CF4010"/>
    <w:rsid w:val="00CF60A1"/>
    <w:rsid w:val="00CF62AD"/>
    <w:rsid w:val="00CF6C5A"/>
    <w:rsid w:val="00CF761D"/>
    <w:rsid w:val="00D003BD"/>
    <w:rsid w:val="00D015D7"/>
    <w:rsid w:val="00D01637"/>
    <w:rsid w:val="00D01BF6"/>
    <w:rsid w:val="00D03574"/>
    <w:rsid w:val="00D036CA"/>
    <w:rsid w:val="00D03C97"/>
    <w:rsid w:val="00D043D3"/>
    <w:rsid w:val="00D04B28"/>
    <w:rsid w:val="00D04E4B"/>
    <w:rsid w:val="00D05700"/>
    <w:rsid w:val="00D07559"/>
    <w:rsid w:val="00D07901"/>
    <w:rsid w:val="00D07992"/>
    <w:rsid w:val="00D07AB1"/>
    <w:rsid w:val="00D07B2F"/>
    <w:rsid w:val="00D100B3"/>
    <w:rsid w:val="00D10D4B"/>
    <w:rsid w:val="00D113DB"/>
    <w:rsid w:val="00D11D14"/>
    <w:rsid w:val="00D1314B"/>
    <w:rsid w:val="00D14433"/>
    <w:rsid w:val="00D1498D"/>
    <w:rsid w:val="00D14A83"/>
    <w:rsid w:val="00D14FEE"/>
    <w:rsid w:val="00D15163"/>
    <w:rsid w:val="00D15AAF"/>
    <w:rsid w:val="00D15D62"/>
    <w:rsid w:val="00D15E59"/>
    <w:rsid w:val="00D17AA2"/>
    <w:rsid w:val="00D17EC9"/>
    <w:rsid w:val="00D20A06"/>
    <w:rsid w:val="00D21702"/>
    <w:rsid w:val="00D22102"/>
    <w:rsid w:val="00D24A3E"/>
    <w:rsid w:val="00D24E14"/>
    <w:rsid w:val="00D24E4C"/>
    <w:rsid w:val="00D25D46"/>
    <w:rsid w:val="00D266C9"/>
    <w:rsid w:val="00D269D6"/>
    <w:rsid w:val="00D27A40"/>
    <w:rsid w:val="00D31006"/>
    <w:rsid w:val="00D311CC"/>
    <w:rsid w:val="00D330F7"/>
    <w:rsid w:val="00D33A70"/>
    <w:rsid w:val="00D33E7F"/>
    <w:rsid w:val="00D35730"/>
    <w:rsid w:val="00D359CB"/>
    <w:rsid w:val="00D35D8F"/>
    <w:rsid w:val="00D3688B"/>
    <w:rsid w:val="00D36A17"/>
    <w:rsid w:val="00D36E30"/>
    <w:rsid w:val="00D370A9"/>
    <w:rsid w:val="00D40C70"/>
    <w:rsid w:val="00D42685"/>
    <w:rsid w:val="00D447B2"/>
    <w:rsid w:val="00D44973"/>
    <w:rsid w:val="00D459B6"/>
    <w:rsid w:val="00D46565"/>
    <w:rsid w:val="00D47C29"/>
    <w:rsid w:val="00D47CE3"/>
    <w:rsid w:val="00D50775"/>
    <w:rsid w:val="00D50C98"/>
    <w:rsid w:val="00D515B4"/>
    <w:rsid w:val="00D52067"/>
    <w:rsid w:val="00D533E3"/>
    <w:rsid w:val="00D536BB"/>
    <w:rsid w:val="00D53C2A"/>
    <w:rsid w:val="00D547C3"/>
    <w:rsid w:val="00D54F66"/>
    <w:rsid w:val="00D55715"/>
    <w:rsid w:val="00D5608D"/>
    <w:rsid w:val="00D5626F"/>
    <w:rsid w:val="00D5646B"/>
    <w:rsid w:val="00D565BA"/>
    <w:rsid w:val="00D56D64"/>
    <w:rsid w:val="00D56F9D"/>
    <w:rsid w:val="00D57018"/>
    <w:rsid w:val="00D57457"/>
    <w:rsid w:val="00D5764C"/>
    <w:rsid w:val="00D578BD"/>
    <w:rsid w:val="00D60088"/>
    <w:rsid w:val="00D612A0"/>
    <w:rsid w:val="00D618C3"/>
    <w:rsid w:val="00D61DCE"/>
    <w:rsid w:val="00D629A6"/>
    <w:rsid w:val="00D62FDF"/>
    <w:rsid w:val="00D62FE0"/>
    <w:rsid w:val="00D6348B"/>
    <w:rsid w:val="00D63C88"/>
    <w:rsid w:val="00D645E4"/>
    <w:rsid w:val="00D65507"/>
    <w:rsid w:val="00D65DED"/>
    <w:rsid w:val="00D66958"/>
    <w:rsid w:val="00D67143"/>
    <w:rsid w:val="00D67757"/>
    <w:rsid w:val="00D67DAE"/>
    <w:rsid w:val="00D67E1E"/>
    <w:rsid w:val="00D70E05"/>
    <w:rsid w:val="00D70F72"/>
    <w:rsid w:val="00D7100E"/>
    <w:rsid w:val="00D7121D"/>
    <w:rsid w:val="00D730FC"/>
    <w:rsid w:val="00D733E1"/>
    <w:rsid w:val="00D7436D"/>
    <w:rsid w:val="00D74942"/>
    <w:rsid w:val="00D76D5E"/>
    <w:rsid w:val="00D801DF"/>
    <w:rsid w:val="00D81568"/>
    <w:rsid w:val="00D8194D"/>
    <w:rsid w:val="00D83B94"/>
    <w:rsid w:val="00D84989"/>
    <w:rsid w:val="00D85355"/>
    <w:rsid w:val="00D86433"/>
    <w:rsid w:val="00D86598"/>
    <w:rsid w:val="00D86601"/>
    <w:rsid w:val="00D87799"/>
    <w:rsid w:val="00D92A4C"/>
    <w:rsid w:val="00D93A89"/>
    <w:rsid w:val="00D941AA"/>
    <w:rsid w:val="00D94DE6"/>
    <w:rsid w:val="00D9569A"/>
    <w:rsid w:val="00D95F8F"/>
    <w:rsid w:val="00D96284"/>
    <w:rsid w:val="00D96882"/>
    <w:rsid w:val="00D96E0A"/>
    <w:rsid w:val="00D9774A"/>
    <w:rsid w:val="00D97B28"/>
    <w:rsid w:val="00DA2B0F"/>
    <w:rsid w:val="00DA2EE7"/>
    <w:rsid w:val="00DA3AA5"/>
    <w:rsid w:val="00DA3B16"/>
    <w:rsid w:val="00DA4495"/>
    <w:rsid w:val="00DA4581"/>
    <w:rsid w:val="00DA476F"/>
    <w:rsid w:val="00DA4865"/>
    <w:rsid w:val="00DA4A5D"/>
    <w:rsid w:val="00DA58F0"/>
    <w:rsid w:val="00DA64BB"/>
    <w:rsid w:val="00DA6518"/>
    <w:rsid w:val="00DA7950"/>
    <w:rsid w:val="00DB04A9"/>
    <w:rsid w:val="00DB07F4"/>
    <w:rsid w:val="00DB0F85"/>
    <w:rsid w:val="00DB1192"/>
    <w:rsid w:val="00DB2AA3"/>
    <w:rsid w:val="00DB3DFB"/>
    <w:rsid w:val="00DB46B1"/>
    <w:rsid w:val="00DB480F"/>
    <w:rsid w:val="00DB53A5"/>
    <w:rsid w:val="00DB5863"/>
    <w:rsid w:val="00DB5898"/>
    <w:rsid w:val="00DB5E79"/>
    <w:rsid w:val="00DB73F2"/>
    <w:rsid w:val="00DB7DAC"/>
    <w:rsid w:val="00DC043D"/>
    <w:rsid w:val="00DC2255"/>
    <w:rsid w:val="00DC2A2D"/>
    <w:rsid w:val="00DC2E2E"/>
    <w:rsid w:val="00DC3808"/>
    <w:rsid w:val="00DC3C8D"/>
    <w:rsid w:val="00DC5405"/>
    <w:rsid w:val="00DC67D8"/>
    <w:rsid w:val="00DC68FE"/>
    <w:rsid w:val="00DD0145"/>
    <w:rsid w:val="00DD1FCE"/>
    <w:rsid w:val="00DD2D64"/>
    <w:rsid w:val="00DD364F"/>
    <w:rsid w:val="00DD3F57"/>
    <w:rsid w:val="00DD43EC"/>
    <w:rsid w:val="00DD5163"/>
    <w:rsid w:val="00DD7070"/>
    <w:rsid w:val="00DD7469"/>
    <w:rsid w:val="00DD7FBB"/>
    <w:rsid w:val="00DD7FC4"/>
    <w:rsid w:val="00DE09FB"/>
    <w:rsid w:val="00DE411D"/>
    <w:rsid w:val="00DE4732"/>
    <w:rsid w:val="00DE4B06"/>
    <w:rsid w:val="00DE51BF"/>
    <w:rsid w:val="00DE5718"/>
    <w:rsid w:val="00DE67D4"/>
    <w:rsid w:val="00DF020D"/>
    <w:rsid w:val="00DF0274"/>
    <w:rsid w:val="00DF0608"/>
    <w:rsid w:val="00DF1789"/>
    <w:rsid w:val="00DF1DE8"/>
    <w:rsid w:val="00DF2557"/>
    <w:rsid w:val="00DF2E1A"/>
    <w:rsid w:val="00DF32DD"/>
    <w:rsid w:val="00DF37E3"/>
    <w:rsid w:val="00DF3D14"/>
    <w:rsid w:val="00DF46EB"/>
    <w:rsid w:val="00DF507C"/>
    <w:rsid w:val="00DF50CC"/>
    <w:rsid w:val="00DF653E"/>
    <w:rsid w:val="00DF673E"/>
    <w:rsid w:val="00E00596"/>
    <w:rsid w:val="00E0064C"/>
    <w:rsid w:val="00E007AC"/>
    <w:rsid w:val="00E00C1F"/>
    <w:rsid w:val="00E01F90"/>
    <w:rsid w:val="00E027EA"/>
    <w:rsid w:val="00E02B14"/>
    <w:rsid w:val="00E02FD9"/>
    <w:rsid w:val="00E04363"/>
    <w:rsid w:val="00E04426"/>
    <w:rsid w:val="00E052BA"/>
    <w:rsid w:val="00E06549"/>
    <w:rsid w:val="00E0790A"/>
    <w:rsid w:val="00E13379"/>
    <w:rsid w:val="00E146E0"/>
    <w:rsid w:val="00E1663B"/>
    <w:rsid w:val="00E174CE"/>
    <w:rsid w:val="00E176F1"/>
    <w:rsid w:val="00E20A83"/>
    <w:rsid w:val="00E220BD"/>
    <w:rsid w:val="00E22227"/>
    <w:rsid w:val="00E223B7"/>
    <w:rsid w:val="00E24470"/>
    <w:rsid w:val="00E245A9"/>
    <w:rsid w:val="00E249F7"/>
    <w:rsid w:val="00E24A41"/>
    <w:rsid w:val="00E24D01"/>
    <w:rsid w:val="00E24D99"/>
    <w:rsid w:val="00E259AB"/>
    <w:rsid w:val="00E277AB"/>
    <w:rsid w:val="00E2796B"/>
    <w:rsid w:val="00E27B79"/>
    <w:rsid w:val="00E27C72"/>
    <w:rsid w:val="00E304A5"/>
    <w:rsid w:val="00E32671"/>
    <w:rsid w:val="00E32D68"/>
    <w:rsid w:val="00E33A31"/>
    <w:rsid w:val="00E34740"/>
    <w:rsid w:val="00E34771"/>
    <w:rsid w:val="00E4218D"/>
    <w:rsid w:val="00E42ACC"/>
    <w:rsid w:val="00E43215"/>
    <w:rsid w:val="00E43692"/>
    <w:rsid w:val="00E43A15"/>
    <w:rsid w:val="00E44C24"/>
    <w:rsid w:val="00E44FD2"/>
    <w:rsid w:val="00E45FA7"/>
    <w:rsid w:val="00E466A3"/>
    <w:rsid w:val="00E4691D"/>
    <w:rsid w:val="00E4736D"/>
    <w:rsid w:val="00E475E0"/>
    <w:rsid w:val="00E47F15"/>
    <w:rsid w:val="00E50D07"/>
    <w:rsid w:val="00E52567"/>
    <w:rsid w:val="00E531B7"/>
    <w:rsid w:val="00E53694"/>
    <w:rsid w:val="00E53C79"/>
    <w:rsid w:val="00E54081"/>
    <w:rsid w:val="00E54E07"/>
    <w:rsid w:val="00E54EEE"/>
    <w:rsid w:val="00E5524D"/>
    <w:rsid w:val="00E55F96"/>
    <w:rsid w:val="00E56C75"/>
    <w:rsid w:val="00E57008"/>
    <w:rsid w:val="00E5732E"/>
    <w:rsid w:val="00E57692"/>
    <w:rsid w:val="00E577F9"/>
    <w:rsid w:val="00E60C20"/>
    <w:rsid w:val="00E60CE7"/>
    <w:rsid w:val="00E615A8"/>
    <w:rsid w:val="00E62978"/>
    <w:rsid w:val="00E62D16"/>
    <w:rsid w:val="00E631CB"/>
    <w:rsid w:val="00E63728"/>
    <w:rsid w:val="00E64115"/>
    <w:rsid w:val="00E64446"/>
    <w:rsid w:val="00E64D82"/>
    <w:rsid w:val="00E64EC4"/>
    <w:rsid w:val="00E650AE"/>
    <w:rsid w:val="00E65629"/>
    <w:rsid w:val="00E65FFF"/>
    <w:rsid w:val="00E66D91"/>
    <w:rsid w:val="00E66FD1"/>
    <w:rsid w:val="00E67E14"/>
    <w:rsid w:val="00E71678"/>
    <w:rsid w:val="00E732FE"/>
    <w:rsid w:val="00E74C29"/>
    <w:rsid w:val="00E74E72"/>
    <w:rsid w:val="00E75127"/>
    <w:rsid w:val="00E801B2"/>
    <w:rsid w:val="00E8073E"/>
    <w:rsid w:val="00E812F6"/>
    <w:rsid w:val="00E81339"/>
    <w:rsid w:val="00E81DFF"/>
    <w:rsid w:val="00E8363D"/>
    <w:rsid w:val="00E83B91"/>
    <w:rsid w:val="00E85032"/>
    <w:rsid w:val="00E863B5"/>
    <w:rsid w:val="00E87015"/>
    <w:rsid w:val="00E8705C"/>
    <w:rsid w:val="00E87CCF"/>
    <w:rsid w:val="00E87F85"/>
    <w:rsid w:val="00E90026"/>
    <w:rsid w:val="00E90326"/>
    <w:rsid w:val="00E9128F"/>
    <w:rsid w:val="00E91CCD"/>
    <w:rsid w:val="00E9227D"/>
    <w:rsid w:val="00E94094"/>
    <w:rsid w:val="00E94164"/>
    <w:rsid w:val="00E94831"/>
    <w:rsid w:val="00E94C7C"/>
    <w:rsid w:val="00E979D6"/>
    <w:rsid w:val="00E97E9A"/>
    <w:rsid w:val="00EA0419"/>
    <w:rsid w:val="00EA05CF"/>
    <w:rsid w:val="00EA16A8"/>
    <w:rsid w:val="00EA2129"/>
    <w:rsid w:val="00EA3D88"/>
    <w:rsid w:val="00EA4246"/>
    <w:rsid w:val="00EA4C32"/>
    <w:rsid w:val="00EA4C64"/>
    <w:rsid w:val="00EA4E3F"/>
    <w:rsid w:val="00EA50B9"/>
    <w:rsid w:val="00EA510F"/>
    <w:rsid w:val="00EA519C"/>
    <w:rsid w:val="00EA54B4"/>
    <w:rsid w:val="00EA72E7"/>
    <w:rsid w:val="00EB055D"/>
    <w:rsid w:val="00EB087B"/>
    <w:rsid w:val="00EB1591"/>
    <w:rsid w:val="00EB23B1"/>
    <w:rsid w:val="00EB6EB0"/>
    <w:rsid w:val="00EB7DA0"/>
    <w:rsid w:val="00EB7DE9"/>
    <w:rsid w:val="00EC0A33"/>
    <w:rsid w:val="00EC1008"/>
    <w:rsid w:val="00EC2955"/>
    <w:rsid w:val="00EC2961"/>
    <w:rsid w:val="00EC380F"/>
    <w:rsid w:val="00EC3C19"/>
    <w:rsid w:val="00EC40CC"/>
    <w:rsid w:val="00EC4595"/>
    <w:rsid w:val="00EC52A9"/>
    <w:rsid w:val="00EC6D90"/>
    <w:rsid w:val="00EC7134"/>
    <w:rsid w:val="00ED0DD2"/>
    <w:rsid w:val="00ED1095"/>
    <w:rsid w:val="00ED247A"/>
    <w:rsid w:val="00ED3018"/>
    <w:rsid w:val="00ED4811"/>
    <w:rsid w:val="00ED4935"/>
    <w:rsid w:val="00ED6572"/>
    <w:rsid w:val="00ED69B8"/>
    <w:rsid w:val="00ED6A0B"/>
    <w:rsid w:val="00ED7CF3"/>
    <w:rsid w:val="00EE056F"/>
    <w:rsid w:val="00EE0ED9"/>
    <w:rsid w:val="00EE101C"/>
    <w:rsid w:val="00EE1767"/>
    <w:rsid w:val="00EE29F7"/>
    <w:rsid w:val="00EE3398"/>
    <w:rsid w:val="00EE5118"/>
    <w:rsid w:val="00EE558C"/>
    <w:rsid w:val="00EE5E00"/>
    <w:rsid w:val="00EF058B"/>
    <w:rsid w:val="00EF083B"/>
    <w:rsid w:val="00EF249C"/>
    <w:rsid w:val="00EF2B9E"/>
    <w:rsid w:val="00EF3FEB"/>
    <w:rsid w:val="00EF5557"/>
    <w:rsid w:val="00EF57E1"/>
    <w:rsid w:val="00F006D0"/>
    <w:rsid w:val="00F0114F"/>
    <w:rsid w:val="00F02251"/>
    <w:rsid w:val="00F030F5"/>
    <w:rsid w:val="00F03224"/>
    <w:rsid w:val="00F048D7"/>
    <w:rsid w:val="00F04A44"/>
    <w:rsid w:val="00F05E57"/>
    <w:rsid w:val="00F06069"/>
    <w:rsid w:val="00F10152"/>
    <w:rsid w:val="00F110DA"/>
    <w:rsid w:val="00F113A1"/>
    <w:rsid w:val="00F13830"/>
    <w:rsid w:val="00F15516"/>
    <w:rsid w:val="00F15EBD"/>
    <w:rsid w:val="00F161D4"/>
    <w:rsid w:val="00F16860"/>
    <w:rsid w:val="00F16F63"/>
    <w:rsid w:val="00F17342"/>
    <w:rsid w:val="00F17767"/>
    <w:rsid w:val="00F17E70"/>
    <w:rsid w:val="00F200EB"/>
    <w:rsid w:val="00F2064E"/>
    <w:rsid w:val="00F20E69"/>
    <w:rsid w:val="00F21A9B"/>
    <w:rsid w:val="00F21EDF"/>
    <w:rsid w:val="00F23015"/>
    <w:rsid w:val="00F23E01"/>
    <w:rsid w:val="00F243ED"/>
    <w:rsid w:val="00F24ACA"/>
    <w:rsid w:val="00F26309"/>
    <w:rsid w:val="00F264B9"/>
    <w:rsid w:val="00F26719"/>
    <w:rsid w:val="00F2733C"/>
    <w:rsid w:val="00F27441"/>
    <w:rsid w:val="00F3160C"/>
    <w:rsid w:val="00F31EDC"/>
    <w:rsid w:val="00F33D40"/>
    <w:rsid w:val="00F353F1"/>
    <w:rsid w:val="00F375AF"/>
    <w:rsid w:val="00F416B0"/>
    <w:rsid w:val="00F42F81"/>
    <w:rsid w:val="00F4305B"/>
    <w:rsid w:val="00F4335E"/>
    <w:rsid w:val="00F443D5"/>
    <w:rsid w:val="00F467AF"/>
    <w:rsid w:val="00F4688B"/>
    <w:rsid w:val="00F46AA5"/>
    <w:rsid w:val="00F46BBF"/>
    <w:rsid w:val="00F5176E"/>
    <w:rsid w:val="00F51C22"/>
    <w:rsid w:val="00F531CF"/>
    <w:rsid w:val="00F540B1"/>
    <w:rsid w:val="00F5436D"/>
    <w:rsid w:val="00F54DF1"/>
    <w:rsid w:val="00F5641C"/>
    <w:rsid w:val="00F564DB"/>
    <w:rsid w:val="00F60286"/>
    <w:rsid w:val="00F61F28"/>
    <w:rsid w:val="00F61F79"/>
    <w:rsid w:val="00F639CF"/>
    <w:rsid w:val="00F65842"/>
    <w:rsid w:val="00F71074"/>
    <w:rsid w:val="00F71CCF"/>
    <w:rsid w:val="00F71E19"/>
    <w:rsid w:val="00F75450"/>
    <w:rsid w:val="00F75CDB"/>
    <w:rsid w:val="00F76981"/>
    <w:rsid w:val="00F80B9A"/>
    <w:rsid w:val="00F81077"/>
    <w:rsid w:val="00F820D9"/>
    <w:rsid w:val="00F84BEA"/>
    <w:rsid w:val="00F84CB0"/>
    <w:rsid w:val="00F868B2"/>
    <w:rsid w:val="00F86943"/>
    <w:rsid w:val="00F91470"/>
    <w:rsid w:val="00F9204F"/>
    <w:rsid w:val="00F939C6"/>
    <w:rsid w:val="00F941AA"/>
    <w:rsid w:val="00F96E28"/>
    <w:rsid w:val="00F974FC"/>
    <w:rsid w:val="00FA0DC4"/>
    <w:rsid w:val="00FA14B2"/>
    <w:rsid w:val="00FA235D"/>
    <w:rsid w:val="00FA4C1E"/>
    <w:rsid w:val="00FA50A7"/>
    <w:rsid w:val="00FA6354"/>
    <w:rsid w:val="00FA7D2C"/>
    <w:rsid w:val="00FB2C7B"/>
    <w:rsid w:val="00FB2F87"/>
    <w:rsid w:val="00FB371F"/>
    <w:rsid w:val="00FB389E"/>
    <w:rsid w:val="00FB39C8"/>
    <w:rsid w:val="00FB39F6"/>
    <w:rsid w:val="00FB4137"/>
    <w:rsid w:val="00FB5F63"/>
    <w:rsid w:val="00FB657B"/>
    <w:rsid w:val="00FB6CF4"/>
    <w:rsid w:val="00FB778E"/>
    <w:rsid w:val="00FB7F9E"/>
    <w:rsid w:val="00FC028C"/>
    <w:rsid w:val="00FC10AB"/>
    <w:rsid w:val="00FC123E"/>
    <w:rsid w:val="00FC19D6"/>
    <w:rsid w:val="00FC2D71"/>
    <w:rsid w:val="00FC2F4C"/>
    <w:rsid w:val="00FC3A6E"/>
    <w:rsid w:val="00FC46F9"/>
    <w:rsid w:val="00FC61EA"/>
    <w:rsid w:val="00FC66E5"/>
    <w:rsid w:val="00FC6D51"/>
    <w:rsid w:val="00FC73B4"/>
    <w:rsid w:val="00FD07D3"/>
    <w:rsid w:val="00FD0C0E"/>
    <w:rsid w:val="00FD28F7"/>
    <w:rsid w:val="00FD2928"/>
    <w:rsid w:val="00FD4198"/>
    <w:rsid w:val="00FD48AC"/>
    <w:rsid w:val="00FD60E9"/>
    <w:rsid w:val="00FD7330"/>
    <w:rsid w:val="00FE0BCB"/>
    <w:rsid w:val="00FE0CE7"/>
    <w:rsid w:val="00FE214D"/>
    <w:rsid w:val="00FE2B41"/>
    <w:rsid w:val="00FE2D44"/>
    <w:rsid w:val="00FE322D"/>
    <w:rsid w:val="00FE33DF"/>
    <w:rsid w:val="00FE4A6D"/>
    <w:rsid w:val="00FE6732"/>
    <w:rsid w:val="00FE6968"/>
    <w:rsid w:val="00FE6D54"/>
    <w:rsid w:val="00FE6D62"/>
    <w:rsid w:val="00FE726C"/>
    <w:rsid w:val="00FE7897"/>
    <w:rsid w:val="00FE7C81"/>
    <w:rsid w:val="00FF2773"/>
    <w:rsid w:val="00FF2B34"/>
    <w:rsid w:val="00FF391C"/>
    <w:rsid w:val="00FF3DD1"/>
    <w:rsid w:val="00FF419D"/>
    <w:rsid w:val="00FF4C61"/>
    <w:rsid w:val="00FF50E9"/>
    <w:rsid w:val="00FF524D"/>
    <w:rsid w:val="00FF607B"/>
    <w:rsid w:val="00FF6265"/>
    <w:rsid w:val="00FF63D4"/>
    <w:rsid w:val="00FF69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6130">
      <o:colormenu v:ext="edit" strokecolor="#c00000"/>
    </o:shapedefaults>
    <o:shapelayout v:ext="edit">
      <o:idmap v:ext="edit" data="1,149"/>
      <o:rules v:ext="edit">
        <o:r id="V:Rule35" type="connector" idref="#_x0000_s1060"/>
        <o:r id="V:Rule36" type="connector" idref="#_x0000_s1051"/>
        <o:r id="V:Rule37" type="connector" idref="#_x0000_s1061"/>
        <o:r id="V:Rule38" type="connector" idref="#_x0000_s1835"/>
        <o:r id="V:Rule39" type="connector" idref="#_x0000_s1044"/>
        <o:r id="V:Rule40" type="connector" idref="#_x0000_s1435"/>
        <o:r id="V:Rule41" type="connector" idref="#_x0000_s1063"/>
        <o:r id="V:Rule42" type="connector" idref="#_x0000_s1042"/>
        <o:r id="V:Rule43" type="connector" idref="#_x0000_s1428"/>
        <o:r id="V:Rule44" type="connector" idref="#_x0000_s1054"/>
        <o:r id="V:Rule45" type="connector" idref="#_x0000_s1055"/>
        <o:r id="V:Rule46" type="connector" idref="#_x0000_s1064"/>
        <o:r id="V:Rule47" type="connector" idref="#_x0000_s1057"/>
        <o:r id="V:Rule48" type="connector" idref="#AutoShape 70"/>
        <o:r id="V:Rule49" type="connector" idref="#AutoShape 60"/>
        <o:r id="V:Rule50" type="connector" idref="#_x0000_s1056"/>
        <o:r id="V:Rule51" type="connector" idref="#_x0000_s1434"/>
        <o:r id="V:Rule52" type="connector" idref="#AutoShape 69"/>
        <o:r id="V:Rule53" type="connector" idref="#_x0000_s1062"/>
        <o:r id="V:Rule54" type="connector" idref="#_x0000_s1828"/>
        <o:r id="V:Rule55" type="connector" idref="#_x0000_s1059"/>
        <o:r id="V:Rule56" type="connector" idref="#_x0000_s1432"/>
        <o:r id="V:Rule57" type="connector" idref="#_x0000_s1429"/>
        <o:r id="V:Rule58" type="connector" idref="#_x0000_s1427"/>
        <o:r id="V:Rule59" type="connector" idref="#_x0000_s1430"/>
        <o:r id="V:Rule60" type="connector" idref="#_x0000_s1052"/>
        <o:r id="V:Rule61" type="connector" idref="#_x0000_s1058"/>
        <o:r id="V:Rule62" type="connector" idref="#_x0000_s1834"/>
        <o:r id="V:Rule63" type="connector" idref="#AutoShape 61"/>
        <o:r id="V:Rule64" type="connector" idref="#AutoShape 62"/>
        <o:r id="V:Rule65" type="connector" idref="#_x0000_s1053"/>
        <o:r id="V:Rule66" type="connector" idref="#_x0000_s1433"/>
        <o:r id="V:Rule67" type="connector" idref="#AutoShape 71"/>
        <o:r id="V:Rule6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B74"/>
  </w:style>
  <w:style w:type="paragraph" w:styleId="1">
    <w:name w:val="heading 1"/>
    <w:basedOn w:val="a"/>
    <w:next w:val="a"/>
    <w:link w:val="10"/>
    <w:uiPriority w:val="9"/>
    <w:qFormat/>
    <w:rsid w:val="00D37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235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9"/>
    <w:qFormat/>
    <w:rsid w:val="00D578B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235D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91B74"/>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22147D"/>
    <w:rPr>
      <w:b/>
      <w:bCs/>
    </w:rPr>
  </w:style>
  <w:style w:type="paragraph" w:styleId="a4">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Знак4"/>
    <w:basedOn w:val="a"/>
    <w:link w:val="a5"/>
    <w:uiPriority w:val="99"/>
    <w:unhideWhenUsed/>
    <w:qFormat/>
    <w:rsid w:val="002214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aliases w:val="маркированный,Heading1,Colorful List - Accent 11,Colorful List - Accent 11CxSpLast,H1-1,Заголовок3,Bullet 1,Use Case List Paragraph,List Paragraph,без абзаца,ПАРАГРАФ"/>
    <w:basedOn w:val="a"/>
    <w:link w:val="a7"/>
    <w:uiPriority w:val="34"/>
    <w:qFormat/>
    <w:rsid w:val="0022147D"/>
    <w:pPr>
      <w:ind w:left="720"/>
      <w:contextualSpacing/>
    </w:pPr>
  </w:style>
  <w:style w:type="paragraph" w:styleId="a8">
    <w:name w:val="Body Text"/>
    <w:basedOn w:val="a"/>
    <w:link w:val="a9"/>
    <w:uiPriority w:val="1"/>
    <w:unhideWhenUsed/>
    <w:qFormat/>
    <w:rsid w:val="0022147D"/>
    <w:pPr>
      <w:spacing w:after="0" w:line="240" w:lineRule="auto"/>
      <w:jc w:val="both"/>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uiPriority w:val="1"/>
    <w:rsid w:val="0022147D"/>
    <w:rPr>
      <w:rFonts w:ascii="Times New Roman" w:eastAsia="Times New Roman" w:hAnsi="Times New Roman" w:cs="Times New Roman"/>
      <w:sz w:val="28"/>
      <w:szCs w:val="20"/>
      <w:lang w:eastAsia="ru-RU"/>
    </w:rPr>
  </w:style>
  <w:style w:type="character" w:customStyle="1" w:styleId="a7">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basedOn w:val="a0"/>
    <w:link w:val="a6"/>
    <w:uiPriority w:val="34"/>
    <w:rsid w:val="0022147D"/>
  </w:style>
  <w:style w:type="character" w:customStyle="1" w:styleId="a5">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4"/>
    <w:uiPriority w:val="99"/>
    <w:rsid w:val="0022147D"/>
    <w:rPr>
      <w:rFonts w:ascii="Times New Roman" w:eastAsia="Times New Roman" w:hAnsi="Times New Roman" w:cs="Times New Roman"/>
      <w:sz w:val="24"/>
      <w:szCs w:val="24"/>
      <w:lang w:eastAsia="ru-RU"/>
    </w:rPr>
  </w:style>
  <w:style w:type="paragraph" w:customStyle="1" w:styleId="11">
    <w:name w:val="Без интервала1"/>
    <w:link w:val="NoSpacingChar"/>
    <w:qFormat/>
    <w:rsid w:val="0022147D"/>
    <w:pPr>
      <w:spacing w:after="0" w:line="240" w:lineRule="auto"/>
    </w:pPr>
    <w:rPr>
      <w:rFonts w:ascii="Calibri" w:eastAsia="Times New Roman" w:hAnsi="Calibri" w:cs="Times New Roman"/>
      <w:lang w:eastAsia="ru-RU"/>
    </w:rPr>
  </w:style>
  <w:style w:type="character" w:customStyle="1" w:styleId="NoSpacingChar">
    <w:name w:val="No Spacing Char"/>
    <w:aliases w:val="Без интервала1 Char"/>
    <w:link w:val="11"/>
    <w:locked/>
    <w:rsid w:val="0022147D"/>
    <w:rPr>
      <w:rFonts w:ascii="Calibri" w:eastAsia="Times New Roman" w:hAnsi="Calibri" w:cs="Times New Roman"/>
      <w:lang w:eastAsia="ru-RU"/>
    </w:rPr>
  </w:style>
  <w:style w:type="character" w:styleId="aa">
    <w:name w:val="Hyperlink"/>
    <w:basedOn w:val="a0"/>
    <w:uiPriority w:val="99"/>
    <w:unhideWhenUsed/>
    <w:rsid w:val="00192CBB"/>
    <w:rPr>
      <w:color w:val="0000FF"/>
      <w:u w:val="single"/>
    </w:rPr>
  </w:style>
  <w:style w:type="table" w:styleId="ab">
    <w:name w:val="Table Grid"/>
    <w:basedOn w:val="a1"/>
    <w:uiPriority w:val="59"/>
    <w:rsid w:val="00A47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A479D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479D0"/>
    <w:rPr>
      <w:rFonts w:ascii="Tahoma" w:hAnsi="Tahoma" w:cs="Tahoma"/>
      <w:sz w:val="16"/>
      <w:szCs w:val="16"/>
    </w:rPr>
  </w:style>
  <w:style w:type="paragraph" w:styleId="ae">
    <w:name w:val="header"/>
    <w:basedOn w:val="a"/>
    <w:link w:val="af"/>
    <w:uiPriority w:val="99"/>
    <w:unhideWhenUsed/>
    <w:rsid w:val="008C1F3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C1F3A"/>
  </w:style>
  <w:style w:type="paragraph" w:styleId="af0">
    <w:name w:val="footer"/>
    <w:basedOn w:val="a"/>
    <w:link w:val="af1"/>
    <w:uiPriority w:val="99"/>
    <w:unhideWhenUsed/>
    <w:rsid w:val="008C1F3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C1F3A"/>
  </w:style>
  <w:style w:type="character" w:customStyle="1" w:styleId="30">
    <w:name w:val="Заголовок 3 Знак"/>
    <w:basedOn w:val="a0"/>
    <w:link w:val="3"/>
    <w:uiPriority w:val="99"/>
    <w:rsid w:val="00D578BD"/>
    <w:rPr>
      <w:rFonts w:ascii="Times New Roman" w:eastAsia="Times New Roman" w:hAnsi="Times New Roman" w:cs="Times New Roman"/>
      <w:b/>
      <w:bCs/>
      <w:sz w:val="27"/>
      <w:szCs w:val="27"/>
      <w:lang w:eastAsia="ru-RU"/>
    </w:rPr>
  </w:style>
  <w:style w:type="paragraph" w:styleId="af2">
    <w:name w:val="caption"/>
    <w:basedOn w:val="a"/>
    <w:next w:val="a"/>
    <w:uiPriority w:val="35"/>
    <w:unhideWhenUsed/>
    <w:qFormat/>
    <w:rsid w:val="00B441F5"/>
    <w:pPr>
      <w:spacing w:line="240" w:lineRule="auto"/>
    </w:pPr>
    <w:rPr>
      <w:b/>
      <w:bCs/>
      <w:color w:val="4F81BD" w:themeColor="accent1"/>
      <w:sz w:val="18"/>
      <w:szCs w:val="18"/>
    </w:rPr>
  </w:style>
  <w:style w:type="character" w:customStyle="1" w:styleId="10">
    <w:name w:val="Заголовок 1 Знак"/>
    <w:basedOn w:val="a0"/>
    <w:link w:val="1"/>
    <w:uiPriority w:val="9"/>
    <w:rsid w:val="00D370A9"/>
    <w:rPr>
      <w:rFonts w:asciiTheme="majorHAnsi" w:eastAsiaTheme="majorEastAsia" w:hAnsiTheme="majorHAnsi" w:cstheme="majorBidi"/>
      <w:b/>
      <w:bCs/>
      <w:color w:val="365F91" w:themeColor="accent1" w:themeShade="BF"/>
      <w:sz w:val="28"/>
      <w:szCs w:val="28"/>
    </w:rPr>
  </w:style>
  <w:style w:type="character" w:customStyle="1" w:styleId="huge">
    <w:name w:val="huge"/>
    <w:basedOn w:val="a0"/>
    <w:rsid w:val="00D370A9"/>
  </w:style>
  <w:style w:type="character" w:customStyle="1" w:styleId="bookizd">
    <w:name w:val="bookizd"/>
    <w:basedOn w:val="a0"/>
    <w:rsid w:val="00D370A9"/>
  </w:style>
  <w:style w:type="character" w:customStyle="1" w:styleId="seriesnum">
    <w:name w:val="seriesnum"/>
    <w:basedOn w:val="a0"/>
    <w:rsid w:val="00D370A9"/>
  </w:style>
  <w:style w:type="character" w:customStyle="1" w:styleId="isbn">
    <w:name w:val="isbn"/>
    <w:basedOn w:val="a0"/>
    <w:rsid w:val="00D370A9"/>
  </w:style>
  <w:style w:type="character" w:customStyle="1" w:styleId="A00">
    <w:name w:val="A0"/>
    <w:uiPriority w:val="99"/>
    <w:rsid w:val="00B235D6"/>
    <w:rPr>
      <w:color w:val="000000"/>
      <w:sz w:val="22"/>
      <w:szCs w:val="22"/>
    </w:rPr>
  </w:style>
  <w:style w:type="paragraph" w:customStyle="1" w:styleId="TableParagraph">
    <w:name w:val="Table Paragraph"/>
    <w:basedOn w:val="a"/>
    <w:uiPriority w:val="1"/>
    <w:qFormat/>
    <w:rsid w:val="00B235D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20">
    <w:name w:val="Заголовок 2 Знак"/>
    <w:basedOn w:val="a0"/>
    <w:link w:val="2"/>
    <w:uiPriority w:val="9"/>
    <w:semiHidden/>
    <w:rsid w:val="00B235D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B235D6"/>
    <w:rPr>
      <w:rFonts w:asciiTheme="majorHAnsi" w:eastAsiaTheme="majorEastAsia" w:hAnsiTheme="majorHAnsi" w:cstheme="majorBidi"/>
      <w:b/>
      <w:bCs/>
      <w:i/>
      <w:iCs/>
      <w:color w:val="4F81BD" w:themeColor="accent1"/>
    </w:rPr>
  </w:style>
  <w:style w:type="character" w:styleId="af3">
    <w:name w:val="footnote reference"/>
    <w:basedOn w:val="a0"/>
    <w:uiPriority w:val="99"/>
    <w:semiHidden/>
    <w:unhideWhenUsed/>
    <w:rsid w:val="00B235D6"/>
    <w:rPr>
      <w:vertAlign w:val="superscript"/>
    </w:rPr>
  </w:style>
  <w:style w:type="paragraph" w:styleId="af4">
    <w:name w:val="No Spacing"/>
    <w:link w:val="af5"/>
    <w:uiPriority w:val="1"/>
    <w:qFormat/>
    <w:rsid w:val="00B235D6"/>
    <w:pPr>
      <w:spacing w:after="0" w:line="240" w:lineRule="auto"/>
    </w:pPr>
    <w:rPr>
      <w:rFonts w:eastAsiaTheme="minorEastAsia"/>
      <w:lang w:eastAsia="ru-RU"/>
    </w:rPr>
  </w:style>
  <w:style w:type="character" w:customStyle="1" w:styleId="af5">
    <w:name w:val="Без интервала Знак"/>
    <w:basedOn w:val="a0"/>
    <w:link w:val="af4"/>
    <w:uiPriority w:val="1"/>
    <w:rsid w:val="00B235D6"/>
    <w:rPr>
      <w:rFonts w:eastAsiaTheme="minorEastAsia"/>
      <w:lang w:eastAsia="ru-RU"/>
    </w:rPr>
  </w:style>
  <w:style w:type="paragraph" w:styleId="af6">
    <w:name w:val="Title"/>
    <w:basedOn w:val="a"/>
    <w:next w:val="a"/>
    <w:link w:val="af7"/>
    <w:qFormat/>
    <w:rsid w:val="00B235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rsid w:val="00B235D6"/>
    <w:rPr>
      <w:rFonts w:asciiTheme="majorHAnsi" w:eastAsiaTheme="majorEastAsia" w:hAnsiTheme="majorHAnsi" w:cstheme="majorBidi"/>
      <w:color w:val="17365D" w:themeColor="text2" w:themeShade="BF"/>
      <w:spacing w:val="5"/>
      <w:kern w:val="28"/>
      <w:sz w:val="52"/>
      <w:szCs w:val="52"/>
    </w:rPr>
  </w:style>
  <w:style w:type="character" w:customStyle="1" w:styleId="145pt">
    <w:name w:val="Основной текст + 14;5 pt;Полужирный"/>
    <w:basedOn w:val="a0"/>
    <w:rsid w:val="00B235D6"/>
    <w:rPr>
      <w:rFonts w:ascii="Times New Roman" w:eastAsia="Times New Roman" w:hAnsi="Times New Roman" w:cs="Times New Roman"/>
      <w:b/>
      <w:bCs/>
      <w:spacing w:val="20"/>
      <w:sz w:val="29"/>
      <w:szCs w:val="29"/>
      <w:shd w:val="clear" w:color="auto" w:fill="FFFFFF"/>
    </w:rPr>
  </w:style>
  <w:style w:type="character" w:customStyle="1" w:styleId="af8">
    <w:name w:val="Основной текст_"/>
    <w:basedOn w:val="a0"/>
    <w:link w:val="13"/>
    <w:rsid w:val="00B235D6"/>
    <w:rPr>
      <w:rFonts w:ascii="Times New Roman" w:eastAsia="Times New Roman" w:hAnsi="Times New Roman" w:cs="Times New Roman"/>
      <w:spacing w:val="20"/>
      <w:sz w:val="30"/>
      <w:szCs w:val="30"/>
      <w:shd w:val="clear" w:color="auto" w:fill="FFFFFF"/>
    </w:rPr>
  </w:style>
  <w:style w:type="paragraph" w:customStyle="1" w:styleId="13">
    <w:name w:val="Основной текст13"/>
    <w:basedOn w:val="a"/>
    <w:link w:val="af8"/>
    <w:rsid w:val="00B235D6"/>
    <w:pPr>
      <w:shd w:val="clear" w:color="auto" w:fill="FFFFFF"/>
      <w:spacing w:after="0" w:line="0" w:lineRule="atLeast"/>
      <w:ind w:hanging="2240"/>
    </w:pPr>
    <w:rPr>
      <w:rFonts w:ascii="Times New Roman" w:eastAsia="Times New Roman" w:hAnsi="Times New Roman" w:cs="Times New Roman"/>
      <w:spacing w:val="20"/>
      <w:sz w:val="30"/>
      <w:szCs w:val="30"/>
    </w:rPr>
  </w:style>
  <w:style w:type="character" w:customStyle="1" w:styleId="7">
    <w:name w:val="Основной текст7"/>
    <w:basedOn w:val="a0"/>
    <w:rsid w:val="00B235D6"/>
    <w:rPr>
      <w:rFonts w:ascii="Times New Roman" w:eastAsia="Times New Roman" w:hAnsi="Times New Roman" w:cs="Times New Roman"/>
      <w:b w:val="0"/>
      <w:bCs w:val="0"/>
      <w:i w:val="0"/>
      <w:iCs w:val="0"/>
      <w:smallCaps w:val="0"/>
      <w:strike w:val="0"/>
      <w:spacing w:val="20"/>
      <w:sz w:val="30"/>
      <w:szCs w:val="30"/>
      <w:u w:val="single"/>
      <w:shd w:val="clear" w:color="auto" w:fill="FFFFFF"/>
    </w:rPr>
  </w:style>
  <w:style w:type="character" w:customStyle="1" w:styleId="w">
    <w:name w:val="w"/>
    <w:basedOn w:val="a0"/>
    <w:rsid w:val="00B235D6"/>
  </w:style>
  <w:style w:type="character" w:styleId="af9">
    <w:name w:val="Emphasis"/>
    <w:basedOn w:val="a0"/>
    <w:uiPriority w:val="20"/>
    <w:qFormat/>
    <w:rsid w:val="00B235D6"/>
    <w:rPr>
      <w:i/>
      <w:iCs/>
    </w:rPr>
  </w:style>
  <w:style w:type="character" w:customStyle="1" w:styleId="afa">
    <w:name w:val="Сноска_"/>
    <w:basedOn w:val="a0"/>
    <w:link w:val="afb"/>
    <w:rsid w:val="00B235D6"/>
    <w:rPr>
      <w:rFonts w:ascii="Times New Roman" w:eastAsia="Times New Roman" w:hAnsi="Times New Roman" w:cs="Times New Roman"/>
      <w:spacing w:val="20"/>
      <w:sz w:val="23"/>
      <w:szCs w:val="23"/>
      <w:shd w:val="clear" w:color="auto" w:fill="FFFFFF"/>
    </w:rPr>
  </w:style>
  <w:style w:type="paragraph" w:customStyle="1" w:styleId="afb">
    <w:name w:val="Сноска"/>
    <w:basedOn w:val="a"/>
    <w:link w:val="afa"/>
    <w:rsid w:val="00B235D6"/>
    <w:pPr>
      <w:shd w:val="clear" w:color="auto" w:fill="FFFFFF"/>
      <w:spacing w:after="0" w:line="263" w:lineRule="exact"/>
      <w:ind w:firstLine="480"/>
      <w:jc w:val="both"/>
    </w:pPr>
    <w:rPr>
      <w:rFonts w:ascii="Times New Roman" w:eastAsia="Times New Roman" w:hAnsi="Times New Roman" w:cs="Times New Roman"/>
      <w:spacing w:val="20"/>
      <w:sz w:val="23"/>
      <w:szCs w:val="23"/>
    </w:rPr>
  </w:style>
  <w:style w:type="character" w:customStyle="1" w:styleId="31">
    <w:name w:val="Основной текст (3)_"/>
    <w:basedOn w:val="a0"/>
    <w:link w:val="32"/>
    <w:uiPriority w:val="99"/>
    <w:rsid w:val="00B235D6"/>
    <w:rPr>
      <w:rFonts w:ascii="Times New Roman" w:eastAsia="Times New Roman" w:hAnsi="Times New Roman" w:cs="Times New Roman"/>
      <w:spacing w:val="10"/>
      <w:sz w:val="30"/>
      <w:szCs w:val="30"/>
      <w:shd w:val="clear" w:color="auto" w:fill="FFFFFF"/>
    </w:rPr>
  </w:style>
  <w:style w:type="paragraph" w:customStyle="1" w:styleId="32">
    <w:name w:val="Основной текст (3)"/>
    <w:basedOn w:val="a"/>
    <w:link w:val="31"/>
    <w:uiPriority w:val="99"/>
    <w:rsid w:val="00B235D6"/>
    <w:pPr>
      <w:shd w:val="clear" w:color="auto" w:fill="FFFFFF"/>
      <w:spacing w:after="0" w:line="0" w:lineRule="atLeast"/>
      <w:ind w:hanging="2240"/>
    </w:pPr>
    <w:rPr>
      <w:rFonts w:ascii="Times New Roman" w:eastAsia="Times New Roman" w:hAnsi="Times New Roman" w:cs="Times New Roman"/>
      <w:spacing w:val="10"/>
      <w:sz w:val="30"/>
      <w:szCs w:val="30"/>
    </w:rPr>
  </w:style>
  <w:style w:type="character" w:customStyle="1" w:styleId="afc">
    <w:name w:val="Колонтитул_"/>
    <w:basedOn w:val="a0"/>
    <w:link w:val="afd"/>
    <w:rsid w:val="00B235D6"/>
    <w:rPr>
      <w:rFonts w:ascii="Times New Roman" w:eastAsia="Times New Roman" w:hAnsi="Times New Roman" w:cs="Times New Roman"/>
      <w:sz w:val="20"/>
      <w:szCs w:val="20"/>
      <w:shd w:val="clear" w:color="auto" w:fill="FFFFFF"/>
    </w:rPr>
  </w:style>
  <w:style w:type="paragraph" w:customStyle="1" w:styleId="afd">
    <w:name w:val="Колонтитул"/>
    <w:basedOn w:val="a"/>
    <w:link w:val="afc"/>
    <w:rsid w:val="00B235D6"/>
    <w:pPr>
      <w:shd w:val="clear" w:color="auto" w:fill="FFFFFF"/>
      <w:spacing w:after="0" w:line="240" w:lineRule="auto"/>
    </w:pPr>
    <w:rPr>
      <w:rFonts w:ascii="Times New Roman" w:eastAsia="Times New Roman" w:hAnsi="Times New Roman" w:cs="Times New Roman"/>
      <w:sz w:val="20"/>
      <w:szCs w:val="20"/>
    </w:rPr>
  </w:style>
  <w:style w:type="character" w:customStyle="1" w:styleId="13pt">
    <w:name w:val="Колонтитул + 13 pt"/>
    <w:basedOn w:val="afc"/>
    <w:rsid w:val="00B235D6"/>
    <w:rPr>
      <w:spacing w:val="0"/>
      <w:sz w:val="26"/>
      <w:szCs w:val="26"/>
    </w:rPr>
  </w:style>
  <w:style w:type="character" w:customStyle="1" w:styleId="100">
    <w:name w:val="Основной текст (10)_"/>
    <w:basedOn w:val="a0"/>
    <w:link w:val="101"/>
    <w:rsid w:val="00B235D6"/>
    <w:rPr>
      <w:rFonts w:ascii="Times New Roman" w:eastAsia="Times New Roman" w:hAnsi="Times New Roman" w:cs="Times New Roman"/>
      <w:spacing w:val="20"/>
      <w:sz w:val="23"/>
      <w:szCs w:val="23"/>
      <w:shd w:val="clear" w:color="auto" w:fill="FFFFFF"/>
    </w:rPr>
  </w:style>
  <w:style w:type="paragraph" w:customStyle="1" w:styleId="101">
    <w:name w:val="Основной текст (10)"/>
    <w:basedOn w:val="a"/>
    <w:link w:val="100"/>
    <w:rsid w:val="00B235D6"/>
    <w:pPr>
      <w:shd w:val="clear" w:color="auto" w:fill="FFFFFF"/>
      <w:spacing w:before="7140" w:after="0" w:line="0" w:lineRule="atLeast"/>
      <w:jc w:val="center"/>
    </w:pPr>
    <w:rPr>
      <w:rFonts w:ascii="Times New Roman" w:eastAsia="Times New Roman" w:hAnsi="Times New Roman" w:cs="Times New Roman"/>
      <w:spacing w:val="20"/>
      <w:sz w:val="23"/>
      <w:szCs w:val="23"/>
    </w:rPr>
  </w:style>
  <w:style w:type="character" w:customStyle="1" w:styleId="5">
    <w:name w:val="Заголовок №5_"/>
    <w:basedOn w:val="a0"/>
    <w:link w:val="50"/>
    <w:rsid w:val="00B235D6"/>
    <w:rPr>
      <w:rFonts w:ascii="Times New Roman" w:eastAsia="Times New Roman" w:hAnsi="Times New Roman" w:cs="Times New Roman"/>
      <w:spacing w:val="40"/>
      <w:sz w:val="34"/>
      <w:szCs w:val="34"/>
      <w:shd w:val="clear" w:color="auto" w:fill="FFFFFF"/>
    </w:rPr>
  </w:style>
  <w:style w:type="paragraph" w:customStyle="1" w:styleId="50">
    <w:name w:val="Заголовок №5"/>
    <w:basedOn w:val="a"/>
    <w:link w:val="5"/>
    <w:rsid w:val="00B235D6"/>
    <w:pPr>
      <w:shd w:val="clear" w:color="auto" w:fill="FFFFFF"/>
      <w:spacing w:after="3540" w:line="0" w:lineRule="atLeast"/>
      <w:outlineLvl w:val="4"/>
    </w:pPr>
    <w:rPr>
      <w:rFonts w:ascii="Times New Roman" w:eastAsia="Times New Roman" w:hAnsi="Times New Roman" w:cs="Times New Roman"/>
      <w:spacing w:val="40"/>
      <w:sz w:val="34"/>
      <w:szCs w:val="34"/>
    </w:rPr>
  </w:style>
  <w:style w:type="character" w:customStyle="1" w:styleId="12">
    <w:name w:val="Основной текст (12)_"/>
    <w:basedOn w:val="a0"/>
    <w:link w:val="120"/>
    <w:rsid w:val="00B235D6"/>
    <w:rPr>
      <w:rFonts w:ascii="Times New Roman" w:eastAsia="Times New Roman" w:hAnsi="Times New Roman" w:cs="Times New Roman"/>
      <w:spacing w:val="10"/>
      <w:sz w:val="23"/>
      <w:szCs w:val="23"/>
      <w:shd w:val="clear" w:color="auto" w:fill="FFFFFF"/>
    </w:rPr>
  </w:style>
  <w:style w:type="paragraph" w:customStyle="1" w:styleId="120">
    <w:name w:val="Основной текст (12)"/>
    <w:basedOn w:val="a"/>
    <w:link w:val="12"/>
    <w:rsid w:val="00B235D6"/>
    <w:pPr>
      <w:shd w:val="clear" w:color="auto" w:fill="FFFFFF"/>
      <w:spacing w:after="0" w:line="0" w:lineRule="atLeast"/>
    </w:pPr>
    <w:rPr>
      <w:rFonts w:ascii="Times New Roman" w:eastAsia="Times New Roman" w:hAnsi="Times New Roman" w:cs="Times New Roman"/>
      <w:spacing w:val="10"/>
      <w:sz w:val="23"/>
      <w:szCs w:val="23"/>
    </w:rPr>
  </w:style>
  <w:style w:type="character" w:customStyle="1" w:styleId="0pt">
    <w:name w:val="Основной текст + Курсив;Интервал 0 pt"/>
    <w:basedOn w:val="af8"/>
    <w:rsid w:val="00B235D6"/>
    <w:rPr>
      <w:i/>
      <w:iCs/>
      <w:spacing w:val="10"/>
    </w:rPr>
  </w:style>
  <w:style w:type="character" w:customStyle="1" w:styleId="3pt">
    <w:name w:val="Основной текст + Интервал 3 pt"/>
    <w:basedOn w:val="af8"/>
    <w:rsid w:val="00B235D6"/>
    <w:rPr>
      <w:spacing w:val="70"/>
    </w:rPr>
  </w:style>
  <w:style w:type="character" w:customStyle="1" w:styleId="110">
    <w:name w:val="Основной текст (11)_"/>
    <w:basedOn w:val="a0"/>
    <w:link w:val="111"/>
    <w:rsid w:val="00B235D6"/>
    <w:rPr>
      <w:rFonts w:ascii="Segoe UI" w:eastAsia="Segoe UI" w:hAnsi="Segoe UI" w:cs="Segoe UI"/>
      <w:sz w:val="20"/>
      <w:szCs w:val="20"/>
      <w:shd w:val="clear" w:color="auto" w:fill="FFFFFF"/>
    </w:rPr>
  </w:style>
  <w:style w:type="paragraph" w:customStyle="1" w:styleId="111">
    <w:name w:val="Основной текст (11)"/>
    <w:basedOn w:val="a"/>
    <w:link w:val="110"/>
    <w:rsid w:val="00B235D6"/>
    <w:pPr>
      <w:shd w:val="clear" w:color="auto" w:fill="FFFFFF"/>
      <w:spacing w:before="180" w:after="0" w:line="0" w:lineRule="atLeast"/>
      <w:jc w:val="both"/>
    </w:pPr>
    <w:rPr>
      <w:rFonts w:ascii="Segoe UI" w:eastAsia="Segoe UI" w:hAnsi="Segoe UI" w:cs="Segoe UI"/>
      <w:sz w:val="20"/>
      <w:szCs w:val="20"/>
    </w:rPr>
  </w:style>
  <w:style w:type="character" w:customStyle="1" w:styleId="110pt">
    <w:name w:val="Основной текст (11) + Интервал 0 pt"/>
    <w:basedOn w:val="110"/>
    <w:rsid w:val="00B235D6"/>
    <w:rPr>
      <w:spacing w:val="-10"/>
    </w:rPr>
  </w:style>
  <w:style w:type="character" w:customStyle="1" w:styleId="Impact2pt">
    <w:name w:val="Колонтитул + Impact;Интервал 2 pt"/>
    <w:basedOn w:val="afc"/>
    <w:rsid w:val="00B235D6"/>
    <w:rPr>
      <w:rFonts w:ascii="Impact" w:eastAsia="Impact" w:hAnsi="Impact" w:cs="Impact"/>
      <w:spacing w:val="50"/>
    </w:rPr>
  </w:style>
  <w:style w:type="character" w:customStyle="1" w:styleId="2pt">
    <w:name w:val="Основной текст + Курсив;Интервал 2 pt"/>
    <w:basedOn w:val="af8"/>
    <w:rsid w:val="00B235D6"/>
    <w:rPr>
      <w:i/>
      <w:iCs/>
      <w:spacing w:val="50"/>
      <w:lang w:val="en-US"/>
    </w:rPr>
  </w:style>
  <w:style w:type="character" w:customStyle="1" w:styleId="0pt0">
    <w:name w:val="Основной текст + Интервал 0 pt"/>
    <w:basedOn w:val="af8"/>
    <w:rsid w:val="00B235D6"/>
    <w:rPr>
      <w:spacing w:val="-10"/>
    </w:rPr>
  </w:style>
  <w:style w:type="character" w:customStyle="1" w:styleId="13pt2pt">
    <w:name w:val="Основной текст + 13 pt;Полужирный;Курсив;Интервал 2 pt"/>
    <w:basedOn w:val="af8"/>
    <w:rsid w:val="00B235D6"/>
    <w:rPr>
      <w:b/>
      <w:bCs/>
      <w:i/>
      <w:iCs/>
      <w:spacing w:val="50"/>
      <w:sz w:val="26"/>
      <w:szCs w:val="26"/>
    </w:rPr>
  </w:style>
  <w:style w:type="character" w:customStyle="1" w:styleId="6">
    <w:name w:val="Основной текст6"/>
    <w:basedOn w:val="af8"/>
    <w:rsid w:val="00B235D6"/>
  </w:style>
  <w:style w:type="character" w:customStyle="1" w:styleId="afe">
    <w:name w:val="Текст сноски Знак"/>
    <w:basedOn w:val="a0"/>
    <w:link w:val="aff"/>
    <w:uiPriority w:val="99"/>
    <w:semiHidden/>
    <w:rsid w:val="00B235D6"/>
    <w:rPr>
      <w:sz w:val="20"/>
      <w:szCs w:val="20"/>
    </w:rPr>
  </w:style>
  <w:style w:type="paragraph" w:styleId="aff">
    <w:name w:val="footnote text"/>
    <w:basedOn w:val="a"/>
    <w:link w:val="afe"/>
    <w:uiPriority w:val="99"/>
    <w:semiHidden/>
    <w:unhideWhenUsed/>
    <w:rsid w:val="00B235D6"/>
    <w:pPr>
      <w:spacing w:after="0" w:line="240" w:lineRule="auto"/>
    </w:pPr>
    <w:rPr>
      <w:sz w:val="20"/>
      <w:szCs w:val="20"/>
    </w:rPr>
  </w:style>
  <w:style w:type="character" w:customStyle="1" w:styleId="14">
    <w:name w:val="Текст сноски Знак1"/>
    <w:basedOn w:val="a0"/>
    <w:link w:val="aff"/>
    <w:uiPriority w:val="99"/>
    <w:semiHidden/>
    <w:rsid w:val="00B235D6"/>
    <w:rPr>
      <w:sz w:val="20"/>
      <w:szCs w:val="20"/>
    </w:rPr>
  </w:style>
  <w:style w:type="paragraph" w:styleId="aff0">
    <w:name w:val="Body Text Indent"/>
    <w:basedOn w:val="a"/>
    <w:link w:val="aff1"/>
    <w:rsid w:val="00B235D6"/>
    <w:pPr>
      <w:spacing w:after="120" w:line="240" w:lineRule="auto"/>
      <w:ind w:left="283"/>
    </w:pPr>
    <w:rPr>
      <w:rFonts w:ascii="Times New Roman" w:eastAsia="Times New Roman" w:hAnsi="Times New Roman" w:cs="Times New Roman"/>
      <w:sz w:val="20"/>
      <w:szCs w:val="20"/>
      <w:lang w:eastAsia="ar-SA"/>
    </w:rPr>
  </w:style>
  <w:style w:type="character" w:customStyle="1" w:styleId="aff1">
    <w:name w:val="Основной текст с отступом Знак"/>
    <w:basedOn w:val="a0"/>
    <w:link w:val="aff0"/>
    <w:rsid w:val="00B235D6"/>
    <w:rPr>
      <w:rFonts w:ascii="Times New Roman" w:eastAsia="Times New Roman" w:hAnsi="Times New Roman" w:cs="Times New Roman"/>
      <w:sz w:val="20"/>
      <w:szCs w:val="20"/>
      <w:lang w:eastAsia="ar-SA"/>
    </w:rPr>
  </w:style>
  <w:style w:type="paragraph" w:customStyle="1" w:styleId="align-left">
    <w:name w:val="align-left"/>
    <w:basedOn w:val="a"/>
    <w:rsid w:val="00B235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90">
    <w:name w:val="bodytext90"/>
    <w:basedOn w:val="a"/>
    <w:rsid w:val="00B235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0">
    <w:name w:val="af3"/>
    <w:basedOn w:val="a"/>
    <w:rsid w:val="00B23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2">
    <w:name w:val="Основной текст10"/>
    <w:basedOn w:val="af8"/>
    <w:rsid w:val="00B235D6"/>
    <w:rPr>
      <w:b w:val="0"/>
      <w:bCs w:val="0"/>
      <w:i w:val="0"/>
      <w:iCs w:val="0"/>
      <w:smallCaps w:val="0"/>
      <w:strike w:val="0"/>
      <w:u w:val="single"/>
    </w:rPr>
  </w:style>
  <w:style w:type="character" w:customStyle="1" w:styleId="112">
    <w:name w:val="Основной текст11"/>
    <w:basedOn w:val="af8"/>
    <w:rsid w:val="00B235D6"/>
    <w:rPr>
      <w:b w:val="0"/>
      <w:bCs w:val="0"/>
      <w:i w:val="0"/>
      <w:iCs w:val="0"/>
      <w:smallCaps w:val="0"/>
      <w:strike w:val="0"/>
    </w:rPr>
  </w:style>
  <w:style w:type="character" w:customStyle="1" w:styleId="8">
    <w:name w:val="Основной текст8"/>
    <w:basedOn w:val="af8"/>
    <w:rsid w:val="00B235D6"/>
    <w:rPr>
      <w:b w:val="0"/>
      <w:bCs w:val="0"/>
      <w:i w:val="0"/>
      <w:iCs w:val="0"/>
      <w:smallCaps w:val="0"/>
      <w:strike w:val="0"/>
    </w:rPr>
  </w:style>
  <w:style w:type="character" w:customStyle="1" w:styleId="term4">
    <w:name w:val="term_4"/>
    <w:basedOn w:val="a0"/>
    <w:rsid w:val="00B235D6"/>
  </w:style>
  <w:style w:type="character" w:customStyle="1" w:styleId="term2">
    <w:name w:val="term_2"/>
    <w:basedOn w:val="a0"/>
    <w:rsid w:val="00B235D6"/>
  </w:style>
  <w:style w:type="character" w:customStyle="1" w:styleId="term6">
    <w:name w:val="term_6"/>
    <w:basedOn w:val="a0"/>
    <w:rsid w:val="00B235D6"/>
  </w:style>
  <w:style w:type="paragraph" w:customStyle="1" w:styleId="term41">
    <w:name w:val="term_41"/>
    <w:basedOn w:val="a"/>
    <w:rsid w:val="00B23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正文文本 (2)_"/>
    <w:basedOn w:val="a0"/>
    <w:link w:val="22"/>
    <w:rsid w:val="00B235D6"/>
    <w:rPr>
      <w:rFonts w:ascii="Georgia" w:eastAsia="Georgia" w:hAnsi="Georgia" w:cs="Georgia"/>
      <w:sz w:val="26"/>
      <w:szCs w:val="26"/>
      <w:shd w:val="clear" w:color="auto" w:fill="FFFFFF"/>
    </w:rPr>
  </w:style>
  <w:style w:type="paragraph" w:customStyle="1" w:styleId="22">
    <w:name w:val="正文文本 (2)"/>
    <w:basedOn w:val="a"/>
    <w:link w:val="21"/>
    <w:rsid w:val="00B235D6"/>
    <w:pPr>
      <w:widowControl w:val="0"/>
      <w:shd w:val="clear" w:color="auto" w:fill="FFFFFF"/>
      <w:spacing w:after="0" w:line="600" w:lineRule="exact"/>
    </w:pPr>
    <w:rPr>
      <w:rFonts w:ascii="Georgia" w:eastAsia="Georgia" w:hAnsi="Georgia" w:cs="Georgia"/>
      <w:sz w:val="26"/>
      <w:szCs w:val="26"/>
    </w:rPr>
  </w:style>
  <w:style w:type="character" w:customStyle="1" w:styleId="23">
    <w:name w:val="Основной текст 2 Знак"/>
    <w:basedOn w:val="a0"/>
    <w:link w:val="24"/>
    <w:uiPriority w:val="99"/>
    <w:semiHidden/>
    <w:rsid w:val="00B235D6"/>
  </w:style>
  <w:style w:type="paragraph" w:styleId="24">
    <w:name w:val="Body Text 2"/>
    <w:basedOn w:val="a"/>
    <w:link w:val="23"/>
    <w:uiPriority w:val="99"/>
    <w:semiHidden/>
    <w:unhideWhenUsed/>
    <w:rsid w:val="00B235D6"/>
    <w:pPr>
      <w:spacing w:after="120" w:line="480" w:lineRule="auto"/>
    </w:pPr>
  </w:style>
  <w:style w:type="character" w:customStyle="1" w:styleId="210">
    <w:name w:val="Основной текст 2 Знак1"/>
    <w:basedOn w:val="a0"/>
    <w:link w:val="24"/>
    <w:uiPriority w:val="99"/>
    <w:semiHidden/>
    <w:rsid w:val="00B235D6"/>
  </w:style>
  <w:style w:type="paragraph" w:customStyle="1" w:styleId="c1">
    <w:name w:val="c1"/>
    <w:basedOn w:val="a"/>
    <w:rsid w:val="00B23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2">
    <w:name w:val="c02"/>
    <w:basedOn w:val="a0"/>
    <w:rsid w:val="00B235D6"/>
  </w:style>
  <w:style w:type="character" w:customStyle="1" w:styleId="grame">
    <w:name w:val="grame"/>
    <w:basedOn w:val="a0"/>
    <w:rsid w:val="00B235D6"/>
  </w:style>
  <w:style w:type="character" w:customStyle="1" w:styleId="spelle">
    <w:name w:val="spelle"/>
    <w:basedOn w:val="a0"/>
    <w:rsid w:val="00B235D6"/>
  </w:style>
  <w:style w:type="paragraph" w:customStyle="1" w:styleId="custom-pageblockparagraph">
    <w:name w:val="custom-page__block__paragraph"/>
    <w:basedOn w:val="a"/>
    <w:rsid w:val="00B23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6"/>
    <w:uiPriority w:val="99"/>
    <w:semiHidden/>
    <w:rsid w:val="00B235D6"/>
  </w:style>
  <w:style w:type="paragraph" w:styleId="26">
    <w:name w:val="Body Text Indent 2"/>
    <w:basedOn w:val="a"/>
    <w:link w:val="25"/>
    <w:uiPriority w:val="99"/>
    <w:semiHidden/>
    <w:unhideWhenUsed/>
    <w:rsid w:val="00B235D6"/>
    <w:pPr>
      <w:spacing w:after="120" w:line="480" w:lineRule="auto"/>
      <w:ind w:left="283"/>
    </w:pPr>
  </w:style>
  <w:style w:type="character" w:customStyle="1" w:styleId="211">
    <w:name w:val="Основной текст с отступом 2 Знак1"/>
    <w:basedOn w:val="a0"/>
    <w:link w:val="26"/>
    <w:uiPriority w:val="99"/>
    <w:semiHidden/>
    <w:rsid w:val="00B235D6"/>
  </w:style>
  <w:style w:type="character" w:customStyle="1" w:styleId="72">
    <w:name w:val="Заголовок №7 (2)_"/>
    <w:basedOn w:val="a0"/>
    <w:rsid w:val="00B235D6"/>
    <w:rPr>
      <w:rFonts w:ascii="Times New Roman" w:eastAsia="Times New Roman" w:hAnsi="Times New Roman" w:cs="Times New Roman"/>
      <w:b w:val="0"/>
      <w:bCs w:val="0"/>
      <w:i w:val="0"/>
      <w:iCs w:val="0"/>
      <w:smallCaps w:val="0"/>
      <w:strike w:val="0"/>
      <w:spacing w:val="20"/>
      <w:sz w:val="30"/>
      <w:szCs w:val="30"/>
    </w:rPr>
  </w:style>
  <w:style w:type="character" w:customStyle="1" w:styleId="130">
    <w:name w:val="Основной текст (13)_"/>
    <w:basedOn w:val="a0"/>
    <w:rsid w:val="00B235D6"/>
    <w:rPr>
      <w:rFonts w:ascii="Times New Roman" w:eastAsia="Times New Roman" w:hAnsi="Times New Roman" w:cs="Times New Roman"/>
      <w:b w:val="0"/>
      <w:bCs w:val="0"/>
      <w:i w:val="0"/>
      <w:iCs w:val="0"/>
      <w:smallCaps w:val="0"/>
      <w:strike w:val="0"/>
      <w:spacing w:val="30"/>
      <w:sz w:val="19"/>
      <w:szCs w:val="19"/>
    </w:rPr>
  </w:style>
  <w:style w:type="character" w:customStyle="1" w:styleId="100pt">
    <w:name w:val="Основной текст (10) + Интервал 0 pt"/>
    <w:basedOn w:val="100"/>
    <w:rsid w:val="00B235D6"/>
    <w:rPr>
      <w:spacing w:val="10"/>
    </w:rPr>
  </w:style>
  <w:style w:type="character" w:customStyle="1" w:styleId="ArialUnicodeMS115pt-1pt">
    <w:name w:val="Основной текст + Arial Unicode MS;11;5 pt;Интервал -1 pt"/>
    <w:basedOn w:val="af8"/>
    <w:rsid w:val="00B235D6"/>
    <w:rPr>
      <w:rFonts w:ascii="Arial Unicode MS" w:eastAsia="Arial Unicode MS" w:hAnsi="Arial Unicode MS" w:cs="Arial Unicode MS"/>
      <w:b w:val="0"/>
      <w:bCs w:val="0"/>
      <w:i w:val="0"/>
      <w:iCs w:val="0"/>
      <w:smallCaps w:val="0"/>
      <w:strike w:val="0"/>
      <w:spacing w:val="-20"/>
      <w:sz w:val="23"/>
      <w:szCs w:val="23"/>
    </w:rPr>
  </w:style>
  <w:style w:type="character" w:customStyle="1" w:styleId="ArialUnicodeMS115pt0pt">
    <w:name w:val="Основной текст + Arial Unicode MS;11;5 pt;Интервал 0 pt"/>
    <w:basedOn w:val="af8"/>
    <w:rsid w:val="00B235D6"/>
    <w:rPr>
      <w:rFonts w:ascii="Arial Unicode MS" w:eastAsia="Arial Unicode MS" w:hAnsi="Arial Unicode MS" w:cs="Arial Unicode MS"/>
      <w:b w:val="0"/>
      <w:bCs w:val="0"/>
      <w:i w:val="0"/>
      <w:iCs w:val="0"/>
      <w:smallCaps w:val="0"/>
      <w:strike w:val="0"/>
      <w:spacing w:val="0"/>
      <w:sz w:val="23"/>
      <w:szCs w:val="23"/>
      <w:lang w:val="en-US"/>
    </w:rPr>
  </w:style>
  <w:style w:type="character" w:customStyle="1" w:styleId="720">
    <w:name w:val="Заголовок №7 (2)"/>
    <w:basedOn w:val="72"/>
    <w:rsid w:val="00B235D6"/>
  </w:style>
  <w:style w:type="character" w:customStyle="1" w:styleId="131">
    <w:name w:val="Основной текст (13)"/>
    <w:basedOn w:val="130"/>
    <w:rsid w:val="00B235D6"/>
  </w:style>
  <w:style w:type="character" w:customStyle="1" w:styleId="130pt">
    <w:name w:val="Основной текст (13) + Интервал 0 pt"/>
    <w:basedOn w:val="130"/>
    <w:rsid w:val="00B235D6"/>
    <w:rPr>
      <w:spacing w:val="-10"/>
    </w:rPr>
  </w:style>
  <w:style w:type="character" w:customStyle="1" w:styleId="aff2">
    <w:name w:val="Основной текст + Курсив"/>
    <w:basedOn w:val="af8"/>
    <w:rsid w:val="00B235D6"/>
    <w:rPr>
      <w:b w:val="0"/>
      <w:bCs w:val="0"/>
      <w:i/>
      <w:iCs/>
      <w:smallCaps w:val="0"/>
      <w:strike w:val="0"/>
    </w:rPr>
  </w:style>
  <w:style w:type="character" w:customStyle="1" w:styleId="hl">
    <w:name w:val="hl"/>
    <w:basedOn w:val="a0"/>
    <w:rsid w:val="00B235D6"/>
  </w:style>
  <w:style w:type="paragraph" w:customStyle="1" w:styleId="Style1">
    <w:name w:val="Style1"/>
    <w:basedOn w:val="a"/>
    <w:uiPriority w:val="99"/>
    <w:rsid w:val="00B235D6"/>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B235D6"/>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B235D6"/>
    <w:pPr>
      <w:widowControl w:val="0"/>
      <w:autoSpaceDE w:val="0"/>
      <w:autoSpaceDN w:val="0"/>
      <w:adjustRightInd w:val="0"/>
      <w:spacing w:after="0" w:line="318" w:lineRule="exact"/>
      <w:ind w:firstLine="567"/>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B235D6"/>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B235D6"/>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B235D6"/>
    <w:pPr>
      <w:widowControl w:val="0"/>
      <w:autoSpaceDE w:val="0"/>
      <w:autoSpaceDN w:val="0"/>
      <w:adjustRightInd w:val="0"/>
      <w:spacing w:after="0" w:line="312" w:lineRule="exact"/>
      <w:ind w:firstLine="706"/>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B235D6"/>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B235D6"/>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B235D6"/>
    <w:pPr>
      <w:widowControl w:val="0"/>
      <w:autoSpaceDE w:val="0"/>
      <w:autoSpaceDN w:val="0"/>
      <w:adjustRightInd w:val="0"/>
      <w:spacing w:after="0" w:line="307" w:lineRule="exact"/>
      <w:ind w:hanging="283"/>
      <w:jc w:val="both"/>
    </w:pPr>
    <w:rPr>
      <w:rFonts w:ascii="Times New Roman" w:eastAsia="Times New Roman" w:hAnsi="Times New Roman" w:cs="Times New Roman"/>
      <w:sz w:val="24"/>
      <w:szCs w:val="24"/>
      <w:lang w:eastAsia="ru-RU"/>
    </w:rPr>
  </w:style>
  <w:style w:type="character" w:customStyle="1" w:styleId="FontStyle38">
    <w:name w:val="Font Style38"/>
    <w:basedOn w:val="a0"/>
    <w:uiPriority w:val="99"/>
    <w:rsid w:val="00B235D6"/>
    <w:rPr>
      <w:rFonts w:ascii="Times New Roman" w:hAnsi="Times New Roman" w:cs="Times New Roman"/>
      <w:sz w:val="36"/>
      <w:szCs w:val="36"/>
    </w:rPr>
  </w:style>
  <w:style w:type="character" w:customStyle="1" w:styleId="FontStyle40">
    <w:name w:val="Font Style40"/>
    <w:basedOn w:val="a0"/>
    <w:uiPriority w:val="99"/>
    <w:rsid w:val="00B235D6"/>
    <w:rPr>
      <w:rFonts w:ascii="Candara" w:hAnsi="Candara" w:cs="Candara"/>
      <w:i/>
      <w:iCs/>
      <w:sz w:val="26"/>
      <w:szCs w:val="26"/>
    </w:rPr>
  </w:style>
  <w:style w:type="character" w:customStyle="1" w:styleId="FontStyle42">
    <w:name w:val="Font Style42"/>
    <w:basedOn w:val="a0"/>
    <w:uiPriority w:val="99"/>
    <w:rsid w:val="00B235D6"/>
    <w:rPr>
      <w:rFonts w:ascii="Times New Roman" w:hAnsi="Times New Roman" w:cs="Times New Roman"/>
      <w:sz w:val="28"/>
      <w:szCs w:val="28"/>
    </w:rPr>
  </w:style>
  <w:style w:type="character" w:customStyle="1" w:styleId="FontStyle58">
    <w:name w:val="Font Style58"/>
    <w:basedOn w:val="a0"/>
    <w:uiPriority w:val="99"/>
    <w:rsid w:val="00B235D6"/>
    <w:rPr>
      <w:rFonts w:ascii="Times New Roman" w:hAnsi="Times New Roman" w:cs="Times New Roman"/>
      <w:b/>
      <w:bCs/>
      <w:spacing w:val="20"/>
      <w:sz w:val="20"/>
      <w:szCs w:val="20"/>
    </w:rPr>
  </w:style>
  <w:style w:type="paragraph" w:customStyle="1" w:styleId="Pa3">
    <w:name w:val="Pa3"/>
    <w:basedOn w:val="Default"/>
    <w:next w:val="Default"/>
    <w:uiPriority w:val="99"/>
    <w:rsid w:val="00B235D6"/>
    <w:pPr>
      <w:spacing w:line="281" w:lineRule="atLeast"/>
    </w:pPr>
    <w:rPr>
      <w:color w:val="auto"/>
    </w:rPr>
  </w:style>
  <w:style w:type="character" w:customStyle="1" w:styleId="TimesNewRoman9pt0pt">
    <w:name w:val="Основной текст + Times New Roman;9 pt;Интервал 0 pt"/>
    <w:basedOn w:val="a0"/>
    <w:rsid w:val="00B235D6"/>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character" w:customStyle="1" w:styleId="nlmarticle-title">
    <w:name w:val="nlm_article-title"/>
    <w:basedOn w:val="a0"/>
    <w:rsid w:val="00B235D6"/>
  </w:style>
  <w:style w:type="character" w:customStyle="1" w:styleId="hlfld-contribauthor">
    <w:name w:val="hlfld-contribauthor"/>
    <w:basedOn w:val="a0"/>
    <w:rsid w:val="00B235D6"/>
  </w:style>
  <w:style w:type="character" w:customStyle="1" w:styleId="nlmgiven-names">
    <w:name w:val="nlm_given-names"/>
    <w:basedOn w:val="a0"/>
    <w:rsid w:val="00B235D6"/>
  </w:style>
  <w:style w:type="character" w:customStyle="1" w:styleId="nlmyear">
    <w:name w:val="nlm_year"/>
    <w:basedOn w:val="a0"/>
    <w:rsid w:val="00B235D6"/>
  </w:style>
  <w:style w:type="character" w:customStyle="1" w:styleId="nlmfpage">
    <w:name w:val="nlm_fpage"/>
    <w:basedOn w:val="a0"/>
    <w:rsid w:val="00B235D6"/>
  </w:style>
  <w:style w:type="character" w:customStyle="1" w:styleId="nlmlpage">
    <w:name w:val="nlm_lpage"/>
    <w:basedOn w:val="a0"/>
    <w:rsid w:val="00B235D6"/>
  </w:style>
  <w:style w:type="character" w:customStyle="1" w:styleId="word">
    <w:name w:val="word"/>
    <w:basedOn w:val="a0"/>
    <w:rsid w:val="00B235D6"/>
  </w:style>
  <w:style w:type="paragraph" w:customStyle="1" w:styleId="15">
    <w:name w:val="Основной текст1"/>
    <w:basedOn w:val="a"/>
    <w:rsid w:val="00B235D6"/>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apple-style-span">
    <w:name w:val="apple-style-span"/>
    <w:basedOn w:val="a0"/>
    <w:rsid w:val="00B235D6"/>
  </w:style>
  <w:style w:type="character" w:customStyle="1" w:styleId="apple-converted-space">
    <w:name w:val="apple-converted-space"/>
    <w:basedOn w:val="a0"/>
    <w:rsid w:val="00B235D6"/>
  </w:style>
  <w:style w:type="paragraph" w:styleId="33">
    <w:name w:val="Body Text Indent 3"/>
    <w:basedOn w:val="a"/>
    <w:link w:val="34"/>
    <w:rsid w:val="00B235D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B235D6"/>
    <w:rPr>
      <w:rFonts w:ascii="Times New Roman" w:eastAsia="Times New Roman" w:hAnsi="Times New Roman" w:cs="Times New Roman"/>
      <w:sz w:val="16"/>
      <w:szCs w:val="16"/>
      <w:lang w:eastAsia="ru-RU"/>
    </w:rPr>
  </w:style>
  <w:style w:type="character" w:customStyle="1" w:styleId="FontStyle13">
    <w:name w:val="Font Style13"/>
    <w:basedOn w:val="a0"/>
    <w:uiPriority w:val="99"/>
    <w:rsid w:val="00B235D6"/>
    <w:rPr>
      <w:rFonts w:ascii="Times New Roman" w:hAnsi="Times New Roman" w:cs="Times New Roman"/>
      <w:color w:val="000000"/>
      <w:sz w:val="20"/>
      <w:szCs w:val="20"/>
    </w:rPr>
  </w:style>
  <w:style w:type="character" w:customStyle="1" w:styleId="uniq">
    <w:name w:val="uniq"/>
    <w:basedOn w:val="a0"/>
    <w:rsid w:val="00B235D6"/>
  </w:style>
  <w:style w:type="paragraph" w:customStyle="1" w:styleId="leftmargin">
    <w:name w:val="left_margin"/>
    <w:basedOn w:val="a"/>
    <w:rsid w:val="00B235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B235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235D6"/>
    <w:rPr>
      <w:rFonts w:ascii="Courier New" w:eastAsia="Times New Roman" w:hAnsi="Courier New" w:cs="Courier New"/>
      <w:sz w:val="20"/>
      <w:szCs w:val="20"/>
      <w:lang w:eastAsia="ru-RU"/>
    </w:rPr>
  </w:style>
  <w:style w:type="paragraph" w:customStyle="1" w:styleId="aff3">
    <w:name w:val="обычный"/>
    <w:basedOn w:val="a"/>
    <w:uiPriority w:val="99"/>
    <w:rsid w:val="00B235D6"/>
    <w:pPr>
      <w:spacing w:after="0" w:line="408" w:lineRule="auto"/>
      <w:ind w:firstLine="567"/>
      <w:jc w:val="both"/>
    </w:pPr>
    <w:rPr>
      <w:rFonts w:ascii="Times New Roman" w:eastAsia="Times New Roman" w:hAnsi="Times New Roman" w:cs="Times New Roman"/>
      <w:i/>
      <w:iCs/>
      <w:sz w:val="30"/>
      <w:szCs w:val="30"/>
      <w:lang w:eastAsia="ru-RU"/>
    </w:rPr>
  </w:style>
  <w:style w:type="paragraph" w:styleId="aff4">
    <w:name w:val="endnote text"/>
    <w:basedOn w:val="a"/>
    <w:link w:val="aff5"/>
    <w:uiPriority w:val="99"/>
    <w:unhideWhenUsed/>
    <w:rsid w:val="00B235D6"/>
    <w:pPr>
      <w:spacing w:after="0" w:line="240" w:lineRule="auto"/>
      <w:ind w:firstLine="709"/>
    </w:pPr>
    <w:rPr>
      <w:rFonts w:ascii="Times New Roman" w:eastAsia="Calibri" w:hAnsi="Times New Roman" w:cs="Times New Roman"/>
      <w:sz w:val="20"/>
      <w:szCs w:val="20"/>
      <w:lang w:val="kk-KZ"/>
    </w:rPr>
  </w:style>
  <w:style w:type="character" w:customStyle="1" w:styleId="aff5">
    <w:name w:val="Текст концевой сноски Знак"/>
    <w:basedOn w:val="a0"/>
    <w:link w:val="aff4"/>
    <w:uiPriority w:val="99"/>
    <w:rsid w:val="00B235D6"/>
    <w:rPr>
      <w:rFonts w:ascii="Times New Roman" w:eastAsia="Calibri" w:hAnsi="Times New Roman" w:cs="Times New Roman"/>
      <w:sz w:val="20"/>
      <w:szCs w:val="20"/>
      <w:lang w:val="kk-KZ"/>
    </w:rPr>
  </w:style>
  <w:style w:type="character" w:customStyle="1" w:styleId="30pt28">
    <w:name w:val="Основной текст (3) + Интервал 0 pt28"/>
    <w:basedOn w:val="31"/>
    <w:uiPriority w:val="99"/>
    <w:rsid w:val="00B235D6"/>
    <w:rPr>
      <w:b/>
      <w:bCs/>
      <w:spacing w:val="0"/>
      <w:sz w:val="24"/>
      <w:szCs w:val="24"/>
    </w:rPr>
  </w:style>
  <w:style w:type="paragraph" w:customStyle="1" w:styleId="310">
    <w:name w:val="Основной текст (3)1"/>
    <w:basedOn w:val="a"/>
    <w:uiPriority w:val="99"/>
    <w:rsid w:val="00B235D6"/>
    <w:pPr>
      <w:shd w:val="clear" w:color="auto" w:fill="FFFFFF"/>
      <w:spacing w:before="480" w:after="600" w:line="240" w:lineRule="atLeast"/>
    </w:pPr>
    <w:rPr>
      <w:rFonts w:ascii="Times New Roman" w:eastAsia="Times New Roman" w:hAnsi="Times New Roman" w:cs="Times New Roman"/>
      <w:b/>
      <w:bCs/>
      <w:spacing w:val="20"/>
      <w:sz w:val="24"/>
      <w:szCs w:val="24"/>
      <w:lang w:eastAsia="ru-RU"/>
    </w:rPr>
  </w:style>
  <w:style w:type="table" w:customStyle="1" w:styleId="TableNormal">
    <w:name w:val="Table Normal"/>
    <w:uiPriority w:val="2"/>
    <w:semiHidden/>
    <w:unhideWhenUsed/>
    <w:qFormat/>
    <w:rsid w:val="00B235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6">
    <w:name w:val="Placeholder Text"/>
    <w:basedOn w:val="a0"/>
    <w:uiPriority w:val="99"/>
    <w:semiHidden/>
    <w:rsid w:val="008E1CD1"/>
    <w:rPr>
      <w:color w:val="808080"/>
    </w:rPr>
  </w:style>
  <w:style w:type="character" w:customStyle="1" w:styleId="y2iqfc">
    <w:name w:val="y2iqfc"/>
    <w:basedOn w:val="a0"/>
    <w:rsid w:val="0082074A"/>
  </w:style>
  <w:style w:type="paragraph" w:styleId="35">
    <w:name w:val="Body Text 3"/>
    <w:basedOn w:val="a"/>
    <w:link w:val="36"/>
    <w:uiPriority w:val="99"/>
    <w:semiHidden/>
    <w:unhideWhenUsed/>
    <w:rsid w:val="003D6EBC"/>
    <w:pPr>
      <w:spacing w:after="120"/>
    </w:pPr>
    <w:rPr>
      <w:sz w:val="16"/>
      <w:szCs w:val="16"/>
    </w:rPr>
  </w:style>
  <w:style w:type="character" w:customStyle="1" w:styleId="36">
    <w:name w:val="Основной текст 3 Знак"/>
    <w:basedOn w:val="a0"/>
    <w:link w:val="35"/>
    <w:uiPriority w:val="99"/>
    <w:semiHidden/>
    <w:rsid w:val="003D6EBC"/>
    <w:rPr>
      <w:sz w:val="16"/>
      <w:szCs w:val="16"/>
    </w:rPr>
  </w:style>
  <w:style w:type="character" w:customStyle="1" w:styleId="authors">
    <w:name w:val="authors"/>
    <w:basedOn w:val="a0"/>
    <w:rsid w:val="00CE31F3"/>
  </w:style>
  <w:style w:type="character" w:customStyle="1" w:styleId="arttitle">
    <w:name w:val="art_title"/>
    <w:basedOn w:val="a0"/>
    <w:rsid w:val="007964BF"/>
  </w:style>
  <w:style w:type="character" w:customStyle="1" w:styleId="serialtitle">
    <w:name w:val="serial_title"/>
    <w:basedOn w:val="a0"/>
    <w:rsid w:val="007964BF"/>
  </w:style>
  <w:style w:type="character" w:customStyle="1" w:styleId="volumeissue">
    <w:name w:val="volume_issue"/>
    <w:basedOn w:val="a0"/>
    <w:rsid w:val="007964BF"/>
  </w:style>
  <w:style w:type="character" w:customStyle="1" w:styleId="pagerange">
    <w:name w:val="page_range"/>
    <w:basedOn w:val="a0"/>
    <w:rsid w:val="007964BF"/>
  </w:style>
  <w:style w:type="character" w:customStyle="1" w:styleId="doilink">
    <w:name w:val="doi_link"/>
    <w:basedOn w:val="a0"/>
    <w:rsid w:val="007964BF"/>
  </w:style>
</w:styles>
</file>

<file path=word/webSettings.xml><?xml version="1.0" encoding="utf-8"?>
<w:webSettings xmlns:r="http://schemas.openxmlformats.org/officeDocument/2006/relationships" xmlns:w="http://schemas.openxmlformats.org/wordprocessingml/2006/main">
  <w:divs>
    <w:div w:id="9264931">
      <w:bodyDiv w:val="1"/>
      <w:marLeft w:val="0"/>
      <w:marRight w:val="0"/>
      <w:marTop w:val="0"/>
      <w:marBottom w:val="0"/>
      <w:divBdr>
        <w:top w:val="none" w:sz="0" w:space="0" w:color="auto"/>
        <w:left w:val="none" w:sz="0" w:space="0" w:color="auto"/>
        <w:bottom w:val="none" w:sz="0" w:space="0" w:color="auto"/>
        <w:right w:val="none" w:sz="0" w:space="0" w:color="auto"/>
      </w:divBdr>
    </w:div>
    <w:div w:id="105278581">
      <w:bodyDiv w:val="1"/>
      <w:marLeft w:val="0"/>
      <w:marRight w:val="0"/>
      <w:marTop w:val="0"/>
      <w:marBottom w:val="0"/>
      <w:divBdr>
        <w:top w:val="none" w:sz="0" w:space="0" w:color="auto"/>
        <w:left w:val="none" w:sz="0" w:space="0" w:color="auto"/>
        <w:bottom w:val="none" w:sz="0" w:space="0" w:color="auto"/>
        <w:right w:val="none" w:sz="0" w:space="0" w:color="auto"/>
      </w:divBdr>
    </w:div>
    <w:div w:id="347030382">
      <w:bodyDiv w:val="1"/>
      <w:marLeft w:val="0"/>
      <w:marRight w:val="0"/>
      <w:marTop w:val="0"/>
      <w:marBottom w:val="0"/>
      <w:divBdr>
        <w:top w:val="none" w:sz="0" w:space="0" w:color="auto"/>
        <w:left w:val="none" w:sz="0" w:space="0" w:color="auto"/>
        <w:bottom w:val="none" w:sz="0" w:space="0" w:color="auto"/>
        <w:right w:val="none" w:sz="0" w:space="0" w:color="auto"/>
      </w:divBdr>
      <w:divsChild>
        <w:div w:id="1270434148">
          <w:marLeft w:val="547"/>
          <w:marRight w:val="0"/>
          <w:marTop w:val="0"/>
          <w:marBottom w:val="0"/>
          <w:divBdr>
            <w:top w:val="none" w:sz="0" w:space="0" w:color="auto"/>
            <w:left w:val="none" w:sz="0" w:space="0" w:color="auto"/>
            <w:bottom w:val="none" w:sz="0" w:space="0" w:color="auto"/>
            <w:right w:val="none" w:sz="0" w:space="0" w:color="auto"/>
          </w:divBdr>
        </w:div>
      </w:divsChild>
    </w:div>
    <w:div w:id="443963938">
      <w:bodyDiv w:val="1"/>
      <w:marLeft w:val="0"/>
      <w:marRight w:val="0"/>
      <w:marTop w:val="0"/>
      <w:marBottom w:val="0"/>
      <w:divBdr>
        <w:top w:val="none" w:sz="0" w:space="0" w:color="auto"/>
        <w:left w:val="none" w:sz="0" w:space="0" w:color="auto"/>
        <w:bottom w:val="none" w:sz="0" w:space="0" w:color="auto"/>
        <w:right w:val="none" w:sz="0" w:space="0" w:color="auto"/>
      </w:divBdr>
      <w:divsChild>
        <w:div w:id="502665852">
          <w:marLeft w:val="547"/>
          <w:marRight w:val="0"/>
          <w:marTop w:val="0"/>
          <w:marBottom w:val="0"/>
          <w:divBdr>
            <w:top w:val="none" w:sz="0" w:space="0" w:color="auto"/>
            <w:left w:val="none" w:sz="0" w:space="0" w:color="auto"/>
            <w:bottom w:val="none" w:sz="0" w:space="0" w:color="auto"/>
            <w:right w:val="none" w:sz="0" w:space="0" w:color="auto"/>
          </w:divBdr>
        </w:div>
      </w:divsChild>
    </w:div>
    <w:div w:id="452749229">
      <w:bodyDiv w:val="1"/>
      <w:marLeft w:val="0"/>
      <w:marRight w:val="0"/>
      <w:marTop w:val="0"/>
      <w:marBottom w:val="0"/>
      <w:divBdr>
        <w:top w:val="none" w:sz="0" w:space="0" w:color="auto"/>
        <w:left w:val="none" w:sz="0" w:space="0" w:color="auto"/>
        <w:bottom w:val="none" w:sz="0" w:space="0" w:color="auto"/>
        <w:right w:val="none" w:sz="0" w:space="0" w:color="auto"/>
      </w:divBdr>
      <w:divsChild>
        <w:div w:id="981890444">
          <w:marLeft w:val="547"/>
          <w:marRight w:val="0"/>
          <w:marTop w:val="0"/>
          <w:marBottom w:val="0"/>
          <w:divBdr>
            <w:top w:val="none" w:sz="0" w:space="0" w:color="auto"/>
            <w:left w:val="none" w:sz="0" w:space="0" w:color="auto"/>
            <w:bottom w:val="none" w:sz="0" w:space="0" w:color="auto"/>
            <w:right w:val="none" w:sz="0" w:space="0" w:color="auto"/>
          </w:divBdr>
        </w:div>
      </w:divsChild>
    </w:div>
    <w:div w:id="464355101">
      <w:bodyDiv w:val="1"/>
      <w:marLeft w:val="0"/>
      <w:marRight w:val="0"/>
      <w:marTop w:val="0"/>
      <w:marBottom w:val="0"/>
      <w:divBdr>
        <w:top w:val="none" w:sz="0" w:space="0" w:color="auto"/>
        <w:left w:val="none" w:sz="0" w:space="0" w:color="auto"/>
        <w:bottom w:val="none" w:sz="0" w:space="0" w:color="auto"/>
        <w:right w:val="none" w:sz="0" w:space="0" w:color="auto"/>
      </w:divBdr>
      <w:divsChild>
        <w:div w:id="1080523543">
          <w:marLeft w:val="0"/>
          <w:marRight w:val="0"/>
          <w:marTop w:val="0"/>
          <w:marBottom w:val="72"/>
          <w:divBdr>
            <w:top w:val="none" w:sz="0" w:space="0" w:color="auto"/>
            <w:left w:val="none" w:sz="0" w:space="0" w:color="auto"/>
            <w:bottom w:val="none" w:sz="0" w:space="0" w:color="auto"/>
            <w:right w:val="none" w:sz="0" w:space="0" w:color="auto"/>
          </w:divBdr>
        </w:div>
        <w:div w:id="1348559150">
          <w:marLeft w:val="0"/>
          <w:marRight w:val="0"/>
          <w:marTop w:val="0"/>
          <w:marBottom w:val="0"/>
          <w:divBdr>
            <w:top w:val="none" w:sz="0" w:space="0" w:color="auto"/>
            <w:left w:val="none" w:sz="0" w:space="0" w:color="auto"/>
            <w:bottom w:val="none" w:sz="0" w:space="0" w:color="auto"/>
            <w:right w:val="none" w:sz="0" w:space="0" w:color="auto"/>
          </w:divBdr>
        </w:div>
        <w:div w:id="1311666244">
          <w:marLeft w:val="0"/>
          <w:marRight w:val="0"/>
          <w:marTop w:val="72"/>
          <w:marBottom w:val="0"/>
          <w:divBdr>
            <w:top w:val="none" w:sz="0" w:space="0" w:color="auto"/>
            <w:left w:val="none" w:sz="0" w:space="0" w:color="auto"/>
            <w:bottom w:val="none" w:sz="0" w:space="0" w:color="auto"/>
            <w:right w:val="none" w:sz="0" w:space="0" w:color="auto"/>
          </w:divBdr>
        </w:div>
      </w:divsChild>
    </w:div>
    <w:div w:id="551967349">
      <w:bodyDiv w:val="1"/>
      <w:marLeft w:val="0"/>
      <w:marRight w:val="0"/>
      <w:marTop w:val="0"/>
      <w:marBottom w:val="0"/>
      <w:divBdr>
        <w:top w:val="none" w:sz="0" w:space="0" w:color="auto"/>
        <w:left w:val="none" w:sz="0" w:space="0" w:color="auto"/>
        <w:bottom w:val="none" w:sz="0" w:space="0" w:color="auto"/>
        <w:right w:val="none" w:sz="0" w:space="0" w:color="auto"/>
      </w:divBdr>
      <w:divsChild>
        <w:div w:id="788821508">
          <w:marLeft w:val="547"/>
          <w:marRight w:val="0"/>
          <w:marTop w:val="0"/>
          <w:marBottom w:val="0"/>
          <w:divBdr>
            <w:top w:val="none" w:sz="0" w:space="0" w:color="auto"/>
            <w:left w:val="none" w:sz="0" w:space="0" w:color="auto"/>
            <w:bottom w:val="none" w:sz="0" w:space="0" w:color="auto"/>
            <w:right w:val="none" w:sz="0" w:space="0" w:color="auto"/>
          </w:divBdr>
        </w:div>
      </w:divsChild>
    </w:div>
    <w:div w:id="737483468">
      <w:bodyDiv w:val="1"/>
      <w:marLeft w:val="0"/>
      <w:marRight w:val="0"/>
      <w:marTop w:val="0"/>
      <w:marBottom w:val="0"/>
      <w:divBdr>
        <w:top w:val="none" w:sz="0" w:space="0" w:color="auto"/>
        <w:left w:val="none" w:sz="0" w:space="0" w:color="auto"/>
        <w:bottom w:val="none" w:sz="0" w:space="0" w:color="auto"/>
        <w:right w:val="none" w:sz="0" w:space="0" w:color="auto"/>
      </w:divBdr>
      <w:divsChild>
        <w:div w:id="729883361">
          <w:marLeft w:val="547"/>
          <w:marRight w:val="0"/>
          <w:marTop w:val="0"/>
          <w:marBottom w:val="0"/>
          <w:divBdr>
            <w:top w:val="none" w:sz="0" w:space="0" w:color="auto"/>
            <w:left w:val="none" w:sz="0" w:space="0" w:color="auto"/>
            <w:bottom w:val="none" w:sz="0" w:space="0" w:color="auto"/>
            <w:right w:val="none" w:sz="0" w:space="0" w:color="auto"/>
          </w:divBdr>
        </w:div>
      </w:divsChild>
    </w:div>
    <w:div w:id="897937562">
      <w:bodyDiv w:val="1"/>
      <w:marLeft w:val="0"/>
      <w:marRight w:val="0"/>
      <w:marTop w:val="0"/>
      <w:marBottom w:val="0"/>
      <w:divBdr>
        <w:top w:val="none" w:sz="0" w:space="0" w:color="auto"/>
        <w:left w:val="none" w:sz="0" w:space="0" w:color="auto"/>
        <w:bottom w:val="none" w:sz="0" w:space="0" w:color="auto"/>
        <w:right w:val="none" w:sz="0" w:space="0" w:color="auto"/>
      </w:divBdr>
      <w:divsChild>
        <w:div w:id="1351761372">
          <w:marLeft w:val="547"/>
          <w:marRight w:val="0"/>
          <w:marTop w:val="0"/>
          <w:marBottom w:val="0"/>
          <w:divBdr>
            <w:top w:val="none" w:sz="0" w:space="0" w:color="auto"/>
            <w:left w:val="none" w:sz="0" w:space="0" w:color="auto"/>
            <w:bottom w:val="none" w:sz="0" w:space="0" w:color="auto"/>
            <w:right w:val="none" w:sz="0" w:space="0" w:color="auto"/>
          </w:divBdr>
        </w:div>
      </w:divsChild>
    </w:div>
    <w:div w:id="959991636">
      <w:bodyDiv w:val="1"/>
      <w:marLeft w:val="0"/>
      <w:marRight w:val="0"/>
      <w:marTop w:val="0"/>
      <w:marBottom w:val="0"/>
      <w:divBdr>
        <w:top w:val="none" w:sz="0" w:space="0" w:color="auto"/>
        <w:left w:val="none" w:sz="0" w:space="0" w:color="auto"/>
        <w:bottom w:val="none" w:sz="0" w:space="0" w:color="auto"/>
        <w:right w:val="none" w:sz="0" w:space="0" w:color="auto"/>
      </w:divBdr>
      <w:divsChild>
        <w:div w:id="285888536">
          <w:marLeft w:val="0"/>
          <w:marRight w:val="0"/>
          <w:marTop w:val="0"/>
          <w:marBottom w:val="72"/>
          <w:divBdr>
            <w:top w:val="none" w:sz="0" w:space="0" w:color="auto"/>
            <w:left w:val="none" w:sz="0" w:space="0" w:color="auto"/>
            <w:bottom w:val="none" w:sz="0" w:space="0" w:color="auto"/>
            <w:right w:val="none" w:sz="0" w:space="0" w:color="auto"/>
          </w:divBdr>
        </w:div>
        <w:div w:id="980421725">
          <w:marLeft w:val="0"/>
          <w:marRight w:val="0"/>
          <w:marTop w:val="0"/>
          <w:marBottom w:val="0"/>
          <w:divBdr>
            <w:top w:val="none" w:sz="0" w:space="0" w:color="auto"/>
            <w:left w:val="none" w:sz="0" w:space="0" w:color="auto"/>
            <w:bottom w:val="none" w:sz="0" w:space="0" w:color="auto"/>
            <w:right w:val="none" w:sz="0" w:space="0" w:color="auto"/>
          </w:divBdr>
        </w:div>
        <w:div w:id="1562909319">
          <w:marLeft w:val="0"/>
          <w:marRight w:val="0"/>
          <w:marTop w:val="72"/>
          <w:marBottom w:val="0"/>
          <w:divBdr>
            <w:top w:val="none" w:sz="0" w:space="0" w:color="auto"/>
            <w:left w:val="none" w:sz="0" w:space="0" w:color="auto"/>
            <w:bottom w:val="none" w:sz="0" w:space="0" w:color="auto"/>
            <w:right w:val="none" w:sz="0" w:space="0" w:color="auto"/>
          </w:divBdr>
        </w:div>
      </w:divsChild>
    </w:div>
    <w:div w:id="965695133">
      <w:bodyDiv w:val="1"/>
      <w:marLeft w:val="0"/>
      <w:marRight w:val="0"/>
      <w:marTop w:val="0"/>
      <w:marBottom w:val="0"/>
      <w:divBdr>
        <w:top w:val="none" w:sz="0" w:space="0" w:color="auto"/>
        <w:left w:val="none" w:sz="0" w:space="0" w:color="auto"/>
        <w:bottom w:val="none" w:sz="0" w:space="0" w:color="auto"/>
        <w:right w:val="none" w:sz="0" w:space="0" w:color="auto"/>
      </w:divBdr>
      <w:divsChild>
        <w:div w:id="1467163295">
          <w:marLeft w:val="547"/>
          <w:marRight w:val="0"/>
          <w:marTop w:val="0"/>
          <w:marBottom w:val="0"/>
          <w:divBdr>
            <w:top w:val="none" w:sz="0" w:space="0" w:color="auto"/>
            <w:left w:val="none" w:sz="0" w:space="0" w:color="auto"/>
            <w:bottom w:val="none" w:sz="0" w:space="0" w:color="auto"/>
            <w:right w:val="none" w:sz="0" w:space="0" w:color="auto"/>
          </w:divBdr>
        </w:div>
      </w:divsChild>
    </w:div>
    <w:div w:id="1107769299">
      <w:bodyDiv w:val="1"/>
      <w:marLeft w:val="0"/>
      <w:marRight w:val="0"/>
      <w:marTop w:val="0"/>
      <w:marBottom w:val="0"/>
      <w:divBdr>
        <w:top w:val="none" w:sz="0" w:space="0" w:color="auto"/>
        <w:left w:val="none" w:sz="0" w:space="0" w:color="auto"/>
        <w:bottom w:val="none" w:sz="0" w:space="0" w:color="auto"/>
        <w:right w:val="none" w:sz="0" w:space="0" w:color="auto"/>
      </w:divBdr>
      <w:divsChild>
        <w:div w:id="1413314563">
          <w:marLeft w:val="547"/>
          <w:marRight w:val="0"/>
          <w:marTop w:val="0"/>
          <w:marBottom w:val="0"/>
          <w:divBdr>
            <w:top w:val="none" w:sz="0" w:space="0" w:color="auto"/>
            <w:left w:val="none" w:sz="0" w:space="0" w:color="auto"/>
            <w:bottom w:val="none" w:sz="0" w:space="0" w:color="auto"/>
            <w:right w:val="none" w:sz="0" w:space="0" w:color="auto"/>
          </w:divBdr>
        </w:div>
      </w:divsChild>
    </w:div>
    <w:div w:id="1360088263">
      <w:bodyDiv w:val="1"/>
      <w:marLeft w:val="0"/>
      <w:marRight w:val="0"/>
      <w:marTop w:val="0"/>
      <w:marBottom w:val="0"/>
      <w:divBdr>
        <w:top w:val="none" w:sz="0" w:space="0" w:color="auto"/>
        <w:left w:val="none" w:sz="0" w:space="0" w:color="auto"/>
        <w:bottom w:val="none" w:sz="0" w:space="0" w:color="auto"/>
        <w:right w:val="none" w:sz="0" w:space="0" w:color="auto"/>
      </w:divBdr>
    </w:div>
    <w:div w:id="1390303546">
      <w:bodyDiv w:val="1"/>
      <w:marLeft w:val="0"/>
      <w:marRight w:val="0"/>
      <w:marTop w:val="0"/>
      <w:marBottom w:val="0"/>
      <w:divBdr>
        <w:top w:val="none" w:sz="0" w:space="0" w:color="auto"/>
        <w:left w:val="none" w:sz="0" w:space="0" w:color="auto"/>
        <w:bottom w:val="none" w:sz="0" w:space="0" w:color="auto"/>
        <w:right w:val="none" w:sz="0" w:space="0" w:color="auto"/>
      </w:divBdr>
    </w:div>
    <w:div w:id="1391005338">
      <w:bodyDiv w:val="1"/>
      <w:marLeft w:val="0"/>
      <w:marRight w:val="0"/>
      <w:marTop w:val="0"/>
      <w:marBottom w:val="0"/>
      <w:divBdr>
        <w:top w:val="none" w:sz="0" w:space="0" w:color="auto"/>
        <w:left w:val="none" w:sz="0" w:space="0" w:color="auto"/>
        <w:bottom w:val="none" w:sz="0" w:space="0" w:color="auto"/>
        <w:right w:val="none" w:sz="0" w:space="0" w:color="auto"/>
      </w:divBdr>
      <w:divsChild>
        <w:div w:id="2040665835">
          <w:marLeft w:val="547"/>
          <w:marRight w:val="0"/>
          <w:marTop w:val="0"/>
          <w:marBottom w:val="0"/>
          <w:divBdr>
            <w:top w:val="none" w:sz="0" w:space="0" w:color="auto"/>
            <w:left w:val="none" w:sz="0" w:space="0" w:color="auto"/>
            <w:bottom w:val="none" w:sz="0" w:space="0" w:color="auto"/>
            <w:right w:val="none" w:sz="0" w:space="0" w:color="auto"/>
          </w:divBdr>
        </w:div>
      </w:divsChild>
    </w:div>
    <w:div w:id="1517422232">
      <w:bodyDiv w:val="1"/>
      <w:marLeft w:val="0"/>
      <w:marRight w:val="0"/>
      <w:marTop w:val="0"/>
      <w:marBottom w:val="0"/>
      <w:divBdr>
        <w:top w:val="none" w:sz="0" w:space="0" w:color="auto"/>
        <w:left w:val="none" w:sz="0" w:space="0" w:color="auto"/>
        <w:bottom w:val="none" w:sz="0" w:space="0" w:color="auto"/>
        <w:right w:val="none" w:sz="0" w:space="0" w:color="auto"/>
      </w:divBdr>
      <w:divsChild>
        <w:div w:id="292947200">
          <w:marLeft w:val="547"/>
          <w:marRight w:val="0"/>
          <w:marTop w:val="0"/>
          <w:marBottom w:val="0"/>
          <w:divBdr>
            <w:top w:val="none" w:sz="0" w:space="0" w:color="auto"/>
            <w:left w:val="none" w:sz="0" w:space="0" w:color="auto"/>
            <w:bottom w:val="none" w:sz="0" w:space="0" w:color="auto"/>
            <w:right w:val="none" w:sz="0" w:space="0" w:color="auto"/>
          </w:divBdr>
        </w:div>
      </w:divsChild>
    </w:div>
    <w:div w:id="1533684334">
      <w:bodyDiv w:val="1"/>
      <w:marLeft w:val="0"/>
      <w:marRight w:val="0"/>
      <w:marTop w:val="0"/>
      <w:marBottom w:val="0"/>
      <w:divBdr>
        <w:top w:val="none" w:sz="0" w:space="0" w:color="auto"/>
        <w:left w:val="none" w:sz="0" w:space="0" w:color="auto"/>
        <w:bottom w:val="none" w:sz="0" w:space="0" w:color="auto"/>
        <w:right w:val="none" w:sz="0" w:space="0" w:color="auto"/>
      </w:divBdr>
      <w:divsChild>
        <w:div w:id="1833066228">
          <w:marLeft w:val="547"/>
          <w:marRight w:val="0"/>
          <w:marTop w:val="0"/>
          <w:marBottom w:val="0"/>
          <w:divBdr>
            <w:top w:val="none" w:sz="0" w:space="0" w:color="auto"/>
            <w:left w:val="none" w:sz="0" w:space="0" w:color="auto"/>
            <w:bottom w:val="none" w:sz="0" w:space="0" w:color="auto"/>
            <w:right w:val="none" w:sz="0" w:space="0" w:color="auto"/>
          </w:divBdr>
        </w:div>
      </w:divsChild>
    </w:div>
    <w:div w:id="1554850881">
      <w:bodyDiv w:val="1"/>
      <w:marLeft w:val="0"/>
      <w:marRight w:val="0"/>
      <w:marTop w:val="0"/>
      <w:marBottom w:val="0"/>
      <w:divBdr>
        <w:top w:val="none" w:sz="0" w:space="0" w:color="auto"/>
        <w:left w:val="none" w:sz="0" w:space="0" w:color="auto"/>
        <w:bottom w:val="none" w:sz="0" w:space="0" w:color="auto"/>
        <w:right w:val="none" w:sz="0" w:space="0" w:color="auto"/>
      </w:divBdr>
      <w:divsChild>
        <w:div w:id="1659067598">
          <w:marLeft w:val="547"/>
          <w:marRight w:val="0"/>
          <w:marTop w:val="0"/>
          <w:marBottom w:val="0"/>
          <w:divBdr>
            <w:top w:val="none" w:sz="0" w:space="0" w:color="auto"/>
            <w:left w:val="none" w:sz="0" w:space="0" w:color="auto"/>
            <w:bottom w:val="none" w:sz="0" w:space="0" w:color="auto"/>
            <w:right w:val="none" w:sz="0" w:space="0" w:color="auto"/>
          </w:divBdr>
        </w:div>
      </w:divsChild>
    </w:div>
    <w:div w:id="1579248153">
      <w:bodyDiv w:val="1"/>
      <w:marLeft w:val="0"/>
      <w:marRight w:val="0"/>
      <w:marTop w:val="0"/>
      <w:marBottom w:val="0"/>
      <w:divBdr>
        <w:top w:val="none" w:sz="0" w:space="0" w:color="auto"/>
        <w:left w:val="none" w:sz="0" w:space="0" w:color="auto"/>
        <w:bottom w:val="none" w:sz="0" w:space="0" w:color="auto"/>
        <w:right w:val="none" w:sz="0" w:space="0" w:color="auto"/>
      </w:divBdr>
      <w:divsChild>
        <w:div w:id="1353872421">
          <w:marLeft w:val="547"/>
          <w:marRight w:val="0"/>
          <w:marTop w:val="0"/>
          <w:marBottom w:val="0"/>
          <w:divBdr>
            <w:top w:val="none" w:sz="0" w:space="0" w:color="auto"/>
            <w:left w:val="none" w:sz="0" w:space="0" w:color="auto"/>
            <w:bottom w:val="none" w:sz="0" w:space="0" w:color="auto"/>
            <w:right w:val="none" w:sz="0" w:space="0" w:color="auto"/>
          </w:divBdr>
        </w:div>
      </w:divsChild>
    </w:div>
    <w:div w:id="1596279729">
      <w:bodyDiv w:val="1"/>
      <w:marLeft w:val="0"/>
      <w:marRight w:val="0"/>
      <w:marTop w:val="0"/>
      <w:marBottom w:val="0"/>
      <w:divBdr>
        <w:top w:val="none" w:sz="0" w:space="0" w:color="auto"/>
        <w:left w:val="none" w:sz="0" w:space="0" w:color="auto"/>
        <w:bottom w:val="none" w:sz="0" w:space="0" w:color="auto"/>
        <w:right w:val="none" w:sz="0" w:space="0" w:color="auto"/>
      </w:divBdr>
    </w:div>
    <w:div w:id="1606958347">
      <w:bodyDiv w:val="1"/>
      <w:marLeft w:val="0"/>
      <w:marRight w:val="0"/>
      <w:marTop w:val="0"/>
      <w:marBottom w:val="0"/>
      <w:divBdr>
        <w:top w:val="none" w:sz="0" w:space="0" w:color="auto"/>
        <w:left w:val="none" w:sz="0" w:space="0" w:color="auto"/>
        <w:bottom w:val="none" w:sz="0" w:space="0" w:color="auto"/>
        <w:right w:val="none" w:sz="0" w:space="0" w:color="auto"/>
      </w:divBdr>
      <w:divsChild>
        <w:div w:id="1598753648">
          <w:marLeft w:val="547"/>
          <w:marRight w:val="0"/>
          <w:marTop w:val="0"/>
          <w:marBottom w:val="0"/>
          <w:divBdr>
            <w:top w:val="none" w:sz="0" w:space="0" w:color="auto"/>
            <w:left w:val="none" w:sz="0" w:space="0" w:color="auto"/>
            <w:bottom w:val="none" w:sz="0" w:space="0" w:color="auto"/>
            <w:right w:val="none" w:sz="0" w:space="0" w:color="auto"/>
          </w:divBdr>
        </w:div>
      </w:divsChild>
    </w:div>
    <w:div w:id="1632788977">
      <w:bodyDiv w:val="1"/>
      <w:marLeft w:val="0"/>
      <w:marRight w:val="0"/>
      <w:marTop w:val="0"/>
      <w:marBottom w:val="0"/>
      <w:divBdr>
        <w:top w:val="none" w:sz="0" w:space="0" w:color="auto"/>
        <w:left w:val="none" w:sz="0" w:space="0" w:color="auto"/>
        <w:bottom w:val="none" w:sz="0" w:space="0" w:color="auto"/>
        <w:right w:val="none" w:sz="0" w:space="0" w:color="auto"/>
      </w:divBdr>
    </w:div>
    <w:div w:id="1638879417">
      <w:bodyDiv w:val="1"/>
      <w:marLeft w:val="0"/>
      <w:marRight w:val="0"/>
      <w:marTop w:val="0"/>
      <w:marBottom w:val="0"/>
      <w:divBdr>
        <w:top w:val="none" w:sz="0" w:space="0" w:color="auto"/>
        <w:left w:val="none" w:sz="0" w:space="0" w:color="auto"/>
        <w:bottom w:val="none" w:sz="0" w:space="0" w:color="auto"/>
        <w:right w:val="none" w:sz="0" w:space="0" w:color="auto"/>
      </w:divBdr>
      <w:divsChild>
        <w:div w:id="1766686575">
          <w:marLeft w:val="547"/>
          <w:marRight w:val="0"/>
          <w:marTop w:val="0"/>
          <w:marBottom w:val="0"/>
          <w:divBdr>
            <w:top w:val="none" w:sz="0" w:space="0" w:color="auto"/>
            <w:left w:val="none" w:sz="0" w:space="0" w:color="auto"/>
            <w:bottom w:val="none" w:sz="0" w:space="0" w:color="auto"/>
            <w:right w:val="none" w:sz="0" w:space="0" w:color="auto"/>
          </w:divBdr>
        </w:div>
      </w:divsChild>
    </w:div>
    <w:div w:id="1762557515">
      <w:bodyDiv w:val="1"/>
      <w:marLeft w:val="0"/>
      <w:marRight w:val="0"/>
      <w:marTop w:val="0"/>
      <w:marBottom w:val="0"/>
      <w:divBdr>
        <w:top w:val="none" w:sz="0" w:space="0" w:color="auto"/>
        <w:left w:val="none" w:sz="0" w:space="0" w:color="auto"/>
        <w:bottom w:val="none" w:sz="0" w:space="0" w:color="auto"/>
        <w:right w:val="none" w:sz="0" w:space="0" w:color="auto"/>
      </w:divBdr>
      <w:divsChild>
        <w:div w:id="1518303477">
          <w:marLeft w:val="547"/>
          <w:marRight w:val="0"/>
          <w:marTop w:val="0"/>
          <w:marBottom w:val="0"/>
          <w:divBdr>
            <w:top w:val="none" w:sz="0" w:space="0" w:color="auto"/>
            <w:left w:val="none" w:sz="0" w:space="0" w:color="auto"/>
            <w:bottom w:val="none" w:sz="0" w:space="0" w:color="auto"/>
            <w:right w:val="none" w:sz="0" w:space="0" w:color="auto"/>
          </w:divBdr>
        </w:div>
      </w:divsChild>
    </w:div>
    <w:div w:id="1916938162">
      <w:bodyDiv w:val="1"/>
      <w:marLeft w:val="0"/>
      <w:marRight w:val="0"/>
      <w:marTop w:val="0"/>
      <w:marBottom w:val="0"/>
      <w:divBdr>
        <w:top w:val="none" w:sz="0" w:space="0" w:color="auto"/>
        <w:left w:val="none" w:sz="0" w:space="0" w:color="auto"/>
        <w:bottom w:val="none" w:sz="0" w:space="0" w:color="auto"/>
        <w:right w:val="none" w:sz="0" w:space="0" w:color="auto"/>
      </w:divBdr>
    </w:div>
    <w:div w:id="1921282908">
      <w:bodyDiv w:val="1"/>
      <w:marLeft w:val="0"/>
      <w:marRight w:val="0"/>
      <w:marTop w:val="0"/>
      <w:marBottom w:val="0"/>
      <w:divBdr>
        <w:top w:val="none" w:sz="0" w:space="0" w:color="auto"/>
        <w:left w:val="none" w:sz="0" w:space="0" w:color="auto"/>
        <w:bottom w:val="none" w:sz="0" w:space="0" w:color="auto"/>
        <w:right w:val="none" w:sz="0" w:space="0" w:color="auto"/>
      </w:divBdr>
      <w:divsChild>
        <w:div w:id="1210148517">
          <w:marLeft w:val="547"/>
          <w:marRight w:val="0"/>
          <w:marTop w:val="0"/>
          <w:marBottom w:val="0"/>
          <w:divBdr>
            <w:top w:val="none" w:sz="0" w:space="0" w:color="auto"/>
            <w:left w:val="none" w:sz="0" w:space="0" w:color="auto"/>
            <w:bottom w:val="none" w:sz="0" w:space="0" w:color="auto"/>
            <w:right w:val="none" w:sz="0" w:space="0" w:color="auto"/>
          </w:divBdr>
        </w:div>
      </w:divsChild>
    </w:div>
    <w:div w:id="2111314966">
      <w:bodyDiv w:val="1"/>
      <w:marLeft w:val="0"/>
      <w:marRight w:val="0"/>
      <w:marTop w:val="0"/>
      <w:marBottom w:val="0"/>
      <w:divBdr>
        <w:top w:val="none" w:sz="0" w:space="0" w:color="auto"/>
        <w:left w:val="none" w:sz="0" w:space="0" w:color="auto"/>
        <w:bottom w:val="none" w:sz="0" w:space="0" w:color="auto"/>
        <w:right w:val="none" w:sz="0" w:space="0" w:color="auto"/>
      </w:divBdr>
      <w:divsChild>
        <w:div w:id="16917640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99" Type="http://schemas.openxmlformats.org/officeDocument/2006/relationships/image" Target="media/image100.wmf"/><Relationship Id="rId21" Type="http://schemas.openxmlformats.org/officeDocument/2006/relationships/diagramQuickStyle" Target="diagrams/quickStyle3.xml"/><Relationship Id="rId63" Type="http://schemas.openxmlformats.org/officeDocument/2006/relationships/oleObject" Target="embeddings/oleObject8.bin"/><Relationship Id="rId159" Type="http://schemas.openxmlformats.org/officeDocument/2006/relationships/image" Target="media/image43.wmf"/><Relationship Id="rId324" Type="http://schemas.openxmlformats.org/officeDocument/2006/relationships/oleObject" Target="embeddings/oleObject135.bin"/><Relationship Id="rId366" Type="http://schemas.openxmlformats.org/officeDocument/2006/relationships/image" Target="media/image131.wmf"/><Relationship Id="rId531" Type="http://schemas.openxmlformats.org/officeDocument/2006/relationships/hyperlink" Target="https://www.akorda.kz/ru/legal_acts/decrees/ob-utverzhdenii-strategicheskogo-plana-razvitiya-respubliki-kazahstan-do-2025-goda-i-priznanii-utrativshimi-silu-nekotoryh-ukazov-prezidenta" TargetMode="External"/><Relationship Id="rId170" Type="http://schemas.openxmlformats.org/officeDocument/2006/relationships/oleObject" Target="embeddings/oleObject57.bin"/><Relationship Id="rId226" Type="http://schemas.openxmlformats.org/officeDocument/2006/relationships/oleObject" Target="embeddings/oleObject88.bin"/><Relationship Id="rId433" Type="http://schemas.openxmlformats.org/officeDocument/2006/relationships/oleObject" Target="embeddings/oleObject192.bin"/><Relationship Id="rId268" Type="http://schemas.openxmlformats.org/officeDocument/2006/relationships/oleObject" Target="embeddings/oleObject105.bin"/><Relationship Id="rId475" Type="http://schemas.openxmlformats.org/officeDocument/2006/relationships/image" Target="media/image181.wmf"/><Relationship Id="rId32" Type="http://schemas.openxmlformats.org/officeDocument/2006/relationships/diagramData" Target="diagrams/data5.xml"/><Relationship Id="rId74" Type="http://schemas.openxmlformats.org/officeDocument/2006/relationships/image" Target="media/image10.wmf"/><Relationship Id="rId128" Type="http://schemas.openxmlformats.org/officeDocument/2006/relationships/oleObject" Target="embeddings/oleObject31.bin"/><Relationship Id="rId335" Type="http://schemas.openxmlformats.org/officeDocument/2006/relationships/image" Target="media/image118.wmf"/><Relationship Id="rId377" Type="http://schemas.openxmlformats.org/officeDocument/2006/relationships/oleObject" Target="embeddings/oleObject164.bin"/><Relationship Id="rId500" Type="http://schemas.openxmlformats.org/officeDocument/2006/relationships/oleObject" Target="embeddings/oleObject231.bin"/><Relationship Id="rId542" Type="http://schemas.openxmlformats.org/officeDocument/2006/relationships/hyperlink" Target="https://doi.org/10.29333/ejmste/93678" TargetMode="External"/><Relationship Id="rId5" Type="http://schemas.openxmlformats.org/officeDocument/2006/relationships/webSettings" Target="webSettings.xml"/><Relationship Id="rId181" Type="http://schemas.openxmlformats.org/officeDocument/2006/relationships/image" Target="media/image51.wmf"/><Relationship Id="rId237" Type="http://schemas.microsoft.com/office/2007/relationships/diagramDrawing" Target="diagrams/drawing13.xml"/><Relationship Id="rId402" Type="http://schemas.openxmlformats.org/officeDocument/2006/relationships/oleObject" Target="embeddings/oleObject176.bin"/><Relationship Id="rId279" Type="http://schemas.openxmlformats.org/officeDocument/2006/relationships/oleObject" Target="embeddings/oleObject111.bin"/><Relationship Id="rId444" Type="http://schemas.openxmlformats.org/officeDocument/2006/relationships/image" Target="media/image170.wmf"/><Relationship Id="rId486" Type="http://schemas.openxmlformats.org/officeDocument/2006/relationships/oleObject" Target="embeddings/oleObject223.bin"/><Relationship Id="rId43" Type="http://schemas.openxmlformats.org/officeDocument/2006/relationships/diagramLayout" Target="diagrams/layout7.xml"/><Relationship Id="rId139" Type="http://schemas.openxmlformats.org/officeDocument/2006/relationships/image" Target="media/image34.wmf"/><Relationship Id="rId290" Type="http://schemas.openxmlformats.org/officeDocument/2006/relationships/oleObject" Target="embeddings/oleObject118.bin"/><Relationship Id="rId304" Type="http://schemas.openxmlformats.org/officeDocument/2006/relationships/oleObject" Target="embeddings/oleObject125.bin"/><Relationship Id="rId346" Type="http://schemas.openxmlformats.org/officeDocument/2006/relationships/image" Target="media/image122.wmf"/><Relationship Id="rId388" Type="http://schemas.openxmlformats.org/officeDocument/2006/relationships/image" Target="media/image142.wmf"/><Relationship Id="rId511" Type="http://schemas.openxmlformats.org/officeDocument/2006/relationships/image" Target="media/image198.wmf"/><Relationship Id="rId553" Type="http://schemas.openxmlformats.org/officeDocument/2006/relationships/hyperlink" Target="https://doi.org/10.51707/2618-0529-2020-18-10" TargetMode="External"/><Relationship Id="rId85" Type="http://schemas.openxmlformats.org/officeDocument/2006/relationships/oleObject" Target="embeddings/oleObject17.bin"/><Relationship Id="rId150" Type="http://schemas.openxmlformats.org/officeDocument/2006/relationships/image" Target="media/image39.wmf"/><Relationship Id="rId192" Type="http://schemas.openxmlformats.org/officeDocument/2006/relationships/image" Target="media/image57.wmf"/><Relationship Id="rId206" Type="http://schemas.openxmlformats.org/officeDocument/2006/relationships/oleObject" Target="embeddings/oleObject75.bin"/><Relationship Id="rId413" Type="http://schemas.openxmlformats.org/officeDocument/2006/relationships/image" Target="media/image155.wmf"/><Relationship Id="rId248" Type="http://schemas.openxmlformats.org/officeDocument/2006/relationships/image" Target="media/image78.wmf"/><Relationship Id="rId455" Type="http://schemas.openxmlformats.org/officeDocument/2006/relationships/image" Target="media/image175.wmf"/><Relationship Id="rId497" Type="http://schemas.openxmlformats.org/officeDocument/2006/relationships/image" Target="media/image191.wmf"/><Relationship Id="rId12" Type="http://schemas.openxmlformats.org/officeDocument/2006/relationships/diagramColors" Target="diagrams/colors1.xml"/><Relationship Id="rId108" Type="http://schemas.openxmlformats.org/officeDocument/2006/relationships/image" Target="media/image20.wmf"/><Relationship Id="rId315" Type="http://schemas.openxmlformats.org/officeDocument/2006/relationships/image" Target="media/image108.png"/><Relationship Id="rId357" Type="http://schemas.openxmlformats.org/officeDocument/2006/relationships/image" Target="media/image127.wmf"/><Relationship Id="rId522" Type="http://schemas.openxmlformats.org/officeDocument/2006/relationships/image" Target="media/image203.wmf"/><Relationship Id="rId54" Type="http://schemas.openxmlformats.org/officeDocument/2006/relationships/image" Target="media/image4.wmf"/><Relationship Id="rId96" Type="http://schemas.openxmlformats.org/officeDocument/2006/relationships/diagramData" Target="diagrams/data11.xml"/><Relationship Id="rId161" Type="http://schemas.openxmlformats.org/officeDocument/2006/relationships/oleObject" Target="embeddings/oleObject50.bin"/><Relationship Id="rId217" Type="http://schemas.openxmlformats.org/officeDocument/2006/relationships/oleObject" Target="embeddings/oleObject82.bin"/><Relationship Id="rId399" Type="http://schemas.openxmlformats.org/officeDocument/2006/relationships/image" Target="media/image148.wmf"/><Relationship Id="rId259" Type="http://schemas.openxmlformats.org/officeDocument/2006/relationships/image" Target="media/image82.wmf"/><Relationship Id="rId424" Type="http://schemas.openxmlformats.org/officeDocument/2006/relationships/image" Target="media/image160.wmf"/><Relationship Id="rId466" Type="http://schemas.openxmlformats.org/officeDocument/2006/relationships/oleObject" Target="embeddings/oleObject211.bin"/><Relationship Id="rId23" Type="http://schemas.microsoft.com/office/2007/relationships/diagramDrawing" Target="diagrams/drawing3.xml"/><Relationship Id="rId119" Type="http://schemas.openxmlformats.org/officeDocument/2006/relationships/oleObject" Target="embeddings/oleObject26.bin"/><Relationship Id="rId270" Type="http://schemas.openxmlformats.org/officeDocument/2006/relationships/image" Target="media/image87.wmf"/><Relationship Id="rId326" Type="http://schemas.openxmlformats.org/officeDocument/2006/relationships/oleObject" Target="embeddings/oleObject136.bin"/><Relationship Id="rId533" Type="http://schemas.openxmlformats.org/officeDocument/2006/relationships/hyperlink" Target="http://dx.doi.org/10.21125/iceri.2019.0763" TargetMode="External"/><Relationship Id="rId65" Type="http://schemas.openxmlformats.org/officeDocument/2006/relationships/image" Target="media/image8.wmf"/><Relationship Id="rId130" Type="http://schemas.openxmlformats.org/officeDocument/2006/relationships/oleObject" Target="embeddings/oleObject33.bin"/><Relationship Id="rId368" Type="http://schemas.openxmlformats.org/officeDocument/2006/relationships/oleObject" Target="embeddings/oleObject160.bin"/><Relationship Id="rId172" Type="http://schemas.openxmlformats.org/officeDocument/2006/relationships/oleObject" Target="embeddings/oleObject58.bin"/><Relationship Id="rId228" Type="http://schemas.openxmlformats.org/officeDocument/2006/relationships/oleObject" Target="embeddings/oleObject89.bin"/><Relationship Id="rId435" Type="http://schemas.openxmlformats.org/officeDocument/2006/relationships/oleObject" Target="embeddings/oleObject193.bin"/><Relationship Id="rId477" Type="http://schemas.openxmlformats.org/officeDocument/2006/relationships/image" Target="media/image182.wmf"/><Relationship Id="rId281" Type="http://schemas.openxmlformats.org/officeDocument/2006/relationships/oleObject" Target="embeddings/oleObject112.bin"/><Relationship Id="rId337" Type="http://schemas.openxmlformats.org/officeDocument/2006/relationships/image" Target="media/image119.wmf"/><Relationship Id="rId502" Type="http://schemas.openxmlformats.org/officeDocument/2006/relationships/oleObject" Target="embeddings/oleObject232.bin"/><Relationship Id="rId34" Type="http://schemas.openxmlformats.org/officeDocument/2006/relationships/diagramQuickStyle" Target="diagrams/quickStyle5.xml"/><Relationship Id="rId76" Type="http://schemas.openxmlformats.org/officeDocument/2006/relationships/image" Target="media/image11.wmf"/><Relationship Id="rId141" Type="http://schemas.openxmlformats.org/officeDocument/2006/relationships/image" Target="media/image35.wmf"/><Relationship Id="rId379" Type="http://schemas.openxmlformats.org/officeDocument/2006/relationships/oleObject" Target="embeddings/oleObject165.bin"/><Relationship Id="rId544" Type="http://schemas.openxmlformats.org/officeDocument/2006/relationships/hyperlink" Target="https://elibrary.ru/title_about.asp?id=57748" TargetMode="External"/><Relationship Id="rId7" Type="http://schemas.openxmlformats.org/officeDocument/2006/relationships/endnotes" Target="endnotes.xml"/><Relationship Id="rId183" Type="http://schemas.openxmlformats.org/officeDocument/2006/relationships/image" Target="media/image52.wmf"/><Relationship Id="rId239" Type="http://schemas.openxmlformats.org/officeDocument/2006/relationships/diagramData" Target="diagrams/data14.xml"/><Relationship Id="rId390" Type="http://schemas.openxmlformats.org/officeDocument/2006/relationships/image" Target="media/image143.wmf"/><Relationship Id="rId404" Type="http://schemas.openxmlformats.org/officeDocument/2006/relationships/oleObject" Target="embeddings/oleObject177.bin"/><Relationship Id="rId446" Type="http://schemas.openxmlformats.org/officeDocument/2006/relationships/image" Target="media/image171.wmf"/><Relationship Id="rId250" Type="http://schemas.openxmlformats.org/officeDocument/2006/relationships/image" Target="media/image79.wmf"/><Relationship Id="rId292" Type="http://schemas.openxmlformats.org/officeDocument/2006/relationships/oleObject" Target="embeddings/oleObject119.bin"/><Relationship Id="rId306" Type="http://schemas.openxmlformats.org/officeDocument/2006/relationships/oleObject" Target="embeddings/oleObject126.bin"/><Relationship Id="rId488" Type="http://schemas.openxmlformats.org/officeDocument/2006/relationships/oleObject" Target="embeddings/oleObject224.bin"/><Relationship Id="rId45" Type="http://schemas.openxmlformats.org/officeDocument/2006/relationships/diagramColors" Target="diagrams/colors7.xml"/><Relationship Id="rId87" Type="http://schemas.openxmlformats.org/officeDocument/2006/relationships/oleObject" Target="embeddings/oleObject18.bin"/><Relationship Id="rId110" Type="http://schemas.openxmlformats.org/officeDocument/2006/relationships/image" Target="media/image21.wmf"/><Relationship Id="rId348" Type="http://schemas.openxmlformats.org/officeDocument/2006/relationships/image" Target="media/image123.wmf"/><Relationship Id="rId513" Type="http://schemas.openxmlformats.org/officeDocument/2006/relationships/image" Target="media/image199.wmf"/><Relationship Id="rId555" Type="http://schemas.openxmlformats.org/officeDocument/2006/relationships/footer" Target="footer1.xml"/><Relationship Id="rId152" Type="http://schemas.openxmlformats.org/officeDocument/2006/relationships/image" Target="media/image40.wmf"/><Relationship Id="rId194" Type="http://schemas.openxmlformats.org/officeDocument/2006/relationships/image" Target="media/image58.wmf"/><Relationship Id="rId208" Type="http://schemas.openxmlformats.org/officeDocument/2006/relationships/oleObject" Target="embeddings/oleObject77.bin"/><Relationship Id="rId415" Type="http://schemas.openxmlformats.org/officeDocument/2006/relationships/oleObject" Target="embeddings/oleObject183.bin"/><Relationship Id="rId457" Type="http://schemas.openxmlformats.org/officeDocument/2006/relationships/image" Target="media/image176.wmf"/><Relationship Id="rId261" Type="http://schemas.openxmlformats.org/officeDocument/2006/relationships/image" Target="media/image83.wmf"/><Relationship Id="rId499" Type="http://schemas.openxmlformats.org/officeDocument/2006/relationships/image" Target="media/image192.wmf"/><Relationship Id="rId14" Type="http://schemas.openxmlformats.org/officeDocument/2006/relationships/diagramData" Target="diagrams/data2.xml"/><Relationship Id="rId56" Type="http://schemas.openxmlformats.org/officeDocument/2006/relationships/oleObject" Target="embeddings/oleObject4.bin"/><Relationship Id="rId317" Type="http://schemas.openxmlformats.org/officeDocument/2006/relationships/image" Target="media/image109.wmf"/><Relationship Id="rId359" Type="http://schemas.openxmlformats.org/officeDocument/2006/relationships/oleObject" Target="embeddings/oleObject155.bin"/><Relationship Id="rId524" Type="http://schemas.openxmlformats.org/officeDocument/2006/relationships/oleObject" Target="embeddings/oleObject244.bin"/><Relationship Id="rId98" Type="http://schemas.openxmlformats.org/officeDocument/2006/relationships/diagramQuickStyle" Target="diagrams/quickStyle11.xml"/><Relationship Id="rId121" Type="http://schemas.openxmlformats.org/officeDocument/2006/relationships/image" Target="media/image26.wmf"/><Relationship Id="rId163" Type="http://schemas.openxmlformats.org/officeDocument/2006/relationships/image" Target="media/image44.wmf"/><Relationship Id="rId219" Type="http://schemas.openxmlformats.org/officeDocument/2006/relationships/image" Target="media/image68.wmf"/><Relationship Id="rId370" Type="http://schemas.openxmlformats.org/officeDocument/2006/relationships/oleObject" Target="embeddings/oleObject161.bin"/><Relationship Id="rId426" Type="http://schemas.openxmlformats.org/officeDocument/2006/relationships/image" Target="media/image161.wmf"/><Relationship Id="rId230" Type="http://schemas.openxmlformats.org/officeDocument/2006/relationships/oleObject" Target="embeddings/oleObject90.bin"/><Relationship Id="rId468" Type="http://schemas.openxmlformats.org/officeDocument/2006/relationships/oleObject" Target="embeddings/oleObject213.bin"/><Relationship Id="rId25" Type="http://schemas.openxmlformats.org/officeDocument/2006/relationships/diagramData" Target="diagrams/data4.xml"/><Relationship Id="rId67" Type="http://schemas.openxmlformats.org/officeDocument/2006/relationships/image" Target="media/image9.wmf"/><Relationship Id="rId272" Type="http://schemas.openxmlformats.org/officeDocument/2006/relationships/image" Target="media/image88.wmf"/><Relationship Id="rId328" Type="http://schemas.openxmlformats.org/officeDocument/2006/relationships/oleObject" Target="embeddings/oleObject137.bin"/><Relationship Id="rId535" Type="http://schemas.openxmlformats.org/officeDocument/2006/relationships/hyperlink" Target="https://primeminister.kz/assets/media/gosudarstvennaya-programma-razvitiya-obrazovaniya-i-nauki-respubliki.pdf" TargetMode="External"/><Relationship Id="rId132" Type="http://schemas.openxmlformats.org/officeDocument/2006/relationships/oleObject" Target="embeddings/oleObject34.bin"/><Relationship Id="rId174" Type="http://schemas.openxmlformats.org/officeDocument/2006/relationships/oleObject" Target="embeddings/oleObject59.bin"/><Relationship Id="rId381" Type="http://schemas.openxmlformats.org/officeDocument/2006/relationships/oleObject" Target="embeddings/oleObject166.bin"/><Relationship Id="rId241" Type="http://schemas.openxmlformats.org/officeDocument/2006/relationships/diagramQuickStyle" Target="diagrams/quickStyle14.xml"/><Relationship Id="rId437" Type="http://schemas.openxmlformats.org/officeDocument/2006/relationships/oleObject" Target="embeddings/oleObject194.bin"/><Relationship Id="rId479" Type="http://schemas.openxmlformats.org/officeDocument/2006/relationships/image" Target="media/image183.wmf"/><Relationship Id="rId15" Type="http://schemas.openxmlformats.org/officeDocument/2006/relationships/diagramLayout" Target="diagrams/layout2.xml"/><Relationship Id="rId36" Type="http://schemas.microsoft.com/office/2007/relationships/diagramDrawing" Target="diagrams/drawing5.xml"/><Relationship Id="rId57" Type="http://schemas.openxmlformats.org/officeDocument/2006/relationships/oleObject" Target="embeddings/oleObject5.bin"/><Relationship Id="rId262" Type="http://schemas.openxmlformats.org/officeDocument/2006/relationships/oleObject" Target="embeddings/oleObject102.bin"/><Relationship Id="rId283" Type="http://schemas.openxmlformats.org/officeDocument/2006/relationships/image" Target="media/image93.wmf"/><Relationship Id="rId318" Type="http://schemas.openxmlformats.org/officeDocument/2006/relationships/oleObject" Target="embeddings/oleObject132.bin"/><Relationship Id="rId339" Type="http://schemas.openxmlformats.org/officeDocument/2006/relationships/oleObject" Target="embeddings/oleObject143.bin"/><Relationship Id="rId490" Type="http://schemas.openxmlformats.org/officeDocument/2006/relationships/oleObject" Target="embeddings/oleObject226.bin"/><Relationship Id="rId504" Type="http://schemas.openxmlformats.org/officeDocument/2006/relationships/oleObject" Target="embeddings/oleObject233.bin"/><Relationship Id="rId525" Type="http://schemas.openxmlformats.org/officeDocument/2006/relationships/chart" Target="charts/chart1.xml"/><Relationship Id="rId546" Type="http://schemas.openxmlformats.org/officeDocument/2006/relationships/hyperlink" Target="http://www.irbis-nbuv.gov.ua/cgi-bin/irbis_nbuv/cgiirbis_64.exe?I21DBN=LINK&amp;P21DBN=UJRN&amp;Z21ID=&amp;S21REF=10&amp;S21CNR=20&amp;S21STN=1&amp;S21FMT=ASP_meta&amp;C21COM=S&amp;2_S21P03=FILA=&amp;2_S21STR=nzbdpu_2014_1_4" TargetMode="External"/><Relationship Id="rId78" Type="http://schemas.openxmlformats.org/officeDocument/2006/relationships/image" Target="media/image12.wmf"/><Relationship Id="rId99" Type="http://schemas.openxmlformats.org/officeDocument/2006/relationships/diagramColors" Target="diagrams/colors11.xml"/><Relationship Id="rId101" Type="http://schemas.openxmlformats.org/officeDocument/2006/relationships/diagramData" Target="diagrams/data12.xml"/><Relationship Id="rId122" Type="http://schemas.openxmlformats.org/officeDocument/2006/relationships/oleObject" Target="embeddings/oleObject28.bin"/><Relationship Id="rId143" Type="http://schemas.openxmlformats.org/officeDocument/2006/relationships/image" Target="media/image36.wmf"/><Relationship Id="rId164" Type="http://schemas.openxmlformats.org/officeDocument/2006/relationships/oleObject" Target="embeddings/oleObject52.bin"/><Relationship Id="rId185" Type="http://schemas.openxmlformats.org/officeDocument/2006/relationships/image" Target="media/image53.png"/><Relationship Id="rId350" Type="http://schemas.openxmlformats.org/officeDocument/2006/relationships/oleObject" Target="embeddings/oleObject150.bin"/><Relationship Id="rId371" Type="http://schemas.openxmlformats.org/officeDocument/2006/relationships/image" Target="media/image133.png"/><Relationship Id="rId406" Type="http://schemas.openxmlformats.org/officeDocument/2006/relationships/oleObject" Target="embeddings/oleObject178.bin"/><Relationship Id="rId9" Type="http://schemas.openxmlformats.org/officeDocument/2006/relationships/diagramData" Target="diagrams/data1.xml"/><Relationship Id="rId210" Type="http://schemas.openxmlformats.org/officeDocument/2006/relationships/image" Target="media/image64.wmf"/><Relationship Id="rId392" Type="http://schemas.openxmlformats.org/officeDocument/2006/relationships/image" Target="media/image144.png"/><Relationship Id="rId427" Type="http://schemas.openxmlformats.org/officeDocument/2006/relationships/oleObject" Target="embeddings/oleObject189.bin"/><Relationship Id="rId448" Type="http://schemas.openxmlformats.org/officeDocument/2006/relationships/oleObject" Target="embeddings/oleObject200.bin"/><Relationship Id="rId469" Type="http://schemas.openxmlformats.org/officeDocument/2006/relationships/oleObject" Target="embeddings/oleObject214.bin"/><Relationship Id="rId26" Type="http://schemas.openxmlformats.org/officeDocument/2006/relationships/diagramLayout" Target="diagrams/layout4.xml"/><Relationship Id="rId231" Type="http://schemas.openxmlformats.org/officeDocument/2006/relationships/image" Target="media/image73.wmf"/><Relationship Id="rId252" Type="http://schemas.openxmlformats.org/officeDocument/2006/relationships/oleObject" Target="embeddings/oleObject96.bin"/><Relationship Id="rId273" Type="http://schemas.openxmlformats.org/officeDocument/2006/relationships/oleObject" Target="embeddings/oleObject108.bin"/><Relationship Id="rId294" Type="http://schemas.openxmlformats.org/officeDocument/2006/relationships/oleObject" Target="embeddings/oleObject120.bin"/><Relationship Id="rId308" Type="http://schemas.openxmlformats.org/officeDocument/2006/relationships/oleObject" Target="embeddings/oleObject127.bin"/><Relationship Id="rId329" Type="http://schemas.openxmlformats.org/officeDocument/2006/relationships/image" Target="media/image115.wmf"/><Relationship Id="rId480" Type="http://schemas.openxmlformats.org/officeDocument/2006/relationships/oleObject" Target="embeddings/oleObject220.bin"/><Relationship Id="rId515" Type="http://schemas.openxmlformats.org/officeDocument/2006/relationships/image" Target="media/image200.wmf"/><Relationship Id="rId536" Type="http://schemas.openxmlformats.org/officeDocument/2006/relationships/hyperlink" Target="https://www.akorda.kz/ru/addresses/addresses_of_president/poslanie-glavy-gosudarstva-kasym-zhomarta-tokaeva-narodu-kazahstana-1-sentyabrya-2020-g" TargetMode="External"/><Relationship Id="rId47" Type="http://schemas.openxmlformats.org/officeDocument/2006/relationships/diagramData" Target="diagrams/data8.xml"/><Relationship Id="rId68" Type="http://schemas.openxmlformats.org/officeDocument/2006/relationships/oleObject" Target="embeddings/oleObject11.bin"/><Relationship Id="rId89" Type="http://schemas.openxmlformats.org/officeDocument/2006/relationships/oleObject" Target="embeddings/oleObject19.bin"/><Relationship Id="rId112" Type="http://schemas.openxmlformats.org/officeDocument/2006/relationships/image" Target="media/image22.wmf"/><Relationship Id="rId133" Type="http://schemas.openxmlformats.org/officeDocument/2006/relationships/image" Target="media/image31.wmf"/><Relationship Id="rId154" Type="http://schemas.openxmlformats.org/officeDocument/2006/relationships/image" Target="media/image41.wmf"/><Relationship Id="rId175" Type="http://schemas.openxmlformats.org/officeDocument/2006/relationships/image" Target="media/image48.wmf"/><Relationship Id="rId340" Type="http://schemas.openxmlformats.org/officeDocument/2006/relationships/image" Target="media/image120.wmf"/><Relationship Id="rId361" Type="http://schemas.openxmlformats.org/officeDocument/2006/relationships/oleObject" Target="embeddings/oleObject156.bin"/><Relationship Id="rId557" Type="http://schemas.openxmlformats.org/officeDocument/2006/relationships/theme" Target="theme/theme1.xml"/><Relationship Id="rId196" Type="http://schemas.openxmlformats.org/officeDocument/2006/relationships/image" Target="media/image59.wmf"/><Relationship Id="rId200" Type="http://schemas.openxmlformats.org/officeDocument/2006/relationships/image" Target="media/image61.wmf"/><Relationship Id="rId382" Type="http://schemas.openxmlformats.org/officeDocument/2006/relationships/image" Target="media/image139.wmf"/><Relationship Id="rId417" Type="http://schemas.openxmlformats.org/officeDocument/2006/relationships/oleObject" Target="embeddings/oleObject184.bin"/><Relationship Id="rId438" Type="http://schemas.openxmlformats.org/officeDocument/2006/relationships/image" Target="media/image167.wmf"/><Relationship Id="rId459" Type="http://schemas.openxmlformats.org/officeDocument/2006/relationships/image" Target="media/image177.wmf"/><Relationship Id="rId16" Type="http://schemas.openxmlformats.org/officeDocument/2006/relationships/diagramQuickStyle" Target="diagrams/quickStyle2.xml"/><Relationship Id="rId221" Type="http://schemas.openxmlformats.org/officeDocument/2006/relationships/oleObject" Target="embeddings/oleObject85.bin"/><Relationship Id="rId242" Type="http://schemas.openxmlformats.org/officeDocument/2006/relationships/diagramColors" Target="diagrams/colors14.xml"/><Relationship Id="rId263" Type="http://schemas.openxmlformats.org/officeDocument/2006/relationships/image" Target="media/image84.wmf"/><Relationship Id="rId284" Type="http://schemas.openxmlformats.org/officeDocument/2006/relationships/oleObject" Target="embeddings/oleObject114.bin"/><Relationship Id="rId319" Type="http://schemas.openxmlformats.org/officeDocument/2006/relationships/image" Target="media/image110.wmf"/><Relationship Id="rId470" Type="http://schemas.openxmlformats.org/officeDocument/2006/relationships/oleObject" Target="embeddings/oleObject215.bin"/><Relationship Id="rId491" Type="http://schemas.openxmlformats.org/officeDocument/2006/relationships/image" Target="media/image188.wmf"/><Relationship Id="rId505" Type="http://schemas.openxmlformats.org/officeDocument/2006/relationships/image" Target="media/image195.wmf"/><Relationship Id="rId526" Type="http://schemas.openxmlformats.org/officeDocument/2006/relationships/chart" Target="charts/chart2.xml"/><Relationship Id="rId37" Type="http://schemas.openxmlformats.org/officeDocument/2006/relationships/diagramData" Target="diagrams/data6.xml"/><Relationship Id="rId58" Type="http://schemas.openxmlformats.org/officeDocument/2006/relationships/image" Target="media/image5.wmf"/><Relationship Id="rId79" Type="http://schemas.openxmlformats.org/officeDocument/2006/relationships/oleObject" Target="embeddings/oleObject14.bin"/><Relationship Id="rId102" Type="http://schemas.openxmlformats.org/officeDocument/2006/relationships/diagramLayout" Target="diagrams/layout12.xml"/><Relationship Id="rId123" Type="http://schemas.openxmlformats.org/officeDocument/2006/relationships/image" Target="media/image27.wmf"/><Relationship Id="rId144" Type="http://schemas.openxmlformats.org/officeDocument/2006/relationships/oleObject" Target="embeddings/oleObject40.bin"/><Relationship Id="rId330" Type="http://schemas.openxmlformats.org/officeDocument/2006/relationships/oleObject" Target="embeddings/oleObject138.bin"/><Relationship Id="rId547" Type="http://schemas.openxmlformats.org/officeDocument/2006/relationships/hyperlink" Target="https://doi.org/10.1080/0020739X.2019.1656826" TargetMode="External"/><Relationship Id="rId90" Type="http://schemas.openxmlformats.org/officeDocument/2006/relationships/image" Target="media/image18.png"/><Relationship Id="rId165" Type="http://schemas.openxmlformats.org/officeDocument/2006/relationships/oleObject" Target="embeddings/oleObject53.bin"/><Relationship Id="rId186" Type="http://schemas.openxmlformats.org/officeDocument/2006/relationships/image" Target="media/image54.wmf"/><Relationship Id="rId351" Type="http://schemas.openxmlformats.org/officeDocument/2006/relationships/image" Target="media/image124.wmf"/><Relationship Id="rId372" Type="http://schemas.openxmlformats.org/officeDocument/2006/relationships/image" Target="media/image134.wmf"/><Relationship Id="rId393" Type="http://schemas.openxmlformats.org/officeDocument/2006/relationships/image" Target="media/image145.wmf"/><Relationship Id="rId407" Type="http://schemas.openxmlformats.org/officeDocument/2006/relationships/image" Target="media/image152.wmf"/><Relationship Id="rId428" Type="http://schemas.openxmlformats.org/officeDocument/2006/relationships/image" Target="media/image162.wmf"/><Relationship Id="rId449" Type="http://schemas.openxmlformats.org/officeDocument/2006/relationships/image" Target="media/image172.wmf"/><Relationship Id="rId211" Type="http://schemas.openxmlformats.org/officeDocument/2006/relationships/oleObject" Target="embeddings/oleObject79.bin"/><Relationship Id="rId232" Type="http://schemas.openxmlformats.org/officeDocument/2006/relationships/oleObject" Target="embeddings/oleObject91.bin"/><Relationship Id="rId253" Type="http://schemas.openxmlformats.org/officeDocument/2006/relationships/oleObject" Target="embeddings/oleObject97.bin"/><Relationship Id="rId274" Type="http://schemas.openxmlformats.org/officeDocument/2006/relationships/image" Target="media/image89.wmf"/><Relationship Id="rId295" Type="http://schemas.openxmlformats.org/officeDocument/2006/relationships/image" Target="media/image98.wmf"/><Relationship Id="rId309" Type="http://schemas.openxmlformats.org/officeDocument/2006/relationships/image" Target="media/image105.wmf"/><Relationship Id="rId460" Type="http://schemas.openxmlformats.org/officeDocument/2006/relationships/oleObject" Target="embeddings/oleObject206.bin"/><Relationship Id="rId481" Type="http://schemas.openxmlformats.org/officeDocument/2006/relationships/image" Target="media/image184.wmf"/><Relationship Id="rId516" Type="http://schemas.openxmlformats.org/officeDocument/2006/relationships/oleObject" Target="embeddings/oleObject239.bin"/><Relationship Id="rId27" Type="http://schemas.openxmlformats.org/officeDocument/2006/relationships/diagramQuickStyle" Target="diagrams/quickStyle4.xml"/><Relationship Id="rId48" Type="http://schemas.openxmlformats.org/officeDocument/2006/relationships/diagramLayout" Target="diagrams/layout8.xml"/><Relationship Id="rId69" Type="http://schemas.openxmlformats.org/officeDocument/2006/relationships/diagramData" Target="diagrams/data9.xml"/><Relationship Id="rId113" Type="http://schemas.openxmlformats.org/officeDocument/2006/relationships/oleObject" Target="embeddings/oleObject23.bin"/><Relationship Id="rId134" Type="http://schemas.openxmlformats.org/officeDocument/2006/relationships/oleObject" Target="embeddings/oleObject35.bin"/><Relationship Id="rId320" Type="http://schemas.openxmlformats.org/officeDocument/2006/relationships/oleObject" Target="embeddings/oleObject133.bin"/><Relationship Id="rId537" Type="http://schemas.openxmlformats.org/officeDocument/2006/relationships/hyperlink" Target="https://www.researchgate.net/journal/1742-6588_Journal_of_Physics_Conference_Series" TargetMode="External"/><Relationship Id="rId80" Type="http://schemas.openxmlformats.org/officeDocument/2006/relationships/image" Target="media/image13.wmf"/><Relationship Id="rId155" Type="http://schemas.openxmlformats.org/officeDocument/2006/relationships/oleObject" Target="embeddings/oleObject46.bin"/><Relationship Id="rId176" Type="http://schemas.openxmlformats.org/officeDocument/2006/relationships/oleObject" Target="embeddings/oleObject60.bin"/><Relationship Id="rId197" Type="http://schemas.openxmlformats.org/officeDocument/2006/relationships/oleObject" Target="embeddings/oleObject70.bin"/><Relationship Id="rId341" Type="http://schemas.openxmlformats.org/officeDocument/2006/relationships/oleObject" Target="embeddings/oleObject144.bin"/><Relationship Id="rId362" Type="http://schemas.openxmlformats.org/officeDocument/2006/relationships/image" Target="media/image129.wmf"/><Relationship Id="rId383" Type="http://schemas.openxmlformats.org/officeDocument/2006/relationships/oleObject" Target="embeddings/oleObject167.bin"/><Relationship Id="rId418" Type="http://schemas.openxmlformats.org/officeDocument/2006/relationships/image" Target="media/image157.wmf"/><Relationship Id="rId439" Type="http://schemas.openxmlformats.org/officeDocument/2006/relationships/oleObject" Target="embeddings/oleObject195.bin"/><Relationship Id="rId201" Type="http://schemas.openxmlformats.org/officeDocument/2006/relationships/oleObject" Target="embeddings/oleObject72.bin"/><Relationship Id="rId222" Type="http://schemas.openxmlformats.org/officeDocument/2006/relationships/oleObject" Target="embeddings/oleObject86.bin"/><Relationship Id="rId243" Type="http://schemas.microsoft.com/office/2007/relationships/diagramDrawing" Target="diagrams/drawing14.xml"/><Relationship Id="rId264" Type="http://schemas.openxmlformats.org/officeDocument/2006/relationships/oleObject" Target="embeddings/oleObject103.bin"/><Relationship Id="rId285" Type="http://schemas.openxmlformats.org/officeDocument/2006/relationships/image" Target="media/image94.wmf"/><Relationship Id="rId450" Type="http://schemas.openxmlformats.org/officeDocument/2006/relationships/oleObject" Target="embeddings/oleObject201.bin"/><Relationship Id="rId471" Type="http://schemas.openxmlformats.org/officeDocument/2006/relationships/image" Target="media/image179.wmf"/><Relationship Id="rId506" Type="http://schemas.openxmlformats.org/officeDocument/2006/relationships/oleObject" Target="embeddings/oleObject234.bin"/><Relationship Id="rId17" Type="http://schemas.openxmlformats.org/officeDocument/2006/relationships/diagramColors" Target="diagrams/colors2.xml"/><Relationship Id="rId38" Type="http://schemas.openxmlformats.org/officeDocument/2006/relationships/diagramLayout" Target="diagrams/layout6.xml"/><Relationship Id="rId59" Type="http://schemas.openxmlformats.org/officeDocument/2006/relationships/oleObject" Target="embeddings/oleObject6.bin"/><Relationship Id="rId103" Type="http://schemas.openxmlformats.org/officeDocument/2006/relationships/diagramQuickStyle" Target="diagrams/quickStyle12.xml"/><Relationship Id="rId124" Type="http://schemas.openxmlformats.org/officeDocument/2006/relationships/oleObject" Target="embeddings/oleObject29.bin"/><Relationship Id="rId310" Type="http://schemas.openxmlformats.org/officeDocument/2006/relationships/oleObject" Target="embeddings/oleObject128.bin"/><Relationship Id="rId492" Type="http://schemas.openxmlformats.org/officeDocument/2006/relationships/oleObject" Target="embeddings/oleObject227.bin"/><Relationship Id="rId527" Type="http://schemas.openxmlformats.org/officeDocument/2006/relationships/chart" Target="charts/chart3.xml"/><Relationship Id="rId548" Type="http://schemas.openxmlformats.org/officeDocument/2006/relationships/hyperlink" Target="http://dx.doi.org/10.1080/14926156.2013.784829" TargetMode="External"/><Relationship Id="rId70" Type="http://schemas.openxmlformats.org/officeDocument/2006/relationships/diagramLayout" Target="diagrams/layout9.xml"/><Relationship Id="rId91" Type="http://schemas.openxmlformats.org/officeDocument/2006/relationships/diagramData" Target="diagrams/data10.xml"/><Relationship Id="rId145" Type="http://schemas.openxmlformats.org/officeDocument/2006/relationships/image" Target="media/image37.wmf"/><Relationship Id="rId166" Type="http://schemas.openxmlformats.org/officeDocument/2006/relationships/oleObject" Target="embeddings/oleObject54.bin"/><Relationship Id="rId187" Type="http://schemas.openxmlformats.org/officeDocument/2006/relationships/oleObject" Target="embeddings/oleObject65.bin"/><Relationship Id="rId331" Type="http://schemas.openxmlformats.org/officeDocument/2006/relationships/image" Target="media/image116.wmf"/><Relationship Id="rId352" Type="http://schemas.openxmlformats.org/officeDocument/2006/relationships/oleObject" Target="embeddings/oleObject151.bin"/><Relationship Id="rId373" Type="http://schemas.openxmlformats.org/officeDocument/2006/relationships/oleObject" Target="embeddings/oleObject162.bin"/><Relationship Id="rId394" Type="http://schemas.openxmlformats.org/officeDocument/2006/relationships/oleObject" Target="embeddings/oleObject172.bin"/><Relationship Id="rId408" Type="http://schemas.openxmlformats.org/officeDocument/2006/relationships/oleObject" Target="embeddings/oleObject179.bin"/><Relationship Id="rId429" Type="http://schemas.openxmlformats.org/officeDocument/2006/relationships/oleObject" Target="embeddings/oleObject190.bin"/><Relationship Id="rId1" Type="http://schemas.openxmlformats.org/officeDocument/2006/relationships/customXml" Target="../customXml/item1.xml"/><Relationship Id="rId212" Type="http://schemas.openxmlformats.org/officeDocument/2006/relationships/image" Target="media/image65.wmf"/><Relationship Id="rId233" Type="http://schemas.openxmlformats.org/officeDocument/2006/relationships/diagramData" Target="diagrams/data13.xml"/><Relationship Id="rId254" Type="http://schemas.openxmlformats.org/officeDocument/2006/relationships/image" Target="media/image80.wmf"/><Relationship Id="rId440" Type="http://schemas.openxmlformats.org/officeDocument/2006/relationships/image" Target="media/image168.wmf"/><Relationship Id="rId28" Type="http://schemas.openxmlformats.org/officeDocument/2006/relationships/diagramColors" Target="diagrams/colors4.xml"/><Relationship Id="rId49" Type="http://schemas.openxmlformats.org/officeDocument/2006/relationships/diagramQuickStyle" Target="diagrams/quickStyle8.xml"/><Relationship Id="rId114" Type="http://schemas.openxmlformats.org/officeDocument/2006/relationships/image" Target="media/image23.wmf"/><Relationship Id="rId275" Type="http://schemas.openxmlformats.org/officeDocument/2006/relationships/oleObject" Target="embeddings/oleObject109.bin"/><Relationship Id="rId296" Type="http://schemas.openxmlformats.org/officeDocument/2006/relationships/oleObject" Target="embeddings/oleObject121.bin"/><Relationship Id="rId300" Type="http://schemas.openxmlformats.org/officeDocument/2006/relationships/oleObject" Target="embeddings/oleObject123.bin"/><Relationship Id="rId461" Type="http://schemas.openxmlformats.org/officeDocument/2006/relationships/image" Target="media/image178.wmf"/><Relationship Id="rId482" Type="http://schemas.openxmlformats.org/officeDocument/2006/relationships/oleObject" Target="embeddings/oleObject221.bin"/><Relationship Id="rId517" Type="http://schemas.openxmlformats.org/officeDocument/2006/relationships/image" Target="media/image201.wmf"/><Relationship Id="rId538" Type="http://schemas.openxmlformats.org/officeDocument/2006/relationships/hyperlink" Target="https://iopscience.iop.org/volume/1742-6596/1315" TargetMode="External"/><Relationship Id="rId60" Type="http://schemas.openxmlformats.org/officeDocument/2006/relationships/image" Target="media/image6.wmf"/><Relationship Id="rId81" Type="http://schemas.openxmlformats.org/officeDocument/2006/relationships/oleObject" Target="embeddings/oleObject15.bin"/><Relationship Id="rId135" Type="http://schemas.openxmlformats.org/officeDocument/2006/relationships/oleObject" Target="embeddings/oleObject36.bin"/><Relationship Id="rId156" Type="http://schemas.openxmlformats.org/officeDocument/2006/relationships/image" Target="media/image42.wmf"/><Relationship Id="rId177" Type="http://schemas.openxmlformats.org/officeDocument/2006/relationships/image" Target="media/image49.wmf"/><Relationship Id="rId198" Type="http://schemas.openxmlformats.org/officeDocument/2006/relationships/image" Target="media/image60.wmf"/><Relationship Id="rId321" Type="http://schemas.openxmlformats.org/officeDocument/2006/relationships/image" Target="media/image111.wmf"/><Relationship Id="rId342" Type="http://schemas.openxmlformats.org/officeDocument/2006/relationships/oleObject" Target="embeddings/oleObject145.bin"/><Relationship Id="rId363" Type="http://schemas.openxmlformats.org/officeDocument/2006/relationships/oleObject" Target="embeddings/oleObject157.bin"/><Relationship Id="rId384" Type="http://schemas.openxmlformats.org/officeDocument/2006/relationships/image" Target="media/image140.wmf"/><Relationship Id="rId419" Type="http://schemas.openxmlformats.org/officeDocument/2006/relationships/oleObject" Target="embeddings/oleObject185.bin"/><Relationship Id="rId202" Type="http://schemas.openxmlformats.org/officeDocument/2006/relationships/image" Target="media/image62.wmf"/><Relationship Id="rId223" Type="http://schemas.openxmlformats.org/officeDocument/2006/relationships/image" Target="media/image69.wmf"/><Relationship Id="rId244" Type="http://schemas.openxmlformats.org/officeDocument/2006/relationships/image" Target="media/image76.wmf"/><Relationship Id="rId430" Type="http://schemas.openxmlformats.org/officeDocument/2006/relationships/image" Target="media/image163.wmf"/><Relationship Id="rId18" Type="http://schemas.microsoft.com/office/2007/relationships/diagramDrawing" Target="diagrams/drawing2.xml"/><Relationship Id="rId39" Type="http://schemas.openxmlformats.org/officeDocument/2006/relationships/diagramQuickStyle" Target="diagrams/quickStyle6.xml"/><Relationship Id="rId265" Type="http://schemas.openxmlformats.org/officeDocument/2006/relationships/image" Target="media/image85.wmf"/><Relationship Id="rId286" Type="http://schemas.openxmlformats.org/officeDocument/2006/relationships/oleObject" Target="embeddings/oleObject115.bin"/><Relationship Id="rId451" Type="http://schemas.openxmlformats.org/officeDocument/2006/relationships/image" Target="media/image173.wmf"/><Relationship Id="rId472" Type="http://schemas.openxmlformats.org/officeDocument/2006/relationships/oleObject" Target="embeddings/oleObject216.bin"/><Relationship Id="rId493" Type="http://schemas.openxmlformats.org/officeDocument/2006/relationships/image" Target="media/image189.wmf"/><Relationship Id="rId507" Type="http://schemas.openxmlformats.org/officeDocument/2006/relationships/image" Target="media/image196.wmf"/><Relationship Id="rId528" Type="http://schemas.openxmlformats.org/officeDocument/2006/relationships/chart" Target="charts/chart4.xml"/><Relationship Id="rId549" Type="http://schemas.openxmlformats.org/officeDocument/2006/relationships/hyperlink" Target="http://dx.doi.org/10.17323/1814-9545-2016-3-151-168" TargetMode="External"/><Relationship Id="rId50" Type="http://schemas.openxmlformats.org/officeDocument/2006/relationships/diagramColors" Target="diagrams/colors8.xml"/><Relationship Id="rId104" Type="http://schemas.openxmlformats.org/officeDocument/2006/relationships/diagramColors" Target="diagrams/colors12.xml"/><Relationship Id="rId125" Type="http://schemas.openxmlformats.org/officeDocument/2006/relationships/image" Target="media/image28.wmf"/><Relationship Id="rId146" Type="http://schemas.openxmlformats.org/officeDocument/2006/relationships/oleObject" Target="embeddings/oleObject41.bin"/><Relationship Id="rId167" Type="http://schemas.openxmlformats.org/officeDocument/2006/relationships/oleObject" Target="embeddings/oleObject55.bin"/><Relationship Id="rId188" Type="http://schemas.openxmlformats.org/officeDocument/2006/relationships/image" Target="media/image55.wmf"/><Relationship Id="rId311" Type="http://schemas.openxmlformats.org/officeDocument/2006/relationships/image" Target="media/image106.wmf"/><Relationship Id="rId332" Type="http://schemas.openxmlformats.org/officeDocument/2006/relationships/oleObject" Target="embeddings/oleObject139.bin"/><Relationship Id="rId353" Type="http://schemas.openxmlformats.org/officeDocument/2006/relationships/image" Target="media/image125.wmf"/><Relationship Id="rId374" Type="http://schemas.openxmlformats.org/officeDocument/2006/relationships/image" Target="media/image135.wmf"/><Relationship Id="rId395" Type="http://schemas.openxmlformats.org/officeDocument/2006/relationships/image" Target="media/image146.wmf"/><Relationship Id="rId409" Type="http://schemas.openxmlformats.org/officeDocument/2006/relationships/image" Target="media/image153.wmf"/><Relationship Id="rId71" Type="http://schemas.openxmlformats.org/officeDocument/2006/relationships/diagramQuickStyle" Target="diagrams/quickStyle9.xml"/><Relationship Id="rId92" Type="http://schemas.openxmlformats.org/officeDocument/2006/relationships/diagramLayout" Target="diagrams/layout10.xml"/><Relationship Id="rId213" Type="http://schemas.openxmlformats.org/officeDocument/2006/relationships/oleObject" Target="embeddings/oleObject80.bin"/><Relationship Id="rId234" Type="http://schemas.openxmlformats.org/officeDocument/2006/relationships/diagramLayout" Target="diagrams/layout13.xml"/><Relationship Id="rId420" Type="http://schemas.openxmlformats.org/officeDocument/2006/relationships/image" Target="media/image158.wmf"/><Relationship Id="rId2" Type="http://schemas.openxmlformats.org/officeDocument/2006/relationships/numbering" Target="numbering.xml"/><Relationship Id="rId29" Type="http://schemas.microsoft.com/office/2007/relationships/diagramDrawing" Target="diagrams/drawing4.xml"/><Relationship Id="rId255" Type="http://schemas.openxmlformats.org/officeDocument/2006/relationships/oleObject" Target="embeddings/oleObject98.bin"/><Relationship Id="rId276" Type="http://schemas.openxmlformats.org/officeDocument/2006/relationships/image" Target="media/image90.wmf"/><Relationship Id="rId297" Type="http://schemas.openxmlformats.org/officeDocument/2006/relationships/image" Target="media/image99.wmf"/><Relationship Id="rId441" Type="http://schemas.openxmlformats.org/officeDocument/2006/relationships/oleObject" Target="embeddings/oleObject196.bin"/><Relationship Id="rId462" Type="http://schemas.openxmlformats.org/officeDocument/2006/relationships/oleObject" Target="embeddings/oleObject207.bin"/><Relationship Id="rId483" Type="http://schemas.openxmlformats.org/officeDocument/2006/relationships/image" Target="media/image185.wmf"/><Relationship Id="rId518" Type="http://schemas.openxmlformats.org/officeDocument/2006/relationships/oleObject" Target="embeddings/oleObject240.bin"/><Relationship Id="rId539" Type="http://schemas.openxmlformats.org/officeDocument/2006/relationships/hyperlink" Target="https://iopscience.iop.org/issue/1742-6596/1315/1" TargetMode="External"/><Relationship Id="rId40" Type="http://schemas.openxmlformats.org/officeDocument/2006/relationships/diagramColors" Target="diagrams/colors6.xml"/><Relationship Id="rId115" Type="http://schemas.openxmlformats.org/officeDocument/2006/relationships/oleObject" Target="embeddings/oleObject24.bin"/><Relationship Id="rId136" Type="http://schemas.openxmlformats.org/officeDocument/2006/relationships/image" Target="media/image32.wmf"/><Relationship Id="rId157" Type="http://schemas.openxmlformats.org/officeDocument/2006/relationships/oleObject" Target="embeddings/oleObject47.bin"/><Relationship Id="rId178" Type="http://schemas.openxmlformats.org/officeDocument/2006/relationships/oleObject" Target="embeddings/oleObject61.bin"/><Relationship Id="rId301" Type="http://schemas.openxmlformats.org/officeDocument/2006/relationships/image" Target="media/image101.wmf"/><Relationship Id="rId322" Type="http://schemas.openxmlformats.org/officeDocument/2006/relationships/oleObject" Target="embeddings/oleObject134.bin"/><Relationship Id="rId343" Type="http://schemas.openxmlformats.org/officeDocument/2006/relationships/image" Target="media/image121.wmf"/><Relationship Id="rId364" Type="http://schemas.openxmlformats.org/officeDocument/2006/relationships/image" Target="media/image130.wmf"/><Relationship Id="rId550" Type="http://schemas.openxmlformats.org/officeDocument/2006/relationships/hyperlink" Target="https://doi.org/10.1371/journal.pone.0204847" TargetMode="External"/><Relationship Id="rId61" Type="http://schemas.openxmlformats.org/officeDocument/2006/relationships/oleObject" Target="embeddings/oleObject7.bin"/><Relationship Id="rId82" Type="http://schemas.openxmlformats.org/officeDocument/2006/relationships/image" Target="media/image14.wmf"/><Relationship Id="rId199" Type="http://schemas.openxmlformats.org/officeDocument/2006/relationships/oleObject" Target="embeddings/oleObject71.bin"/><Relationship Id="rId203" Type="http://schemas.openxmlformats.org/officeDocument/2006/relationships/oleObject" Target="embeddings/oleObject73.bin"/><Relationship Id="rId385" Type="http://schemas.openxmlformats.org/officeDocument/2006/relationships/oleObject" Target="embeddings/oleObject168.bin"/><Relationship Id="rId19" Type="http://schemas.openxmlformats.org/officeDocument/2006/relationships/diagramData" Target="diagrams/data3.xml"/><Relationship Id="rId224" Type="http://schemas.openxmlformats.org/officeDocument/2006/relationships/oleObject" Target="embeddings/oleObject87.bin"/><Relationship Id="rId245" Type="http://schemas.openxmlformats.org/officeDocument/2006/relationships/oleObject" Target="embeddings/oleObject92.bin"/><Relationship Id="rId266" Type="http://schemas.openxmlformats.org/officeDocument/2006/relationships/oleObject" Target="embeddings/oleObject104.bin"/><Relationship Id="rId287" Type="http://schemas.openxmlformats.org/officeDocument/2006/relationships/image" Target="media/image95.wmf"/><Relationship Id="rId410" Type="http://schemas.openxmlformats.org/officeDocument/2006/relationships/oleObject" Target="embeddings/oleObject180.bin"/><Relationship Id="rId431" Type="http://schemas.openxmlformats.org/officeDocument/2006/relationships/oleObject" Target="embeddings/oleObject191.bin"/><Relationship Id="rId452" Type="http://schemas.openxmlformats.org/officeDocument/2006/relationships/oleObject" Target="embeddings/oleObject202.bin"/><Relationship Id="rId473" Type="http://schemas.openxmlformats.org/officeDocument/2006/relationships/image" Target="media/image180.wmf"/><Relationship Id="rId494" Type="http://schemas.openxmlformats.org/officeDocument/2006/relationships/oleObject" Target="embeddings/oleObject228.bin"/><Relationship Id="rId508" Type="http://schemas.openxmlformats.org/officeDocument/2006/relationships/oleObject" Target="embeddings/oleObject235.bin"/><Relationship Id="rId529" Type="http://schemas.openxmlformats.org/officeDocument/2006/relationships/chart" Target="charts/chart5.xml"/><Relationship Id="rId30" Type="http://schemas.openxmlformats.org/officeDocument/2006/relationships/image" Target="media/image2.wmf"/><Relationship Id="rId105" Type="http://schemas.microsoft.com/office/2007/relationships/diagramDrawing" Target="diagrams/drawing12.xml"/><Relationship Id="rId126" Type="http://schemas.openxmlformats.org/officeDocument/2006/relationships/oleObject" Target="embeddings/oleObject30.bin"/><Relationship Id="rId147" Type="http://schemas.openxmlformats.org/officeDocument/2006/relationships/image" Target="media/image38.wmf"/><Relationship Id="rId168" Type="http://schemas.openxmlformats.org/officeDocument/2006/relationships/oleObject" Target="embeddings/oleObject56.bin"/><Relationship Id="rId312" Type="http://schemas.openxmlformats.org/officeDocument/2006/relationships/oleObject" Target="embeddings/oleObject129.bin"/><Relationship Id="rId333" Type="http://schemas.openxmlformats.org/officeDocument/2006/relationships/image" Target="media/image117.wmf"/><Relationship Id="rId354" Type="http://schemas.openxmlformats.org/officeDocument/2006/relationships/oleObject" Target="embeddings/oleObject152.bin"/><Relationship Id="rId540" Type="http://schemas.openxmlformats.org/officeDocument/2006/relationships/hyperlink" Target="https://pandaland.kz/articles/novosti/100-tysyach-kazakhstantsev-stanut-funktsionalno-negramotnymi" TargetMode="External"/><Relationship Id="rId51" Type="http://schemas.microsoft.com/office/2007/relationships/diagramDrawing" Target="diagrams/drawing8.xml"/><Relationship Id="rId72" Type="http://schemas.openxmlformats.org/officeDocument/2006/relationships/diagramColors" Target="diagrams/colors9.xml"/><Relationship Id="rId93" Type="http://schemas.openxmlformats.org/officeDocument/2006/relationships/diagramQuickStyle" Target="diagrams/quickStyle10.xml"/><Relationship Id="rId189" Type="http://schemas.openxmlformats.org/officeDocument/2006/relationships/oleObject" Target="embeddings/oleObject66.bin"/><Relationship Id="rId375" Type="http://schemas.openxmlformats.org/officeDocument/2006/relationships/oleObject" Target="embeddings/oleObject163.bin"/><Relationship Id="rId396" Type="http://schemas.openxmlformats.org/officeDocument/2006/relationships/oleObject" Target="embeddings/oleObject173.bin"/><Relationship Id="rId3" Type="http://schemas.openxmlformats.org/officeDocument/2006/relationships/styles" Target="styles.xml"/><Relationship Id="rId214" Type="http://schemas.openxmlformats.org/officeDocument/2006/relationships/image" Target="media/image66.wmf"/><Relationship Id="rId235" Type="http://schemas.openxmlformats.org/officeDocument/2006/relationships/diagramQuickStyle" Target="diagrams/quickStyle13.xml"/><Relationship Id="rId256" Type="http://schemas.openxmlformats.org/officeDocument/2006/relationships/image" Target="media/image81.wmf"/><Relationship Id="rId277" Type="http://schemas.openxmlformats.org/officeDocument/2006/relationships/oleObject" Target="embeddings/oleObject110.bin"/><Relationship Id="rId298" Type="http://schemas.openxmlformats.org/officeDocument/2006/relationships/oleObject" Target="embeddings/oleObject122.bin"/><Relationship Id="rId400" Type="http://schemas.openxmlformats.org/officeDocument/2006/relationships/oleObject" Target="embeddings/oleObject175.bin"/><Relationship Id="rId421" Type="http://schemas.openxmlformats.org/officeDocument/2006/relationships/oleObject" Target="embeddings/oleObject186.bin"/><Relationship Id="rId442" Type="http://schemas.openxmlformats.org/officeDocument/2006/relationships/image" Target="media/image169.wmf"/><Relationship Id="rId463" Type="http://schemas.openxmlformats.org/officeDocument/2006/relationships/oleObject" Target="embeddings/oleObject208.bin"/><Relationship Id="rId484" Type="http://schemas.openxmlformats.org/officeDocument/2006/relationships/oleObject" Target="embeddings/oleObject222.bin"/><Relationship Id="rId519" Type="http://schemas.openxmlformats.org/officeDocument/2006/relationships/oleObject" Target="embeddings/oleObject241.bin"/><Relationship Id="rId116" Type="http://schemas.openxmlformats.org/officeDocument/2006/relationships/image" Target="media/image24.wmf"/><Relationship Id="rId137" Type="http://schemas.openxmlformats.org/officeDocument/2006/relationships/oleObject" Target="embeddings/oleObject37.bin"/><Relationship Id="rId158" Type="http://schemas.openxmlformats.org/officeDocument/2006/relationships/oleObject" Target="embeddings/oleObject48.bin"/><Relationship Id="rId302" Type="http://schemas.openxmlformats.org/officeDocument/2006/relationships/oleObject" Target="embeddings/oleObject124.bin"/><Relationship Id="rId323" Type="http://schemas.openxmlformats.org/officeDocument/2006/relationships/image" Target="media/image112.wmf"/><Relationship Id="rId344" Type="http://schemas.openxmlformats.org/officeDocument/2006/relationships/oleObject" Target="embeddings/oleObject146.bin"/><Relationship Id="rId530" Type="http://schemas.openxmlformats.org/officeDocument/2006/relationships/hyperlink" Target="https://adilet.zan.kz/rus/docs/K2100002021" TargetMode="External"/><Relationship Id="rId20" Type="http://schemas.openxmlformats.org/officeDocument/2006/relationships/diagramLayout" Target="diagrams/layout3.xml"/><Relationship Id="rId41" Type="http://schemas.microsoft.com/office/2007/relationships/diagramDrawing" Target="diagrams/drawing6.xml"/><Relationship Id="rId62" Type="http://schemas.openxmlformats.org/officeDocument/2006/relationships/image" Target="media/image7.wmf"/><Relationship Id="rId83" Type="http://schemas.openxmlformats.org/officeDocument/2006/relationships/oleObject" Target="embeddings/oleObject16.bin"/><Relationship Id="rId179" Type="http://schemas.openxmlformats.org/officeDocument/2006/relationships/image" Target="media/image50.wmf"/><Relationship Id="rId365" Type="http://schemas.openxmlformats.org/officeDocument/2006/relationships/oleObject" Target="embeddings/oleObject158.bin"/><Relationship Id="rId386" Type="http://schemas.openxmlformats.org/officeDocument/2006/relationships/image" Target="media/image141.wmf"/><Relationship Id="rId551" Type="http://schemas.openxmlformats.org/officeDocument/2006/relationships/hyperlink" Target="http://dx.doi.org/10.1108/K-08-2020-0508" TargetMode="External"/><Relationship Id="rId190" Type="http://schemas.openxmlformats.org/officeDocument/2006/relationships/image" Target="media/image56.wmf"/><Relationship Id="rId204" Type="http://schemas.openxmlformats.org/officeDocument/2006/relationships/image" Target="media/image63.wmf"/><Relationship Id="rId225" Type="http://schemas.openxmlformats.org/officeDocument/2006/relationships/image" Target="media/image70.wmf"/><Relationship Id="rId246" Type="http://schemas.openxmlformats.org/officeDocument/2006/relationships/image" Target="media/image77.wmf"/><Relationship Id="rId267" Type="http://schemas.openxmlformats.org/officeDocument/2006/relationships/image" Target="media/image86.wmf"/><Relationship Id="rId288" Type="http://schemas.openxmlformats.org/officeDocument/2006/relationships/oleObject" Target="embeddings/oleObject116.bin"/><Relationship Id="rId411" Type="http://schemas.openxmlformats.org/officeDocument/2006/relationships/image" Target="media/image154.wmf"/><Relationship Id="rId432" Type="http://schemas.openxmlformats.org/officeDocument/2006/relationships/image" Target="media/image164.wmf"/><Relationship Id="rId453" Type="http://schemas.openxmlformats.org/officeDocument/2006/relationships/image" Target="media/image174.wmf"/><Relationship Id="rId474" Type="http://schemas.openxmlformats.org/officeDocument/2006/relationships/oleObject" Target="embeddings/oleObject217.bin"/><Relationship Id="rId509" Type="http://schemas.openxmlformats.org/officeDocument/2006/relationships/image" Target="media/image197.wmf"/><Relationship Id="rId106" Type="http://schemas.openxmlformats.org/officeDocument/2006/relationships/image" Target="media/image19.wmf"/><Relationship Id="rId127" Type="http://schemas.openxmlformats.org/officeDocument/2006/relationships/image" Target="media/image29.wmf"/><Relationship Id="rId313" Type="http://schemas.openxmlformats.org/officeDocument/2006/relationships/image" Target="media/image107.wmf"/><Relationship Id="rId495" Type="http://schemas.openxmlformats.org/officeDocument/2006/relationships/image" Target="media/image190.wmf"/><Relationship Id="rId10" Type="http://schemas.openxmlformats.org/officeDocument/2006/relationships/diagramLayout" Target="diagrams/layout1.xml"/><Relationship Id="rId31" Type="http://schemas.openxmlformats.org/officeDocument/2006/relationships/oleObject" Target="embeddings/oleObject1.bin"/><Relationship Id="rId52" Type="http://schemas.openxmlformats.org/officeDocument/2006/relationships/image" Target="media/image3.wmf"/><Relationship Id="rId73" Type="http://schemas.microsoft.com/office/2007/relationships/diagramDrawing" Target="diagrams/drawing9.xml"/><Relationship Id="rId94" Type="http://schemas.openxmlformats.org/officeDocument/2006/relationships/diagramColors" Target="diagrams/colors10.xml"/><Relationship Id="rId148" Type="http://schemas.openxmlformats.org/officeDocument/2006/relationships/oleObject" Target="embeddings/oleObject42.bin"/><Relationship Id="rId169" Type="http://schemas.openxmlformats.org/officeDocument/2006/relationships/image" Target="media/image45.wmf"/><Relationship Id="rId334" Type="http://schemas.openxmlformats.org/officeDocument/2006/relationships/oleObject" Target="embeddings/oleObject140.bin"/><Relationship Id="rId355" Type="http://schemas.openxmlformats.org/officeDocument/2006/relationships/image" Target="media/image126.wmf"/><Relationship Id="rId376" Type="http://schemas.openxmlformats.org/officeDocument/2006/relationships/image" Target="media/image136.wmf"/><Relationship Id="rId397" Type="http://schemas.openxmlformats.org/officeDocument/2006/relationships/image" Target="media/image147.wmf"/><Relationship Id="rId520" Type="http://schemas.openxmlformats.org/officeDocument/2006/relationships/image" Target="media/image202.wmf"/><Relationship Id="rId541" Type="http://schemas.openxmlformats.org/officeDocument/2006/relationships/hyperlink" Target="https://doi.org/10.1093/teamat/hrz008" TargetMode="External"/><Relationship Id="rId4" Type="http://schemas.openxmlformats.org/officeDocument/2006/relationships/settings" Target="settings.xml"/><Relationship Id="rId180" Type="http://schemas.openxmlformats.org/officeDocument/2006/relationships/oleObject" Target="embeddings/oleObject62.bin"/><Relationship Id="rId215" Type="http://schemas.openxmlformats.org/officeDocument/2006/relationships/oleObject" Target="embeddings/oleObject81.bin"/><Relationship Id="rId236" Type="http://schemas.openxmlformats.org/officeDocument/2006/relationships/diagramColors" Target="diagrams/colors13.xml"/><Relationship Id="rId257" Type="http://schemas.openxmlformats.org/officeDocument/2006/relationships/oleObject" Target="embeddings/oleObject99.bin"/><Relationship Id="rId278" Type="http://schemas.openxmlformats.org/officeDocument/2006/relationships/image" Target="media/image91.wmf"/><Relationship Id="rId401" Type="http://schemas.openxmlformats.org/officeDocument/2006/relationships/image" Target="media/image149.wmf"/><Relationship Id="rId422" Type="http://schemas.openxmlformats.org/officeDocument/2006/relationships/image" Target="media/image159.wmf"/><Relationship Id="rId443" Type="http://schemas.openxmlformats.org/officeDocument/2006/relationships/oleObject" Target="embeddings/oleObject197.bin"/><Relationship Id="rId464" Type="http://schemas.openxmlformats.org/officeDocument/2006/relationships/oleObject" Target="embeddings/oleObject209.bin"/><Relationship Id="rId303" Type="http://schemas.openxmlformats.org/officeDocument/2006/relationships/image" Target="media/image102.wmf"/><Relationship Id="rId485" Type="http://schemas.openxmlformats.org/officeDocument/2006/relationships/image" Target="media/image186.wmf"/><Relationship Id="rId42" Type="http://schemas.openxmlformats.org/officeDocument/2006/relationships/diagramData" Target="diagrams/data7.xml"/><Relationship Id="rId84" Type="http://schemas.openxmlformats.org/officeDocument/2006/relationships/image" Target="media/image15.wmf"/><Relationship Id="rId138" Type="http://schemas.openxmlformats.org/officeDocument/2006/relationships/image" Target="media/image33.wmf"/><Relationship Id="rId345" Type="http://schemas.openxmlformats.org/officeDocument/2006/relationships/oleObject" Target="embeddings/oleObject147.bin"/><Relationship Id="rId387" Type="http://schemas.openxmlformats.org/officeDocument/2006/relationships/oleObject" Target="embeddings/oleObject169.bin"/><Relationship Id="rId510" Type="http://schemas.openxmlformats.org/officeDocument/2006/relationships/oleObject" Target="embeddings/oleObject236.bin"/><Relationship Id="rId552" Type="http://schemas.openxmlformats.org/officeDocument/2006/relationships/hyperlink" Target="https://doi.org/10.1080/0020739X.2021.1977402" TargetMode="External"/><Relationship Id="rId191" Type="http://schemas.openxmlformats.org/officeDocument/2006/relationships/oleObject" Target="embeddings/oleObject67.bin"/><Relationship Id="rId205" Type="http://schemas.openxmlformats.org/officeDocument/2006/relationships/oleObject" Target="embeddings/oleObject74.bin"/><Relationship Id="rId247" Type="http://schemas.openxmlformats.org/officeDocument/2006/relationships/oleObject" Target="embeddings/oleObject93.bin"/><Relationship Id="rId412" Type="http://schemas.openxmlformats.org/officeDocument/2006/relationships/oleObject" Target="embeddings/oleObject181.bin"/><Relationship Id="rId107" Type="http://schemas.openxmlformats.org/officeDocument/2006/relationships/oleObject" Target="embeddings/oleObject20.bin"/><Relationship Id="rId289" Type="http://schemas.openxmlformats.org/officeDocument/2006/relationships/oleObject" Target="embeddings/oleObject117.bin"/><Relationship Id="rId454" Type="http://schemas.openxmlformats.org/officeDocument/2006/relationships/oleObject" Target="embeddings/oleObject203.bin"/><Relationship Id="rId496" Type="http://schemas.openxmlformats.org/officeDocument/2006/relationships/oleObject" Target="embeddings/oleObject229.bin"/><Relationship Id="rId11" Type="http://schemas.openxmlformats.org/officeDocument/2006/relationships/diagramQuickStyle" Target="diagrams/quickStyle1.xml"/><Relationship Id="rId53" Type="http://schemas.openxmlformats.org/officeDocument/2006/relationships/oleObject" Target="embeddings/oleObject2.bin"/><Relationship Id="rId149" Type="http://schemas.openxmlformats.org/officeDocument/2006/relationships/oleObject" Target="embeddings/oleObject43.bin"/><Relationship Id="rId314" Type="http://schemas.openxmlformats.org/officeDocument/2006/relationships/oleObject" Target="embeddings/oleObject130.bin"/><Relationship Id="rId356" Type="http://schemas.openxmlformats.org/officeDocument/2006/relationships/oleObject" Target="embeddings/oleObject153.bin"/><Relationship Id="rId398" Type="http://schemas.openxmlformats.org/officeDocument/2006/relationships/oleObject" Target="embeddings/oleObject174.bin"/><Relationship Id="rId521" Type="http://schemas.openxmlformats.org/officeDocument/2006/relationships/oleObject" Target="embeddings/oleObject242.bin"/><Relationship Id="rId95" Type="http://schemas.microsoft.com/office/2007/relationships/diagramDrawing" Target="diagrams/drawing10.xml"/><Relationship Id="rId160" Type="http://schemas.openxmlformats.org/officeDocument/2006/relationships/oleObject" Target="embeddings/oleObject49.bin"/><Relationship Id="rId216" Type="http://schemas.openxmlformats.org/officeDocument/2006/relationships/image" Target="media/image67.wmf"/><Relationship Id="rId423" Type="http://schemas.openxmlformats.org/officeDocument/2006/relationships/oleObject" Target="embeddings/oleObject187.bin"/><Relationship Id="rId258" Type="http://schemas.openxmlformats.org/officeDocument/2006/relationships/oleObject" Target="embeddings/oleObject100.bin"/><Relationship Id="rId465" Type="http://schemas.openxmlformats.org/officeDocument/2006/relationships/oleObject" Target="embeddings/oleObject210.bin"/><Relationship Id="rId22" Type="http://schemas.openxmlformats.org/officeDocument/2006/relationships/diagramColors" Target="diagrams/colors3.xml"/><Relationship Id="rId64" Type="http://schemas.openxmlformats.org/officeDocument/2006/relationships/oleObject" Target="embeddings/oleObject9.bin"/><Relationship Id="rId118" Type="http://schemas.openxmlformats.org/officeDocument/2006/relationships/image" Target="media/image25.wmf"/><Relationship Id="rId325" Type="http://schemas.openxmlformats.org/officeDocument/2006/relationships/image" Target="media/image113.wmf"/><Relationship Id="rId367" Type="http://schemas.openxmlformats.org/officeDocument/2006/relationships/oleObject" Target="embeddings/oleObject159.bin"/><Relationship Id="rId532" Type="http://schemas.openxmlformats.org/officeDocument/2006/relationships/hyperlink" Target="https://adilet.zan.kz/rus/archive/docs/Z1900000293/27.12.2019" TargetMode="External"/><Relationship Id="rId171" Type="http://schemas.openxmlformats.org/officeDocument/2006/relationships/image" Target="media/image46.wmf"/><Relationship Id="rId227" Type="http://schemas.openxmlformats.org/officeDocument/2006/relationships/image" Target="media/image71.wmf"/><Relationship Id="rId269" Type="http://schemas.openxmlformats.org/officeDocument/2006/relationships/oleObject" Target="embeddings/oleObject106.bin"/><Relationship Id="rId434" Type="http://schemas.openxmlformats.org/officeDocument/2006/relationships/image" Target="media/image165.wmf"/><Relationship Id="rId476" Type="http://schemas.openxmlformats.org/officeDocument/2006/relationships/oleObject" Target="embeddings/oleObject218.bin"/><Relationship Id="rId33" Type="http://schemas.openxmlformats.org/officeDocument/2006/relationships/diagramLayout" Target="diagrams/layout5.xml"/><Relationship Id="rId129" Type="http://schemas.openxmlformats.org/officeDocument/2006/relationships/oleObject" Target="embeddings/oleObject32.bin"/><Relationship Id="rId280" Type="http://schemas.openxmlformats.org/officeDocument/2006/relationships/image" Target="media/image92.wmf"/><Relationship Id="rId336" Type="http://schemas.openxmlformats.org/officeDocument/2006/relationships/oleObject" Target="embeddings/oleObject141.bin"/><Relationship Id="rId501" Type="http://schemas.openxmlformats.org/officeDocument/2006/relationships/image" Target="media/image193.wmf"/><Relationship Id="rId543" Type="http://schemas.openxmlformats.org/officeDocument/2006/relationships/hyperlink" Target="https://doi.org/10.1080/03043797.2014.987648" TargetMode="External"/><Relationship Id="rId75" Type="http://schemas.openxmlformats.org/officeDocument/2006/relationships/oleObject" Target="embeddings/oleObject12.bin"/><Relationship Id="rId140" Type="http://schemas.openxmlformats.org/officeDocument/2006/relationships/oleObject" Target="embeddings/oleObject38.bin"/><Relationship Id="rId182" Type="http://schemas.openxmlformats.org/officeDocument/2006/relationships/oleObject" Target="embeddings/oleObject63.bin"/><Relationship Id="rId378" Type="http://schemas.openxmlformats.org/officeDocument/2006/relationships/image" Target="media/image137.wmf"/><Relationship Id="rId403" Type="http://schemas.openxmlformats.org/officeDocument/2006/relationships/image" Target="media/image150.wmf"/><Relationship Id="rId6" Type="http://schemas.openxmlformats.org/officeDocument/2006/relationships/footnotes" Target="footnotes.xml"/><Relationship Id="rId238" Type="http://schemas.openxmlformats.org/officeDocument/2006/relationships/image" Target="media/image74.png"/><Relationship Id="rId445" Type="http://schemas.openxmlformats.org/officeDocument/2006/relationships/oleObject" Target="embeddings/oleObject198.bin"/><Relationship Id="rId487" Type="http://schemas.openxmlformats.org/officeDocument/2006/relationships/image" Target="media/image187.wmf"/><Relationship Id="rId291" Type="http://schemas.openxmlformats.org/officeDocument/2006/relationships/image" Target="media/image96.wmf"/><Relationship Id="rId305" Type="http://schemas.openxmlformats.org/officeDocument/2006/relationships/image" Target="media/image103.wmf"/><Relationship Id="rId347" Type="http://schemas.openxmlformats.org/officeDocument/2006/relationships/oleObject" Target="embeddings/oleObject148.bin"/><Relationship Id="rId512" Type="http://schemas.openxmlformats.org/officeDocument/2006/relationships/oleObject" Target="embeddings/oleObject237.bin"/><Relationship Id="rId44" Type="http://schemas.openxmlformats.org/officeDocument/2006/relationships/diagramQuickStyle" Target="diagrams/quickStyle7.xml"/><Relationship Id="rId86" Type="http://schemas.openxmlformats.org/officeDocument/2006/relationships/image" Target="media/image16.wmf"/><Relationship Id="rId151" Type="http://schemas.openxmlformats.org/officeDocument/2006/relationships/oleObject" Target="embeddings/oleObject44.bin"/><Relationship Id="rId389" Type="http://schemas.openxmlformats.org/officeDocument/2006/relationships/oleObject" Target="embeddings/oleObject170.bin"/><Relationship Id="rId554" Type="http://schemas.openxmlformats.org/officeDocument/2006/relationships/hyperlink" Target="http://www.jstor.org/stable/3482879" TargetMode="External"/><Relationship Id="rId193" Type="http://schemas.openxmlformats.org/officeDocument/2006/relationships/oleObject" Target="embeddings/oleObject68.bin"/><Relationship Id="rId207" Type="http://schemas.openxmlformats.org/officeDocument/2006/relationships/oleObject" Target="embeddings/oleObject76.bin"/><Relationship Id="rId249" Type="http://schemas.openxmlformats.org/officeDocument/2006/relationships/oleObject" Target="embeddings/oleObject94.bin"/><Relationship Id="rId414" Type="http://schemas.openxmlformats.org/officeDocument/2006/relationships/oleObject" Target="embeddings/oleObject182.bin"/><Relationship Id="rId456" Type="http://schemas.openxmlformats.org/officeDocument/2006/relationships/oleObject" Target="embeddings/oleObject204.bin"/><Relationship Id="rId498" Type="http://schemas.openxmlformats.org/officeDocument/2006/relationships/oleObject" Target="embeddings/oleObject230.bin"/><Relationship Id="rId13" Type="http://schemas.microsoft.com/office/2007/relationships/diagramDrawing" Target="diagrams/drawing1.xml"/><Relationship Id="rId109" Type="http://schemas.openxmlformats.org/officeDocument/2006/relationships/oleObject" Target="embeddings/oleObject21.bin"/><Relationship Id="rId260" Type="http://schemas.openxmlformats.org/officeDocument/2006/relationships/oleObject" Target="embeddings/oleObject101.bin"/><Relationship Id="rId316" Type="http://schemas.openxmlformats.org/officeDocument/2006/relationships/oleObject" Target="embeddings/oleObject131.bin"/><Relationship Id="rId523" Type="http://schemas.openxmlformats.org/officeDocument/2006/relationships/oleObject" Target="embeddings/oleObject243.bin"/><Relationship Id="rId55" Type="http://schemas.openxmlformats.org/officeDocument/2006/relationships/oleObject" Target="embeddings/oleObject3.bin"/><Relationship Id="rId97" Type="http://schemas.openxmlformats.org/officeDocument/2006/relationships/diagramLayout" Target="diagrams/layout11.xml"/><Relationship Id="rId120" Type="http://schemas.openxmlformats.org/officeDocument/2006/relationships/oleObject" Target="embeddings/oleObject27.bin"/><Relationship Id="rId358" Type="http://schemas.openxmlformats.org/officeDocument/2006/relationships/oleObject" Target="embeddings/oleObject154.bin"/><Relationship Id="rId162" Type="http://schemas.openxmlformats.org/officeDocument/2006/relationships/oleObject" Target="embeddings/oleObject51.bin"/><Relationship Id="rId218" Type="http://schemas.openxmlformats.org/officeDocument/2006/relationships/oleObject" Target="embeddings/oleObject83.bin"/><Relationship Id="rId425" Type="http://schemas.openxmlformats.org/officeDocument/2006/relationships/oleObject" Target="embeddings/oleObject188.bin"/><Relationship Id="rId467" Type="http://schemas.openxmlformats.org/officeDocument/2006/relationships/oleObject" Target="embeddings/oleObject212.bin"/><Relationship Id="rId271" Type="http://schemas.openxmlformats.org/officeDocument/2006/relationships/oleObject" Target="embeddings/oleObject107.bin"/><Relationship Id="rId24" Type="http://schemas.openxmlformats.org/officeDocument/2006/relationships/image" Target="media/image1.png"/><Relationship Id="rId66" Type="http://schemas.openxmlformats.org/officeDocument/2006/relationships/oleObject" Target="embeddings/oleObject10.bin"/><Relationship Id="rId131" Type="http://schemas.openxmlformats.org/officeDocument/2006/relationships/image" Target="media/image30.wmf"/><Relationship Id="rId327" Type="http://schemas.openxmlformats.org/officeDocument/2006/relationships/image" Target="media/image114.wmf"/><Relationship Id="rId369" Type="http://schemas.openxmlformats.org/officeDocument/2006/relationships/image" Target="media/image132.wmf"/><Relationship Id="rId534" Type="http://schemas.openxmlformats.org/officeDocument/2006/relationships/hyperlink" Target="https://www.sciencedirect.com/science/journal/18711871/42/supp/C" TargetMode="External"/><Relationship Id="rId173" Type="http://schemas.openxmlformats.org/officeDocument/2006/relationships/image" Target="media/image47.wmf"/><Relationship Id="rId229" Type="http://schemas.openxmlformats.org/officeDocument/2006/relationships/image" Target="media/image72.wmf"/><Relationship Id="rId380" Type="http://schemas.openxmlformats.org/officeDocument/2006/relationships/image" Target="media/image138.wmf"/><Relationship Id="rId436" Type="http://schemas.openxmlformats.org/officeDocument/2006/relationships/image" Target="media/image166.wmf"/><Relationship Id="rId240" Type="http://schemas.openxmlformats.org/officeDocument/2006/relationships/diagramLayout" Target="diagrams/layout14.xml"/><Relationship Id="rId478" Type="http://schemas.openxmlformats.org/officeDocument/2006/relationships/oleObject" Target="embeddings/oleObject219.bin"/><Relationship Id="rId35" Type="http://schemas.openxmlformats.org/officeDocument/2006/relationships/diagramColors" Target="diagrams/colors5.xml"/><Relationship Id="rId77" Type="http://schemas.openxmlformats.org/officeDocument/2006/relationships/oleObject" Target="embeddings/oleObject13.bin"/><Relationship Id="rId100" Type="http://schemas.microsoft.com/office/2007/relationships/diagramDrawing" Target="diagrams/drawing11.xml"/><Relationship Id="rId282" Type="http://schemas.openxmlformats.org/officeDocument/2006/relationships/oleObject" Target="embeddings/oleObject113.bin"/><Relationship Id="rId338" Type="http://schemas.openxmlformats.org/officeDocument/2006/relationships/oleObject" Target="embeddings/oleObject142.bin"/><Relationship Id="rId503" Type="http://schemas.openxmlformats.org/officeDocument/2006/relationships/image" Target="media/image194.wmf"/><Relationship Id="rId5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382:%D0%9F%D0%B5%D0%B4.%20%D0%BD." TargetMode="External"/><Relationship Id="rId8" Type="http://schemas.openxmlformats.org/officeDocument/2006/relationships/hyperlink" Target="http://ofernio.ru/UDC/udc37.htm" TargetMode="External"/><Relationship Id="rId142" Type="http://schemas.openxmlformats.org/officeDocument/2006/relationships/oleObject" Target="embeddings/oleObject39.bin"/><Relationship Id="rId184" Type="http://schemas.openxmlformats.org/officeDocument/2006/relationships/oleObject" Target="embeddings/oleObject64.bin"/><Relationship Id="rId391" Type="http://schemas.openxmlformats.org/officeDocument/2006/relationships/oleObject" Target="embeddings/oleObject171.bin"/><Relationship Id="rId405" Type="http://schemas.openxmlformats.org/officeDocument/2006/relationships/image" Target="media/image151.wmf"/><Relationship Id="rId447" Type="http://schemas.openxmlformats.org/officeDocument/2006/relationships/oleObject" Target="embeddings/oleObject199.bin"/><Relationship Id="rId251" Type="http://schemas.openxmlformats.org/officeDocument/2006/relationships/oleObject" Target="embeddings/oleObject95.bin"/><Relationship Id="rId489" Type="http://schemas.openxmlformats.org/officeDocument/2006/relationships/oleObject" Target="embeddings/oleObject225.bin"/><Relationship Id="rId46" Type="http://schemas.microsoft.com/office/2007/relationships/diagramDrawing" Target="diagrams/drawing7.xml"/><Relationship Id="rId293" Type="http://schemas.openxmlformats.org/officeDocument/2006/relationships/image" Target="media/image97.wmf"/><Relationship Id="rId307" Type="http://schemas.openxmlformats.org/officeDocument/2006/relationships/image" Target="media/image104.wmf"/><Relationship Id="rId349" Type="http://schemas.openxmlformats.org/officeDocument/2006/relationships/oleObject" Target="embeddings/oleObject149.bin"/><Relationship Id="rId514" Type="http://schemas.openxmlformats.org/officeDocument/2006/relationships/oleObject" Target="embeddings/oleObject238.bin"/><Relationship Id="rId556" Type="http://schemas.openxmlformats.org/officeDocument/2006/relationships/fontTable" Target="fontTable.xml"/><Relationship Id="rId88" Type="http://schemas.openxmlformats.org/officeDocument/2006/relationships/image" Target="media/image17.wmf"/><Relationship Id="rId111" Type="http://schemas.openxmlformats.org/officeDocument/2006/relationships/oleObject" Target="embeddings/oleObject22.bin"/><Relationship Id="rId153" Type="http://schemas.openxmlformats.org/officeDocument/2006/relationships/oleObject" Target="embeddings/oleObject45.bin"/><Relationship Id="rId195" Type="http://schemas.openxmlformats.org/officeDocument/2006/relationships/oleObject" Target="embeddings/oleObject69.bin"/><Relationship Id="rId209" Type="http://schemas.openxmlformats.org/officeDocument/2006/relationships/oleObject" Target="embeddings/oleObject78.bin"/><Relationship Id="rId360" Type="http://schemas.openxmlformats.org/officeDocument/2006/relationships/image" Target="media/image128.wmf"/><Relationship Id="rId416" Type="http://schemas.openxmlformats.org/officeDocument/2006/relationships/image" Target="media/image156.wmf"/><Relationship Id="rId220" Type="http://schemas.openxmlformats.org/officeDocument/2006/relationships/oleObject" Target="embeddings/oleObject84.bin"/><Relationship Id="rId458" Type="http://schemas.openxmlformats.org/officeDocument/2006/relationships/oleObject" Target="embeddings/oleObject205.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44</c:v>
                </c:pt>
                <c:pt idx="1">
                  <c:v>45</c:v>
                </c:pt>
                <c:pt idx="2">
                  <c:v>40</c:v>
                </c:pt>
                <c:pt idx="3">
                  <c:v>70</c:v>
                </c:pt>
                <c:pt idx="4">
                  <c:v>35</c:v>
                </c:pt>
                <c:pt idx="5">
                  <c:v>35</c:v>
                </c:pt>
                <c:pt idx="6">
                  <c:v>50</c:v>
                </c:pt>
                <c:pt idx="7">
                  <c:v>55</c:v>
                </c:pt>
                <c:pt idx="8">
                  <c:v>60</c:v>
                </c:pt>
                <c:pt idx="9">
                  <c:v>70</c:v>
                </c:pt>
              </c:numCache>
            </c:numRef>
          </c:val>
        </c:ser>
        <c:ser>
          <c:idx val="1"/>
          <c:order val="1"/>
          <c:tx>
            <c:strRef>
              <c:f>Лист1!$C$1</c:f>
              <c:strCache>
                <c:ptCount val="1"/>
                <c:pt idx="0">
                  <c:v>Ряд 2</c:v>
                </c:pt>
              </c:strCache>
            </c:strRef>
          </c:tx>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numCache>
            </c:numRef>
          </c:val>
        </c:ser>
        <c:ser>
          <c:idx val="2"/>
          <c:order val="2"/>
          <c:tx>
            <c:strRef>
              <c:f>Лист1!$D$1</c:f>
              <c:strCache>
                <c:ptCount val="1"/>
                <c:pt idx="0">
                  <c:v>Ряд 3</c:v>
                </c:pt>
              </c:strCache>
            </c:strRef>
          </c:tx>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numCache>
            </c:numRef>
          </c:val>
        </c:ser>
        <c:axId val="220183936"/>
        <c:axId val="220275840"/>
      </c:barChart>
      <c:catAx>
        <c:axId val="220183936"/>
        <c:scaling>
          <c:orientation val="minMax"/>
        </c:scaling>
        <c:axPos val="b"/>
        <c:numFmt formatCode="General" sourceLinked="1"/>
        <c:tickLblPos val="nextTo"/>
        <c:crossAx val="220275840"/>
        <c:crosses val="autoZero"/>
        <c:auto val="1"/>
        <c:lblAlgn val="ctr"/>
        <c:lblOffset val="100"/>
      </c:catAx>
      <c:valAx>
        <c:axId val="220275840"/>
        <c:scaling>
          <c:orientation val="minMax"/>
        </c:scaling>
        <c:axPos val="l"/>
        <c:majorGridlines/>
        <c:numFmt formatCode="General" sourceLinked="1"/>
        <c:tickLblPos val="nextTo"/>
        <c:crossAx val="220183936"/>
        <c:crosses val="autoZero"/>
        <c:crossBetween val="between"/>
      </c:valAx>
      <c:spPr>
        <a:noFill/>
        <a:ln w="25400">
          <a:noFill/>
        </a:ln>
      </c:spPr>
    </c:plotArea>
    <c:legend>
      <c:legendPos val="r"/>
      <c:layout>
        <c:manualLayout>
          <c:xMode val="edge"/>
          <c:yMode val="edge"/>
          <c:x val="0.90787146398366869"/>
          <c:y val="0.41617297837772038"/>
          <c:w val="8.5178229125853766E-2"/>
          <c:h val="0.2152727784026997"/>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strRef>
              <c:f>'Лист1'!$A$2:$A$5</c:f>
              <c:strCache>
                <c:ptCount val="3"/>
                <c:pt idx="0">
                  <c:v>Категория 1</c:v>
                </c:pt>
                <c:pt idx="1">
                  <c:v>Категория 2</c:v>
                </c:pt>
                <c:pt idx="2">
                  <c:v>Категория 3</c:v>
                </c:pt>
              </c:strCache>
            </c:strRef>
          </c:cat>
          <c:val>
            <c:numRef>
              <c:f>'Лист1'!$B$2:$B$5</c:f>
              <c:numCache>
                <c:formatCode>General</c:formatCode>
                <c:ptCount val="4"/>
                <c:pt idx="0">
                  <c:v>70</c:v>
                </c:pt>
                <c:pt idx="1">
                  <c:v>70</c:v>
                </c:pt>
                <c:pt idx="2">
                  <c:v>70</c:v>
                </c:pt>
              </c:numCache>
            </c:numRef>
          </c:val>
        </c:ser>
        <c:ser>
          <c:idx val="1"/>
          <c:order val="1"/>
          <c:tx>
            <c:strRef>
              <c:f>'Лист1'!$C$1</c:f>
              <c:strCache>
                <c:ptCount val="1"/>
                <c:pt idx="0">
                  <c:v>Ряд 2</c:v>
                </c:pt>
              </c:strCache>
            </c:strRef>
          </c:tx>
          <c:cat>
            <c:strRef>
              <c:f>'Лист1'!$A$2:$A$5</c:f>
              <c:strCache>
                <c:ptCount val="3"/>
                <c:pt idx="0">
                  <c:v>Категория 1</c:v>
                </c:pt>
                <c:pt idx="1">
                  <c:v>Категория 2</c:v>
                </c:pt>
                <c:pt idx="2">
                  <c:v>Категория 3</c:v>
                </c:pt>
              </c:strCache>
            </c:strRef>
          </c:cat>
          <c:val>
            <c:numRef>
              <c:f>'Лист1'!$C$2:$C$5</c:f>
              <c:numCache>
                <c:formatCode>General</c:formatCode>
                <c:ptCount val="4"/>
                <c:pt idx="0">
                  <c:v>75</c:v>
                </c:pt>
                <c:pt idx="1">
                  <c:v>52</c:v>
                </c:pt>
                <c:pt idx="2">
                  <c:v>40</c:v>
                </c:pt>
              </c:numCache>
            </c:numRef>
          </c:val>
        </c:ser>
        <c:ser>
          <c:idx val="2"/>
          <c:order val="2"/>
          <c:tx>
            <c:strRef>
              <c:f>'Лист1'!$D$1</c:f>
              <c:strCache>
                <c:ptCount val="1"/>
                <c:pt idx="0">
                  <c:v>Ряд 3</c:v>
                </c:pt>
              </c:strCache>
            </c:strRef>
          </c:tx>
          <c:cat>
            <c:strRef>
              <c:f>'Лист1'!$A$2:$A$5</c:f>
              <c:strCache>
                <c:ptCount val="3"/>
                <c:pt idx="0">
                  <c:v>Категория 1</c:v>
                </c:pt>
                <c:pt idx="1">
                  <c:v>Категория 2</c:v>
                </c:pt>
                <c:pt idx="2">
                  <c:v>Категория 3</c:v>
                </c:pt>
              </c:strCache>
            </c:strRef>
          </c:cat>
          <c:val>
            <c:numRef>
              <c:f>'Лист1'!$D$2:$D$5</c:f>
              <c:numCache>
                <c:formatCode>General</c:formatCode>
                <c:ptCount val="4"/>
                <c:pt idx="0">
                  <c:v>60</c:v>
                </c:pt>
                <c:pt idx="1">
                  <c:v>50</c:v>
                </c:pt>
                <c:pt idx="2">
                  <c:v>58</c:v>
                </c:pt>
              </c:numCache>
            </c:numRef>
          </c:val>
        </c:ser>
        <c:axId val="321984384"/>
        <c:axId val="321985920"/>
      </c:barChart>
      <c:catAx>
        <c:axId val="321984384"/>
        <c:scaling>
          <c:orientation val="minMax"/>
        </c:scaling>
        <c:axPos val="b"/>
        <c:tickLblPos val="nextTo"/>
        <c:crossAx val="321985920"/>
        <c:crosses val="autoZero"/>
        <c:auto val="1"/>
        <c:lblAlgn val="ctr"/>
        <c:lblOffset val="100"/>
      </c:catAx>
      <c:valAx>
        <c:axId val="321985920"/>
        <c:scaling>
          <c:orientation val="minMax"/>
        </c:scaling>
        <c:axPos val="l"/>
        <c:majorGridlines/>
        <c:numFmt formatCode="General" sourceLinked="1"/>
        <c:tickLblPos val="nextTo"/>
        <c:crossAx val="321984384"/>
        <c:crosses val="autoZero"/>
        <c:crossBetween val="between"/>
      </c:valAx>
      <c:spPr>
        <a:noFill/>
        <a:ln w="25400">
          <a:noFill/>
        </a:ln>
      </c:spPr>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strRef>
              <c:f>Лист1!$A$2:$A$11</c:f>
              <c:strCache>
                <c:ptCount val="10"/>
                <c:pt idx="0">
                  <c:v>вопрос 1</c:v>
                </c:pt>
                <c:pt idx="1">
                  <c:v>Категория 2</c:v>
                </c:pt>
                <c:pt idx="2">
                  <c:v>Категория 3</c:v>
                </c:pt>
                <c:pt idx="3">
                  <c:v>Категория 4</c:v>
                </c:pt>
                <c:pt idx="4">
                  <c:v>Категория 5</c:v>
                </c:pt>
                <c:pt idx="5">
                  <c:v>Категория 6</c:v>
                </c:pt>
                <c:pt idx="6">
                  <c:v>Категория 7</c:v>
                </c:pt>
                <c:pt idx="7">
                  <c:v>Категория 8</c:v>
                </c:pt>
                <c:pt idx="8">
                  <c:v>Категория 9</c:v>
                </c:pt>
                <c:pt idx="9">
                  <c:v>Категория 10</c:v>
                </c:pt>
              </c:strCache>
            </c:strRef>
          </c:cat>
          <c:val>
            <c:numRef>
              <c:f>Лист1!$B$2:$B$11</c:f>
              <c:numCache>
                <c:formatCode>General</c:formatCode>
                <c:ptCount val="10"/>
                <c:pt idx="0">
                  <c:v>70</c:v>
                </c:pt>
                <c:pt idx="1">
                  <c:v>60</c:v>
                </c:pt>
                <c:pt idx="2">
                  <c:v>30</c:v>
                </c:pt>
                <c:pt idx="3">
                  <c:v>45</c:v>
                </c:pt>
                <c:pt idx="4">
                  <c:v>55</c:v>
                </c:pt>
                <c:pt idx="5">
                  <c:v>70</c:v>
                </c:pt>
                <c:pt idx="6">
                  <c:v>75</c:v>
                </c:pt>
                <c:pt idx="7">
                  <c:v>60</c:v>
                </c:pt>
                <c:pt idx="8">
                  <c:v>55</c:v>
                </c:pt>
                <c:pt idx="9">
                  <c:v>40</c:v>
                </c:pt>
              </c:numCache>
            </c:numRef>
          </c:val>
        </c:ser>
        <c:ser>
          <c:idx val="1"/>
          <c:order val="1"/>
          <c:tx>
            <c:strRef>
              <c:f>Лист1!$C$1</c:f>
              <c:strCache>
                <c:ptCount val="1"/>
                <c:pt idx="0">
                  <c:v>Ряд 2</c:v>
                </c:pt>
              </c:strCache>
            </c:strRef>
          </c:tx>
          <c:cat>
            <c:strRef>
              <c:f>Лист1!$A$2:$A$11</c:f>
              <c:strCache>
                <c:ptCount val="10"/>
                <c:pt idx="0">
                  <c:v>вопрос 1</c:v>
                </c:pt>
                <c:pt idx="1">
                  <c:v>Категория 2</c:v>
                </c:pt>
                <c:pt idx="2">
                  <c:v>Категория 3</c:v>
                </c:pt>
                <c:pt idx="3">
                  <c:v>Категория 4</c:v>
                </c:pt>
                <c:pt idx="4">
                  <c:v>Категория 5</c:v>
                </c:pt>
                <c:pt idx="5">
                  <c:v>Категория 6</c:v>
                </c:pt>
                <c:pt idx="6">
                  <c:v>Категория 7</c:v>
                </c:pt>
                <c:pt idx="7">
                  <c:v>Категория 8</c:v>
                </c:pt>
                <c:pt idx="8">
                  <c:v>Категория 9</c:v>
                </c:pt>
                <c:pt idx="9">
                  <c:v>Категория 10</c:v>
                </c:pt>
              </c:strCache>
            </c:strRef>
          </c:cat>
          <c:val>
            <c:numRef>
              <c:f>Лист1!$C$2:$C$11</c:f>
              <c:numCache>
                <c:formatCode>General</c:formatCode>
                <c:ptCount val="10"/>
                <c:pt idx="0">
                  <c:v>30</c:v>
                </c:pt>
                <c:pt idx="1">
                  <c:v>40</c:v>
                </c:pt>
                <c:pt idx="2">
                  <c:v>70</c:v>
                </c:pt>
                <c:pt idx="3">
                  <c:v>55</c:v>
                </c:pt>
                <c:pt idx="4">
                  <c:v>45</c:v>
                </c:pt>
                <c:pt idx="5">
                  <c:v>30</c:v>
                </c:pt>
                <c:pt idx="6">
                  <c:v>25</c:v>
                </c:pt>
                <c:pt idx="7">
                  <c:v>40</c:v>
                </c:pt>
                <c:pt idx="8">
                  <c:v>45</c:v>
                </c:pt>
                <c:pt idx="9">
                  <c:v>60</c:v>
                </c:pt>
              </c:numCache>
            </c:numRef>
          </c:val>
        </c:ser>
        <c:ser>
          <c:idx val="2"/>
          <c:order val="2"/>
          <c:tx>
            <c:strRef>
              <c:f>Лист1!$D$1</c:f>
              <c:strCache>
                <c:ptCount val="1"/>
                <c:pt idx="0">
                  <c:v>Ряд 3</c:v>
                </c:pt>
              </c:strCache>
            </c:strRef>
          </c:tx>
          <c:cat>
            <c:strRef>
              <c:f>Лист1!$A$2:$A$11</c:f>
              <c:strCache>
                <c:ptCount val="10"/>
                <c:pt idx="0">
                  <c:v>вопрос 1</c:v>
                </c:pt>
                <c:pt idx="1">
                  <c:v>Категория 2</c:v>
                </c:pt>
                <c:pt idx="2">
                  <c:v>Категория 3</c:v>
                </c:pt>
                <c:pt idx="3">
                  <c:v>Категория 4</c:v>
                </c:pt>
                <c:pt idx="4">
                  <c:v>Категория 5</c:v>
                </c:pt>
                <c:pt idx="5">
                  <c:v>Категория 6</c:v>
                </c:pt>
                <c:pt idx="6">
                  <c:v>Категория 7</c:v>
                </c:pt>
                <c:pt idx="7">
                  <c:v>Категория 8</c:v>
                </c:pt>
                <c:pt idx="8">
                  <c:v>Категория 9</c:v>
                </c:pt>
                <c:pt idx="9">
                  <c:v>Категория 10</c:v>
                </c:pt>
              </c:strCache>
            </c:strRef>
          </c:cat>
          <c:val>
            <c:numRef>
              <c:f>Лист1!$D$2:$D$11</c:f>
              <c:numCache>
                <c:formatCode>General</c:formatCode>
                <c:ptCount val="10"/>
              </c:numCache>
            </c:numRef>
          </c:val>
        </c:ser>
        <c:axId val="322011520"/>
        <c:axId val="322013056"/>
      </c:barChart>
      <c:catAx>
        <c:axId val="322011520"/>
        <c:scaling>
          <c:orientation val="minMax"/>
        </c:scaling>
        <c:axPos val="b"/>
        <c:tickLblPos val="nextTo"/>
        <c:crossAx val="322013056"/>
        <c:crosses val="autoZero"/>
        <c:auto val="1"/>
        <c:lblAlgn val="ctr"/>
        <c:lblOffset val="100"/>
      </c:catAx>
      <c:valAx>
        <c:axId val="322013056"/>
        <c:scaling>
          <c:orientation val="minMax"/>
        </c:scaling>
        <c:axPos val="l"/>
        <c:majorGridlines/>
        <c:numFmt formatCode="General" sourceLinked="1"/>
        <c:tickLblPos val="nextTo"/>
        <c:crossAx val="32201152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numRef>
              <c:f>Лист1!$A$2:$A$8</c:f>
              <c:numCache>
                <c:formatCode>General</c:formatCode>
                <c:ptCount val="7"/>
                <c:pt idx="0">
                  <c:v>0</c:v>
                </c:pt>
                <c:pt idx="1">
                  <c:v>1</c:v>
                </c:pt>
                <c:pt idx="2">
                  <c:v>2</c:v>
                </c:pt>
                <c:pt idx="3">
                  <c:v>3</c:v>
                </c:pt>
                <c:pt idx="4">
                  <c:v>4</c:v>
                </c:pt>
                <c:pt idx="5">
                  <c:v>5</c:v>
                </c:pt>
              </c:numCache>
            </c:numRef>
          </c:cat>
          <c:val>
            <c:numRef>
              <c:f>Лист1!$B$2:$B$8</c:f>
              <c:numCache>
                <c:formatCode>General</c:formatCode>
                <c:ptCount val="7"/>
                <c:pt idx="0">
                  <c:v>1</c:v>
                </c:pt>
                <c:pt idx="1">
                  <c:v>2</c:v>
                </c:pt>
                <c:pt idx="2">
                  <c:v>3</c:v>
                </c:pt>
                <c:pt idx="3">
                  <c:v>7</c:v>
                </c:pt>
                <c:pt idx="4">
                  <c:v>6</c:v>
                </c:pt>
                <c:pt idx="5">
                  <c:v>1</c:v>
                </c:pt>
              </c:numCache>
            </c:numRef>
          </c:val>
        </c:ser>
        <c:ser>
          <c:idx val="1"/>
          <c:order val="1"/>
          <c:tx>
            <c:strRef>
              <c:f>Лист1!$C$1</c:f>
              <c:strCache>
                <c:ptCount val="1"/>
                <c:pt idx="0">
                  <c:v>Ряд 2</c:v>
                </c:pt>
              </c:strCache>
            </c:strRef>
          </c:tx>
          <c:cat>
            <c:numRef>
              <c:f>Лист1!$A$2:$A$8</c:f>
              <c:numCache>
                <c:formatCode>General</c:formatCode>
                <c:ptCount val="7"/>
                <c:pt idx="0">
                  <c:v>0</c:v>
                </c:pt>
                <c:pt idx="1">
                  <c:v>1</c:v>
                </c:pt>
                <c:pt idx="2">
                  <c:v>2</c:v>
                </c:pt>
                <c:pt idx="3">
                  <c:v>3</c:v>
                </c:pt>
                <c:pt idx="4">
                  <c:v>4</c:v>
                </c:pt>
                <c:pt idx="5">
                  <c:v>5</c:v>
                </c:pt>
              </c:numCache>
            </c:numRef>
          </c:cat>
          <c:val>
            <c:numRef>
              <c:f>Лист1!$C$2:$C$8</c:f>
              <c:numCache>
                <c:formatCode>General</c:formatCode>
                <c:ptCount val="7"/>
                <c:pt idx="0">
                  <c:v>1</c:v>
                </c:pt>
                <c:pt idx="1">
                  <c:v>3</c:v>
                </c:pt>
                <c:pt idx="2">
                  <c:v>5</c:v>
                </c:pt>
                <c:pt idx="3">
                  <c:v>5</c:v>
                </c:pt>
                <c:pt idx="4">
                  <c:v>3</c:v>
                </c:pt>
                <c:pt idx="5">
                  <c:v>1</c:v>
                </c:pt>
              </c:numCache>
            </c:numRef>
          </c:val>
        </c:ser>
        <c:ser>
          <c:idx val="2"/>
          <c:order val="2"/>
          <c:tx>
            <c:strRef>
              <c:f>Лист1!$D$1</c:f>
              <c:strCache>
                <c:ptCount val="1"/>
                <c:pt idx="0">
                  <c:v>Ряд 3</c:v>
                </c:pt>
              </c:strCache>
            </c:strRef>
          </c:tx>
          <c:cat>
            <c:numRef>
              <c:f>Лист1!$A$2:$A$8</c:f>
              <c:numCache>
                <c:formatCode>General</c:formatCode>
                <c:ptCount val="7"/>
                <c:pt idx="0">
                  <c:v>0</c:v>
                </c:pt>
                <c:pt idx="1">
                  <c:v>1</c:v>
                </c:pt>
                <c:pt idx="2">
                  <c:v>2</c:v>
                </c:pt>
                <c:pt idx="3">
                  <c:v>3</c:v>
                </c:pt>
                <c:pt idx="4">
                  <c:v>4</c:v>
                </c:pt>
                <c:pt idx="5">
                  <c:v>5</c:v>
                </c:pt>
              </c:numCache>
            </c:numRef>
          </c:cat>
          <c:val>
            <c:numRef>
              <c:f>Лист1!$D$2:$D$8</c:f>
              <c:numCache>
                <c:formatCode>General</c:formatCode>
                <c:ptCount val="7"/>
              </c:numCache>
            </c:numRef>
          </c:val>
        </c:ser>
        <c:axId val="322087552"/>
        <c:axId val="322089344"/>
      </c:barChart>
      <c:catAx>
        <c:axId val="322087552"/>
        <c:scaling>
          <c:orientation val="minMax"/>
        </c:scaling>
        <c:axPos val="b"/>
        <c:numFmt formatCode="General" sourceLinked="1"/>
        <c:tickLblPos val="nextTo"/>
        <c:crossAx val="322089344"/>
        <c:crosses val="autoZero"/>
        <c:auto val="1"/>
        <c:lblAlgn val="ctr"/>
        <c:lblOffset val="100"/>
      </c:catAx>
      <c:valAx>
        <c:axId val="322089344"/>
        <c:scaling>
          <c:orientation val="minMax"/>
        </c:scaling>
        <c:axPos val="l"/>
        <c:majorGridlines/>
        <c:numFmt formatCode="General" sourceLinked="1"/>
        <c:tickLblPos val="nextTo"/>
        <c:crossAx val="32208755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Экспериментальная группа</c:v>
                </c:pt>
              </c:strCache>
            </c:strRef>
          </c:tx>
          <c:dLbls>
            <c:showVal val="1"/>
          </c:dLbls>
          <c:cat>
            <c:numRef>
              <c:f>Лист1!$A$2:$A$7</c:f>
              <c:numCache>
                <c:formatCode>General</c:formatCode>
                <c:ptCount val="6"/>
                <c:pt idx="0">
                  <c:v>0</c:v>
                </c:pt>
                <c:pt idx="1">
                  <c:v>1</c:v>
                </c:pt>
                <c:pt idx="2">
                  <c:v>2</c:v>
                </c:pt>
                <c:pt idx="3">
                  <c:v>3</c:v>
                </c:pt>
                <c:pt idx="4">
                  <c:v>4</c:v>
                </c:pt>
                <c:pt idx="5">
                  <c:v>5</c:v>
                </c:pt>
              </c:numCache>
            </c:numRef>
          </c:cat>
          <c:val>
            <c:numRef>
              <c:f>Лист1!$B$2:$B$7</c:f>
              <c:numCache>
                <c:formatCode>General</c:formatCode>
                <c:ptCount val="6"/>
                <c:pt idx="0">
                  <c:v>0</c:v>
                </c:pt>
                <c:pt idx="1">
                  <c:v>0</c:v>
                </c:pt>
                <c:pt idx="2">
                  <c:v>1</c:v>
                </c:pt>
                <c:pt idx="3">
                  <c:v>8</c:v>
                </c:pt>
                <c:pt idx="4">
                  <c:v>8</c:v>
                </c:pt>
                <c:pt idx="5">
                  <c:v>3</c:v>
                </c:pt>
              </c:numCache>
            </c:numRef>
          </c:val>
        </c:ser>
        <c:ser>
          <c:idx val="1"/>
          <c:order val="1"/>
          <c:tx>
            <c:strRef>
              <c:f>Лист1!$C$1</c:f>
              <c:strCache>
                <c:ptCount val="1"/>
                <c:pt idx="0">
                  <c:v>Контрольная группа </c:v>
                </c:pt>
              </c:strCache>
            </c:strRef>
          </c:tx>
          <c:dLbls>
            <c:showVal val="1"/>
          </c:dLbls>
          <c:cat>
            <c:numRef>
              <c:f>Лист1!$A$2:$A$7</c:f>
              <c:numCache>
                <c:formatCode>General</c:formatCode>
                <c:ptCount val="6"/>
                <c:pt idx="0">
                  <c:v>0</c:v>
                </c:pt>
                <c:pt idx="1">
                  <c:v>1</c:v>
                </c:pt>
                <c:pt idx="2">
                  <c:v>2</c:v>
                </c:pt>
                <c:pt idx="3">
                  <c:v>3</c:v>
                </c:pt>
                <c:pt idx="4">
                  <c:v>4</c:v>
                </c:pt>
                <c:pt idx="5">
                  <c:v>5</c:v>
                </c:pt>
              </c:numCache>
            </c:numRef>
          </c:cat>
          <c:val>
            <c:numRef>
              <c:f>Лист1!$C$2:$C$7</c:f>
              <c:numCache>
                <c:formatCode>General</c:formatCode>
                <c:ptCount val="6"/>
                <c:pt idx="0">
                  <c:v>1</c:v>
                </c:pt>
                <c:pt idx="1">
                  <c:v>2</c:v>
                </c:pt>
                <c:pt idx="2">
                  <c:v>3</c:v>
                </c:pt>
                <c:pt idx="3">
                  <c:v>7</c:v>
                </c:pt>
                <c:pt idx="4">
                  <c:v>4</c:v>
                </c:pt>
                <c:pt idx="5">
                  <c:v>1</c:v>
                </c:pt>
              </c:numCache>
            </c:numRef>
          </c:val>
        </c:ser>
        <c:axId val="322179840"/>
        <c:axId val="322181376"/>
      </c:barChart>
      <c:catAx>
        <c:axId val="322179840"/>
        <c:scaling>
          <c:orientation val="minMax"/>
        </c:scaling>
        <c:axPos val="b"/>
        <c:numFmt formatCode="General" sourceLinked="1"/>
        <c:tickLblPos val="nextTo"/>
        <c:crossAx val="322181376"/>
        <c:crosses val="autoZero"/>
        <c:auto val="1"/>
        <c:lblAlgn val="ctr"/>
        <c:lblOffset val="100"/>
      </c:catAx>
      <c:valAx>
        <c:axId val="322181376"/>
        <c:scaling>
          <c:orientation val="minMax"/>
        </c:scaling>
        <c:axPos val="l"/>
        <c:majorGridlines/>
        <c:numFmt formatCode="General" sourceLinked="1"/>
        <c:tickLblPos val="nextTo"/>
        <c:crossAx val="322179840"/>
        <c:crosses val="autoZero"/>
        <c:crossBetween val="between"/>
      </c:valAx>
    </c:plotArea>
    <c:legend>
      <c:legendPos val="r"/>
    </c:legend>
    <c:plotVisOnly val="1"/>
  </c:chart>
  <c:externalData r:id="rId1"/>
</c:chartSpace>
</file>

<file path=word/diagrams/_rels/data14.xml.rels><?xml version="1.0" encoding="UTF-8" standalone="yes"?>
<Relationships xmlns="http://schemas.openxmlformats.org/package/2006/relationships"><Relationship Id="rId1" Type="http://schemas.openxmlformats.org/officeDocument/2006/relationships/image" Target="../media/image75.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75.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95B45-1955-4F8F-A396-E2BC8008D9D2}"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5E33B6BD-B778-46F6-9A65-C34A06EAC077}">
      <dgm:prSet phldrT="[Текст]" custT="1"/>
      <dgm:spPr/>
      <dgm:t>
        <a:bodyPr/>
        <a:lstStyle/>
        <a:p>
          <a:pPr algn="just"/>
          <a:r>
            <a:rPr lang="ru-RU" sz="1200">
              <a:latin typeface="Times New Roman" pitchFamily="18" charset="0"/>
              <a:cs typeface="Times New Roman" pitchFamily="18" charset="0"/>
            </a:rPr>
            <a:t>устных сообщений обучаемым о практических областях применения математического аппарата </a:t>
          </a:r>
        </a:p>
      </dgm:t>
    </dgm:pt>
    <dgm:pt modelId="{51A938C1-3835-4019-B5FE-ACDC217C0A6B}" type="parTrans" cxnId="{AC89FA8E-8CF6-4F40-9DC1-D0FAEF90DED9}">
      <dgm:prSet/>
      <dgm:spPr/>
      <dgm:t>
        <a:bodyPr/>
        <a:lstStyle/>
        <a:p>
          <a:endParaRPr lang="ru-RU"/>
        </a:p>
      </dgm:t>
    </dgm:pt>
    <dgm:pt modelId="{31419C79-9DB5-424D-9AF4-DF1589973688}" type="sibTrans" cxnId="{AC89FA8E-8CF6-4F40-9DC1-D0FAEF90DED9}">
      <dgm:prSet/>
      <dgm:spPr/>
      <dgm:t>
        <a:bodyPr/>
        <a:lstStyle/>
        <a:p>
          <a:endParaRPr lang="ru-RU"/>
        </a:p>
      </dgm:t>
    </dgm:pt>
    <dgm:pt modelId="{0BCFE49C-68FC-4C81-9D95-BF05559880E9}">
      <dgm:prSet phldrT="[Текст]" custT="1"/>
      <dgm:spPr/>
      <dgm:t>
        <a:bodyPr/>
        <a:lstStyle/>
        <a:p>
          <a:pPr algn="just"/>
          <a:r>
            <a:rPr lang="ru-RU" sz="1200">
              <a:latin typeface="Times New Roman" pitchFamily="18" charset="0"/>
              <a:cs typeface="Times New Roman" pitchFamily="18" charset="0"/>
            </a:rPr>
            <a:t>лабораторных работ производственного характера </a:t>
          </a:r>
        </a:p>
      </dgm:t>
    </dgm:pt>
    <dgm:pt modelId="{801EA21A-2CC4-4BC8-8DCE-50A584210D92}" type="parTrans" cxnId="{CD271F2C-F4CD-4E09-99F7-2A0EC67D982F}">
      <dgm:prSet/>
      <dgm:spPr/>
      <dgm:t>
        <a:bodyPr/>
        <a:lstStyle/>
        <a:p>
          <a:endParaRPr lang="ru-RU"/>
        </a:p>
      </dgm:t>
    </dgm:pt>
    <dgm:pt modelId="{9CD4F2BF-DF52-435E-A41D-51E1E2163C66}" type="sibTrans" cxnId="{CD271F2C-F4CD-4E09-99F7-2A0EC67D982F}">
      <dgm:prSet/>
      <dgm:spPr/>
      <dgm:t>
        <a:bodyPr/>
        <a:lstStyle/>
        <a:p>
          <a:endParaRPr lang="ru-RU"/>
        </a:p>
      </dgm:t>
    </dgm:pt>
    <dgm:pt modelId="{21575089-D68A-435E-AAE6-072673914B82}">
      <dgm:prSet phldrT="[Текст]" custT="1"/>
      <dgm:spPr/>
      <dgm:t>
        <a:bodyPr/>
        <a:lstStyle/>
        <a:p>
          <a:pPr algn="just"/>
          <a:r>
            <a:rPr lang="ru-RU" sz="1200">
              <a:latin typeface="Times New Roman" pitchFamily="18" charset="0"/>
              <a:cs typeface="Times New Roman" pitchFamily="18" charset="0"/>
            </a:rPr>
            <a:t>использования эскизов и чертежей деталей, инструментов и т.п</a:t>
          </a:r>
          <a:r>
            <a:rPr lang="ru-RU" sz="1200"/>
            <a:t>. </a:t>
          </a:r>
          <a:endParaRPr lang="ru-RU" sz="1200">
            <a:latin typeface="Times New Roman" pitchFamily="18" charset="0"/>
            <a:cs typeface="Times New Roman" pitchFamily="18" charset="0"/>
          </a:endParaRPr>
        </a:p>
      </dgm:t>
    </dgm:pt>
    <dgm:pt modelId="{C002093C-C3B7-423A-98B6-07A280F80C1B}" type="parTrans" cxnId="{861B1882-4A62-4FD2-AF5A-219D5698E0B1}">
      <dgm:prSet/>
      <dgm:spPr/>
      <dgm:t>
        <a:bodyPr/>
        <a:lstStyle/>
        <a:p>
          <a:endParaRPr lang="ru-RU"/>
        </a:p>
      </dgm:t>
    </dgm:pt>
    <dgm:pt modelId="{3EA5BAED-761E-4ADF-968C-E7A80B6A3CA9}" type="sibTrans" cxnId="{861B1882-4A62-4FD2-AF5A-219D5698E0B1}">
      <dgm:prSet/>
      <dgm:spPr/>
      <dgm:t>
        <a:bodyPr/>
        <a:lstStyle/>
        <a:p>
          <a:endParaRPr lang="ru-RU"/>
        </a:p>
      </dgm:t>
    </dgm:pt>
    <dgm:pt modelId="{499ECB40-0131-4181-85D9-ACC7F335F13B}">
      <dgm:prSet custT="1"/>
      <dgm:spPr/>
      <dgm:t>
        <a:bodyPr/>
        <a:lstStyle/>
        <a:p>
          <a:r>
            <a:rPr lang="ru-RU" sz="1200">
              <a:latin typeface="Times New Roman" pitchFamily="18" charset="0"/>
              <a:cs typeface="Times New Roman" pitchFamily="18" charset="0"/>
            </a:rPr>
            <a:t>применения наглядных средств обучения (производственно-технического материала, соответствующей документации и пр.) </a:t>
          </a:r>
        </a:p>
      </dgm:t>
    </dgm:pt>
    <dgm:pt modelId="{1F33E222-1411-4DDC-876F-F76EDE348253}" type="parTrans" cxnId="{D8BD6050-C79D-48C4-A475-B85D8FC3A867}">
      <dgm:prSet/>
      <dgm:spPr/>
      <dgm:t>
        <a:bodyPr/>
        <a:lstStyle/>
        <a:p>
          <a:endParaRPr lang="ru-RU"/>
        </a:p>
      </dgm:t>
    </dgm:pt>
    <dgm:pt modelId="{EE64B3E0-8514-4429-A618-CE1652CFEE8A}" type="sibTrans" cxnId="{D8BD6050-C79D-48C4-A475-B85D8FC3A867}">
      <dgm:prSet/>
      <dgm:spPr/>
      <dgm:t>
        <a:bodyPr/>
        <a:lstStyle/>
        <a:p>
          <a:endParaRPr lang="ru-RU"/>
        </a:p>
      </dgm:t>
    </dgm:pt>
    <dgm:pt modelId="{8F8EB1E3-53D4-4895-811E-BA13363DB05C}">
      <dgm:prSet custT="1"/>
      <dgm:spPr/>
      <dgm:t>
        <a:bodyPr/>
        <a:lstStyle/>
        <a:p>
          <a:r>
            <a:rPr lang="ru-RU" sz="1200">
              <a:latin typeface="Times New Roman" pitchFamily="18" charset="0"/>
              <a:cs typeface="Times New Roman" pitchFamily="18" charset="0"/>
            </a:rPr>
            <a:t>самостоятельного выполнения студентами расчетных работ </a:t>
          </a:r>
        </a:p>
      </dgm:t>
    </dgm:pt>
    <dgm:pt modelId="{8B076A23-89C8-4B9D-8FF1-71158A10FC2B}" type="parTrans" cxnId="{48419084-727D-4C70-A8CD-118B4EBC5D6D}">
      <dgm:prSet/>
      <dgm:spPr/>
      <dgm:t>
        <a:bodyPr/>
        <a:lstStyle/>
        <a:p>
          <a:endParaRPr lang="ru-RU"/>
        </a:p>
      </dgm:t>
    </dgm:pt>
    <dgm:pt modelId="{772779EF-7974-43A1-9C4C-E8C7B82CA24E}" type="sibTrans" cxnId="{48419084-727D-4C70-A8CD-118B4EBC5D6D}">
      <dgm:prSet/>
      <dgm:spPr/>
      <dgm:t>
        <a:bodyPr/>
        <a:lstStyle/>
        <a:p>
          <a:endParaRPr lang="ru-RU"/>
        </a:p>
      </dgm:t>
    </dgm:pt>
    <dgm:pt modelId="{50854433-D4A2-44AA-8EE3-3811FE461D78}">
      <dgm:prSet custT="1"/>
      <dgm:spPr/>
      <dgm:t>
        <a:bodyPr/>
        <a:lstStyle/>
        <a:p>
          <a:r>
            <a:rPr lang="ru-RU" sz="1200">
              <a:latin typeface="Times New Roman" pitchFamily="18" charset="0"/>
              <a:cs typeface="Times New Roman" pitchFamily="18" charset="0"/>
            </a:rPr>
            <a:t>работы со справочной и технической литературой и др.</a:t>
          </a:r>
        </a:p>
      </dgm:t>
    </dgm:pt>
    <dgm:pt modelId="{C24E21CB-053E-481A-9CD7-1149C16F422E}" type="parTrans" cxnId="{5C2E4F17-82CD-4315-961B-E75350A0B2D1}">
      <dgm:prSet/>
      <dgm:spPr/>
      <dgm:t>
        <a:bodyPr/>
        <a:lstStyle/>
        <a:p>
          <a:endParaRPr lang="ru-RU"/>
        </a:p>
      </dgm:t>
    </dgm:pt>
    <dgm:pt modelId="{3B584134-8191-4B28-AB50-2253544386F6}" type="sibTrans" cxnId="{5C2E4F17-82CD-4315-961B-E75350A0B2D1}">
      <dgm:prSet/>
      <dgm:spPr/>
      <dgm:t>
        <a:bodyPr/>
        <a:lstStyle/>
        <a:p>
          <a:endParaRPr lang="ru-RU"/>
        </a:p>
      </dgm:t>
    </dgm:pt>
    <dgm:pt modelId="{6EA9E7EB-6A43-48DC-B2C5-056EFE8BFFA7}" type="pres">
      <dgm:prSet presAssocID="{77695B45-1955-4F8F-A396-E2BC8008D9D2}" presName="linear" presStyleCnt="0">
        <dgm:presLayoutVars>
          <dgm:dir/>
          <dgm:animLvl val="lvl"/>
          <dgm:resizeHandles val="exact"/>
        </dgm:presLayoutVars>
      </dgm:prSet>
      <dgm:spPr/>
      <dgm:t>
        <a:bodyPr/>
        <a:lstStyle/>
        <a:p>
          <a:endParaRPr lang="ru-RU"/>
        </a:p>
      </dgm:t>
    </dgm:pt>
    <dgm:pt modelId="{F6DB214E-985A-499D-AA17-6193198A5B80}" type="pres">
      <dgm:prSet presAssocID="{5E33B6BD-B778-46F6-9A65-C34A06EAC077}" presName="parentLin" presStyleCnt="0"/>
      <dgm:spPr/>
      <dgm:t>
        <a:bodyPr/>
        <a:lstStyle/>
        <a:p>
          <a:endParaRPr lang="ru-RU"/>
        </a:p>
      </dgm:t>
    </dgm:pt>
    <dgm:pt modelId="{568BBC38-4E86-4794-90CB-07D8217C4CA4}" type="pres">
      <dgm:prSet presAssocID="{5E33B6BD-B778-46F6-9A65-C34A06EAC077}" presName="parentLeftMargin" presStyleLbl="node1" presStyleIdx="0" presStyleCnt="6"/>
      <dgm:spPr/>
      <dgm:t>
        <a:bodyPr/>
        <a:lstStyle/>
        <a:p>
          <a:endParaRPr lang="ru-RU"/>
        </a:p>
      </dgm:t>
    </dgm:pt>
    <dgm:pt modelId="{5BEFF57E-5440-4183-A9EC-8AD12456EE94}" type="pres">
      <dgm:prSet presAssocID="{5E33B6BD-B778-46F6-9A65-C34A06EAC077}" presName="parentText" presStyleLbl="node1" presStyleIdx="0" presStyleCnt="6" custScaleX="148344" custScaleY="99400" custLinFactNeighborX="1908" custLinFactNeighborY="-289">
        <dgm:presLayoutVars>
          <dgm:chMax val="0"/>
          <dgm:bulletEnabled val="1"/>
        </dgm:presLayoutVars>
      </dgm:prSet>
      <dgm:spPr/>
      <dgm:t>
        <a:bodyPr/>
        <a:lstStyle/>
        <a:p>
          <a:endParaRPr lang="ru-RU"/>
        </a:p>
      </dgm:t>
    </dgm:pt>
    <dgm:pt modelId="{38F60359-6E09-405B-9529-7788447ED7D1}" type="pres">
      <dgm:prSet presAssocID="{5E33B6BD-B778-46F6-9A65-C34A06EAC077}" presName="negativeSpace" presStyleCnt="0"/>
      <dgm:spPr/>
      <dgm:t>
        <a:bodyPr/>
        <a:lstStyle/>
        <a:p>
          <a:endParaRPr lang="ru-RU"/>
        </a:p>
      </dgm:t>
    </dgm:pt>
    <dgm:pt modelId="{2AA37B76-3F4A-4CBC-8782-F4B0D3AB3693}" type="pres">
      <dgm:prSet presAssocID="{5E33B6BD-B778-46F6-9A65-C34A06EAC077}" presName="childText" presStyleLbl="conFgAcc1" presStyleIdx="0" presStyleCnt="6">
        <dgm:presLayoutVars>
          <dgm:bulletEnabled val="1"/>
        </dgm:presLayoutVars>
      </dgm:prSet>
      <dgm:spPr/>
      <dgm:t>
        <a:bodyPr/>
        <a:lstStyle/>
        <a:p>
          <a:endParaRPr lang="ru-RU"/>
        </a:p>
      </dgm:t>
    </dgm:pt>
    <dgm:pt modelId="{95264443-3225-4A6A-B567-43D0E2630767}" type="pres">
      <dgm:prSet presAssocID="{31419C79-9DB5-424D-9AF4-DF1589973688}" presName="spaceBetweenRectangles" presStyleCnt="0"/>
      <dgm:spPr/>
      <dgm:t>
        <a:bodyPr/>
        <a:lstStyle/>
        <a:p>
          <a:endParaRPr lang="ru-RU"/>
        </a:p>
      </dgm:t>
    </dgm:pt>
    <dgm:pt modelId="{FF6EFED1-C8E3-4D9A-99E5-A8E5BE715624}" type="pres">
      <dgm:prSet presAssocID="{0BCFE49C-68FC-4C81-9D95-BF05559880E9}" presName="parentLin" presStyleCnt="0"/>
      <dgm:spPr/>
      <dgm:t>
        <a:bodyPr/>
        <a:lstStyle/>
        <a:p>
          <a:endParaRPr lang="ru-RU"/>
        </a:p>
      </dgm:t>
    </dgm:pt>
    <dgm:pt modelId="{CB012AD7-9C14-4487-A568-73EA337C8149}" type="pres">
      <dgm:prSet presAssocID="{0BCFE49C-68FC-4C81-9D95-BF05559880E9}" presName="parentLeftMargin" presStyleLbl="node1" presStyleIdx="0" presStyleCnt="6"/>
      <dgm:spPr/>
      <dgm:t>
        <a:bodyPr/>
        <a:lstStyle/>
        <a:p>
          <a:endParaRPr lang="ru-RU"/>
        </a:p>
      </dgm:t>
    </dgm:pt>
    <dgm:pt modelId="{C7E26372-8BFD-484F-A8C0-584FC37E5FFB}" type="pres">
      <dgm:prSet presAssocID="{0BCFE49C-68FC-4C81-9D95-BF05559880E9}" presName="parentText" presStyleLbl="node1" presStyleIdx="1" presStyleCnt="6" custScaleX="142857" custScaleY="75517" custLinFactNeighborX="23908" custLinFactNeighborY="12772">
        <dgm:presLayoutVars>
          <dgm:chMax val="0"/>
          <dgm:bulletEnabled val="1"/>
        </dgm:presLayoutVars>
      </dgm:prSet>
      <dgm:spPr/>
      <dgm:t>
        <a:bodyPr/>
        <a:lstStyle/>
        <a:p>
          <a:endParaRPr lang="ru-RU"/>
        </a:p>
      </dgm:t>
    </dgm:pt>
    <dgm:pt modelId="{6F29B111-7A5C-4D12-A965-2D4592BE0F92}" type="pres">
      <dgm:prSet presAssocID="{0BCFE49C-68FC-4C81-9D95-BF05559880E9}" presName="negativeSpace" presStyleCnt="0"/>
      <dgm:spPr/>
      <dgm:t>
        <a:bodyPr/>
        <a:lstStyle/>
        <a:p>
          <a:endParaRPr lang="ru-RU"/>
        </a:p>
      </dgm:t>
    </dgm:pt>
    <dgm:pt modelId="{765E49CC-BFAC-44FD-98A2-4194BA08292C}" type="pres">
      <dgm:prSet presAssocID="{0BCFE49C-68FC-4C81-9D95-BF05559880E9}" presName="childText" presStyleLbl="conFgAcc1" presStyleIdx="1" presStyleCnt="6">
        <dgm:presLayoutVars>
          <dgm:bulletEnabled val="1"/>
        </dgm:presLayoutVars>
      </dgm:prSet>
      <dgm:spPr/>
      <dgm:t>
        <a:bodyPr/>
        <a:lstStyle/>
        <a:p>
          <a:endParaRPr lang="ru-RU"/>
        </a:p>
      </dgm:t>
    </dgm:pt>
    <dgm:pt modelId="{EDD44855-1C38-4797-9114-FE1E636DDFE6}" type="pres">
      <dgm:prSet presAssocID="{9CD4F2BF-DF52-435E-A41D-51E1E2163C66}" presName="spaceBetweenRectangles" presStyleCnt="0"/>
      <dgm:spPr/>
      <dgm:t>
        <a:bodyPr/>
        <a:lstStyle/>
        <a:p>
          <a:endParaRPr lang="ru-RU"/>
        </a:p>
      </dgm:t>
    </dgm:pt>
    <dgm:pt modelId="{694BAAF8-85D9-48A7-BB00-740DB68B4A92}" type="pres">
      <dgm:prSet presAssocID="{21575089-D68A-435E-AAE6-072673914B82}" presName="parentLin" presStyleCnt="0"/>
      <dgm:spPr/>
      <dgm:t>
        <a:bodyPr/>
        <a:lstStyle/>
        <a:p>
          <a:endParaRPr lang="ru-RU"/>
        </a:p>
      </dgm:t>
    </dgm:pt>
    <dgm:pt modelId="{2E7F0921-4BE6-4953-9F03-477F5B51123E}" type="pres">
      <dgm:prSet presAssocID="{21575089-D68A-435E-AAE6-072673914B82}" presName="parentLeftMargin" presStyleLbl="node1" presStyleIdx="1" presStyleCnt="6"/>
      <dgm:spPr/>
      <dgm:t>
        <a:bodyPr/>
        <a:lstStyle/>
        <a:p>
          <a:endParaRPr lang="ru-RU"/>
        </a:p>
      </dgm:t>
    </dgm:pt>
    <dgm:pt modelId="{FEA04CD6-B0B4-4A84-9AA9-20FA769F4876}" type="pres">
      <dgm:prSet presAssocID="{21575089-D68A-435E-AAE6-072673914B82}" presName="parentText" presStyleLbl="node1" presStyleIdx="2" presStyleCnt="6" custScaleX="142857" custScaleY="80694">
        <dgm:presLayoutVars>
          <dgm:chMax val="0"/>
          <dgm:bulletEnabled val="1"/>
        </dgm:presLayoutVars>
      </dgm:prSet>
      <dgm:spPr/>
      <dgm:t>
        <a:bodyPr/>
        <a:lstStyle/>
        <a:p>
          <a:endParaRPr lang="ru-RU"/>
        </a:p>
      </dgm:t>
    </dgm:pt>
    <dgm:pt modelId="{C57D16C4-ACFE-45CC-94A1-B7032D8C96C6}" type="pres">
      <dgm:prSet presAssocID="{21575089-D68A-435E-AAE6-072673914B82}" presName="negativeSpace" presStyleCnt="0"/>
      <dgm:spPr/>
      <dgm:t>
        <a:bodyPr/>
        <a:lstStyle/>
        <a:p>
          <a:endParaRPr lang="ru-RU"/>
        </a:p>
      </dgm:t>
    </dgm:pt>
    <dgm:pt modelId="{5A1A18C8-A95A-463A-AA3E-CB9106659434}" type="pres">
      <dgm:prSet presAssocID="{21575089-D68A-435E-AAE6-072673914B82}" presName="childText" presStyleLbl="conFgAcc1" presStyleIdx="2" presStyleCnt="6">
        <dgm:presLayoutVars>
          <dgm:bulletEnabled val="1"/>
        </dgm:presLayoutVars>
      </dgm:prSet>
      <dgm:spPr/>
      <dgm:t>
        <a:bodyPr/>
        <a:lstStyle/>
        <a:p>
          <a:endParaRPr lang="ru-RU"/>
        </a:p>
      </dgm:t>
    </dgm:pt>
    <dgm:pt modelId="{370775FE-13C5-4ED2-AE45-B7900382E3E0}" type="pres">
      <dgm:prSet presAssocID="{3EA5BAED-761E-4ADF-968C-E7A80B6A3CA9}" presName="spaceBetweenRectangles" presStyleCnt="0"/>
      <dgm:spPr/>
      <dgm:t>
        <a:bodyPr/>
        <a:lstStyle/>
        <a:p>
          <a:endParaRPr lang="ru-RU"/>
        </a:p>
      </dgm:t>
    </dgm:pt>
    <dgm:pt modelId="{03280CF0-2EAA-4B92-AE68-5DD76D366BE7}" type="pres">
      <dgm:prSet presAssocID="{499ECB40-0131-4181-85D9-ACC7F335F13B}" presName="parentLin" presStyleCnt="0"/>
      <dgm:spPr/>
      <dgm:t>
        <a:bodyPr/>
        <a:lstStyle/>
        <a:p>
          <a:endParaRPr lang="ru-RU"/>
        </a:p>
      </dgm:t>
    </dgm:pt>
    <dgm:pt modelId="{F73D9A3E-525F-47DD-B699-6F50BE394306}" type="pres">
      <dgm:prSet presAssocID="{499ECB40-0131-4181-85D9-ACC7F335F13B}" presName="parentLeftMargin" presStyleLbl="node1" presStyleIdx="2" presStyleCnt="6"/>
      <dgm:spPr/>
      <dgm:t>
        <a:bodyPr/>
        <a:lstStyle/>
        <a:p>
          <a:endParaRPr lang="ru-RU"/>
        </a:p>
      </dgm:t>
    </dgm:pt>
    <dgm:pt modelId="{65B28C21-94FD-4CB9-B103-579CFA91E964}" type="pres">
      <dgm:prSet presAssocID="{499ECB40-0131-4181-85D9-ACC7F335F13B}" presName="parentText" presStyleLbl="node1" presStyleIdx="3" presStyleCnt="6" custScaleX="139089" custScaleY="115011">
        <dgm:presLayoutVars>
          <dgm:chMax val="0"/>
          <dgm:bulletEnabled val="1"/>
        </dgm:presLayoutVars>
      </dgm:prSet>
      <dgm:spPr/>
      <dgm:t>
        <a:bodyPr/>
        <a:lstStyle/>
        <a:p>
          <a:endParaRPr lang="ru-RU"/>
        </a:p>
      </dgm:t>
    </dgm:pt>
    <dgm:pt modelId="{3761FF42-616E-45E7-B0D7-29BDAD4309C3}" type="pres">
      <dgm:prSet presAssocID="{499ECB40-0131-4181-85D9-ACC7F335F13B}" presName="negativeSpace" presStyleCnt="0"/>
      <dgm:spPr/>
      <dgm:t>
        <a:bodyPr/>
        <a:lstStyle/>
        <a:p>
          <a:endParaRPr lang="ru-RU"/>
        </a:p>
      </dgm:t>
    </dgm:pt>
    <dgm:pt modelId="{C82502B4-E322-4408-9C2C-3D93F2B41B84}" type="pres">
      <dgm:prSet presAssocID="{499ECB40-0131-4181-85D9-ACC7F335F13B}" presName="childText" presStyleLbl="conFgAcc1" presStyleIdx="3" presStyleCnt="6">
        <dgm:presLayoutVars>
          <dgm:bulletEnabled val="1"/>
        </dgm:presLayoutVars>
      </dgm:prSet>
      <dgm:spPr/>
      <dgm:t>
        <a:bodyPr/>
        <a:lstStyle/>
        <a:p>
          <a:endParaRPr lang="ru-RU"/>
        </a:p>
      </dgm:t>
    </dgm:pt>
    <dgm:pt modelId="{374EA209-1FA2-4459-8FB0-0BF01D0334F6}" type="pres">
      <dgm:prSet presAssocID="{EE64B3E0-8514-4429-A618-CE1652CFEE8A}" presName="spaceBetweenRectangles" presStyleCnt="0"/>
      <dgm:spPr/>
    </dgm:pt>
    <dgm:pt modelId="{D59D8E36-2271-4817-93EF-4A275C98B5F2}" type="pres">
      <dgm:prSet presAssocID="{8F8EB1E3-53D4-4895-811E-BA13363DB05C}" presName="parentLin" presStyleCnt="0"/>
      <dgm:spPr/>
    </dgm:pt>
    <dgm:pt modelId="{53363297-325D-4BB7-B619-A2533BC63E22}" type="pres">
      <dgm:prSet presAssocID="{8F8EB1E3-53D4-4895-811E-BA13363DB05C}" presName="parentLeftMargin" presStyleLbl="node1" presStyleIdx="3" presStyleCnt="6" custScaleX="142857" custScaleY="61164"/>
      <dgm:spPr/>
      <dgm:t>
        <a:bodyPr/>
        <a:lstStyle/>
        <a:p>
          <a:endParaRPr lang="ru-RU"/>
        </a:p>
      </dgm:t>
    </dgm:pt>
    <dgm:pt modelId="{8BF7200E-85BB-4AFF-AB47-8DCDD4D55117}" type="pres">
      <dgm:prSet presAssocID="{8F8EB1E3-53D4-4895-811E-BA13363DB05C}" presName="parentText" presStyleLbl="node1" presStyleIdx="4" presStyleCnt="6" custScaleX="164435" custScaleY="66252">
        <dgm:presLayoutVars>
          <dgm:chMax val="0"/>
          <dgm:bulletEnabled val="1"/>
        </dgm:presLayoutVars>
      </dgm:prSet>
      <dgm:spPr/>
      <dgm:t>
        <a:bodyPr/>
        <a:lstStyle/>
        <a:p>
          <a:endParaRPr lang="ru-RU"/>
        </a:p>
      </dgm:t>
    </dgm:pt>
    <dgm:pt modelId="{853A92AC-2AFC-4092-BC49-89E7FDDCFC1D}" type="pres">
      <dgm:prSet presAssocID="{8F8EB1E3-53D4-4895-811E-BA13363DB05C}" presName="negativeSpace" presStyleCnt="0"/>
      <dgm:spPr/>
    </dgm:pt>
    <dgm:pt modelId="{2E21255B-AAEA-4176-A2A8-0505BE50854A}" type="pres">
      <dgm:prSet presAssocID="{8F8EB1E3-53D4-4895-811E-BA13363DB05C}" presName="childText" presStyleLbl="conFgAcc1" presStyleIdx="4" presStyleCnt="6">
        <dgm:presLayoutVars>
          <dgm:bulletEnabled val="1"/>
        </dgm:presLayoutVars>
      </dgm:prSet>
      <dgm:spPr/>
    </dgm:pt>
    <dgm:pt modelId="{AF67ED77-D9BF-46FC-8133-C50F79B35A66}" type="pres">
      <dgm:prSet presAssocID="{772779EF-7974-43A1-9C4C-E8C7B82CA24E}" presName="spaceBetweenRectangles" presStyleCnt="0"/>
      <dgm:spPr/>
    </dgm:pt>
    <dgm:pt modelId="{D205BD3F-9A0C-4D30-8822-974968E41AED}" type="pres">
      <dgm:prSet presAssocID="{50854433-D4A2-44AA-8EE3-3811FE461D78}" presName="parentLin" presStyleCnt="0"/>
      <dgm:spPr/>
    </dgm:pt>
    <dgm:pt modelId="{D8164B32-BA5A-409A-BDA6-140BE744E4A4}" type="pres">
      <dgm:prSet presAssocID="{50854433-D4A2-44AA-8EE3-3811FE461D78}" presName="parentLeftMargin" presStyleLbl="node1" presStyleIdx="4" presStyleCnt="6" custScaleX="164435"/>
      <dgm:spPr/>
      <dgm:t>
        <a:bodyPr/>
        <a:lstStyle/>
        <a:p>
          <a:endParaRPr lang="ru-RU"/>
        </a:p>
      </dgm:t>
    </dgm:pt>
    <dgm:pt modelId="{C02E2970-D894-4517-BE1D-11EFAC7C1F8D}" type="pres">
      <dgm:prSet presAssocID="{50854433-D4A2-44AA-8EE3-3811FE461D78}" presName="parentText" presStyleLbl="node1" presStyleIdx="5" presStyleCnt="6" custScaleX="181721">
        <dgm:presLayoutVars>
          <dgm:chMax val="0"/>
          <dgm:bulletEnabled val="1"/>
        </dgm:presLayoutVars>
      </dgm:prSet>
      <dgm:spPr/>
      <dgm:t>
        <a:bodyPr/>
        <a:lstStyle/>
        <a:p>
          <a:endParaRPr lang="ru-RU"/>
        </a:p>
      </dgm:t>
    </dgm:pt>
    <dgm:pt modelId="{B9BB14F6-DBA8-4BCB-9A96-4D117D8D36A0}" type="pres">
      <dgm:prSet presAssocID="{50854433-D4A2-44AA-8EE3-3811FE461D78}" presName="negativeSpace" presStyleCnt="0"/>
      <dgm:spPr/>
    </dgm:pt>
    <dgm:pt modelId="{6ACF98DF-0D0E-4BD1-A2BF-F5E296BD86FF}" type="pres">
      <dgm:prSet presAssocID="{50854433-D4A2-44AA-8EE3-3811FE461D78}" presName="childText" presStyleLbl="conFgAcc1" presStyleIdx="5" presStyleCnt="6" custLinFactNeighborX="-1951">
        <dgm:presLayoutVars>
          <dgm:bulletEnabled val="1"/>
        </dgm:presLayoutVars>
      </dgm:prSet>
      <dgm:spPr/>
    </dgm:pt>
  </dgm:ptLst>
  <dgm:cxnLst>
    <dgm:cxn modelId="{AC89FA8E-8CF6-4F40-9DC1-D0FAEF90DED9}" srcId="{77695B45-1955-4F8F-A396-E2BC8008D9D2}" destId="{5E33B6BD-B778-46F6-9A65-C34A06EAC077}" srcOrd="0" destOrd="0" parTransId="{51A938C1-3835-4019-B5FE-ACDC217C0A6B}" sibTransId="{31419C79-9DB5-424D-9AF4-DF1589973688}"/>
    <dgm:cxn modelId="{292CE31B-FDD8-4701-A05E-966AEF025E65}" type="presOf" srcId="{77695B45-1955-4F8F-A396-E2BC8008D9D2}" destId="{6EA9E7EB-6A43-48DC-B2C5-056EFE8BFFA7}" srcOrd="0" destOrd="0" presId="urn:microsoft.com/office/officeart/2005/8/layout/list1"/>
    <dgm:cxn modelId="{D03F7116-3C42-4820-8D13-BB23B10C2AF9}" type="presOf" srcId="{21575089-D68A-435E-AAE6-072673914B82}" destId="{FEA04CD6-B0B4-4A84-9AA9-20FA769F4876}" srcOrd="1" destOrd="0" presId="urn:microsoft.com/office/officeart/2005/8/layout/list1"/>
    <dgm:cxn modelId="{CD271F2C-F4CD-4E09-99F7-2A0EC67D982F}" srcId="{77695B45-1955-4F8F-A396-E2BC8008D9D2}" destId="{0BCFE49C-68FC-4C81-9D95-BF05559880E9}" srcOrd="1" destOrd="0" parTransId="{801EA21A-2CC4-4BC8-8DCE-50A584210D92}" sibTransId="{9CD4F2BF-DF52-435E-A41D-51E1E2163C66}"/>
    <dgm:cxn modelId="{72C3F897-C1CC-4BBE-8D6C-D31B79BCCDDB}" type="presOf" srcId="{21575089-D68A-435E-AAE6-072673914B82}" destId="{2E7F0921-4BE6-4953-9F03-477F5B51123E}" srcOrd="0" destOrd="0" presId="urn:microsoft.com/office/officeart/2005/8/layout/list1"/>
    <dgm:cxn modelId="{0E98CB9D-C2CE-4C0F-BE00-A18339B0C937}" type="presOf" srcId="{50854433-D4A2-44AA-8EE3-3811FE461D78}" destId="{D8164B32-BA5A-409A-BDA6-140BE744E4A4}" srcOrd="0" destOrd="0" presId="urn:microsoft.com/office/officeart/2005/8/layout/list1"/>
    <dgm:cxn modelId="{3B439222-EF4F-4FC8-A352-9599E9767523}" type="presOf" srcId="{50854433-D4A2-44AA-8EE3-3811FE461D78}" destId="{C02E2970-D894-4517-BE1D-11EFAC7C1F8D}" srcOrd="1" destOrd="0" presId="urn:microsoft.com/office/officeart/2005/8/layout/list1"/>
    <dgm:cxn modelId="{11030CE2-93A3-4CF9-B9F4-01E1DB8F28C2}" type="presOf" srcId="{5E33B6BD-B778-46F6-9A65-C34A06EAC077}" destId="{5BEFF57E-5440-4183-A9EC-8AD12456EE94}" srcOrd="1" destOrd="0" presId="urn:microsoft.com/office/officeart/2005/8/layout/list1"/>
    <dgm:cxn modelId="{D8BD6050-C79D-48C4-A475-B85D8FC3A867}" srcId="{77695B45-1955-4F8F-A396-E2BC8008D9D2}" destId="{499ECB40-0131-4181-85D9-ACC7F335F13B}" srcOrd="3" destOrd="0" parTransId="{1F33E222-1411-4DDC-876F-F76EDE348253}" sibTransId="{EE64B3E0-8514-4429-A618-CE1652CFEE8A}"/>
    <dgm:cxn modelId="{7297A507-257E-4BA4-8262-7C0117AB8826}" type="presOf" srcId="{0BCFE49C-68FC-4C81-9D95-BF05559880E9}" destId="{C7E26372-8BFD-484F-A8C0-584FC37E5FFB}" srcOrd="1" destOrd="0" presId="urn:microsoft.com/office/officeart/2005/8/layout/list1"/>
    <dgm:cxn modelId="{F376896D-CA4F-4CAB-8722-3434B938535D}" type="presOf" srcId="{5E33B6BD-B778-46F6-9A65-C34A06EAC077}" destId="{568BBC38-4E86-4794-90CB-07D8217C4CA4}" srcOrd="0" destOrd="0" presId="urn:microsoft.com/office/officeart/2005/8/layout/list1"/>
    <dgm:cxn modelId="{48419084-727D-4C70-A8CD-118B4EBC5D6D}" srcId="{77695B45-1955-4F8F-A396-E2BC8008D9D2}" destId="{8F8EB1E3-53D4-4895-811E-BA13363DB05C}" srcOrd="4" destOrd="0" parTransId="{8B076A23-89C8-4B9D-8FF1-71158A10FC2B}" sibTransId="{772779EF-7974-43A1-9C4C-E8C7B82CA24E}"/>
    <dgm:cxn modelId="{322C3B96-2375-406A-B8AB-2A7AC5EA95CF}" type="presOf" srcId="{8F8EB1E3-53D4-4895-811E-BA13363DB05C}" destId="{53363297-325D-4BB7-B619-A2533BC63E22}" srcOrd="0" destOrd="0" presId="urn:microsoft.com/office/officeart/2005/8/layout/list1"/>
    <dgm:cxn modelId="{0BCB7E3E-5067-461A-80C7-FF8EC95C0248}" type="presOf" srcId="{0BCFE49C-68FC-4C81-9D95-BF05559880E9}" destId="{CB012AD7-9C14-4487-A568-73EA337C8149}" srcOrd="0" destOrd="0" presId="urn:microsoft.com/office/officeart/2005/8/layout/list1"/>
    <dgm:cxn modelId="{5C2E4F17-82CD-4315-961B-E75350A0B2D1}" srcId="{77695B45-1955-4F8F-A396-E2BC8008D9D2}" destId="{50854433-D4A2-44AA-8EE3-3811FE461D78}" srcOrd="5" destOrd="0" parTransId="{C24E21CB-053E-481A-9CD7-1149C16F422E}" sibTransId="{3B584134-8191-4B28-AB50-2253544386F6}"/>
    <dgm:cxn modelId="{5AA50D0B-69E4-411F-85C3-36143493276D}" type="presOf" srcId="{499ECB40-0131-4181-85D9-ACC7F335F13B}" destId="{65B28C21-94FD-4CB9-B103-579CFA91E964}" srcOrd="1" destOrd="0" presId="urn:microsoft.com/office/officeart/2005/8/layout/list1"/>
    <dgm:cxn modelId="{80058B2E-C101-4998-89C4-B134DFA60CF9}" type="presOf" srcId="{499ECB40-0131-4181-85D9-ACC7F335F13B}" destId="{F73D9A3E-525F-47DD-B699-6F50BE394306}" srcOrd="0" destOrd="0" presId="urn:microsoft.com/office/officeart/2005/8/layout/list1"/>
    <dgm:cxn modelId="{861B1882-4A62-4FD2-AF5A-219D5698E0B1}" srcId="{77695B45-1955-4F8F-A396-E2BC8008D9D2}" destId="{21575089-D68A-435E-AAE6-072673914B82}" srcOrd="2" destOrd="0" parTransId="{C002093C-C3B7-423A-98B6-07A280F80C1B}" sibTransId="{3EA5BAED-761E-4ADF-968C-E7A80B6A3CA9}"/>
    <dgm:cxn modelId="{1BF40362-94A1-4BBD-9611-E7D12A5D826B}" type="presOf" srcId="{8F8EB1E3-53D4-4895-811E-BA13363DB05C}" destId="{8BF7200E-85BB-4AFF-AB47-8DCDD4D55117}" srcOrd="1" destOrd="0" presId="urn:microsoft.com/office/officeart/2005/8/layout/list1"/>
    <dgm:cxn modelId="{1A19C29F-099D-4E57-BB3B-C22600710F21}" type="presParOf" srcId="{6EA9E7EB-6A43-48DC-B2C5-056EFE8BFFA7}" destId="{F6DB214E-985A-499D-AA17-6193198A5B80}" srcOrd="0" destOrd="0" presId="urn:microsoft.com/office/officeart/2005/8/layout/list1"/>
    <dgm:cxn modelId="{7A051184-8929-417D-8D84-C56583750C58}" type="presParOf" srcId="{F6DB214E-985A-499D-AA17-6193198A5B80}" destId="{568BBC38-4E86-4794-90CB-07D8217C4CA4}" srcOrd="0" destOrd="0" presId="urn:microsoft.com/office/officeart/2005/8/layout/list1"/>
    <dgm:cxn modelId="{345AE5CF-1B22-4B12-85D7-481678B1087F}" type="presParOf" srcId="{F6DB214E-985A-499D-AA17-6193198A5B80}" destId="{5BEFF57E-5440-4183-A9EC-8AD12456EE94}" srcOrd="1" destOrd="0" presId="urn:microsoft.com/office/officeart/2005/8/layout/list1"/>
    <dgm:cxn modelId="{5579A738-E8F4-4469-8B3D-0AAB59B78C44}" type="presParOf" srcId="{6EA9E7EB-6A43-48DC-B2C5-056EFE8BFFA7}" destId="{38F60359-6E09-405B-9529-7788447ED7D1}" srcOrd="1" destOrd="0" presId="urn:microsoft.com/office/officeart/2005/8/layout/list1"/>
    <dgm:cxn modelId="{A3B9AB7B-398B-4EA9-AEA9-4D2169FEB7F7}" type="presParOf" srcId="{6EA9E7EB-6A43-48DC-B2C5-056EFE8BFFA7}" destId="{2AA37B76-3F4A-4CBC-8782-F4B0D3AB3693}" srcOrd="2" destOrd="0" presId="urn:microsoft.com/office/officeart/2005/8/layout/list1"/>
    <dgm:cxn modelId="{AE704379-FFCB-464B-814A-16190B80A773}" type="presParOf" srcId="{6EA9E7EB-6A43-48DC-B2C5-056EFE8BFFA7}" destId="{95264443-3225-4A6A-B567-43D0E2630767}" srcOrd="3" destOrd="0" presId="urn:microsoft.com/office/officeart/2005/8/layout/list1"/>
    <dgm:cxn modelId="{72B0AF16-975C-4934-83FE-3D49E5A773E3}" type="presParOf" srcId="{6EA9E7EB-6A43-48DC-B2C5-056EFE8BFFA7}" destId="{FF6EFED1-C8E3-4D9A-99E5-A8E5BE715624}" srcOrd="4" destOrd="0" presId="urn:microsoft.com/office/officeart/2005/8/layout/list1"/>
    <dgm:cxn modelId="{B085C1E0-AA2C-4C29-93A8-BDAD9F717122}" type="presParOf" srcId="{FF6EFED1-C8E3-4D9A-99E5-A8E5BE715624}" destId="{CB012AD7-9C14-4487-A568-73EA337C8149}" srcOrd="0" destOrd="0" presId="urn:microsoft.com/office/officeart/2005/8/layout/list1"/>
    <dgm:cxn modelId="{E423AF58-25E0-4A92-9244-5397BCE58255}" type="presParOf" srcId="{FF6EFED1-C8E3-4D9A-99E5-A8E5BE715624}" destId="{C7E26372-8BFD-484F-A8C0-584FC37E5FFB}" srcOrd="1" destOrd="0" presId="urn:microsoft.com/office/officeart/2005/8/layout/list1"/>
    <dgm:cxn modelId="{EE758191-7CB9-49A2-8DB7-62B354FE9291}" type="presParOf" srcId="{6EA9E7EB-6A43-48DC-B2C5-056EFE8BFFA7}" destId="{6F29B111-7A5C-4D12-A965-2D4592BE0F92}" srcOrd="5" destOrd="0" presId="urn:microsoft.com/office/officeart/2005/8/layout/list1"/>
    <dgm:cxn modelId="{87C784F7-F713-4C31-B675-AF96FA2335F5}" type="presParOf" srcId="{6EA9E7EB-6A43-48DC-B2C5-056EFE8BFFA7}" destId="{765E49CC-BFAC-44FD-98A2-4194BA08292C}" srcOrd="6" destOrd="0" presId="urn:microsoft.com/office/officeart/2005/8/layout/list1"/>
    <dgm:cxn modelId="{6806BF78-10F5-4513-BD6A-FA45D480B7DC}" type="presParOf" srcId="{6EA9E7EB-6A43-48DC-B2C5-056EFE8BFFA7}" destId="{EDD44855-1C38-4797-9114-FE1E636DDFE6}" srcOrd="7" destOrd="0" presId="urn:microsoft.com/office/officeart/2005/8/layout/list1"/>
    <dgm:cxn modelId="{7AC89D0B-9C2C-439C-A13F-7E68D58FE77B}" type="presParOf" srcId="{6EA9E7EB-6A43-48DC-B2C5-056EFE8BFFA7}" destId="{694BAAF8-85D9-48A7-BB00-740DB68B4A92}" srcOrd="8" destOrd="0" presId="urn:microsoft.com/office/officeart/2005/8/layout/list1"/>
    <dgm:cxn modelId="{56B34562-D03E-42A9-9A91-FD491BAA3B8C}" type="presParOf" srcId="{694BAAF8-85D9-48A7-BB00-740DB68B4A92}" destId="{2E7F0921-4BE6-4953-9F03-477F5B51123E}" srcOrd="0" destOrd="0" presId="urn:microsoft.com/office/officeart/2005/8/layout/list1"/>
    <dgm:cxn modelId="{53A5957F-C131-4A0A-AB9E-1DF4E5FC1895}" type="presParOf" srcId="{694BAAF8-85D9-48A7-BB00-740DB68B4A92}" destId="{FEA04CD6-B0B4-4A84-9AA9-20FA769F4876}" srcOrd="1" destOrd="0" presId="urn:microsoft.com/office/officeart/2005/8/layout/list1"/>
    <dgm:cxn modelId="{22325D98-E808-4CC6-9304-57C6D338D25C}" type="presParOf" srcId="{6EA9E7EB-6A43-48DC-B2C5-056EFE8BFFA7}" destId="{C57D16C4-ACFE-45CC-94A1-B7032D8C96C6}" srcOrd="9" destOrd="0" presId="urn:microsoft.com/office/officeart/2005/8/layout/list1"/>
    <dgm:cxn modelId="{7FD2942B-8A33-4CCF-90A4-0C1841E35BA2}" type="presParOf" srcId="{6EA9E7EB-6A43-48DC-B2C5-056EFE8BFFA7}" destId="{5A1A18C8-A95A-463A-AA3E-CB9106659434}" srcOrd="10" destOrd="0" presId="urn:microsoft.com/office/officeart/2005/8/layout/list1"/>
    <dgm:cxn modelId="{2C46D1A6-2BBE-4690-8422-403F4580B3D5}" type="presParOf" srcId="{6EA9E7EB-6A43-48DC-B2C5-056EFE8BFFA7}" destId="{370775FE-13C5-4ED2-AE45-B7900382E3E0}" srcOrd="11" destOrd="0" presId="urn:microsoft.com/office/officeart/2005/8/layout/list1"/>
    <dgm:cxn modelId="{C1587D10-01BE-4316-9056-F37F57C711FD}" type="presParOf" srcId="{6EA9E7EB-6A43-48DC-B2C5-056EFE8BFFA7}" destId="{03280CF0-2EAA-4B92-AE68-5DD76D366BE7}" srcOrd="12" destOrd="0" presId="urn:microsoft.com/office/officeart/2005/8/layout/list1"/>
    <dgm:cxn modelId="{D50C9037-FA47-4E54-9DAE-45F3E70365B3}" type="presParOf" srcId="{03280CF0-2EAA-4B92-AE68-5DD76D366BE7}" destId="{F73D9A3E-525F-47DD-B699-6F50BE394306}" srcOrd="0" destOrd="0" presId="urn:microsoft.com/office/officeart/2005/8/layout/list1"/>
    <dgm:cxn modelId="{F9750A96-655D-4E9E-B702-D977FED38AF9}" type="presParOf" srcId="{03280CF0-2EAA-4B92-AE68-5DD76D366BE7}" destId="{65B28C21-94FD-4CB9-B103-579CFA91E964}" srcOrd="1" destOrd="0" presId="urn:microsoft.com/office/officeart/2005/8/layout/list1"/>
    <dgm:cxn modelId="{CBB293FA-E5DF-4514-9C3E-4D0051BC4018}" type="presParOf" srcId="{6EA9E7EB-6A43-48DC-B2C5-056EFE8BFFA7}" destId="{3761FF42-616E-45E7-B0D7-29BDAD4309C3}" srcOrd="13" destOrd="0" presId="urn:microsoft.com/office/officeart/2005/8/layout/list1"/>
    <dgm:cxn modelId="{6A8FEBE3-FFA1-45D8-A360-DD3B3B34A01F}" type="presParOf" srcId="{6EA9E7EB-6A43-48DC-B2C5-056EFE8BFFA7}" destId="{C82502B4-E322-4408-9C2C-3D93F2B41B84}" srcOrd="14" destOrd="0" presId="urn:microsoft.com/office/officeart/2005/8/layout/list1"/>
    <dgm:cxn modelId="{F9456918-42C4-4A3F-AD82-55433BE68A62}" type="presParOf" srcId="{6EA9E7EB-6A43-48DC-B2C5-056EFE8BFFA7}" destId="{374EA209-1FA2-4459-8FB0-0BF01D0334F6}" srcOrd="15" destOrd="0" presId="urn:microsoft.com/office/officeart/2005/8/layout/list1"/>
    <dgm:cxn modelId="{FB7733A0-7575-4DC8-BAEA-55D2B8E45FE4}" type="presParOf" srcId="{6EA9E7EB-6A43-48DC-B2C5-056EFE8BFFA7}" destId="{D59D8E36-2271-4817-93EF-4A275C98B5F2}" srcOrd="16" destOrd="0" presId="urn:microsoft.com/office/officeart/2005/8/layout/list1"/>
    <dgm:cxn modelId="{5DC89E0D-F0E0-4118-BF87-383EC0441A1A}" type="presParOf" srcId="{D59D8E36-2271-4817-93EF-4A275C98B5F2}" destId="{53363297-325D-4BB7-B619-A2533BC63E22}" srcOrd="0" destOrd="0" presId="urn:microsoft.com/office/officeart/2005/8/layout/list1"/>
    <dgm:cxn modelId="{480BEFAB-9838-402D-8203-64A4DFFD546E}" type="presParOf" srcId="{D59D8E36-2271-4817-93EF-4A275C98B5F2}" destId="{8BF7200E-85BB-4AFF-AB47-8DCDD4D55117}" srcOrd="1" destOrd="0" presId="urn:microsoft.com/office/officeart/2005/8/layout/list1"/>
    <dgm:cxn modelId="{774404F2-1AEB-470A-A3B3-1E13A0771317}" type="presParOf" srcId="{6EA9E7EB-6A43-48DC-B2C5-056EFE8BFFA7}" destId="{853A92AC-2AFC-4092-BC49-89E7FDDCFC1D}" srcOrd="17" destOrd="0" presId="urn:microsoft.com/office/officeart/2005/8/layout/list1"/>
    <dgm:cxn modelId="{1D041BB0-1FA3-4175-B474-8B3A440499BF}" type="presParOf" srcId="{6EA9E7EB-6A43-48DC-B2C5-056EFE8BFFA7}" destId="{2E21255B-AAEA-4176-A2A8-0505BE50854A}" srcOrd="18" destOrd="0" presId="urn:microsoft.com/office/officeart/2005/8/layout/list1"/>
    <dgm:cxn modelId="{8CCCB0AC-FD9D-447B-A194-D4782ED3FDE2}" type="presParOf" srcId="{6EA9E7EB-6A43-48DC-B2C5-056EFE8BFFA7}" destId="{AF67ED77-D9BF-46FC-8133-C50F79B35A66}" srcOrd="19" destOrd="0" presId="urn:microsoft.com/office/officeart/2005/8/layout/list1"/>
    <dgm:cxn modelId="{2AB2AC7F-342A-4394-98A3-342AC17FD440}" type="presParOf" srcId="{6EA9E7EB-6A43-48DC-B2C5-056EFE8BFFA7}" destId="{D205BD3F-9A0C-4D30-8822-974968E41AED}" srcOrd="20" destOrd="0" presId="urn:microsoft.com/office/officeart/2005/8/layout/list1"/>
    <dgm:cxn modelId="{36101496-0802-4CED-A7D7-52C4F90BC376}" type="presParOf" srcId="{D205BD3F-9A0C-4D30-8822-974968E41AED}" destId="{D8164B32-BA5A-409A-BDA6-140BE744E4A4}" srcOrd="0" destOrd="0" presId="urn:microsoft.com/office/officeart/2005/8/layout/list1"/>
    <dgm:cxn modelId="{EB334F67-9AC2-4919-87E7-19401BA4F7D9}" type="presParOf" srcId="{D205BD3F-9A0C-4D30-8822-974968E41AED}" destId="{C02E2970-D894-4517-BE1D-11EFAC7C1F8D}" srcOrd="1" destOrd="0" presId="urn:microsoft.com/office/officeart/2005/8/layout/list1"/>
    <dgm:cxn modelId="{7318C99D-9066-4663-8DB8-B24598EB90C7}" type="presParOf" srcId="{6EA9E7EB-6A43-48DC-B2C5-056EFE8BFFA7}" destId="{B9BB14F6-DBA8-4BCB-9A96-4D117D8D36A0}" srcOrd="21" destOrd="0" presId="urn:microsoft.com/office/officeart/2005/8/layout/list1"/>
    <dgm:cxn modelId="{223D3D1A-768D-47E4-B2CA-B048FCEF7B8E}" type="presParOf" srcId="{6EA9E7EB-6A43-48DC-B2C5-056EFE8BFFA7}" destId="{6ACF98DF-0D0E-4BD1-A2BF-F5E296BD86FF}" srcOrd="22" destOrd="0" presId="urn:microsoft.com/office/officeart/2005/8/layout/lis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7695B45-1955-4F8F-A396-E2BC8008D9D2}"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5E33B6BD-B778-46F6-9A65-C34A06EAC077}">
      <dgm:prSet phldrT="[Текст]" custT="1"/>
      <dgm:spPr/>
      <dgm:t>
        <a:bodyPr/>
        <a:lstStyle/>
        <a:p>
          <a:pPr algn="just"/>
          <a:r>
            <a:rPr lang="ru-RU" sz="1200">
              <a:latin typeface="Times New Roman" pitchFamily="18" charset="0"/>
              <a:cs typeface="Times New Roman" pitchFamily="18" charset="0"/>
            </a:rPr>
            <a:t>формирование научных взглядов</a:t>
          </a:r>
        </a:p>
      </dgm:t>
    </dgm:pt>
    <dgm:pt modelId="{51A938C1-3835-4019-B5FE-ACDC217C0A6B}" type="parTrans" cxnId="{AC89FA8E-8CF6-4F40-9DC1-D0FAEF90DED9}">
      <dgm:prSet/>
      <dgm:spPr/>
      <dgm:t>
        <a:bodyPr/>
        <a:lstStyle/>
        <a:p>
          <a:endParaRPr lang="ru-RU"/>
        </a:p>
      </dgm:t>
    </dgm:pt>
    <dgm:pt modelId="{31419C79-9DB5-424D-9AF4-DF1589973688}" type="sibTrans" cxnId="{AC89FA8E-8CF6-4F40-9DC1-D0FAEF90DED9}">
      <dgm:prSet/>
      <dgm:spPr/>
      <dgm:t>
        <a:bodyPr/>
        <a:lstStyle/>
        <a:p>
          <a:endParaRPr lang="ru-RU"/>
        </a:p>
      </dgm:t>
    </dgm:pt>
    <dgm:pt modelId="{0BCFE49C-68FC-4C81-9D95-BF05559880E9}">
      <dgm:prSet phldrT="[Текст]" custT="1"/>
      <dgm:spPr/>
      <dgm:t>
        <a:bodyPr/>
        <a:lstStyle/>
        <a:p>
          <a:pPr algn="just"/>
          <a:r>
            <a:rPr lang="ru-RU" sz="1200">
              <a:latin typeface="Times New Roman" pitchFamily="18" charset="0"/>
              <a:cs typeface="Times New Roman" pitchFamily="18" charset="0"/>
            </a:rPr>
            <a:t>математическую подготовку прикладной и профильной направленности</a:t>
          </a:r>
        </a:p>
      </dgm:t>
    </dgm:pt>
    <dgm:pt modelId="{801EA21A-2CC4-4BC8-8DCE-50A584210D92}" type="parTrans" cxnId="{CD271F2C-F4CD-4E09-99F7-2A0EC67D982F}">
      <dgm:prSet/>
      <dgm:spPr/>
      <dgm:t>
        <a:bodyPr/>
        <a:lstStyle/>
        <a:p>
          <a:endParaRPr lang="ru-RU"/>
        </a:p>
      </dgm:t>
    </dgm:pt>
    <dgm:pt modelId="{9CD4F2BF-DF52-435E-A41D-51E1E2163C66}" type="sibTrans" cxnId="{CD271F2C-F4CD-4E09-99F7-2A0EC67D982F}">
      <dgm:prSet/>
      <dgm:spPr/>
      <dgm:t>
        <a:bodyPr/>
        <a:lstStyle/>
        <a:p>
          <a:endParaRPr lang="ru-RU"/>
        </a:p>
      </dgm:t>
    </dgm:pt>
    <dgm:pt modelId="{21575089-D68A-435E-AAE6-072673914B82}">
      <dgm:prSet phldrT="[Текст]" custT="1"/>
      <dgm:spPr/>
      <dgm:t>
        <a:bodyPr/>
        <a:lstStyle/>
        <a:p>
          <a:pPr algn="just"/>
          <a:r>
            <a:rPr lang="ru-RU" sz="1200">
              <a:latin typeface="Times New Roman" pitchFamily="18" charset="0"/>
              <a:cs typeface="Times New Roman" pitchFamily="18" charset="0"/>
            </a:rPr>
            <a:t>системность знаний обучаемых</a:t>
          </a:r>
        </a:p>
      </dgm:t>
    </dgm:pt>
    <dgm:pt modelId="{C002093C-C3B7-423A-98B6-07A280F80C1B}" type="parTrans" cxnId="{861B1882-4A62-4FD2-AF5A-219D5698E0B1}">
      <dgm:prSet/>
      <dgm:spPr/>
      <dgm:t>
        <a:bodyPr/>
        <a:lstStyle/>
        <a:p>
          <a:endParaRPr lang="ru-RU"/>
        </a:p>
      </dgm:t>
    </dgm:pt>
    <dgm:pt modelId="{3EA5BAED-761E-4ADF-968C-E7A80B6A3CA9}" type="sibTrans" cxnId="{861B1882-4A62-4FD2-AF5A-219D5698E0B1}">
      <dgm:prSet/>
      <dgm:spPr/>
      <dgm:t>
        <a:bodyPr/>
        <a:lstStyle/>
        <a:p>
          <a:endParaRPr lang="ru-RU"/>
        </a:p>
      </dgm:t>
    </dgm:pt>
    <dgm:pt modelId="{499ECB40-0131-4181-85D9-ACC7F335F13B}">
      <dgm:prSet custT="1"/>
      <dgm:spPr/>
      <dgm:t>
        <a:bodyPr/>
        <a:lstStyle/>
        <a:p>
          <a:r>
            <a:rPr lang="ru-RU" sz="1200">
              <a:latin typeface="Times New Roman" pitchFamily="18" charset="0"/>
              <a:cs typeface="Times New Roman" pitchFamily="18" charset="0"/>
            </a:rPr>
            <a:t>развитие мышления обучаемых (анализ, сравнение, обобщение, конкретизация </a:t>
          </a:r>
        </a:p>
      </dgm:t>
    </dgm:pt>
    <dgm:pt modelId="{1F33E222-1411-4DDC-876F-F76EDE348253}" type="parTrans" cxnId="{D8BD6050-C79D-48C4-A475-B85D8FC3A867}">
      <dgm:prSet/>
      <dgm:spPr/>
      <dgm:t>
        <a:bodyPr/>
        <a:lstStyle/>
        <a:p>
          <a:endParaRPr lang="ru-RU"/>
        </a:p>
      </dgm:t>
    </dgm:pt>
    <dgm:pt modelId="{EE64B3E0-8514-4429-A618-CE1652CFEE8A}" type="sibTrans" cxnId="{D8BD6050-C79D-48C4-A475-B85D8FC3A867}">
      <dgm:prSet/>
      <dgm:spPr/>
      <dgm:t>
        <a:bodyPr/>
        <a:lstStyle/>
        <a:p>
          <a:endParaRPr lang="ru-RU"/>
        </a:p>
      </dgm:t>
    </dgm:pt>
    <dgm:pt modelId="{6EA9E7EB-6A43-48DC-B2C5-056EFE8BFFA7}" type="pres">
      <dgm:prSet presAssocID="{77695B45-1955-4F8F-A396-E2BC8008D9D2}" presName="linear" presStyleCnt="0">
        <dgm:presLayoutVars>
          <dgm:dir/>
          <dgm:animLvl val="lvl"/>
          <dgm:resizeHandles val="exact"/>
        </dgm:presLayoutVars>
      </dgm:prSet>
      <dgm:spPr/>
      <dgm:t>
        <a:bodyPr/>
        <a:lstStyle/>
        <a:p>
          <a:endParaRPr lang="ru-RU"/>
        </a:p>
      </dgm:t>
    </dgm:pt>
    <dgm:pt modelId="{F6DB214E-985A-499D-AA17-6193198A5B80}" type="pres">
      <dgm:prSet presAssocID="{5E33B6BD-B778-46F6-9A65-C34A06EAC077}" presName="parentLin" presStyleCnt="0"/>
      <dgm:spPr/>
      <dgm:t>
        <a:bodyPr/>
        <a:lstStyle/>
        <a:p>
          <a:endParaRPr lang="ru-RU"/>
        </a:p>
      </dgm:t>
    </dgm:pt>
    <dgm:pt modelId="{568BBC38-4E86-4794-90CB-07D8217C4CA4}" type="pres">
      <dgm:prSet presAssocID="{5E33B6BD-B778-46F6-9A65-C34A06EAC077}" presName="parentLeftMargin" presStyleLbl="node1" presStyleIdx="0" presStyleCnt="4"/>
      <dgm:spPr/>
      <dgm:t>
        <a:bodyPr/>
        <a:lstStyle/>
        <a:p>
          <a:endParaRPr lang="ru-RU"/>
        </a:p>
      </dgm:t>
    </dgm:pt>
    <dgm:pt modelId="{5BEFF57E-5440-4183-A9EC-8AD12456EE94}" type="pres">
      <dgm:prSet presAssocID="{5E33B6BD-B778-46F6-9A65-C34A06EAC077}" presName="parentText" presStyleLbl="node1" presStyleIdx="0" presStyleCnt="4" custScaleX="148344" custScaleY="62776" custLinFactNeighborY="7104">
        <dgm:presLayoutVars>
          <dgm:chMax val="0"/>
          <dgm:bulletEnabled val="1"/>
        </dgm:presLayoutVars>
      </dgm:prSet>
      <dgm:spPr/>
      <dgm:t>
        <a:bodyPr/>
        <a:lstStyle/>
        <a:p>
          <a:endParaRPr lang="ru-RU"/>
        </a:p>
      </dgm:t>
    </dgm:pt>
    <dgm:pt modelId="{38F60359-6E09-405B-9529-7788447ED7D1}" type="pres">
      <dgm:prSet presAssocID="{5E33B6BD-B778-46F6-9A65-C34A06EAC077}" presName="negativeSpace" presStyleCnt="0"/>
      <dgm:spPr/>
      <dgm:t>
        <a:bodyPr/>
        <a:lstStyle/>
        <a:p>
          <a:endParaRPr lang="ru-RU"/>
        </a:p>
      </dgm:t>
    </dgm:pt>
    <dgm:pt modelId="{2AA37B76-3F4A-4CBC-8782-F4B0D3AB3693}" type="pres">
      <dgm:prSet presAssocID="{5E33B6BD-B778-46F6-9A65-C34A06EAC077}" presName="childText" presStyleLbl="conFgAcc1" presStyleIdx="0" presStyleCnt="4">
        <dgm:presLayoutVars>
          <dgm:bulletEnabled val="1"/>
        </dgm:presLayoutVars>
      </dgm:prSet>
      <dgm:spPr/>
      <dgm:t>
        <a:bodyPr/>
        <a:lstStyle/>
        <a:p>
          <a:endParaRPr lang="ru-RU"/>
        </a:p>
      </dgm:t>
    </dgm:pt>
    <dgm:pt modelId="{95264443-3225-4A6A-B567-43D0E2630767}" type="pres">
      <dgm:prSet presAssocID="{31419C79-9DB5-424D-9AF4-DF1589973688}" presName="spaceBetweenRectangles" presStyleCnt="0"/>
      <dgm:spPr/>
      <dgm:t>
        <a:bodyPr/>
        <a:lstStyle/>
        <a:p>
          <a:endParaRPr lang="ru-RU"/>
        </a:p>
      </dgm:t>
    </dgm:pt>
    <dgm:pt modelId="{FF6EFED1-C8E3-4D9A-99E5-A8E5BE715624}" type="pres">
      <dgm:prSet presAssocID="{0BCFE49C-68FC-4C81-9D95-BF05559880E9}" presName="parentLin" presStyleCnt="0"/>
      <dgm:spPr/>
      <dgm:t>
        <a:bodyPr/>
        <a:lstStyle/>
        <a:p>
          <a:endParaRPr lang="ru-RU"/>
        </a:p>
      </dgm:t>
    </dgm:pt>
    <dgm:pt modelId="{CB012AD7-9C14-4487-A568-73EA337C8149}" type="pres">
      <dgm:prSet presAssocID="{0BCFE49C-68FC-4C81-9D95-BF05559880E9}" presName="parentLeftMargin" presStyleLbl="node1" presStyleIdx="0" presStyleCnt="4"/>
      <dgm:spPr/>
      <dgm:t>
        <a:bodyPr/>
        <a:lstStyle/>
        <a:p>
          <a:endParaRPr lang="ru-RU"/>
        </a:p>
      </dgm:t>
    </dgm:pt>
    <dgm:pt modelId="{C7E26372-8BFD-484F-A8C0-584FC37E5FFB}" type="pres">
      <dgm:prSet presAssocID="{0BCFE49C-68FC-4C81-9D95-BF05559880E9}" presName="parentText" presStyleLbl="node1" presStyleIdx="1" presStyleCnt="4" custScaleX="142857" custScaleY="75517">
        <dgm:presLayoutVars>
          <dgm:chMax val="0"/>
          <dgm:bulletEnabled val="1"/>
        </dgm:presLayoutVars>
      </dgm:prSet>
      <dgm:spPr/>
      <dgm:t>
        <a:bodyPr/>
        <a:lstStyle/>
        <a:p>
          <a:endParaRPr lang="ru-RU"/>
        </a:p>
      </dgm:t>
    </dgm:pt>
    <dgm:pt modelId="{6F29B111-7A5C-4D12-A965-2D4592BE0F92}" type="pres">
      <dgm:prSet presAssocID="{0BCFE49C-68FC-4C81-9D95-BF05559880E9}" presName="negativeSpace" presStyleCnt="0"/>
      <dgm:spPr/>
      <dgm:t>
        <a:bodyPr/>
        <a:lstStyle/>
        <a:p>
          <a:endParaRPr lang="ru-RU"/>
        </a:p>
      </dgm:t>
    </dgm:pt>
    <dgm:pt modelId="{765E49CC-BFAC-44FD-98A2-4194BA08292C}" type="pres">
      <dgm:prSet presAssocID="{0BCFE49C-68FC-4C81-9D95-BF05559880E9}" presName="childText" presStyleLbl="conFgAcc1" presStyleIdx="1" presStyleCnt="4">
        <dgm:presLayoutVars>
          <dgm:bulletEnabled val="1"/>
        </dgm:presLayoutVars>
      </dgm:prSet>
      <dgm:spPr/>
      <dgm:t>
        <a:bodyPr/>
        <a:lstStyle/>
        <a:p>
          <a:endParaRPr lang="ru-RU"/>
        </a:p>
      </dgm:t>
    </dgm:pt>
    <dgm:pt modelId="{EDD44855-1C38-4797-9114-FE1E636DDFE6}" type="pres">
      <dgm:prSet presAssocID="{9CD4F2BF-DF52-435E-A41D-51E1E2163C66}" presName="spaceBetweenRectangles" presStyleCnt="0"/>
      <dgm:spPr/>
      <dgm:t>
        <a:bodyPr/>
        <a:lstStyle/>
        <a:p>
          <a:endParaRPr lang="ru-RU"/>
        </a:p>
      </dgm:t>
    </dgm:pt>
    <dgm:pt modelId="{694BAAF8-85D9-48A7-BB00-740DB68B4A92}" type="pres">
      <dgm:prSet presAssocID="{21575089-D68A-435E-AAE6-072673914B82}" presName="parentLin" presStyleCnt="0"/>
      <dgm:spPr/>
      <dgm:t>
        <a:bodyPr/>
        <a:lstStyle/>
        <a:p>
          <a:endParaRPr lang="ru-RU"/>
        </a:p>
      </dgm:t>
    </dgm:pt>
    <dgm:pt modelId="{2E7F0921-4BE6-4953-9F03-477F5B51123E}" type="pres">
      <dgm:prSet presAssocID="{21575089-D68A-435E-AAE6-072673914B82}" presName="parentLeftMargin" presStyleLbl="node1" presStyleIdx="1" presStyleCnt="4"/>
      <dgm:spPr/>
      <dgm:t>
        <a:bodyPr/>
        <a:lstStyle/>
        <a:p>
          <a:endParaRPr lang="ru-RU"/>
        </a:p>
      </dgm:t>
    </dgm:pt>
    <dgm:pt modelId="{FEA04CD6-B0B4-4A84-9AA9-20FA769F4876}" type="pres">
      <dgm:prSet presAssocID="{21575089-D68A-435E-AAE6-072673914B82}" presName="parentText" presStyleLbl="node1" presStyleIdx="2" presStyleCnt="4" custScaleX="142857" custScaleY="48684">
        <dgm:presLayoutVars>
          <dgm:chMax val="0"/>
          <dgm:bulletEnabled val="1"/>
        </dgm:presLayoutVars>
      </dgm:prSet>
      <dgm:spPr/>
      <dgm:t>
        <a:bodyPr/>
        <a:lstStyle/>
        <a:p>
          <a:endParaRPr lang="ru-RU"/>
        </a:p>
      </dgm:t>
    </dgm:pt>
    <dgm:pt modelId="{C57D16C4-ACFE-45CC-94A1-B7032D8C96C6}" type="pres">
      <dgm:prSet presAssocID="{21575089-D68A-435E-AAE6-072673914B82}" presName="negativeSpace" presStyleCnt="0"/>
      <dgm:spPr/>
      <dgm:t>
        <a:bodyPr/>
        <a:lstStyle/>
        <a:p>
          <a:endParaRPr lang="ru-RU"/>
        </a:p>
      </dgm:t>
    </dgm:pt>
    <dgm:pt modelId="{5A1A18C8-A95A-463A-AA3E-CB9106659434}" type="pres">
      <dgm:prSet presAssocID="{21575089-D68A-435E-AAE6-072673914B82}" presName="childText" presStyleLbl="conFgAcc1" presStyleIdx="2" presStyleCnt="4">
        <dgm:presLayoutVars>
          <dgm:bulletEnabled val="1"/>
        </dgm:presLayoutVars>
      </dgm:prSet>
      <dgm:spPr/>
      <dgm:t>
        <a:bodyPr/>
        <a:lstStyle/>
        <a:p>
          <a:endParaRPr lang="ru-RU"/>
        </a:p>
      </dgm:t>
    </dgm:pt>
    <dgm:pt modelId="{370775FE-13C5-4ED2-AE45-B7900382E3E0}" type="pres">
      <dgm:prSet presAssocID="{3EA5BAED-761E-4ADF-968C-E7A80B6A3CA9}" presName="spaceBetweenRectangles" presStyleCnt="0"/>
      <dgm:spPr/>
      <dgm:t>
        <a:bodyPr/>
        <a:lstStyle/>
        <a:p>
          <a:endParaRPr lang="ru-RU"/>
        </a:p>
      </dgm:t>
    </dgm:pt>
    <dgm:pt modelId="{03280CF0-2EAA-4B92-AE68-5DD76D366BE7}" type="pres">
      <dgm:prSet presAssocID="{499ECB40-0131-4181-85D9-ACC7F335F13B}" presName="parentLin" presStyleCnt="0"/>
      <dgm:spPr/>
      <dgm:t>
        <a:bodyPr/>
        <a:lstStyle/>
        <a:p>
          <a:endParaRPr lang="ru-RU"/>
        </a:p>
      </dgm:t>
    </dgm:pt>
    <dgm:pt modelId="{F73D9A3E-525F-47DD-B699-6F50BE394306}" type="pres">
      <dgm:prSet presAssocID="{499ECB40-0131-4181-85D9-ACC7F335F13B}" presName="parentLeftMargin" presStyleLbl="node1" presStyleIdx="2" presStyleCnt="4"/>
      <dgm:spPr/>
      <dgm:t>
        <a:bodyPr/>
        <a:lstStyle/>
        <a:p>
          <a:endParaRPr lang="ru-RU"/>
        </a:p>
      </dgm:t>
    </dgm:pt>
    <dgm:pt modelId="{65B28C21-94FD-4CB9-B103-579CFA91E964}" type="pres">
      <dgm:prSet presAssocID="{499ECB40-0131-4181-85D9-ACC7F335F13B}" presName="parentText" presStyleLbl="node1" presStyleIdx="3" presStyleCnt="4" custScaleX="142857" custScaleY="61164" custLinFactNeighborX="515" custLinFactNeighborY="4840">
        <dgm:presLayoutVars>
          <dgm:chMax val="0"/>
          <dgm:bulletEnabled val="1"/>
        </dgm:presLayoutVars>
      </dgm:prSet>
      <dgm:spPr/>
      <dgm:t>
        <a:bodyPr/>
        <a:lstStyle/>
        <a:p>
          <a:endParaRPr lang="ru-RU"/>
        </a:p>
      </dgm:t>
    </dgm:pt>
    <dgm:pt modelId="{3761FF42-616E-45E7-B0D7-29BDAD4309C3}" type="pres">
      <dgm:prSet presAssocID="{499ECB40-0131-4181-85D9-ACC7F335F13B}" presName="negativeSpace" presStyleCnt="0"/>
      <dgm:spPr/>
      <dgm:t>
        <a:bodyPr/>
        <a:lstStyle/>
        <a:p>
          <a:endParaRPr lang="ru-RU"/>
        </a:p>
      </dgm:t>
    </dgm:pt>
    <dgm:pt modelId="{C82502B4-E322-4408-9C2C-3D93F2B41B84}" type="pres">
      <dgm:prSet presAssocID="{499ECB40-0131-4181-85D9-ACC7F335F13B}" presName="childText" presStyleLbl="conFgAcc1" presStyleIdx="3" presStyleCnt="4">
        <dgm:presLayoutVars>
          <dgm:bulletEnabled val="1"/>
        </dgm:presLayoutVars>
      </dgm:prSet>
      <dgm:spPr/>
      <dgm:t>
        <a:bodyPr/>
        <a:lstStyle/>
        <a:p>
          <a:endParaRPr lang="ru-RU"/>
        </a:p>
      </dgm:t>
    </dgm:pt>
  </dgm:ptLst>
  <dgm:cxnLst>
    <dgm:cxn modelId="{9FD19C06-77FF-482C-8FAD-7E8B17A58997}" type="presOf" srcId="{499ECB40-0131-4181-85D9-ACC7F335F13B}" destId="{F73D9A3E-525F-47DD-B699-6F50BE394306}" srcOrd="0" destOrd="0" presId="urn:microsoft.com/office/officeart/2005/8/layout/list1"/>
    <dgm:cxn modelId="{DCE42F94-5E07-42F6-A081-3B63ABE5C5F7}" type="presOf" srcId="{0BCFE49C-68FC-4C81-9D95-BF05559880E9}" destId="{CB012AD7-9C14-4487-A568-73EA337C8149}" srcOrd="0" destOrd="0" presId="urn:microsoft.com/office/officeart/2005/8/layout/list1"/>
    <dgm:cxn modelId="{748BE0A9-9F51-4751-9C82-DA7756E8AE98}" type="presOf" srcId="{0BCFE49C-68FC-4C81-9D95-BF05559880E9}" destId="{C7E26372-8BFD-484F-A8C0-584FC37E5FFB}" srcOrd="1" destOrd="0" presId="urn:microsoft.com/office/officeart/2005/8/layout/list1"/>
    <dgm:cxn modelId="{861B1882-4A62-4FD2-AF5A-219D5698E0B1}" srcId="{77695B45-1955-4F8F-A396-E2BC8008D9D2}" destId="{21575089-D68A-435E-AAE6-072673914B82}" srcOrd="2" destOrd="0" parTransId="{C002093C-C3B7-423A-98B6-07A280F80C1B}" sibTransId="{3EA5BAED-761E-4ADF-968C-E7A80B6A3CA9}"/>
    <dgm:cxn modelId="{FE3BC2C7-362D-4533-ADB8-126B0AD32AE6}" type="presOf" srcId="{77695B45-1955-4F8F-A396-E2BC8008D9D2}" destId="{6EA9E7EB-6A43-48DC-B2C5-056EFE8BFFA7}" srcOrd="0" destOrd="0" presId="urn:microsoft.com/office/officeart/2005/8/layout/list1"/>
    <dgm:cxn modelId="{7A655F5E-F715-4AD5-A9C8-BC8CB5689345}" type="presOf" srcId="{21575089-D68A-435E-AAE6-072673914B82}" destId="{FEA04CD6-B0B4-4A84-9AA9-20FA769F4876}" srcOrd="1" destOrd="0" presId="urn:microsoft.com/office/officeart/2005/8/layout/list1"/>
    <dgm:cxn modelId="{784F1C84-D9CE-43B6-A552-0BC1FCD55D63}" type="presOf" srcId="{499ECB40-0131-4181-85D9-ACC7F335F13B}" destId="{65B28C21-94FD-4CB9-B103-579CFA91E964}" srcOrd="1" destOrd="0" presId="urn:microsoft.com/office/officeart/2005/8/layout/list1"/>
    <dgm:cxn modelId="{D8BD6050-C79D-48C4-A475-B85D8FC3A867}" srcId="{77695B45-1955-4F8F-A396-E2BC8008D9D2}" destId="{499ECB40-0131-4181-85D9-ACC7F335F13B}" srcOrd="3" destOrd="0" parTransId="{1F33E222-1411-4DDC-876F-F76EDE348253}" sibTransId="{EE64B3E0-8514-4429-A618-CE1652CFEE8A}"/>
    <dgm:cxn modelId="{AC89FA8E-8CF6-4F40-9DC1-D0FAEF90DED9}" srcId="{77695B45-1955-4F8F-A396-E2BC8008D9D2}" destId="{5E33B6BD-B778-46F6-9A65-C34A06EAC077}" srcOrd="0" destOrd="0" parTransId="{51A938C1-3835-4019-B5FE-ACDC217C0A6B}" sibTransId="{31419C79-9DB5-424D-9AF4-DF1589973688}"/>
    <dgm:cxn modelId="{CD271F2C-F4CD-4E09-99F7-2A0EC67D982F}" srcId="{77695B45-1955-4F8F-A396-E2BC8008D9D2}" destId="{0BCFE49C-68FC-4C81-9D95-BF05559880E9}" srcOrd="1" destOrd="0" parTransId="{801EA21A-2CC4-4BC8-8DCE-50A584210D92}" sibTransId="{9CD4F2BF-DF52-435E-A41D-51E1E2163C66}"/>
    <dgm:cxn modelId="{5E9A89AD-EEA4-4641-AC46-4598DB16C37F}" type="presOf" srcId="{21575089-D68A-435E-AAE6-072673914B82}" destId="{2E7F0921-4BE6-4953-9F03-477F5B51123E}" srcOrd="0" destOrd="0" presId="urn:microsoft.com/office/officeart/2005/8/layout/list1"/>
    <dgm:cxn modelId="{03A30F91-08D8-46AD-AB9A-194CA7F6151E}" type="presOf" srcId="{5E33B6BD-B778-46F6-9A65-C34A06EAC077}" destId="{568BBC38-4E86-4794-90CB-07D8217C4CA4}" srcOrd="0" destOrd="0" presId="urn:microsoft.com/office/officeart/2005/8/layout/list1"/>
    <dgm:cxn modelId="{316D4AA2-623C-4253-AE1D-5A8EC3D5EA46}" type="presOf" srcId="{5E33B6BD-B778-46F6-9A65-C34A06EAC077}" destId="{5BEFF57E-5440-4183-A9EC-8AD12456EE94}" srcOrd="1" destOrd="0" presId="urn:microsoft.com/office/officeart/2005/8/layout/list1"/>
    <dgm:cxn modelId="{01224339-4F2A-483B-9137-DC1B4B271E0D}" type="presParOf" srcId="{6EA9E7EB-6A43-48DC-B2C5-056EFE8BFFA7}" destId="{F6DB214E-985A-499D-AA17-6193198A5B80}" srcOrd="0" destOrd="0" presId="urn:microsoft.com/office/officeart/2005/8/layout/list1"/>
    <dgm:cxn modelId="{01C8106D-424E-4188-8C3E-54ECB6ACF7AF}" type="presParOf" srcId="{F6DB214E-985A-499D-AA17-6193198A5B80}" destId="{568BBC38-4E86-4794-90CB-07D8217C4CA4}" srcOrd="0" destOrd="0" presId="urn:microsoft.com/office/officeart/2005/8/layout/list1"/>
    <dgm:cxn modelId="{DB77B687-FDC4-4660-83A8-56AAFD06D761}" type="presParOf" srcId="{F6DB214E-985A-499D-AA17-6193198A5B80}" destId="{5BEFF57E-5440-4183-A9EC-8AD12456EE94}" srcOrd="1" destOrd="0" presId="urn:microsoft.com/office/officeart/2005/8/layout/list1"/>
    <dgm:cxn modelId="{9A69E05D-5D76-4F57-B3E5-41E105884F57}" type="presParOf" srcId="{6EA9E7EB-6A43-48DC-B2C5-056EFE8BFFA7}" destId="{38F60359-6E09-405B-9529-7788447ED7D1}" srcOrd="1" destOrd="0" presId="urn:microsoft.com/office/officeart/2005/8/layout/list1"/>
    <dgm:cxn modelId="{16EF414B-84C8-4A43-BDC7-45BCA4C865BB}" type="presParOf" srcId="{6EA9E7EB-6A43-48DC-B2C5-056EFE8BFFA7}" destId="{2AA37B76-3F4A-4CBC-8782-F4B0D3AB3693}" srcOrd="2" destOrd="0" presId="urn:microsoft.com/office/officeart/2005/8/layout/list1"/>
    <dgm:cxn modelId="{3202B9B9-AF25-4DB9-9610-2DC0E73D81DF}" type="presParOf" srcId="{6EA9E7EB-6A43-48DC-B2C5-056EFE8BFFA7}" destId="{95264443-3225-4A6A-B567-43D0E2630767}" srcOrd="3" destOrd="0" presId="urn:microsoft.com/office/officeart/2005/8/layout/list1"/>
    <dgm:cxn modelId="{E4A41956-1BBD-428D-836A-2AB003FC115C}" type="presParOf" srcId="{6EA9E7EB-6A43-48DC-B2C5-056EFE8BFFA7}" destId="{FF6EFED1-C8E3-4D9A-99E5-A8E5BE715624}" srcOrd="4" destOrd="0" presId="urn:microsoft.com/office/officeart/2005/8/layout/list1"/>
    <dgm:cxn modelId="{27F9D703-C678-4FA1-8448-41CBF69C6B4E}" type="presParOf" srcId="{FF6EFED1-C8E3-4D9A-99E5-A8E5BE715624}" destId="{CB012AD7-9C14-4487-A568-73EA337C8149}" srcOrd="0" destOrd="0" presId="urn:microsoft.com/office/officeart/2005/8/layout/list1"/>
    <dgm:cxn modelId="{5203C6A4-6EBF-41F0-84EA-007AA8A9FCC3}" type="presParOf" srcId="{FF6EFED1-C8E3-4D9A-99E5-A8E5BE715624}" destId="{C7E26372-8BFD-484F-A8C0-584FC37E5FFB}" srcOrd="1" destOrd="0" presId="urn:microsoft.com/office/officeart/2005/8/layout/list1"/>
    <dgm:cxn modelId="{93A71733-4A0F-4EB0-9F60-C934CC0C3937}" type="presParOf" srcId="{6EA9E7EB-6A43-48DC-B2C5-056EFE8BFFA7}" destId="{6F29B111-7A5C-4D12-A965-2D4592BE0F92}" srcOrd="5" destOrd="0" presId="urn:microsoft.com/office/officeart/2005/8/layout/list1"/>
    <dgm:cxn modelId="{547DBD7A-9802-4D32-89CD-67B5A6AFCD87}" type="presParOf" srcId="{6EA9E7EB-6A43-48DC-B2C5-056EFE8BFFA7}" destId="{765E49CC-BFAC-44FD-98A2-4194BA08292C}" srcOrd="6" destOrd="0" presId="urn:microsoft.com/office/officeart/2005/8/layout/list1"/>
    <dgm:cxn modelId="{61EC3FDD-3872-4FD6-BB4E-85F50357D37C}" type="presParOf" srcId="{6EA9E7EB-6A43-48DC-B2C5-056EFE8BFFA7}" destId="{EDD44855-1C38-4797-9114-FE1E636DDFE6}" srcOrd="7" destOrd="0" presId="urn:microsoft.com/office/officeart/2005/8/layout/list1"/>
    <dgm:cxn modelId="{2FA13746-6759-4543-A07B-CCE011A2ED6C}" type="presParOf" srcId="{6EA9E7EB-6A43-48DC-B2C5-056EFE8BFFA7}" destId="{694BAAF8-85D9-48A7-BB00-740DB68B4A92}" srcOrd="8" destOrd="0" presId="urn:microsoft.com/office/officeart/2005/8/layout/list1"/>
    <dgm:cxn modelId="{777CDA18-2591-410F-971C-AA006104E164}" type="presParOf" srcId="{694BAAF8-85D9-48A7-BB00-740DB68B4A92}" destId="{2E7F0921-4BE6-4953-9F03-477F5B51123E}" srcOrd="0" destOrd="0" presId="urn:microsoft.com/office/officeart/2005/8/layout/list1"/>
    <dgm:cxn modelId="{90702CAB-560E-4A8E-9263-A00855D2019F}" type="presParOf" srcId="{694BAAF8-85D9-48A7-BB00-740DB68B4A92}" destId="{FEA04CD6-B0B4-4A84-9AA9-20FA769F4876}" srcOrd="1" destOrd="0" presId="urn:microsoft.com/office/officeart/2005/8/layout/list1"/>
    <dgm:cxn modelId="{3C52D7F8-8FE2-4385-8E31-8FD4E126D8B5}" type="presParOf" srcId="{6EA9E7EB-6A43-48DC-B2C5-056EFE8BFFA7}" destId="{C57D16C4-ACFE-45CC-94A1-B7032D8C96C6}" srcOrd="9" destOrd="0" presId="urn:microsoft.com/office/officeart/2005/8/layout/list1"/>
    <dgm:cxn modelId="{52F5DABD-4232-4BDE-9AE6-098D4CD4989A}" type="presParOf" srcId="{6EA9E7EB-6A43-48DC-B2C5-056EFE8BFFA7}" destId="{5A1A18C8-A95A-463A-AA3E-CB9106659434}" srcOrd="10" destOrd="0" presId="urn:microsoft.com/office/officeart/2005/8/layout/list1"/>
    <dgm:cxn modelId="{4FAD8D1B-F935-4368-9A36-8DF4D4FA5DC0}" type="presParOf" srcId="{6EA9E7EB-6A43-48DC-B2C5-056EFE8BFFA7}" destId="{370775FE-13C5-4ED2-AE45-B7900382E3E0}" srcOrd="11" destOrd="0" presId="urn:microsoft.com/office/officeart/2005/8/layout/list1"/>
    <dgm:cxn modelId="{5835772B-5AF5-4585-B3CC-3B8318A28913}" type="presParOf" srcId="{6EA9E7EB-6A43-48DC-B2C5-056EFE8BFFA7}" destId="{03280CF0-2EAA-4B92-AE68-5DD76D366BE7}" srcOrd="12" destOrd="0" presId="urn:microsoft.com/office/officeart/2005/8/layout/list1"/>
    <dgm:cxn modelId="{9E7F9ACB-2E51-493D-AC51-86F345F0D2B3}" type="presParOf" srcId="{03280CF0-2EAA-4B92-AE68-5DD76D366BE7}" destId="{F73D9A3E-525F-47DD-B699-6F50BE394306}" srcOrd="0" destOrd="0" presId="urn:microsoft.com/office/officeart/2005/8/layout/list1"/>
    <dgm:cxn modelId="{355354E3-33B4-4DC7-AEA6-F25FB2B666AD}" type="presParOf" srcId="{03280CF0-2EAA-4B92-AE68-5DD76D366BE7}" destId="{65B28C21-94FD-4CB9-B103-579CFA91E964}" srcOrd="1" destOrd="0" presId="urn:microsoft.com/office/officeart/2005/8/layout/list1"/>
    <dgm:cxn modelId="{F647B3CE-17DB-411E-9426-00050FBFC18E}" type="presParOf" srcId="{6EA9E7EB-6A43-48DC-B2C5-056EFE8BFFA7}" destId="{3761FF42-616E-45E7-B0D7-29BDAD4309C3}" srcOrd="13" destOrd="0" presId="urn:microsoft.com/office/officeart/2005/8/layout/list1"/>
    <dgm:cxn modelId="{B76D6404-865A-41DB-B342-DFC1EFF63BE3}" type="presParOf" srcId="{6EA9E7EB-6A43-48DC-B2C5-056EFE8BFFA7}" destId="{C82502B4-E322-4408-9C2C-3D93F2B41B84}" srcOrd="14" destOrd="0" presId="urn:microsoft.com/office/officeart/2005/8/layout/list1"/>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EB3EDBA-ECE1-44B3-82A4-7107A7845EC6}" type="doc">
      <dgm:prSet loTypeId="urn:microsoft.com/office/officeart/2005/8/layout/funnel1" loCatId="process" qsTypeId="urn:microsoft.com/office/officeart/2005/8/quickstyle/simple1" qsCatId="simple" csTypeId="urn:microsoft.com/office/officeart/2005/8/colors/accent1_1" csCatId="accent1" phldr="1"/>
      <dgm:spPr/>
      <dgm:t>
        <a:bodyPr/>
        <a:lstStyle/>
        <a:p>
          <a:endParaRPr lang="ru-RU"/>
        </a:p>
      </dgm:t>
    </dgm:pt>
    <dgm:pt modelId="{B300037D-C414-4CDF-BDC4-5AC87488B50B}">
      <dgm:prSet phldrT="[Текст]" custT="1"/>
      <dgm:spPr/>
      <dgm:t>
        <a:bodyPr/>
        <a:lstStyle/>
        <a:p>
          <a:r>
            <a:rPr lang="ru-RU" sz="800" b="1">
              <a:latin typeface="Times New Roman" pitchFamily="18" charset="0"/>
              <a:cs typeface="Times New Roman" pitchFamily="18" charset="0"/>
            </a:rPr>
            <a:t>выделение системы основных характеристик задачи</a:t>
          </a:r>
        </a:p>
      </dgm:t>
    </dgm:pt>
    <dgm:pt modelId="{DF6A6636-F026-46FC-8866-2C319D112F3E}" type="parTrans" cxnId="{E924F489-226F-40BC-A9EB-40FE1364659B}">
      <dgm:prSet/>
      <dgm:spPr/>
      <dgm:t>
        <a:bodyPr/>
        <a:lstStyle/>
        <a:p>
          <a:endParaRPr lang="ru-RU"/>
        </a:p>
      </dgm:t>
    </dgm:pt>
    <dgm:pt modelId="{19310410-6085-4656-97D1-D8FC055B1F06}" type="sibTrans" cxnId="{E924F489-226F-40BC-A9EB-40FE1364659B}">
      <dgm:prSet/>
      <dgm:spPr/>
      <dgm:t>
        <a:bodyPr/>
        <a:lstStyle/>
        <a:p>
          <a:endParaRPr lang="ru-RU"/>
        </a:p>
      </dgm:t>
    </dgm:pt>
    <dgm:pt modelId="{F5DCC97A-AD10-46B0-8337-9746EDE8EEEC}">
      <dgm:prSet phldrT="[Текст]" custT="1"/>
      <dgm:spPr/>
      <dgm:t>
        <a:bodyPr/>
        <a:lstStyle/>
        <a:p>
          <a:r>
            <a:rPr lang="ru-RU" sz="1400" b="1">
              <a:latin typeface="Times New Roman" panose="02020603050405020304" pitchFamily="18" charset="0"/>
              <a:cs typeface="Times New Roman" panose="02020603050405020304" pitchFamily="18" charset="0"/>
            </a:rPr>
            <a:t>ОСНОВНЫЕ УМЕНИЯ</a:t>
          </a:r>
        </a:p>
      </dgm:t>
    </dgm:pt>
    <dgm:pt modelId="{F581E31A-9631-4ACA-BBE7-5806470F41C7}" type="parTrans" cxnId="{D58F45CC-DFB3-4EF9-867A-E66125F704FA}">
      <dgm:prSet/>
      <dgm:spPr/>
      <dgm:t>
        <a:bodyPr/>
        <a:lstStyle/>
        <a:p>
          <a:endParaRPr lang="ru-RU"/>
        </a:p>
      </dgm:t>
    </dgm:pt>
    <dgm:pt modelId="{A8BE61E2-DA9D-4B38-A000-A7CFCAA671CC}" type="sibTrans" cxnId="{D58F45CC-DFB3-4EF9-867A-E66125F704FA}">
      <dgm:prSet/>
      <dgm:spPr/>
      <dgm:t>
        <a:bodyPr/>
        <a:lstStyle/>
        <a:p>
          <a:endParaRPr lang="ru-RU"/>
        </a:p>
      </dgm:t>
    </dgm:pt>
    <dgm:pt modelId="{1A5D5C95-96E7-47F4-8A4E-532AC75577EB}">
      <dgm:prSet phldrT="[Текст]" custT="1"/>
      <dgm:spPr/>
      <dgm:t>
        <a:bodyPr/>
        <a:lstStyle/>
        <a:p>
          <a:r>
            <a:rPr lang="ru-RU" sz="800" b="1">
              <a:latin typeface="Times New Roman" pitchFamily="18" charset="0"/>
              <a:cs typeface="Times New Roman" pitchFamily="18" charset="0"/>
            </a:rPr>
            <a:t>нахождение системы необходимых ограничений, накладываемых на характеристики </a:t>
          </a:r>
        </a:p>
      </dgm:t>
    </dgm:pt>
    <dgm:pt modelId="{E3E1BBE3-D631-4DBE-9930-4A6349475AA2}" type="parTrans" cxnId="{95E3B862-F08D-4264-999F-A64F34995807}">
      <dgm:prSet/>
      <dgm:spPr/>
      <dgm:t>
        <a:bodyPr/>
        <a:lstStyle/>
        <a:p>
          <a:endParaRPr lang="ru-RU"/>
        </a:p>
      </dgm:t>
    </dgm:pt>
    <dgm:pt modelId="{0C319CF3-B996-46ED-B2D2-3F766EBCD1E2}" type="sibTrans" cxnId="{95E3B862-F08D-4264-999F-A64F34995807}">
      <dgm:prSet/>
      <dgm:spPr/>
      <dgm:t>
        <a:bodyPr/>
        <a:lstStyle/>
        <a:p>
          <a:endParaRPr lang="ru-RU"/>
        </a:p>
      </dgm:t>
    </dgm:pt>
    <dgm:pt modelId="{0516A095-3657-46AE-A0DB-4DFCBC9A7017}">
      <dgm:prSet phldrT="[Текст]" custT="1"/>
      <dgm:spPr/>
      <dgm:t>
        <a:bodyPr/>
        <a:lstStyle/>
        <a:p>
          <a:r>
            <a:rPr lang="ru-RU" sz="800" b="1">
              <a:latin typeface="Times New Roman" pitchFamily="18" charset="0"/>
              <a:cs typeface="Times New Roman" pitchFamily="18" charset="0"/>
            </a:rPr>
            <a:t>нахождение системы существенных связей между характеристиками</a:t>
          </a:r>
        </a:p>
      </dgm:t>
    </dgm:pt>
    <dgm:pt modelId="{E17E8021-0C7B-437A-80EB-3A1097607F8B}" type="parTrans" cxnId="{99AD3ADF-FCA7-442B-BD53-78676101A8A9}">
      <dgm:prSet/>
      <dgm:spPr/>
      <dgm:t>
        <a:bodyPr/>
        <a:lstStyle/>
        <a:p>
          <a:endParaRPr lang="ru-RU"/>
        </a:p>
      </dgm:t>
    </dgm:pt>
    <dgm:pt modelId="{DA03ABC2-4421-46A1-95F5-48BB783D3ABE}" type="sibTrans" cxnId="{99AD3ADF-FCA7-442B-BD53-78676101A8A9}">
      <dgm:prSet/>
      <dgm:spPr/>
      <dgm:t>
        <a:bodyPr/>
        <a:lstStyle/>
        <a:p>
          <a:endParaRPr lang="ru-RU"/>
        </a:p>
      </dgm:t>
    </dgm:pt>
    <dgm:pt modelId="{CF4E9B83-C2D1-4D7F-A94F-FCABD941911A}" type="pres">
      <dgm:prSet presAssocID="{DEB3EDBA-ECE1-44B3-82A4-7107A7845EC6}" presName="Name0" presStyleCnt="0">
        <dgm:presLayoutVars>
          <dgm:chMax val="4"/>
          <dgm:resizeHandles val="exact"/>
        </dgm:presLayoutVars>
      </dgm:prSet>
      <dgm:spPr/>
      <dgm:t>
        <a:bodyPr/>
        <a:lstStyle/>
        <a:p>
          <a:endParaRPr lang="ru-RU"/>
        </a:p>
      </dgm:t>
    </dgm:pt>
    <dgm:pt modelId="{970B9630-D71A-4151-9325-D049A9BC4C98}" type="pres">
      <dgm:prSet presAssocID="{DEB3EDBA-ECE1-44B3-82A4-7107A7845EC6}" presName="ellipse" presStyleLbl="trBgShp" presStyleIdx="0" presStyleCnt="1"/>
      <dgm:spPr/>
    </dgm:pt>
    <dgm:pt modelId="{6776670F-A912-4D23-BB5E-3C5AB08BE77D}" type="pres">
      <dgm:prSet presAssocID="{DEB3EDBA-ECE1-44B3-82A4-7107A7845EC6}" presName="arrow1" presStyleLbl="fgShp" presStyleIdx="0" presStyleCnt="1" custScaleY="74446" custLinFactNeighborX="1365" custLinFactNeighborY="-44776"/>
      <dgm:spPr/>
    </dgm:pt>
    <dgm:pt modelId="{695B93C8-9C1F-41E7-B301-9ED925EC60C7}" type="pres">
      <dgm:prSet presAssocID="{DEB3EDBA-ECE1-44B3-82A4-7107A7845EC6}" presName="rectangle" presStyleLbl="revTx" presStyleIdx="0" presStyleCnt="1" custScaleX="121891" custScaleY="60085" custLinFactNeighborX="-1137" custLinFactNeighborY="-48898">
        <dgm:presLayoutVars>
          <dgm:bulletEnabled val="1"/>
        </dgm:presLayoutVars>
      </dgm:prSet>
      <dgm:spPr/>
      <dgm:t>
        <a:bodyPr/>
        <a:lstStyle/>
        <a:p>
          <a:endParaRPr lang="ru-RU"/>
        </a:p>
      </dgm:t>
    </dgm:pt>
    <dgm:pt modelId="{963668DB-6E9A-4304-BFA1-3FCD30BA8441}" type="pres">
      <dgm:prSet presAssocID="{1A5D5C95-96E7-47F4-8A4E-532AC75577EB}" presName="item1" presStyleLbl="node1" presStyleIdx="0" presStyleCnt="3" custScaleX="121891" custScaleY="106908">
        <dgm:presLayoutVars>
          <dgm:bulletEnabled val="1"/>
        </dgm:presLayoutVars>
      </dgm:prSet>
      <dgm:spPr/>
      <dgm:t>
        <a:bodyPr/>
        <a:lstStyle/>
        <a:p>
          <a:endParaRPr lang="ru-RU"/>
        </a:p>
      </dgm:t>
    </dgm:pt>
    <dgm:pt modelId="{7EDEAC57-C54F-4BCC-9D97-A3EA38D15325}" type="pres">
      <dgm:prSet presAssocID="{0516A095-3657-46AE-A0DB-4DFCBC9A7017}" presName="item2" presStyleLbl="node1" presStyleIdx="1" presStyleCnt="3" custScaleX="124923" custScaleY="136921" custLinFactNeighborX="-27887" custLinFactNeighborY="-13944">
        <dgm:presLayoutVars>
          <dgm:bulletEnabled val="1"/>
        </dgm:presLayoutVars>
      </dgm:prSet>
      <dgm:spPr/>
      <dgm:t>
        <a:bodyPr/>
        <a:lstStyle/>
        <a:p>
          <a:endParaRPr lang="ru-RU"/>
        </a:p>
      </dgm:t>
    </dgm:pt>
    <dgm:pt modelId="{7631B8A8-9D21-42D2-BB6E-D7183826E542}" type="pres">
      <dgm:prSet presAssocID="{F5DCC97A-AD10-46B0-8337-9746EDE8EEEC}" presName="item3" presStyleLbl="node1" presStyleIdx="2" presStyleCnt="3" custScaleX="186526" custScaleY="113867" custLinFactNeighborX="77100" custLinFactNeighborY="-4598" custRadScaleRad="89502">
        <dgm:presLayoutVars>
          <dgm:bulletEnabled val="1"/>
        </dgm:presLayoutVars>
      </dgm:prSet>
      <dgm:spPr/>
      <dgm:t>
        <a:bodyPr/>
        <a:lstStyle/>
        <a:p>
          <a:endParaRPr lang="ru-RU"/>
        </a:p>
      </dgm:t>
    </dgm:pt>
    <dgm:pt modelId="{24EED9D6-2626-4DA4-A857-40DD9651E3D7}" type="pres">
      <dgm:prSet presAssocID="{DEB3EDBA-ECE1-44B3-82A4-7107A7845EC6}" presName="funnel" presStyleLbl="trAlignAcc1" presStyleIdx="0" presStyleCnt="1" custScaleX="160597" custLinFactNeighborX="2988" custLinFactNeighborY="1867"/>
      <dgm:spPr/>
    </dgm:pt>
  </dgm:ptLst>
  <dgm:cxnLst>
    <dgm:cxn modelId="{95E3B862-F08D-4264-999F-A64F34995807}" srcId="{DEB3EDBA-ECE1-44B3-82A4-7107A7845EC6}" destId="{1A5D5C95-96E7-47F4-8A4E-532AC75577EB}" srcOrd="1" destOrd="0" parTransId="{E3E1BBE3-D631-4DBE-9930-4A6349475AA2}" sibTransId="{0C319CF3-B996-46ED-B2D2-3F766EBCD1E2}"/>
    <dgm:cxn modelId="{136031CE-D777-45E6-B0A4-4F4F2D811DA5}" type="presOf" srcId="{1A5D5C95-96E7-47F4-8A4E-532AC75577EB}" destId="{7EDEAC57-C54F-4BCC-9D97-A3EA38D15325}" srcOrd="0" destOrd="0" presId="urn:microsoft.com/office/officeart/2005/8/layout/funnel1"/>
    <dgm:cxn modelId="{E924F489-226F-40BC-A9EB-40FE1364659B}" srcId="{DEB3EDBA-ECE1-44B3-82A4-7107A7845EC6}" destId="{B300037D-C414-4CDF-BDC4-5AC87488B50B}" srcOrd="0" destOrd="0" parTransId="{DF6A6636-F026-46FC-8866-2C319D112F3E}" sibTransId="{19310410-6085-4656-97D1-D8FC055B1F06}"/>
    <dgm:cxn modelId="{CD6E0643-9F92-4975-B44F-340D3189D531}" type="presOf" srcId="{F5DCC97A-AD10-46B0-8337-9746EDE8EEEC}" destId="{695B93C8-9C1F-41E7-B301-9ED925EC60C7}" srcOrd="0" destOrd="0" presId="urn:microsoft.com/office/officeart/2005/8/layout/funnel1"/>
    <dgm:cxn modelId="{99AD3ADF-FCA7-442B-BD53-78676101A8A9}" srcId="{DEB3EDBA-ECE1-44B3-82A4-7107A7845EC6}" destId="{0516A095-3657-46AE-A0DB-4DFCBC9A7017}" srcOrd="2" destOrd="0" parTransId="{E17E8021-0C7B-437A-80EB-3A1097607F8B}" sibTransId="{DA03ABC2-4421-46A1-95F5-48BB783D3ABE}"/>
    <dgm:cxn modelId="{E777D5E9-05A3-4C86-9AD1-CC416351AC32}" type="presOf" srcId="{0516A095-3657-46AE-A0DB-4DFCBC9A7017}" destId="{963668DB-6E9A-4304-BFA1-3FCD30BA8441}" srcOrd="0" destOrd="0" presId="urn:microsoft.com/office/officeart/2005/8/layout/funnel1"/>
    <dgm:cxn modelId="{5CDD7447-F23D-4410-A459-9571ADAE19F8}" type="presOf" srcId="{DEB3EDBA-ECE1-44B3-82A4-7107A7845EC6}" destId="{CF4E9B83-C2D1-4D7F-A94F-FCABD941911A}" srcOrd="0" destOrd="0" presId="urn:microsoft.com/office/officeart/2005/8/layout/funnel1"/>
    <dgm:cxn modelId="{BB8D707E-3109-4C93-A3D2-8AE190CD68AE}" type="presOf" srcId="{B300037D-C414-4CDF-BDC4-5AC87488B50B}" destId="{7631B8A8-9D21-42D2-BB6E-D7183826E542}" srcOrd="0" destOrd="0" presId="urn:microsoft.com/office/officeart/2005/8/layout/funnel1"/>
    <dgm:cxn modelId="{D58F45CC-DFB3-4EF9-867A-E66125F704FA}" srcId="{DEB3EDBA-ECE1-44B3-82A4-7107A7845EC6}" destId="{F5DCC97A-AD10-46B0-8337-9746EDE8EEEC}" srcOrd="3" destOrd="0" parTransId="{F581E31A-9631-4ACA-BBE7-5806470F41C7}" sibTransId="{A8BE61E2-DA9D-4B38-A000-A7CFCAA671CC}"/>
    <dgm:cxn modelId="{33A2FB00-D70F-4D42-9CB9-3763EDBD8DD7}" type="presParOf" srcId="{CF4E9B83-C2D1-4D7F-A94F-FCABD941911A}" destId="{970B9630-D71A-4151-9325-D049A9BC4C98}" srcOrd="0" destOrd="0" presId="urn:microsoft.com/office/officeart/2005/8/layout/funnel1"/>
    <dgm:cxn modelId="{3F8040FE-6DFF-424E-81A9-9C6CECCAC82C}" type="presParOf" srcId="{CF4E9B83-C2D1-4D7F-A94F-FCABD941911A}" destId="{6776670F-A912-4D23-BB5E-3C5AB08BE77D}" srcOrd="1" destOrd="0" presId="urn:microsoft.com/office/officeart/2005/8/layout/funnel1"/>
    <dgm:cxn modelId="{C09085C0-69B6-4D8F-97BF-B519DBEAFBCF}" type="presParOf" srcId="{CF4E9B83-C2D1-4D7F-A94F-FCABD941911A}" destId="{695B93C8-9C1F-41E7-B301-9ED925EC60C7}" srcOrd="2" destOrd="0" presId="urn:microsoft.com/office/officeart/2005/8/layout/funnel1"/>
    <dgm:cxn modelId="{86E5D06A-214A-4487-A5F1-32B1FBDFE46B}" type="presParOf" srcId="{CF4E9B83-C2D1-4D7F-A94F-FCABD941911A}" destId="{963668DB-6E9A-4304-BFA1-3FCD30BA8441}" srcOrd="3" destOrd="0" presId="urn:microsoft.com/office/officeart/2005/8/layout/funnel1"/>
    <dgm:cxn modelId="{9640A1FE-D5DD-4F23-B7B9-FF3B51E2659F}" type="presParOf" srcId="{CF4E9B83-C2D1-4D7F-A94F-FCABD941911A}" destId="{7EDEAC57-C54F-4BCC-9D97-A3EA38D15325}" srcOrd="4" destOrd="0" presId="urn:microsoft.com/office/officeart/2005/8/layout/funnel1"/>
    <dgm:cxn modelId="{6D836B5F-23E8-4AC5-8CA1-4FEACFC0B100}" type="presParOf" srcId="{CF4E9B83-C2D1-4D7F-A94F-FCABD941911A}" destId="{7631B8A8-9D21-42D2-BB6E-D7183826E542}" srcOrd="5" destOrd="0" presId="urn:microsoft.com/office/officeart/2005/8/layout/funnel1"/>
    <dgm:cxn modelId="{79837644-07BD-40BD-B00B-33C0B83DE9B2}" type="presParOf" srcId="{CF4E9B83-C2D1-4D7F-A94F-FCABD941911A}" destId="{24EED9D6-2626-4DA4-A857-40DD9651E3D7}" srcOrd="6" destOrd="0" presId="urn:microsoft.com/office/officeart/2005/8/layout/funnel1"/>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9B453AF-0DEE-44CE-9312-B12EA379D09E}" type="doc">
      <dgm:prSet loTypeId="urn:microsoft.com/office/officeart/2005/8/layout/vProcess5" loCatId="process" qsTypeId="urn:microsoft.com/office/officeart/2005/8/quickstyle/3d3" qsCatId="3D" csTypeId="urn:microsoft.com/office/officeart/2005/8/colors/accent1_2" csCatId="accent1" phldr="1"/>
      <dgm:spPr/>
      <dgm:t>
        <a:bodyPr/>
        <a:lstStyle/>
        <a:p>
          <a:endParaRPr lang="ru-RU"/>
        </a:p>
      </dgm:t>
    </dgm:pt>
    <dgm:pt modelId="{BC879863-5B8C-4F50-AAD0-0309EF029EE8}">
      <dgm:prSet phldrT="[Текст]" custT="1"/>
      <dgm:spPr/>
      <dgm:t>
        <a:bodyPr/>
        <a:lstStyle/>
        <a:p>
          <a:pPr algn="just"/>
          <a:r>
            <a:rPr lang="ru-RU" sz="1200" b="1">
              <a:latin typeface="Times New Roman" pitchFamily="18" charset="0"/>
              <a:cs typeface="Times New Roman" pitchFamily="18" charset="0"/>
            </a:rPr>
            <a:t>Построение математической модели: </a:t>
          </a:r>
          <a:r>
            <a:rPr lang="ru-RU" sz="1200">
              <a:latin typeface="Times New Roman" pitchFamily="18" charset="0"/>
              <a:cs typeface="Times New Roman" pitchFamily="18" charset="0"/>
            </a:rPr>
            <a:t>анализ задачи и перевод условия задачи на математический язык, то есть выделение исходных данных и искомых величин, описания связей между ними</a:t>
          </a:r>
          <a:endParaRPr lang="ru-RU" sz="1200" dirty="0">
            <a:latin typeface="Times New Roman" pitchFamily="18" charset="0"/>
            <a:cs typeface="Times New Roman" pitchFamily="18" charset="0"/>
          </a:endParaRPr>
        </a:p>
      </dgm:t>
    </dgm:pt>
    <dgm:pt modelId="{8B7DD833-38DC-4239-92B1-18DC022AEE41}" type="parTrans" cxnId="{EB5A5C54-517B-4DE3-AFCD-25A59E4ACE0D}">
      <dgm:prSet/>
      <dgm:spPr/>
      <dgm:t>
        <a:bodyPr/>
        <a:lstStyle/>
        <a:p>
          <a:endParaRPr lang="ru-RU"/>
        </a:p>
      </dgm:t>
    </dgm:pt>
    <dgm:pt modelId="{9B21E9DC-9CC6-4F95-932B-3C0A1D99C6DF}" type="sibTrans" cxnId="{EB5A5C54-517B-4DE3-AFCD-25A59E4ACE0D}">
      <dgm:prSet/>
      <dgm:spPr/>
      <dgm:t>
        <a:bodyPr/>
        <a:lstStyle/>
        <a:p>
          <a:endParaRPr lang="ru-RU"/>
        </a:p>
      </dgm:t>
    </dgm:pt>
    <dgm:pt modelId="{4B5D01FC-F74C-477E-96FD-114303C27C9E}">
      <dgm:prSet phldrT="[Текст]" custT="1"/>
      <dgm:spPr/>
      <dgm:t>
        <a:bodyPr/>
        <a:lstStyle/>
        <a:p>
          <a:pPr algn="just"/>
          <a:r>
            <a:rPr lang="ru-RU" sz="1200" b="1" i="0">
              <a:latin typeface="Times New Roman" pitchFamily="18" charset="0"/>
              <a:cs typeface="Times New Roman" pitchFamily="18" charset="0"/>
            </a:rPr>
            <a:t>Решения задачи в рамках выбранной математической модели: </a:t>
          </a:r>
          <a:r>
            <a:rPr lang="ru-RU" sz="1200" b="0" i="0">
              <a:latin typeface="Times New Roman" pitchFamily="18" charset="0"/>
              <a:cs typeface="Times New Roman" pitchFamily="18" charset="0"/>
            </a:rPr>
            <a:t>нахождение значения выражения, выполнение арифметических действий, решение уравнений и неравенств</a:t>
          </a:r>
          <a:endParaRPr lang="ru-RU" sz="1200" dirty="0">
            <a:latin typeface="Times New Roman" pitchFamily="18" charset="0"/>
            <a:cs typeface="Times New Roman" pitchFamily="18" charset="0"/>
          </a:endParaRPr>
        </a:p>
      </dgm:t>
    </dgm:pt>
    <dgm:pt modelId="{640D6843-8B74-43F9-A813-F51A7712036C}" type="parTrans" cxnId="{810D8DF9-A93F-46CD-98EC-4D263B89D92F}">
      <dgm:prSet/>
      <dgm:spPr/>
      <dgm:t>
        <a:bodyPr/>
        <a:lstStyle/>
        <a:p>
          <a:endParaRPr lang="ru-RU"/>
        </a:p>
      </dgm:t>
    </dgm:pt>
    <dgm:pt modelId="{0D655D52-69ED-4F3B-A379-4DF0515BCF61}" type="sibTrans" cxnId="{810D8DF9-A93F-46CD-98EC-4D263B89D92F}">
      <dgm:prSet/>
      <dgm:spPr/>
      <dgm:t>
        <a:bodyPr/>
        <a:lstStyle/>
        <a:p>
          <a:endParaRPr lang="ru-RU"/>
        </a:p>
      </dgm:t>
    </dgm:pt>
    <dgm:pt modelId="{AE4766D7-890B-4957-9ABF-DC087A1BC4B2}">
      <dgm:prSet phldrT="[Текст]" custT="1"/>
      <dgm:spPr/>
      <dgm:t>
        <a:bodyPr/>
        <a:lstStyle/>
        <a:p>
          <a:pPr algn="just"/>
          <a:r>
            <a:rPr lang="ru-RU" sz="1200" b="1" i="0">
              <a:latin typeface="Times New Roman" pitchFamily="18" charset="0"/>
              <a:cs typeface="Times New Roman" pitchFamily="18" charset="0"/>
            </a:rPr>
            <a:t>Постановка задачи на реализацию: </a:t>
          </a:r>
          <a:r>
            <a:rPr lang="ru-RU" sz="1200" b="0" i="0">
              <a:latin typeface="Times New Roman" pitchFamily="18" charset="0"/>
              <a:cs typeface="Times New Roman" pitchFamily="18" charset="0"/>
            </a:rPr>
            <a:t>описание способа реализации исходных требований</a:t>
          </a:r>
          <a:r>
            <a:rPr lang="en-US" sz="1200" b="0" i="0">
              <a:latin typeface="Times New Roman" pitchFamily="18" charset="0"/>
              <a:cs typeface="Times New Roman" pitchFamily="18" charset="0"/>
            </a:rPr>
            <a:t>. </a:t>
          </a:r>
          <a:r>
            <a:rPr lang="ru-RU" sz="1200" b="0" i="0">
              <a:latin typeface="Times New Roman" pitchFamily="18" charset="0"/>
              <a:cs typeface="Times New Roman" pitchFamily="18" charset="0"/>
            </a:rPr>
            <a:t>На этом этапе необходимо понимание  всех исходных требований</a:t>
          </a:r>
          <a:endParaRPr lang="ru-RU" sz="1200" dirty="0">
            <a:latin typeface="Times New Roman" pitchFamily="18" charset="0"/>
            <a:cs typeface="Times New Roman" pitchFamily="18" charset="0"/>
          </a:endParaRPr>
        </a:p>
      </dgm:t>
    </dgm:pt>
    <dgm:pt modelId="{64FDA82B-553D-449A-8727-5B601F9B2F4B}" type="sibTrans" cxnId="{C4053BDD-FEB0-4C5D-8E8D-62C2DCB8817F}">
      <dgm:prSet/>
      <dgm:spPr/>
      <dgm:t>
        <a:bodyPr/>
        <a:lstStyle/>
        <a:p>
          <a:endParaRPr lang="ru-RU"/>
        </a:p>
      </dgm:t>
    </dgm:pt>
    <dgm:pt modelId="{BE353C18-485F-4EE5-BB47-730494FB96A6}" type="parTrans" cxnId="{C4053BDD-FEB0-4C5D-8E8D-62C2DCB8817F}">
      <dgm:prSet/>
      <dgm:spPr/>
      <dgm:t>
        <a:bodyPr/>
        <a:lstStyle/>
        <a:p>
          <a:endParaRPr lang="ru-RU"/>
        </a:p>
      </dgm:t>
    </dgm:pt>
    <dgm:pt modelId="{734ECBD8-0781-4EE7-AE25-5E3D25F4A2CC}">
      <dgm:prSet phldrT="[Текст]" custT="1"/>
      <dgm:spPr/>
      <dgm:t>
        <a:bodyPr/>
        <a:lstStyle/>
        <a:p>
          <a:r>
            <a:rPr lang="ru-RU" sz="1200" b="1">
              <a:latin typeface="Times New Roman" pitchFamily="18" charset="0"/>
              <a:cs typeface="Times New Roman" pitchFamily="18" charset="0"/>
            </a:rPr>
            <a:t>Анализ полученной информации: с</a:t>
          </a:r>
          <a:r>
            <a:rPr lang="ru-RU" sz="1200">
              <a:latin typeface="Times New Roman" pitchFamily="18" charset="0"/>
              <a:cs typeface="Times New Roman" pitchFamily="18" charset="0"/>
            </a:rPr>
            <a:t>опоставляется полученное и предполагаемое решение.  Проводится контроль погрешности моделирования</a:t>
          </a:r>
          <a:endParaRPr lang="ru-RU" sz="1200" dirty="0">
            <a:latin typeface="Times New Roman" pitchFamily="18" charset="0"/>
            <a:cs typeface="Times New Roman" pitchFamily="18" charset="0"/>
          </a:endParaRPr>
        </a:p>
      </dgm:t>
    </dgm:pt>
    <dgm:pt modelId="{4480278D-D429-4075-A15D-95B431941327}" type="parTrans" cxnId="{1F2970B0-6AEF-4B33-AB25-90BC2FE5570A}">
      <dgm:prSet/>
      <dgm:spPr/>
      <dgm:t>
        <a:bodyPr/>
        <a:lstStyle/>
        <a:p>
          <a:endParaRPr lang="ru-RU"/>
        </a:p>
      </dgm:t>
    </dgm:pt>
    <dgm:pt modelId="{14F64347-EA27-4399-A9CF-C49F507E01D2}" type="sibTrans" cxnId="{1F2970B0-6AEF-4B33-AB25-90BC2FE5570A}">
      <dgm:prSet/>
      <dgm:spPr/>
      <dgm:t>
        <a:bodyPr/>
        <a:lstStyle/>
        <a:p>
          <a:endParaRPr lang="ru-RU"/>
        </a:p>
      </dgm:t>
    </dgm:pt>
    <dgm:pt modelId="{7367FDB0-284D-4680-A3F9-08077BE8CDBB}">
      <dgm:prSet phldrT="[Текст]" custT="1"/>
      <dgm:spPr/>
      <dgm:t>
        <a:bodyPr/>
        <a:lstStyle/>
        <a:p>
          <a:r>
            <a:rPr lang="ru-RU" sz="1200" b="1" i="0">
              <a:latin typeface="Times New Roman" pitchFamily="18" charset="0"/>
              <a:cs typeface="Times New Roman" pitchFamily="18" charset="0"/>
            </a:rPr>
            <a:t>Интерпретация результатов: </a:t>
          </a:r>
          <a:r>
            <a:rPr lang="ru-RU" sz="1200" b="0" i="0">
              <a:latin typeface="Times New Roman" pitchFamily="18" charset="0"/>
              <a:cs typeface="Times New Roman" pitchFamily="18" charset="0"/>
            </a:rPr>
            <a:t>перевод полученных решений на естественный язык, получение значений искомых величин</a:t>
          </a:r>
          <a:endParaRPr lang="ru-RU" sz="1200" dirty="0">
            <a:latin typeface="Times New Roman" pitchFamily="18" charset="0"/>
            <a:cs typeface="Times New Roman" pitchFamily="18" charset="0"/>
          </a:endParaRPr>
        </a:p>
      </dgm:t>
    </dgm:pt>
    <dgm:pt modelId="{252A18D7-6363-4FAE-9CCD-16CFAB04FC06}" type="parTrans" cxnId="{31D42E57-D167-49B9-BA81-3706AD2F11BD}">
      <dgm:prSet/>
      <dgm:spPr/>
      <dgm:t>
        <a:bodyPr/>
        <a:lstStyle/>
        <a:p>
          <a:endParaRPr lang="ru-RU"/>
        </a:p>
      </dgm:t>
    </dgm:pt>
    <dgm:pt modelId="{72E95F4C-847B-45C3-BF1C-EC197918A09A}" type="sibTrans" cxnId="{31D42E57-D167-49B9-BA81-3706AD2F11BD}">
      <dgm:prSet/>
      <dgm:spPr/>
      <dgm:t>
        <a:bodyPr/>
        <a:lstStyle/>
        <a:p>
          <a:endParaRPr lang="ru-RU"/>
        </a:p>
      </dgm:t>
    </dgm:pt>
    <dgm:pt modelId="{0FBFC0A1-E458-4189-A233-F1B155EF1C90}" type="pres">
      <dgm:prSet presAssocID="{E9B453AF-0DEE-44CE-9312-B12EA379D09E}" presName="outerComposite" presStyleCnt="0">
        <dgm:presLayoutVars>
          <dgm:chMax val="5"/>
          <dgm:dir/>
          <dgm:resizeHandles val="exact"/>
        </dgm:presLayoutVars>
      </dgm:prSet>
      <dgm:spPr/>
      <dgm:t>
        <a:bodyPr/>
        <a:lstStyle/>
        <a:p>
          <a:endParaRPr lang="ru-RU"/>
        </a:p>
      </dgm:t>
    </dgm:pt>
    <dgm:pt modelId="{62D89B39-A3DF-4684-9A10-E5F01F970B97}" type="pres">
      <dgm:prSet presAssocID="{E9B453AF-0DEE-44CE-9312-B12EA379D09E}" presName="dummyMaxCanvas" presStyleCnt="0">
        <dgm:presLayoutVars/>
      </dgm:prSet>
      <dgm:spPr/>
    </dgm:pt>
    <dgm:pt modelId="{B1254DD3-7D81-4551-87B6-622F8DDD38D3}" type="pres">
      <dgm:prSet presAssocID="{E9B453AF-0DEE-44CE-9312-B12EA379D09E}" presName="FiveNodes_1" presStyleLbl="node1" presStyleIdx="0" presStyleCnt="5">
        <dgm:presLayoutVars>
          <dgm:bulletEnabled val="1"/>
        </dgm:presLayoutVars>
      </dgm:prSet>
      <dgm:spPr/>
      <dgm:t>
        <a:bodyPr/>
        <a:lstStyle/>
        <a:p>
          <a:endParaRPr lang="ru-RU"/>
        </a:p>
      </dgm:t>
    </dgm:pt>
    <dgm:pt modelId="{F786AF63-FF8A-4C50-97C9-891B83315B6D}" type="pres">
      <dgm:prSet presAssocID="{E9B453AF-0DEE-44CE-9312-B12EA379D09E}" presName="FiveNodes_2" presStyleLbl="node1" presStyleIdx="1" presStyleCnt="5">
        <dgm:presLayoutVars>
          <dgm:bulletEnabled val="1"/>
        </dgm:presLayoutVars>
      </dgm:prSet>
      <dgm:spPr/>
      <dgm:t>
        <a:bodyPr/>
        <a:lstStyle/>
        <a:p>
          <a:endParaRPr lang="ru-RU"/>
        </a:p>
      </dgm:t>
    </dgm:pt>
    <dgm:pt modelId="{9D1B6434-2D1F-40E3-BA4B-E24528D12B00}" type="pres">
      <dgm:prSet presAssocID="{E9B453AF-0DEE-44CE-9312-B12EA379D09E}" presName="FiveNodes_3" presStyleLbl="node1" presStyleIdx="2" presStyleCnt="5">
        <dgm:presLayoutVars>
          <dgm:bulletEnabled val="1"/>
        </dgm:presLayoutVars>
      </dgm:prSet>
      <dgm:spPr/>
      <dgm:t>
        <a:bodyPr/>
        <a:lstStyle/>
        <a:p>
          <a:endParaRPr lang="ru-RU"/>
        </a:p>
      </dgm:t>
    </dgm:pt>
    <dgm:pt modelId="{1B8B5300-277C-47D5-9FB3-3A8772A58772}" type="pres">
      <dgm:prSet presAssocID="{E9B453AF-0DEE-44CE-9312-B12EA379D09E}" presName="FiveNodes_4" presStyleLbl="node1" presStyleIdx="3" presStyleCnt="5">
        <dgm:presLayoutVars>
          <dgm:bulletEnabled val="1"/>
        </dgm:presLayoutVars>
      </dgm:prSet>
      <dgm:spPr/>
      <dgm:t>
        <a:bodyPr/>
        <a:lstStyle/>
        <a:p>
          <a:endParaRPr lang="ru-RU"/>
        </a:p>
      </dgm:t>
    </dgm:pt>
    <dgm:pt modelId="{D7BCA78E-CF2C-4AEB-A911-EB1E83D56B5F}" type="pres">
      <dgm:prSet presAssocID="{E9B453AF-0DEE-44CE-9312-B12EA379D09E}" presName="FiveNodes_5" presStyleLbl="node1" presStyleIdx="4" presStyleCnt="5">
        <dgm:presLayoutVars>
          <dgm:bulletEnabled val="1"/>
        </dgm:presLayoutVars>
      </dgm:prSet>
      <dgm:spPr/>
      <dgm:t>
        <a:bodyPr/>
        <a:lstStyle/>
        <a:p>
          <a:endParaRPr lang="ru-RU"/>
        </a:p>
      </dgm:t>
    </dgm:pt>
    <dgm:pt modelId="{0F8EFD00-A2BC-4351-8267-4BC1674639AD}" type="pres">
      <dgm:prSet presAssocID="{E9B453AF-0DEE-44CE-9312-B12EA379D09E}" presName="FiveConn_1-2" presStyleLbl="fgAccFollowNode1" presStyleIdx="0" presStyleCnt="4">
        <dgm:presLayoutVars>
          <dgm:bulletEnabled val="1"/>
        </dgm:presLayoutVars>
      </dgm:prSet>
      <dgm:spPr/>
      <dgm:t>
        <a:bodyPr/>
        <a:lstStyle/>
        <a:p>
          <a:endParaRPr lang="ru-RU"/>
        </a:p>
      </dgm:t>
    </dgm:pt>
    <dgm:pt modelId="{10CED0AB-4B0A-4D7C-B1E6-3290717FF3F8}" type="pres">
      <dgm:prSet presAssocID="{E9B453AF-0DEE-44CE-9312-B12EA379D09E}" presName="FiveConn_2-3" presStyleLbl="fgAccFollowNode1" presStyleIdx="1" presStyleCnt="4">
        <dgm:presLayoutVars>
          <dgm:bulletEnabled val="1"/>
        </dgm:presLayoutVars>
      </dgm:prSet>
      <dgm:spPr/>
      <dgm:t>
        <a:bodyPr/>
        <a:lstStyle/>
        <a:p>
          <a:endParaRPr lang="ru-RU"/>
        </a:p>
      </dgm:t>
    </dgm:pt>
    <dgm:pt modelId="{3EA168E8-01F5-4474-A3B1-B0F88E32088C}" type="pres">
      <dgm:prSet presAssocID="{E9B453AF-0DEE-44CE-9312-B12EA379D09E}" presName="FiveConn_3-4" presStyleLbl="fgAccFollowNode1" presStyleIdx="2" presStyleCnt="4">
        <dgm:presLayoutVars>
          <dgm:bulletEnabled val="1"/>
        </dgm:presLayoutVars>
      </dgm:prSet>
      <dgm:spPr/>
      <dgm:t>
        <a:bodyPr/>
        <a:lstStyle/>
        <a:p>
          <a:endParaRPr lang="ru-RU"/>
        </a:p>
      </dgm:t>
    </dgm:pt>
    <dgm:pt modelId="{7E5E6CBD-B31D-440B-859F-FF93F73C5F02}" type="pres">
      <dgm:prSet presAssocID="{E9B453AF-0DEE-44CE-9312-B12EA379D09E}" presName="FiveConn_4-5" presStyleLbl="fgAccFollowNode1" presStyleIdx="3" presStyleCnt="4">
        <dgm:presLayoutVars>
          <dgm:bulletEnabled val="1"/>
        </dgm:presLayoutVars>
      </dgm:prSet>
      <dgm:spPr/>
      <dgm:t>
        <a:bodyPr/>
        <a:lstStyle/>
        <a:p>
          <a:endParaRPr lang="ru-RU"/>
        </a:p>
      </dgm:t>
    </dgm:pt>
    <dgm:pt modelId="{AE7BC716-A05E-40C6-8B6A-36B834B7F404}" type="pres">
      <dgm:prSet presAssocID="{E9B453AF-0DEE-44CE-9312-B12EA379D09E}" presName="FiveNodes_1_text" presStyleLbl="node1" presStyleIdx="4" presStyleCnt="5">
        <dgm:presLayoutVars>
          <dgm:bulletEnabled val="1"/>
        </dgm:presLayoutVars>
      </dgm:prSet>
      <dgm:spPr/>
      <dgm:t>
        <a:bodyPr/>
        <a:lstStyle/>
        <a:p>
          <a:endParaRPr lang="ru-RU"/>
        </a:p>
      </dgm:t>
    </dgm:pt>
    <dgm:pt modelId="{7CC3D8C0-341C-419F-A31C-B389C1004A16}" type="pres">
      <dgm:prSet presAssocID="{E9B453AF-0DEE-44CE-9312-B12EA379D09E}" presName="FiveNodes_2_text" presStyleLbl="node1" presStyleIdx="4" presStyleCnt="5">
        <dgm:presLayoutVars>
          <dgm:bulletEnabled val="1"/>
        </dgm:presLayoutVars>
      </dgm:prSet>
      <dgm:spPr/>
      <dgm:t>
        <a:bodyPr/>
        <a:lstStyle/>
        <a:p>
          <a:endParaRPr lang="ru-RU"/>
        </a:p>
      </dgm:t>
    </dgm:pt>
    <dgm:pt modelId="{74F60F5E-F699-4E70-AFEA-863C997D8521}" type="pres">
      <dgm:prSet presAssocID="{E9B453AF-0DEE-44CE-9312-B12EA379D09E}" presName="FiveNodes_3_text" presStyleLbl="node1" presStyleIdx="4" presStyleCnt="5">
        <dgm:presLayoutVars>
          <dgm:bulletEnabled val="1"/>
        </dgm:presLayoutVars>
      </dgm:prSet>
      <dgm:spPr/>
      <dgm:t>
        <a:bodyPr/>
        <a:lstStyle/>
        <a:p>
          <a:endParaRPr lang="ru-RU"/>
        </a:p>
      </dgm:t>
    </dgm:pt>
    <dgm:pt modelId="{37FB64FF-0361-4A95-90B3-3A324E3A3FD6}" type="pres">
      <dgm:prSet presAssocID="{E9B453AF-0DEE-44CE-9312-B12EA379D09E}" presName="FiveNodes_4_text" presStyleLbl="node1" presStyleIdx="4" presStyleCnt="5">
        <dgm:presLayoutVars>
          <dgm:bulletEnabled val="1"/>
        </dgm:presLayoutVars>
      </dgm:prSet>
      <dgm:spPr/>
      <dgm:t>
        <a:bodyPr/>
        <a:lstStyle/>
        <a:p>
          <a:endParaRPr lang="ru-RU"/>
        </a:p>
      </dgm:t>
    </dgm:pt>
    <dgm:pt modelId="{B1D6C6D5-B616-4B85-A5EA-9AB86FC252E1}" type="pres">
      <dgm:prSet presAssocID="{E9B453AF-0DEE-44CE-9312-B12EA379D09E}" presName="FiveNodes_5_text" presStyleLbl="node1" presStyleIdx="4" presStyleCnt="5">
        <dgm:presLayoutVars>
          <dgm:bulletEnabled val="1"/>
        </dgm:presLayoutVars>
      </dgm:prSet>
      <dgm:spPr/>
      <dgm:t>
        <a:bodyPr/>
        <a:lstStyle/>
        <a:p>
          <a:endParaRPr lang="ru-RU"/>
        </a:p>
      </dgm:t>
    </dgm:pt>
  </dgm:ptLst>
  <dgm:cxnLst>
    <dgm:cxn modelId="{B776142C-8056-4206-B8F4-430F50A91D1A}" type="presOf" srcId="{7367FDB0-284D-4680-A3F9-08077BE8CDBB}" destId="{37FB64FF-0361-4A95-90B3-3A324E3A3FD6}" srcOrd="1" destOrd="0" presId="urn:microsoft.com/office/officeart/2005/8/layout/vProcess5"/>
    <dgm:cxn modelId="{B1FA27F0-B8BE-4CF0-8FBC-5A19E49BBB9F}" type="presOf" srcId="{4B5D01FC-F74C-477E-96FD-114303C27C9E}" destId="{9D1B6434-2D1F-40E3-BA4B-E24528D12B00}" srcOrd="0" destOrd="0" presId="urn:microsoft.com/office/officeart/2005/8/layout/vProcess5"/>
    <dgm:cxn modelId="{3E147CD0-47F5-49B3-9F97-507485E6F4F0}" type="presOf" srcId="{4B5D01FC-F74C-477E-96FD-114303C27C9E}" destId="{74F60F5E-F699-4E70-AFEA-863C997D8521}" srcOrd="1" destOrd="0" presId="urn:microsoft.com/office/officeart/2005/8/layout/vProcess5"/>
    <dgm:cxn modelId="{7F936073-4EF5-4748-B96F-FFFE4A6508C0}" type="presOf" srcId="{E9B453AF-0DEE-44CE-9312-B12EA379D09E}" destId="{0FBFC0A1-E458-4189-A233-F1B155EF1C90}" srcOrd="0" destOrd="0" presId="urn:microsoft.com/office/officeart/2005/8/layout/vProcess5"/>
    <dgm:cxn modelId="{44836B08-8BC1-4487-AA26-8E44189EFFCB}" type="presOf" srcId="{734ECBD8-0781-4EE7-AE25-5E3D25F4A2CC}" destId="{B1D6C6D5-B616-4B85-A5EA-9AB86FC252E1}" srcOrd="1" destOrd="0" presId="urn:microsoft.com/office/officeart/2005/8/layout/vProcess5"/>
    <dgm:cxn modelId="{4C68E4B9-A661-498A-BBE9-B6CC23065904}" type="presOf" srcId="{0D655D52-69ED-4F3B-A379-4DF0515BCF61}" destId="{3EA168E8-01F5-4474-A3B1-B0F88E32088C}" srcOrd="0" destOrd="0" presId="urn:microsoft.com/office/officeart/2005/8/layout/vProcess5"/>
    <dgm:cxn modelId="{C4053BDD-FEB0-4C5D-8E8D-62C2DCB8817F}" srcId="{E9B453AF-0DEE-44CE-9312-B12EA379D09E}" destId="{AE4766D7-890B-4957-9ABF-DC087A1BC4B2}" srcOrd="0" destOrd="0" parTransId="{BE353C18-485F-4EE5-BB47-730494FB96A6}" sibTransId="{64FDA82B-553D-449A-8727-5B601F9B2F4B}"/>
    <dgm:cxn modelId="{44247288-E736-4CAC-A701-F95789B8C097}" type="presOf" srcId="{BC879863-5B8C-4F50-AAD0-0309EF029EE8}" destId="{F786AF63-FF8A-4C50-97C9-891B83315B6D}" srcOrd="0" destOrd="0" presId="urn:microsoft.com/office/officeart/2005/8/layout/vProcess5"/>
    <dgm:cxn modelId="{810D8DF9-A93F-46CD-98EC-4D263B89D92F}" srcId="{E9B453AF-0DEE-44CE-9312-B12EA379D09E}" destId="{4B5D01FC-F74C-477E-96FD-114303C27C9E}" srcOrd="2" destOrd="0" parTransId="{640D6843-8B74-43F9-A813-F51A7712036C}" sibTransId="{0D655D52-69ED-4F3B-A379-4DF0515BCF61}"/>
    <dgm:cxn modelId="{2EFAE126-67BB-4BB4-85D5-3D4E5D73D5D3}" type="presOf" srcId="{7367FDB0-284D-4680-A3F9-08077BE8CDBB}" destId="{1B8B5300-277C-47D5-9FB3-3A8772A58772}" srcOrd="0" destOrd="0" presId="urn:microsoft.com/office/officeart/2005/8/layout/vProcess5"/>
    <dgm:cxn modelId="{31D42E57-D167-49B9-BA81-3706AD2F11BD}" srcId="{E9B453AF-0DEE-44CE-9312-B12EA379D09E}" destId="{7367FDB0-284D-4680-A3F9-08077BE8CDBB}" srcOrd="3" destOrd="0" parTransId="{252A18D7-6363-4FAE-9CCD-16CFAB04FC06}" sibTransId="{72E95F4C-847B-45C3-BF1C-EC197918A09A}"/>
    <dgm:cxn modelId="{1176CA9D-B1EB-4294-9D2D-FB151721B637}" type="presOf" srcId="{AE4766D7-890B-4957-9ABF-DC087A1BC4B2}" destId="{AE7BC716-A05E-40C6-8B6A-36B834B7F404}" srcOrd="1" destOrd="0" presId="urn:microsoft.com/office/officeart/2005/8/layout/vProcess5"/>
    <dgm:cxn modelId="{0F23861B-62DA-4588-8B5F-FC127C3070BE}" type="presOf" srcId="{72E95F4C-847B-45C3-BF1C-EC197918A09A}" destId="{7E5E6CBD-B31D-440B-859F-FF93F73C5F02}" srcOrd="0" destOrd="0" presId="urn:microsoft.com/office/officeart/2005/8/layout/vProcess5"/>
    <dgm:cxn modelId="{E85C890B-5924-47E7-979B-4758D68DC73E}" type="presOf" srcId="{64FDA82B-553D-449A-8727-5B601F9B2F4B}" destId="{0F8EFD00-A2BC-4351-8267-4BC1674639AD}" srcOrd="0" destOrd="0" presId="urn:microsoft.com/office/officeart/2005/8/layout/vProcess5"/>
    <dgm:cxn modelId="{1E422C0A-9163-4F13-8865-70FF55487A8C}" type="presOf" srcId="{BC879863-5B8C-4F50-AAD0-0309EF029EE8}" destId="{7CC3D8C0-341C-419F-A31C-B389C1004A16}" srcOrd="1" destOrd="0" presId="urn:microsoft.com/office/officeart/2005/8/layout/vProcess5"/>
    <dgm:cxn modelId="{1F2970B0-6AEF-4B33-AB25-90BC2FE5570A}" srcId="{E9B453AF-0DEE-44CE-9312-B12EA379D09E}" destId="{734ECBD8-0781-4EE7-AE25-5E3D25F4A2CC}" srcOrd="4" destOrd="0" parTransId="{4480278D-D429-4075-A15D-95B431941327}" sibTransId="{14F64347-EA27-4399-A9CF-C49F507E01D2}"/>
    <dgm:cxn modelId="{DD05C866-F58E-43A4-A859-272BDC2EB60C}" type="presOf" srcId="{AE4766D7-890B-4957-9ABF-DC087A1BC4B2}" destId="{B1254DD3-7D81-4551-87B6-622F8DDD38D3}" srcOrd="0" destOrd="0" presId="urn:microsoft.com/office/officeart/2005/8/layout/vProcess5"/>
    <dgm:cxn modelId="{EB5A5C54-517B-4DE3-AFCD-25A59E4ACE0D}" srcId="{E9B453AF-0DEE-44CE-9312-B12EA379D09E}" destId="{BC879863-5B8C-4F50-AAD0-0309EF029EE8}" srcOrd="1" destOrd="0" parTransId="{8B7DD833-38DC-4239-92B1-18DC022AEE41}" sibTransId="{9B21E9DC-9CC6-4F95-932B-3C0A1D99C6DF}"/>
    <dgm:cxn modelId="{2F3C6325-96F8-482B-B110-ECBAD75A46D1}" type="presOf" srcId="{734ECBD8-0781-4EE7-AE25-5E3D25F4A2CC}" destId="{D7BCA78E-CF2C-4AEB-A911-EB1E83D56B5F}" srcOrd="0" destOrd="0" presId="urn:microsoft.com/office/officeart/2005/8/layout/vProcess5"/>
    <dgm:cxn modelId="{080C7954-8D3C-4D8B-BB38-9C2AC4524B69}" type="presOf" srcId="{9B21E9DC-9CC6-4F95-932B-3C0A1D99C6DF}" destId="{10CED0AB-4B0A-4D7C-B1E6-3290717FF3F8}" srcOrd="0" destOrd="0" presId="urn:microsoft.com/office/officeart/2005/8/layout/vProcess5"/>
    <dgm:cxn modelId="{1C269558-E0E7-41CF-8D87-FA8A173C00C1}" type="presParOf" srcId="{0FBFC0A1-E458-4189-A233-F1B155EF1C90}" destId="{62D89B39-A3DF-4684-9A10-E5F01F970B97}" srcOrd="0" destOrd="0" presId="urn:microsoft.com/office/officeart/2005/8/layout/vProcess5"/>
    <dgm:cxn modelId="{A62D53C2-E005-4350-B62F-A8F98CD07BDF}" type="presParOf" srcId="{0FBFC0A1-E458-4189-A233-F1B155EF1C90}" destId="{B1254DD3-7D81-4551-87B6-622F8DDD38D3}" srcOrd="1" destOrd="0" presId="urn:microsoft.com/office/officeart/2005/8/layout/vProcess5"/>
    <dgm:cxn modelId="{76BFD26D-38F3-4B4D-93DC-4A71931D20D4}" type="presParOf" srcId="{0FBFC0A1-E458-4189-A233-F1B155EF1C90}" destId="{F786AF63-FF8A-4C50-97C9-891B83315B6D}" srcOrd="2" destOrd="0" presId="urn:microsoft.com/office/officeart/2005/8/layout/vProcess5"/>
    <dgm:cxn modelId="{7CAD6353-EEC4-4E10-A3B5-4F63A9DEFA2D}" type="presParOf" srcId="{0FBFC0A1-E458-4189-A233-F1B155EF1C90}" destId="{9D1B6434-2D1F-40E3-BA4B-E24528D12B00}" srcOrd="3" destOrd="0" presId="urn:microsoft.com/office/officeart/2005/8/layout/vProcess5"/>
    <dgm:cxn modelId="{D3A48188-5B2C-412B-95FF-A86501FC22DB}" type="presParOf" srcId="{0FBFC0A1-E458-4189-A233-F1B155EF1C90}" destId="{1B8B5300-277C-47D5-9FB3-3A8772A58772}" srcOrd="4" destOrd="0" presId="urn:microsoft.com/office/officeart/2005/8/layout/vProcess5"/>
    <dgm:cxn modelId="{66DA8989-E840-4ABB-B456-909B3CDA4382}" type="presParOf" srcId="{0FBFC0A1-E458-4189-A233-F1B155EF1C90}" destId="{D7BCA78E-CF2C-4AEB-A911-EB1E83D56B5F}" srcOrd="5" destOrd="0" presId="urn:microsoft.com/office/officeart/2005/8/layout/vProcess5"/>
    <dgm:cxn modelId="{2628737F-602C-4490-8F19-25146A37F542}" type="presParOf" srcId="{0FBFC0A1-E458-4189-A233-F1B155EF1C90}" destId="{0F8EFD00-A2BC-4351-8267-4BC1674639AD}" srcOrd="6" destOrd="0" presId="urn:microsoft.com/office/officeart/2005/8/layout/vProcess5"/>
    <dgm:cxn modelId="{FEEDE5C4-A06F-4859-8583-791F3A83C35D}" type="presParOf" srcId="{0FBFC0A1-E458-4189-A233-F1B155EF1C90}" destId="{10CED0AB-4B0A-4D7C-B1E6-3290717FF3F8}" srcOrd="7" destOrd="0" presId="urn:microsoft.com/office/officeart/2005/8/layout/vProcess5"/>
    <dgm:cxn modelId="{2773D73C-E23D-4667-8543-4C70327EE7E6}" type="presParOf" srcId="{0FBFC0A1-E458-4189-A233-F1B155EF1C90}" destId="{3EA168E8-01F5-4474-A3B1-B0F88E32088C}" srcOrd="8" destOrd="0" presId="urn:microsoft.com/office/officeart/2005/8/layout/vProcess5"/>
    <dgm:cxn modelId="{869DF7EF-8A1F-4B1E-B356-BB795CEB0D5F}" type="presParOf" srcId="{0FBFC0A1-E458-4189-A233-F1B155EF1C90}" destId="{7E5E6CBD-B31D-440B-859F-FF93F73C5F02}" srcOrd="9" destOrd="0" presId="urn:microsoft.com/office/officeart/2005/8/layout/vProcess5"/>
    <dgm:cxn modelId="{688F4925-D918-4705-869A-934A562C2875}" type="presParOf" srcId="{0FBFC0A1-E458-4189-A233-F1B155EF1C90}" destId="{AE7BC716-A05E-40C6-8B6A-36B834B7F404}" srcOrd="10" destOrd="0" presId="urn:microsoft.com/office/officeart/2005/8/layout/vProcess5"/>
    <dgm:cxn modelId="{9CDB8A2C-2318-46DD-91CD-B0850C3FC700}" type="presParOf" srcId="{0FBFC0A1-E458-4189-A233-F1B155EF1C90}" destId="{7CC3D8C0-341C-419F-A31C-B389C1004A16}" srcOrd="11" destOrd="0" presId="urn:microsoft.com/office/officeart/2005/8/layout/vProcess5"/>
    <dgm:cxn modelId="{3FC6DE63-42EE-4BC1-99F6-4AA7C9A98116}" type="presParOf" srcId="{0FBFC0A1-E458-4189-A233-F1B155EF1C90}" destId="{74F60F5E-F699-4E70-AFEA-863C997D8521}" srcOrd="12" destOrd="0" presId="urn:microsoft.com/office/officeart/2005/8/layout/vProcess5"/>
    <dgm:cxn modelId="{A4625E8A-22C2-44C6-9388-2DEC5E4FF30C}" type="presParOf" srcId="{0FBFC0A1-E458-4189-A233-F1B155EF1C90}" destId="{37FB64FF-0361-4A95-90B3-3A324E3A3FD6}" srcOrd="13" destOrd="0" presId="urn:microsoft.com/office/officeart/2005/8/layout/vProcess5"/>
    <dgm:cxn modelId="{52941261-DCC1-4315-8351-25E602727490}" type="presParOf" srcId="{0FBFC0A1-E458-4189-A233-F1B155EF1C90}" destId="{B1D6C6D5-B616-4B85-A5EA-9AB86FC252E1}" srcOrd="14" destOrd="0" presId="urn:microsoft.com/office/officeart/2005/8/layout/vProcess5"/>
  </dgm:cxn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7695B45-1955-4F8F-A396-E2BC8008D9D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5E33B6BD-B778-46F6-9A65-C34A06EAC077}">
      <dgm:prSet phldrT="[Текст]" custT="1"/>
      <dgm:spPr/>
      <dgm:t>
        <a:bodyPr/>
        <a:lstStyle/>
        <a:p>
          <a:pPr algn="just"/>
          <a:r>
            <a:rPr lang="ru-RU" sz="1400">
              <a:latin typeface="Times New Roman" pitchFamily="18" charset="0"/>
              <a:cs typeface="Times New Roman" pitchFamily="18" charset="0"/>
            </a:rPr>
            <a:t>Иллюстраци</a:t>
          </a:r>
          <a:r>
            <a:rPr lang="ru-RU" sz="1400">
              <a:solidFill>
                <a:schemeClr val="bg1"/>
              </a:solidFill>
              <a:latin typeface="Times New Roman" pitchFamily="18" charset="0"/>
              <a:cs typeface="Times New Roman" pitchFamily="18" charset="0"/>
            </a:rPr>
            <a:t>я</a:t>
          </a:r>
          <a:r>
            <a:rPr lang="ru-RU" sz="1400">
              <a:latin typeface="Times New Roman" pitchFamily="18" charset="0"/>
              <a:cs typeface="Times New Roman" pitchFamily="18" charset="0"/>
            </a:rPr>
            <a:t> учебного материала </a:t>
          </a:r>
        </a:p>
      </dgm:t>
    </dgm:pt>
    <dgm:pt modelId="{51A938C1-3835-4019-B5FE-ACDC217C0A6B}" type="parTrans" cxnId="{AC89FA8E-8CF6-4F40-9DC1-D0FAEF90DED9}">
      <dgm:prSet/>
      <dgm:spPr/>
      <dgm:t>
        <a:bodyPr/>
        <a:lstStyle/>
        <a:p>
          <a:pPr algn="just"/>
          <a:endParaRPr lang="ru-RU"/>
        </a:p>
      </dgm:t>
    </dgm:pt>
    <dgm:pt modelId="{31419C79-9DB5-424D-9AF4-DF1589973688}" type="sibTrans" cxnId="{AC89FA8E-8CF6-4F40-9DC1-D0FAEF90DED9}">
      <dgm:prSet/>
      <dgm:spPr/>
      <dgm:t>
        <a:bodyPr/>
        <a:lstStyle/>
        <a:p>
          <a:pPr algn="just"/>
          <a:endParaRPr lang="ru-RU"/>
        </a:p>
      </dgm:t>
    </dgm:pt>
    <dgm:pt modelId="{0BCFE49C-68FC-4C81-9D95-BF05559880E9}">
      <dgm:prSet phldrT="[Текст]" custT="1"/>
      <dgm:spPr/>
      <dgm:t>
        <a:bodyPr/>
        <a:lstStyle/>
        <a:p>
          <a:pPr algn="just"/>
          <a:r>
            <a:rPr lang="ru-RU" sz="1400">
              <a:latin typeface="Times New Roman" pitchFamily="18" charset="0"/>
              <a:cs typeface="Times New Roman" pitchFamily="18" charset="0"/>
            </a:rPr>
            <a:t>Формировани</a:t>
          </a:r>
          <a:r>
            <a:rPr lang="ru-RU" sz="1400">
              <a:solidFill>
                <a:schemeClr val="bg1"/>
              </a:solidFill>
              <a:latin typeface="Times New Roman" pitchFamily="18" charset="0"/>
              <a:cs typeface="Times New Roman" pitchFamily="18" charset="0"/>
            </a:rPr>
            <a:t>е</a:t>
          </a:r>
          <a:r>
            <a:rPr lang="ru-RU" sz="1400">
              <a:solidFill>
                <a:srgbClr val="FF0000"/>
              </a:solidFill>
              <a:latin typeface="Times New Roman" pitchFamily="18" charset="0"/>
              <a:cs typeface="Times New Roman" pitchFamily="18" charset="0"/>
            </a:rPr>
            <a:t> </a:t>
          </a:r>
          <a:r>
            <a:rPr lang="ru-RU" sz="1400">
              <a:latin typeface="Times New Roman" pitchFamily="18" charset="0"/>
              <a:cs typeface="Times New Roman" pitchFamily="18" charset="0"/>
            </a:rPr>
            <a:t>практических умений и навыков</a:t>
          </a:r>
        </a:p>
      </dgm:t>
    </dgm:pt>
    <dgm:pt modelId="{801EA21A-2CC4-4BC8-8DCE-50A584210D92}" type="parTrans" cxnId="{CD271F2C-F4CD-4E09-99F7-2A0EC67D982F}">
      <dgm:prSet/>
      <dgm:spPr/>
      <dgm:t>
        <a:bodyPr/>
        <a:lstStyle/>
        <a:p>
          <a:pPr algn="just"/>
          <a:endParaRPr lang="ru-RU"/>
        </a:p>
      </dgm:t>
    </dgm:pt>
    <dgm:pt modelId="{9CD4F2BF-DF52-435E-A41D-51E1E2163C66}" type="sibTrans" cxnId="{CD271F2C-F4CD-4E09-99F7-2A0EC67D982F}">
      <dgm:prSet/>
      <dgm:spPr/>
      <dgm:t>
        <a:bodyPr/>
        <a:lstStyle/>
        <a:p>
          <a:pPr algn="just"/>
          <a:endParaRPr lang="ru-RU"/>
        </a:p>
      </dgm:t>
    </dgm:pt>
    <dgm:pt modelId="{21575089-D68A-435E-AAE6-072673914B82}">
      <dgm:prSet phldrT="[Текст]" custT="1"/>
      <dgm:spPr/>
      <dgm:t>
        <a:bodyPr/>
        <a:lstStyle/>
        <a:p>
          <a:pPr algn="just"/>
          <a:r>
            <a:rPr lang="ru-RU" sz="1400">
              <a:latin typeface="Times New Roman" pitchFamily="18" charset="0"/>
              <a:cs typeface="Times New Roman" pitchFamily="18" charset="0"/>
            </a:rPr>
            <a:t>Мотиваци</a:t>
          </a:r>
          <a:r>
            <a:rPr lang="ru-RU" sz="1400">
              <a:solidFill>
                <a:schemeClr val="bg1"/>
              </a:solidFill>
              <a:latin typeface="Times New Roman" pitchFamily="18" charset="0"/>
              <a:cs typeface="Times New Roman" pitchFamily="18" charset="0"/>
            </a:rPr>
            <a:t>я </a:t>
          </a:r>
          <a:r>
            <a:rPr lang="ru-RU" sz="1400">
              <a:latin typeface="Times New Roman" pitchFamily="18" charset="0"/>
              <a:cs typeface="Times New Roman" pitchFamily="18" charset="0"/>
            </a:rPr>
            <a:t>обучения</a:t>
          </a:r>
        </a:p>
      </dgm:t>
    </dgm:pt>
    <dgm:pt modelId="{C002093C-C3B7-423A-98B6-07A280F80C1B}" type="parTrans" cxnId="{861B1882-4A62-4FD2-AF5A-219D5698E0B1}">
      <dgm:prSet/>
      <dgm:spPr/>
      <dgm:t>
        <a:bodyPr/>
        <a:lstStyle/>
        <a:p>
          <a:pPr algn="just"/>
          <a:endParaRPr lang="ru-RU"/>
        </a:p>
      </dgm:t>
    </dgm:pt>
    <dgm:pt modelId="{3EA5BAED-761E-4ADF-968C-E7A80B6A3CA9}" type="sibTrans" cxnId="{861B1882-4A62-4FD2-AF5A-219D5698E0B1}">
      <dgm:prSet/>
      <dgm:spPr/>
      <dgm:t>
        <a:bodyPr/>
        <a:lstStyle/>
        <a:p>
          <a:pPr algn="just"/>
          <a:endParaRPr lang="ru-RU"/>
        </a:p>
      </dgm:t>
    </dgm:pt>
    <dgm:pt modelId="{555EFBEA-756A-41DE-8EAE-BF774860C800}">
      <dgm:prSet phldrT="[Текст]" custT="1"/>
      <dgm:spPr/>
      <dgm:t>
        <a:bodyPr/>
        <a:lstStyle/>
        <a:p>
          <a:pPr algn="just"/>
          <a:r>
            <a:rPr lang="ru-RU" sz="1400">
              <a:latin typeface="Times New Roman" pitchFamily="18" charset="0"/>
              <a:cs typeface="Times New Roman" pitchFamily="18" charset="0"/>
            </a:rPr>
            <a:t>Закрепления и углубления ранее полученных знаний</a:t>
          </a:r>
        </a:p>
      </dgm:t>
    </dgm:pt>
    <dgm:pt modelId="{7C1474C7-7746-46F7-9CD5-2BA8D59CEF42}" type="parTrans" cxnId="{10CAA7A9-E4CB-4A9F-B3C7-D2F138E04FAD}">
      <dgm:prSet/>
      <dgm:spPr/>
      <dgm:t>
        <a:bodyPr/>
        <a:lstStyle/>
        <a:p>
          <a:pPr algn="just"/>
          <a:endParaRPr lang="ru-RU"/>
        </a:p>
      </dgm:t>
    </dgm:pt>
    <dgm:pt modelId="{7DBBB443-9545-4FCD-9E1B-8E478463605B}" type="sibTrans" cxnId="{10CAA7A9-E4CB-4A9F-B3C7-D2F138E04FAD}">
      <dgm:prSet/>
      <dgm:spPr/>
      <dgm:t>
        <a:bodyPr/>
        <a:lstStyle/>
        <a:p>
          <a:pPr algn="just"/>
          <a:endParaRPr lang="ru-RU"/>
        </a:p>
      </dgm:t>
    </dgm:pt>
    <dgm:pt modelId="{F1FEB2C8-9DEC-4BD4-870A-09BE4988EACB}">
      <dgm:prSet phldrT="[Текст]" custT="1"/>
      <dgm:spPr/>
      <dgm:t>
        <a:bodyPr/>
        <a:lstStyle/>
        <a:p>
          <a:pPr algn="just"/>
          <a:r>
            <a:rPr lang="ru-RU" sz="1400">
              <a:solidFill>
                <a:schemeClr val="bg1"/>
              </a:solidFill>
              <a:latin typeface="Times New Roman" pitchFamily="18" charset="0"/>
              <a:cs typeface="Times New Roman" pitchFamily="18" charset="0"/>
            </a:rPr>
            <a:t>Постановка </a:t>
          </a:r>
          <a:r>
            <a:rPr lang="ru-RU" sz="1400">
              <a:latin typeface="Times New Roman" pitchFamily="18" charset="0"/>
              <a:cs typeface="Times New Roman" pitchFamily="18" charset="0"/>
            </a:rPr>
            <a:t>проблемы перед изучением нового материала</a:t>
          </a:r>
        </a:p>
      </dgm:t>
    </dgm:pt>
    <dgm:pt modelId="{3118FC6E-894D-4E88-BF0B-ABC092CD3125}" type="parTrans" cxnId="{1805FE6B-8CBF-4722-AB0E-C9EBD836DF82}">
      <dgm:prSet/>
      <dgm:spPr/>
      <dgm:t>
        <a:bodyPr/>
        <a:lstStyle/>
        <a:p>
          <a:pPr algn="just"/>
          <a:endParaRPr lang="ru-RU"/>
        </a:p>
      </dgm:t>
    </dgm:pt>
    <dgm:pt modelId="{47EF41AA-D466-411C-86B0-CB5FD883C3C0}" type="sibTrans" cxnId="{1805FE6B-8CBF-4722-AB0E-C9EBD836DF82}">
      <dgm:prSet/>
      <dgm:spPr/>
      <dgm:t>
        <a:bodyPr/>
        <a:lstStyle/>
        <a:p>
          <a:pPr algn="just"/>
          <a:endParaRPr lang="ru-RU"/>
        </a:p>
      </dgm:t>
    </dgm:pt>
    <dgm:pt modelId="{6EA9E7EB-6A43-48DC-B2C5-056EFE8BFFA7}" type="pres">
      <dgm:prSet presAssocID="{77695B45-1955-4F8F-A396-E2BC8008D9D2}" presName="linear" presStyleCnt="0">
        <dgm:presLayoutVars>
          <dgm:dir/>
          <dgm:animLvl val="lvl"/>
          <dgm:resizeHandles val="exact"/>
        </dgm:presLayoutVars>
      </dgm:prSet>
      <dgm:spPr/>
      <dgm:t>
        <a:bodyPr/>
        <a:lstStyle/>
        <a:p>
          <a:endParaRPr lang="ru-RU"/>
        </a:p>
      </dgm:t>
    </dgm:pt>
    <dgm:pt modelId="{F6DB214E-985A-499D-AA17-6193198A5B80}" type="pres">
      <dgm:prSet presAssocID="{5E33B6BD-B778-46F6-9A65-C34A06EAC077}" presName="parentLin" presStyleCnt="0"/>
      <dgm:spPr/>
    </dgm:pt>
    <dgm:pt modelId="{568BBC38-4E86-4794-90CB-07D8217C4CA4}" type="pres">
      <dgm:prSet presAssocID="{5E33B6BD-B778-46F6-9A65-C34A06EAC077}" presName="parentLeftMargin" presStyleLbl="node1" presStyleIdx="0" presStyleCnt="5"/>
      <dgm:spPr/>
      <dgm:t>
        <a:bodyPr/>
        <a:lstStyle/>
        <a:p>
          <a:endParaRPr lang="ru-RU"/>
        </a:p>
      </dgm:t>
    </dgm:pt>
    <dgm:pt modelId="{5BEFF57E-5440-4183-A9EC-8AD12456EE94}" type="pres">
      <dgm:prSet presAssocID="{5E33B6BD-B778-46F6-9A65-C34A06EAC077}" presName="parentText" presStyleLbl="node1" presStyleIdx="0" presStyleCnt="5" custScaleX="142857" custLinFactNeighborY="-2981">
        <dgm:presLayoutVars>
          <dgm:chMax val="0"/>
          <dgm:bulletEnabled val="1"/>
        </dgm:presLayoutVars>
      </dgm:prSet>
      <dgm:spPr/>
      <dgm:t>
        <a:bodyPr/>
        <a:lstStyle/>
        <a:p>
          <a:endParaRPr lang="ru-RU"/>
        </a:p>
      </dgm:t>
    </dgm:pt>
    <dgm:pt modelId="{38F60359-6E09-405B-9529-7788447ED7D1}" type="pres">
      <dgm:prSet presAssocID="{5E33B6BD-B778-46F6-9A65-C34A06EAC077}" presName="negativeSpace" presStyleCnt="0"/>
      <dgm:spPr/>
    </dgm:pt>
    <dgm:pt modelId="{2AA37B76-3F4A-4CBC-8782-F4B0D3AB3693}" type="pres">
      <dgm:prSet presAssocID="{5E33B6BD-B778-46F6-9A65-C34A06EAC077}" presName="childText" presStyleLbl="conFgAcc1" presStyleIdx="0" presStyleCnt="5">
        <dgm:presLayoutVars>
          <dgm:bulletEnabled val="1"/>
        </dgm:presLayoutVars>
      </dgm:prSet>
      <dgm:spPr/>
    </dgm:pt>
    <dgm:pt modelId="{95264443-3225-4A6A-B567-43D0E2630767}" type="pres">
      <dgm:prSet presAssocID="{31419C79-9DB5-424D-9AF4-DF1589973688}" presName="spaceBetweenRectangles" presStyleCnt="0"/>
      <dgm:spPr/>
    </dgm:pt>
    <dgm:pt modelId="{FF6EFED1-C8E3-4D9A-99E5-A8E5BE715624}" type="pres">
      <dgm:prSet presAssocID="{0BCFE49C-68FC-4C81-9D95-BF05559880E9}" presName="parentLin" presStyleCnt="0"/>
      <dgm:spPr/>
    </dgm:pt>
    <dgm:pt modelId="{CB012AD7-9C14-4487-A568-73EA337C8149}" type="pres">
      <dgm:prSet presAssocID="{0BCFE49C-68FC-4C81-9D95-BF05559880E9}" presName="parentLeftMargin" presStyleLbl="node1" presStyleIdx="0" presStyleCnt="5"/>
      <dgm:spPr/>
      <dgm:t>
        <a:bodyPr/>
        <a:lstStyle/>
        <a:p>
          <a:endParaRPr lang="ru-RU"/>
        </a:p>
      </dgm:t>
    </dgm:pt>
    <dgm:pt modelId="{C7E26372-8BFD-484F-A8C0-584FC37E5FFB}" type="pres">
      <dgm:prSet presAssocID="{0BCFE49C-68FC-4C81-9D95-BF05559880E9}" presName="parentText" presStyleLbl="node1" presStyleIdx="1" presStyleCnt="5" custScaleX="142857" custLinFactNeighborX="4069">
        <dgm:presLayoutVars>
          <dgm:chMax val="0"/>
          <dgm:bulletEnabled val="1"/>
        </dgm:presLayoutVars>
      </dgm:prSet>
      <dgm:spPr/>
      <dgm:t>
        <a:bodyPr/>
        <a:lstStyle/>
        <a:p>
          <a:endParaRPr lang="ru-RU"/>
        </a:p>
      </dgm:t>
    </dgm:pt>
    <dgm:pt modelId="{6F29B111-7A5C-4D12-A965-2D4592BE0F92}" type="pres">
      <dgm:prSet presAssocID="{0BCFE49C-68FC-4C81-9D95-BF05559880E9}" presName="negativeSpace" presStyleCnt="0"/>
      <dgm:spPr/>
    </dgm:pt>
    <dgm:pt modelId="{765E49CC-BFAC-44FD-98A2-4194BA08292C}" type="pres">
      <dgm:prSet presAssocID="{0BCFE49C-68FC-4C81-9D95-BF05559880E9}" presName="childText" presStyleLbl="conFgAcc1" presStyleIdx="1" presStyleCnt="5">
        <dgm:presLayoutVars>
          <dgm:bulletEnabled val="1"/>
        </dgm:presLayoutVars>
      </dgm:prSet>
      <dgm:spPr/>
    </dgm:pt>
    <dgm:pt modelId="{EDD44855-1C38-4797-9114-FE1E636DDFE6}" type="pres">
      <dgm:prSet presAssocID="{9CD4F2BF-DF52-435E-A41D-51E1E2163C66}" presName="spaceBetweenRectangles" presStyleCnt="0"/>
      <dgm:spPr/>
    </dgm:pt>
    <dgm:pt modelId="{694BAAF8-85D9-48A7-BB00-740DB68B4A92}" type="pres">
      <dgm:prSet presAssocID="{21575089-D68A-435E-AAE6-072673914B82}" presName="parentLin" presStyleCnt="0"/>
      <dgm:spPr/>
    </dgm:pt>
    <dgm:pt modelId="{2E7F0921-4BE6-4953-9F03-477F5B51123E}" type="pres">
      <dgm:prSet presAssocID="{21575089-D68A-435E-AAE6-072673914B82}" presName="parentLeftMargin" presStyleLbl="node1" presStyleIdx="1" presStyleCnt="5"/>
      <dgm:spPr/>
      <dgm:t>
        <a:bodyPr/>
        <a:lstStyle/>
        <a:p>
          <a:endParaRPr lang="ru-RU"/>
        </a:p>
      </dgm:t>
    </dgm:pt>
    <dgm:pt modelId="{FEA04CD6-B0B4-4A84-9AA9-20FA769F4876}" type="pres">
      <dgm:prSet presAssocID="{21575089-D68A-435E-AAE6-072673914B82}" presName="parentText" presStyleLbl="node1" presStyleIdx="2" presStyleCnt="5" custScaleX="142857">
        <dgm:presLayoutVars>
          <dgm:chMax val="0"/>
          <dgm:bulletEnabled val="1"/>
        </dgm:presLayoutVars>
      </dgm:prSet>
      <dgm:spPr/>
      <dgm:t>
        <a:bodyPr/>
        <a:lstStyle/>
        <a:p>
          <a:endParaRPr lang="ru-RU"/>
        </a:p>
      </dgm:t>
    </dgm:pt>
    <dgm:pt modelId="{C57D16C4-ACFE-45CC-94A1-B7032D8C96C6}" type="pres">
      <dgm:prSet presAssocID="{21575089-D68A-435E-AAE6-072673914B82}" presName="negativeSpace" presStyleCnt="0"/>
      <dgm:spPr/>
    </dgm:pt>
    <dgm:pt modelId="{5A1A18C8-A95A-463A-AA3E-CB9106659434}" type="pres">
      <dgm:prSet presAssocID="{21575089-D68A-435E-AAE6-072673914B82}" presName="childText" presStyleLbl="conFgAcc1" presStyleIdx="2" presStyleCnt="5">
        <dgm:presLayoutVars>
          <dgm:bulletEnabled val="1"/>
        </dgm:presLayoutVars>
      </dgm:prSet>
      <dgm:spPr/>
    </dgm:pt>
    <dgm:pt modelId="{370775FE-13C5-4ED2-AE45-B7900382E3E0}" type="pres">
      <dgm:prSet presAssocID="{3EA5BAED-761E-4ADF-968C-E7A80B6A3CA9}" presName="spaceBetweenRectangles" presStyleCnt="0"/>
      <dgm:spPr/>
    </dgm:pt>
    <dgm:pt modelId="{CEB4C18A-E13A-4388-9DA6-C282C02C8DF9}" type="pres">
      <dgm:prSet presAssocID="{555EFBEA-756A-41DE-8EAE-BF774860C800}" presName="parentLin" presStyleCnt="0"/>
      <dgm:spPr/>
    </dgm:pt>
    <dgm:pt modelId="{FE6B60BE-759D-4C99-A8A8-978545BC31D7}" type="pres">
      <dgm:prSet presAssocID="{555EFBEA-756A-41DE-8EAE-BF774860C800}" presName="parentLeftMargin" presStyleLbl="node1" presStyleIdx="2" presStyleCnt="5"/>
      <dgm:spPr/>
      <dgm:t>
        <a:bodyPr/>
        <a:lstStyle/>
        <a:p>
          <a:endParaRPr lang="ru-RU"/>
        </a:p>
      </dgm:t>
    </dgm:pt>
    <dgm:pt modelId="{FE4C8A7B-E551-4DF7-B423-4B824E5472FE}" type="pres">
      <dgm:prSet presAssocID="{555EFBEA-756A-41DE-8EAE-BF774860C800}" presName="parentText" presStyleLbl="node1" presStyleIdx="3" presStyleCnt="5" custScaleX="142857">
        <dgm:presLayoutVars>
          <dgm:chMax val="0"/>
          <dgm:bulletEnabled val="1"/>
        </dgm:presLayoutVars>
      </dgm:prSet>
      <dgm:spPr/>
      <dgm:t>
        <a:bodyPr/>
        <a:lstStyle/>
        <a:p>
          <a:endParaRPr lang="ru-RU"/>
        </a:p>
      </dgm:t>
    </dgm:pt>
    <dgm:pt modelId="{F3C422A3-04BB-4CD9-8DA0-8F50C1B97D20}" type="pres">
      <dgm:prSet presAssocID="{555EFBEA-756A-41DE-8EAE-BF774860C800}" presName="negativeSpace" presStyleCnt="0"/>
      <dgm:spPr/>
    </dgm:pt>
    <dgm:pt modelId="{26CC6AA5-256A-4390-9ECA-30EEEB4DACBF}" type="pres">
      <dgm:prSet presAssocID="{555EFBEA-756A-41DE-8EAE-BF774860C800}" presName="childText" presStyleLbl="conFgAcc1" presStyleIdx="3" presStyleCnt="5" custLinFactNeighborX="2606" custLinFactNeighborY="5962">
        <dgm:presLayoutVars>
          <dgm:bulletEnabled val="1"/>
        </dgm:presLayoutVars>
      </dgm:prSet>
      <dgm:spPr/>
    </dgm:pt>
    <dgm:pt modelId="{60D78492-1F98-472A-ADBB-FC14B4F6390F}" type="pres">
      <dgm:prSet presAssocID="{7DBBB443-9545-4FCD-9E1B-8E478463605B}" presName="spaceBetweenRectangles" presStyleCnt="0"/>
      <dgm:spPr/>
    </dgm:pt>
    <dgm:pt modelId="{81162D45-9600-4E94-8574-6E1F381A195F}" type="pres">
      <dgm:prSet presAssocID="{F1FEB2C8-9DEC-4BD4-870A-09BE4988EACB}" presName="parentLin" presStyleCnt="0"/>
      <dgm:spPr/>
    </dgm:pt>
    <dgm:pt modelId="{ED889602-AEA2-4F97-96CC-A9F1FFCE5C17}" type="pres">
      <dgm:prSet presAssocID="{F1FEB2C8-9DEC-4BD4-870A-09BE4988EACB}" presName="parentLeftMargin" presStyleLbl="node1" presStyleIdx="3" presStyleCnt="5" custScaleX="106282" custLinFactNeighborY="-2981"/>
      <dgm:spPr/>
      <dgm:t>
        <a:bodyPr/>
        <a:lstStyle/>
        <a:p>
          <a:endParaRPr lang="ru-RU"/>
        </a:p>
      </dgm:t>
    </dgm:pt>
    <dgm:pt modelId="{BFC12859-8CAB-40B7-80C4-B2F27942E74D}" type="pres">
      <dgm:prSet presAssocID="{F1FEB2C8-9DEC-4BD4-870A-09BE4988EACB}" presName="parentText" presStyleLbl="node1" presStyleIdx="4" presStyleCnt="5" custScaleX="140018" custLinFactNeighborX="-3257" custLinFactNeighborY="-10755">
        <dgm:presLayoutVars>
          <dgm:chMax val="0"/>
          <dgm:bulletEnabled val="1"/>
        </dgm:presLayoutVars>
      </dgm:prSet>
      <dgm:spPr/>
      <dgm:t>
        <a:bodyPr/>
        <a:lstStyle/>
        <a:p>
          <a:endParaRPr lang="ru-RU"/>
        </a:p>
      </dgm:t>
    </dgm:pt>
    <dgm:pt modelId="{BBF1283A-032B-45F0-B7A9-2C9DF03D0B83}" type="pres">
      <dgm:prSet presAssocID="{F1FEB2C8-9DEC-4BD4-870A-09BE4988EACB}" presName="negativeSpace" presStyleCnt="0"/>
      <dgm:spPr/>
    </dgm:pt>
    <dgm:pt modelId="{06FAAC74-06C0-46DD-9DCD-26B25AC46EB3}" type="pres">
      <dgm:prSet presAssocID="{F1FEB2C8-9DEC-4BD4-870A-09BE4988EACB}" presName="childText" presStyleLbl="conFgAcc1" presStyleIdx="4" presStyleCnt="5">
        <dgm:presLayoutVars>
          <dgm:bulletEnabled val="1"/>
        </dgm:presLayoutVars>
      </dgm:prSet>
      <dgm:spPr/>
    </dgm:pt>
  </dgm:ptLst>
  <dgm:cxnLst>
    <dgm:cxn modelId="{4ADD959A-E24A-4F40-B9A4-7B5B730E7A23}" type="presOf" srcId="{21575089-D68A-435E-AAE6-072673914B82}" destId="{FEA04CD6-B0B4-4A84-9AA9-20FA769F4876}" srcOrd="1" destOrd="0" presId="urn:microsoft.com/office/officeart/2005/8/layout/list1"/>
    <dgm:cxn modelId="{1805FE6B-8CBF-4722-AB0E-C9EBD836DF82}" srcId="{77695B45-1955-4F8F-A396-E2BC8008D9D2}" destId="{F1FEB2C8-9DEC-4BD4-870A-09BE4988EACB}" srcOrd="4" destOrd="0" parTransId="{3118FC6E-894D-4E88-BF0B-ABC092CD3125}" sibTransId="{47EF41AA-D466-411C-86B0-CB5FD883C3C0}"/>
    <dgm:cxn modelId="{861B1882-4A62-4FD2-AF5A-219D5698E0B1}" srcId="{77695B45-1955-4F8F-A396-E2BC8008D9D2}" destId="{21575089-D68A-435E-AAE6-072673914B82}" srcOrd="2" destOrd="0" parTransId="{C002093C-C3B7-423A-98B6-07A280F80C1B}" sibTransId="{3EA5BAED-761E-4ADF-968C-E7A80B6A3CA9}"/>
    <dgm:cxn modelId="{D05CCD95-1610-4841-B6B0-4311FE9DE0CE}" type="presOf" srcId="{0BCFE49C-68FC-4C81-9D95-BF05559880E9}" destId="{C7E26372-8BFD-484F-A8C0-584FC37E5FFB}" srcOrd="1" destOrd="0" presId="urn:microsoft.com/office/officeart/2005/8/layout/list1"/>
    <dgm:cxn modelId="{63EDD8C9-CF80-4F19-B8E6-0B04292A497C}" type="presOf" srcId="{21575089-D68A-435E-AAE6-072673914B82}" destId="{2E7F0921-4BE6-4953-9F03-477F5B51123E}" srcOrd="0" destOrd="0" presId="urn:microsoft.com/office/officeart/2005/8/layout/list1"/>
    <dgm:cxn modelId="{B2DA15D0-89BF-45D7-9DFF-0E9151401B5D}" type="presOf" srcId="{5E33B6BD-B778-46F6-9A65-C34A06EAC077}" destId="{5BEFF57E-5440-4183-A9EC-8AD12456EE94}" srcOrd="1" destOrd="0" presId="urn:microsoft.com/office/officeart/2005/8/layout/list1"/>
    <dgm:cxn modelId="{718EFDD8-2B01-40C1-918A-449388F12DE2}" type="presOf" srcId="{F1FEB2C8-9DEC-4BD4-870A-09BE4988EACB}" destId="{BFC12859-8CAB-40B7-80C4-B2F27942E74D}" srcOrd="1" destOrd="0" presId="urn:microsoft.com/office/officeart/2005/8/layout/list1"/>
    <dgm:cxn modelId="{42CBA965-B7F9-4C64-A6AF-DE77FBD7F23B}" type="presOf" srcId="{555EFBEA-756A-41DE-8EAE-BF774860C800}" destId="{FE6B60BE-759D-4C99-A8A8-978545BC31D7}" srcOrd="0" destOrd="0" presId="urn:microsoft.com/office/officeart/2005/8/layout/list1"/>
    <dgm:cxn modelId="{ADB3E96C-5393-43FB-B94A-89646B00E524}" type="presOf" srcId="{0BCFE49C-68FC-4C81-9D95-BF05559880E9}" destId="{CB012AD7-9C14-4487-A568-73EA337C8149}" srcOrd="0" destOrd="0" presId="urn:microsoft.com/office/officeart/2005/8/layout/list1"/>
    <dgm:cxn modelId="{EC3F1572-4AFA-461C-8A51-E454E04BBBB4}" type="presOf" srcId="{77695B45-1955-4F8F-A396-E2BC8008D9D2}" destId="{6EA9E7EB-6A43-48DC-B2C5-056EFE8BFFA7}" srcOrd="0" destOrd="0" presId="urn:microsoft.com/office/officeart/2005/8/layout/list1"/>
    <dgm:cxn modelId="{AC89FA8E-8CF6-4F40-9DC1-D0FAEF90DED9}" srcId="{77695B45-1955-4F8F-A396-E2BC8008D9D2}" destId="{5E33B6BD-B778-46F6-9A65-C34A06EAC077}" srcOrd="0" destOrd="0" parTransId="{51A938C1-3835-4019-B5FE-ACDC217C0A6B}" sibTransId="{31419C79-9DB5-424D-9AF4-DF1589973688}"/>
    <dgm:cxn modelId="{CD271F2C-F4CD-4E09-99F7-2A0EC67D982F}" srcId="{77695B45-1955-4F8F-A396-E2BC8008D9D2}" destId="{0BCFE49C-68FC-4C81-9D95-BF05559880E9}" srcOrd="1" destOrd="0" parTransId="{801EA21A-2CC4-4BC8-8DCE-50A584210D92}" sibTransId="{9CD4F2BF-DF52-435E-A41D-51E1E2163C66}"/>
    <dgm:cxn modelId="{10CAA7A9-E4CB-4A9F-B3C7-D2F138E04FAD}" srcId="{77695B45-1955-4F8F-A396-E2BC8008D9D2}" destId="{555EFBEA-756A-41DE-8EAE-BF774860C800}" srcOrd="3" destOrd="0" parTransId="{7C1474C7-7746-46F7-9CD5-2BA8D59CEF42}" sibTransId="{7DBBB443-9545-4FCD-9E1B-8E478463605B}"/>
    <dgm:cxn modelId="{18489A0E-0634-478E-A47E-63B86A0B1F3F}" type="presOf" srcId="{555EFBEA-756A-41DE-8EAE-BF774860C800}" destId="{FE4C8A7B-E551-4DF7-B423-4B824E5472FE}" srcOrd="1" destOrd="0" presId="urn:microsoft.com/office/officeart/2005/8/layout/list1"/>
    <dgm:cxn modelId="{3EC8C738-3987-4874-A43D-8BB779839347}" type="presOf" srcId="{5E33B6BD-B778-46F6-9A65-C34A06EAC077}" destId="{568BBC38-4E86-4794-90CB-07D8217C4CA4}" srcOrd="0" destOrd="0" presId="urn:microsoft.com/office/officeart/2005/8/layout/list1"/>
    <dgm:cxn modelId="{CF3B9E46-6033-48C6-AF2A-BB04B8590651}" type="presOf" srcId="{F1FEB2C8-9DEC-4BD4-870A-09BE4988EACB}" destId="{ED889602-AEA2-4F97-96CC-A9F1FFCE5C17}" srcOrd="0" destOrd="0" presId="urn:microsoft.com/office/officeart/2005/8/layout/list1"/>
    <dgm:cxn modelId="{A7E37E29-8051-4EC2-9D17-AA97216EE626}" type="presParOf" srcId="{6EA9E7EB-6A43-48DC-B2C5-056EFE8BFFA7}" destId="{F6DB214E-985A-499D-AA17-6193198A5B80}" srcOrd="0" destOrd="0" presId="urn:microsoft.com/office/officeart/2005/8/layout/list1"/>
    <dgm:cxn modelId="{83BA69BA-95F2-48C6-BCD4-128D1D586EE7}" type="presParOf" srcId="{F6DB214E-985A-499D-AA17-6193198A5B80}" destId="{568BBC38-4E86-4794-90CB-07D8217C4CA4}" srcOrd="0" destOrd="0" presId="urn:microsoft.com/office/officeart/2005/8/layout/list1"/>
    <dgm:cxn modelId="{02C32069-6044-4831-AB63-2812257FF959}" type="presParOf" srcId="{F6DB214E-985A-499D-AA17-6193198A5B80}" destId="{5BEFF57E-5440-4183-A9EC-8AD12456EE94}" srcOrd="1" destOrd="0" presId="urn:microsoft.com/office/officeart/2005/8/layout/list1"/>
    <dgm:cxn modelId="{B239914C-9304-4569-B468-33BA35821F75}" type="presParOf" srcId="{6EA9E7EB-6A43-48DC-B2C5-056EFE8BFFA7}" destId="{38F60359-6E09-405B-9529-7788447ED7D1}" srcOrd="1" destOrd="0" presId="urn:microsoft.com/office/officeart/2005/8/layout/list1"/>
    <dgm:cxn modelId="{8B648EA1-EC60-4A5D-A73A-472753F141BC}" type="presParOf" srcId="{6EA9E7EB-6A43-48DC-B2C5-056EFE8BFFA7}" destId="{2AA37B76-3F4A-4CBC-8782-F4B0D3AB3693}" srcOrd="2" destOrd="0" presId="urn:microsoft.com/office/officeart/2005/8/layout/list1"/>
    <dgm:cxn modelId="{3E4AD410-8845-41AE-B478-D0F69813183E}" type="presParOf" srcId="{6EA9E7EB-6A43-48DC-B2C5-056EFE8BFFA7}" destId="{95264443-3225-4A6A-B567-43D0E2630767}" srcOrd="3" destOrd="0" presId="urn:microsoft.com/office/officeart/2005/8/layout/list1"/>
    <dgm:cxn modelId="{AF75C0F4-622D-4ADB-81FA-C60532913731}" type="presParOf" srcId="{6EA9E7EB-6A43-48DC-B2C5-056EFE8BFFA7}" destId="{FF6EFED1-C8E3-4D9A-99E5-A8E5BE715624}" srcOrd="4" destOrd="0" presId="urn:microsoft.com/office/officeart/2005/8/layout/list1"/>
    <dgm:cxn modelId="{8D122AE8-DFB0-41E1-8FA7-6BC7A1E04AE8}" type="presParOf" srcId="{FF6EFED1-C8E3-4D9A-99E5-A8E5BE715624}" destId="{CB012AD7-9C14-4487-A568-73EA337C8149}" srcOrd="0" destOrd="0" presId="urn:microsoft.com/office/officeart/2005/8/layout/list1"/>
    <dgm:cxn modelId="{F7ED61B9-0CC4-4D37-8F8F-A8584FD74A5D}" type="presParOf" srcId="{FF6EFED1-C8E3-4D9A-99E5-A8E5BE715624}" destId="{C7E26372-8BFD-484F-A8C0-584FC37E5FFB}" srcOrd="1" destOrd="0" presId="urn:microsoft.com/office/officeart/2005/8/layout/list1"/>
    <dgm:cxn modelId="{78504C94-ABA4-49CF-A3B3-45BC4C0BEDBB}" type="presParOf" srcId="{6EA9E7EB-6A43-48DC-B2C5-056EFE8BFFA7}" destId="{6F29B111-7A5C-4D12-A965-2D4592BE0F92}" srcOrd="5" destOrd="0" presId="urn:microsoft.com/office/officeart/2005/8/layout/list1"/>
    <dgm:cxn modelId="{E469A2AB-F10C-4255-866D-360C1C98F004}" type="presParOf" srcId="{6EA9E7EB-6A43-48DC-B2C5-056EFE8BFFA7}" destId="{765E49CC-BFAC-44FD-98A2-4194BA08292C}" srcOrd="6" destOrd="0" presId="urn:microsoft.com/office/officeart/2005/8/layout/list1"/>
    <dgm:cxn modelId="{EC560F57-957C-4AB3-941C-24211A9B7185}" type="presParOf" srcId="{6EA9E7EB-6A43-48DC-B2C5-056EFE8BFFA7}" destId="{EDD44855-1C38-4797-9114-FE1E636DDFE6}" srcOrd="7" destOrd="0" presId="urn:microsoft.com/office/officeart/2005/8/layout/list1"/>
    <dgm:cxn modelId="{899ABB62-A15B-4AC8-B0F3-1C0BEE6FEFC9}" type="presParOf" srcId="{6EA9E7EB-6A43-48DC-B2C5-056EFE8BFFA7}" destId="{694BAAF8-85D9-48A7-BB00-740DB68B4A92}" srcOrd="8" destOrd="0" presId="urn:microsoft.com/office/officeart/2005/8/layout/list1"/>
    <dgm:cxn modelId="{8A7C3DED-A52F-4548-B572-572D44130394}" type="presParOf" srcId="{694BAAF8-85D9-48A7-BB00-740DB68B4A92}" destId="{2E7F0921-4BE6-4953-9F03-477F5B51123E}" srcOrd="0" destOrd="0" presId="urn:microsoft.com/office/officeart/2005/8/layout/list1"/>
    <dgm:cxn modelId="{D1BB0C57-A3D5-4259-9E34-499E538259E8}" type="presParOf" srcId="{694BAAF8-85D9-48A7-BB00-740DB68B4A92}" destId="{FEA04CD6-B0B4-4A84-9AA9-20FA769F4876}" srcOrd="1" destOrd="0" presId="urn:microsoft.com/office/officeart/2005/8/layout/list1"/>
    <dgm:cxn modelId="{0A90521F-88AE-446B-867B-0239B00F476C}" type="presParOf" srcId="{6EA9E7EB-6A43-48DC-B2C5-056EFE8BFFA7}" destId="{C57D16C4-ACFE-45CC-94A1-B7032D8C96C6}" srcOrd="9" destOrd="0" presId="urn:microsoft.com/office/officeart/2005/8/layout/list1"/>
    <dgm:cxn modelId="{E198D99D-3487-415C-A3BD-F9155A4423CE}" type="presParOf" srcId="{6EA9E7EB-6A43-48DC-B2C5-056EFE8BFFA7}" destId="{5A1A18C8-A95A-463A-AA3E-CB9106659434}" srcOrd="10" destOrd="0" presId="urn:microsoft.com/office/officeart/2005/8/layout/list1"/>
    <dgm:cxn modelId="{EB307633-874F-4A24-8E95-B9B957A7DF77}" type="presParOf" srcId="{6EA9E7EB-6A43-48DC-B2C5-056EFE8BFFA7}" destId="{370775FE-13C5-4ED2-AE45-B7900382E3E0}" srcOrd="11" destOrd="0" presId="urn:microsoft.com/office/officeart/2005/8/layout/list1"/>
    <dgm:cxn modelId="{B8066679-ED0F-4F02-BB5E-A314E2FEF2FE}" type="presParOf" srcId="{6EA9E7EB-6A43-48DC-B2C5-056EFE8BFFA7}" destId="{CEB4C18A-E13A-4388-9DA6-C282C02C8DF9}" srcOrd="12" destOrd="0" presId="urn:microsoft.com/office/officeart/2005/8/layout/list1"/>
    <dgm:cxn modelId="{1A8D42CC-7EC6-4240-A827-DFAEB1D24D63}" type="presParOf" srcId="{CEB4C18A-E13A-4388-9DA6-C282C02C8DF9}" destId="{FE6B60BE-759D-4C99-A8A8-978545BC31D7}" srcOrd="0" destOrd="0" presId="urn:microsoft.com/office/officeart/2005/8/layout/list1"/>
    <dgm:cxn modelId="{71E48E04-1DCA-4C00-ABA3-1BB3C4CE2B98}" type="presParOf" srcId="{CEB4C18A-E13A-4388-9DA6-C282C02C8DF9}" destId="{FE4C8A7B-E551-4DF7-B423-4B824E5472FE}" srcOrd="1" destOrd="0" presId="urn:microsoft.com/office/officeart/2005/8/layout/list1"/>
    <dgm:cxn modelId="{95C81B72-C1C5-45F0-96CC-DD41828915F0}" type="presParOf" srcId="{6EA9E7EB-6A43-48DC-B2C5-056EFE8BFFA7}" destId="{F3C422A3-04BB-4CD9-8DA0-8F50C1B97D20}" srcOrd="13" destOrd="0" presId="urn:microsoft.com/office/officeart/2005/8/layout/list1"/>
    <dgm:cxn modelId="{C2A6FA8F-657B-4044-BBE7-1B5A260804C0}" type="presParOf" srcId="{6EA9E7EB-6A43-48DC-B2C5-056EFE8BFFA7}" destId="{26CC6AA5-256A-4390-9ECA-30EEEB4DACBF}" srcOrd="14" destOrd="0" presId="urn:microsoft.com/office/officeart/2005/8/layout/list1"/>
    <dgm:cxn modelId="{C4CAD37D-EFA0-4DC4-A5EF-B5AA882FAC99}" type="presParOf" srcId="{6EA9E7EB-6A43-48DC-B2C5-056EFE8BFFA7}" destId="{60D78492-1F98-472A-ADBB-FC14B4F6390F}" srcOrd="15" destOrd="0" presId="urn:microsoft.com/office/officeart/2005/8/layout/list1"/>
    <dgm:cxn modelId="{43516F83-9DAF-4DE7-BA44-DC12230C0520}" type="presParOf" srcId="{6EA9E7EB-6A43-48DC-B2C5-056EFE8BFFA7}" destId="{81162D45-9600-4E94-8574-6E1F381A195F}" srcOrd="16" destOrd="0" presId="urn:microsoft.com/office/officeart/2005/8/layout/list1"/>
    <dgm:cxn modelId="{D2B144F1-16B5-443E-8A56-60D64925074B}" type="presParOf" srcId="{81162D45-9600-4E94-8574-6E1F381A195F}" destId="{ED889602-AEA2-4F97-96CC-A9F1FFCE5C17}" srcOrd="0" destOrd="0" presId="urn:microsoft.com/office/officeart/2005/8/layout/list1"/>
    <dgm:cxn modelId="{5C6F5FE9-F4EA-4642-8004-B0AAE604E879}" type="presParOf" srcId="{81162D45-9600-4E94-8574-6E1F381A195F}" destId="{BFC12859-8CAB-40B7-80C4-B2F27942E74D}" srcOrd="1" destOrd="0" presId="urn:microsoft.com/office/officeart/2005/8/layout/list1"/>
    <dgm:cxn modelId="{D2993D18-68DA-4094-BE37-299828D21039}" type="presParOf" srcId="{6EA9E7EB-6A43-48DC-B2C5-056EFE8BFFA7}" destId="{BBF1283A-032B-45F0-B7A9-2C9DF03D0B83}" srcOrd="17" destOrd="0" presId="urn:microsoft.com/office/officeart/2005/8/layout/list1"/>
    <dgm:cxn modelId="{6936E0D0-0787-4B9C-B7FA-E4BD6367ABAD}" type="presParOf" srcId="{6EA9E7EB-6A43-48DC-B2C5-056EFE8BFFA7}" destId="{06FAAC74-06C0-46DD-9DCD-26B25AC46EB3}" srcOrd="18" destOrd="0" presId="urn:microsoft.com/office/officeart/2005/8/layout/list1"/>
  </dgm:cxnLst>
  <dgm:bg/>
  <dgm:whole/>
  <dgm:extLst>
    <a:ext uri="http://schemas.microsoft.com/office/drawing/2008/diagram">
      <dsp:dataModelExt xmlns:dsp="http://schemas.microsoft.com/office/drawing/2008/diagram" xmlns="" relId="rId23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7695B45-1955-4F8F-A396-E2BC8008D9D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5E33B6BD-B778-46F6-9A65-C34A06EAC077}">
      <dgm:prSet phldrT="[Текст]" custT="1"/>
      <dgm:spPr/>
      <dgm:t>
        <a:bodyPr/>
        <a:lstStyle/>
        <a:p>
          <a:pPr algn="just"/>
          <a:r>
            <a:rPr lang="ru-RU" sz="1400">
              <a:latin typeface="Times New Roman" pitchFamily="18" charset="0"/>
              <a:cs typeface="Times New Roman" pitchFamily="18" charset="0"/>
            </a:rPr>
            <a:t>Задачи бытового или оптимизационного характера (к примеру, оптимального использования ресурсов, выбор оптимального пути на машине или на поезде и т.д.)</a:t>
          </a:r>
        </a:p>
      </dgm:t>
    </dgm:pt>
    <dgm:pt modelId="{51A938C1-3835-4019-B5FE-ACDC217C0A6B}" type="parTrans" cxnId="{AC89FA8E-8CF6-4F40-9DC1-D0FAEF90DED9}">
      <dgm:prSet/>
      <dgm:spPr/>
      <dgm:t>
        <a:bodyPr/>
        <a:lstStyle/>
        <a:p>
          <a:endParaRPr lang="ru-RU"/>
        </a:p>
      </dgm:t>
    </dgm:pt>
    <dgm:pt modelId="{31419C79-9DB5-424D-9AF4-DF1589973688}" type="sibTrans" cxnId="{AC89FA8E-8CF6-4F40-9DC1-D0FAEF90DED9}">
      <dgm:prSet/>
      <dgm:spPr/>
      <dgm:t>
        <a:bodyPr/>
        <a:lstStyle/>
        <a:p>
          <a:endParaRPr lang="ru-RU"/>
        </a:p>
      </dgm:t>
    </dgm:pt>
    <dgm:pt modelId="{0BCFE49C-68FC-4C81-9D95-BF05559880E9}">
      <dgm:prSet phldrT="[Текст]" custT="1"/>
      <dgm:spPr/>
      <dgm:t>
        <a:bodyPr/>
        <a:lstStyle/>
        <a:p>
          <a:pPr algn="just"/>
          <a:r>
            <a:rPr lang="ru-RU" sz="1400">
              <a:latin typeface="Times New Roman" pitchFamily="18" charset="0"/>
              <a:cs typeface="Times New Roman" pitchFamily="18" charset="0"/>
            </a:rPr>
            <a:t>Физические задачи (например, задачи работу и движение) </a:t>
          </a:r>
        </a:p>
      </dgm:t>
    </dgm:pt>
    <dgm:pt modelId="{801EA21A-2CC4-4BC8-8DCE-50A584210D92}" type="parTrans" cxnId="{CD271F2C-F4CD-4E09-99F7-2A0EC67D982F}">
      <dgm:prSet/>
      <dgm:spPr/>
      <dgm:t>
        <a:bodyPr/>
        <a:lstStyle/>
        <a:p>
          <a:endParaRPr lang="ru-RU"/>
        </a:p>
      </dgm:t>
    </dgm:pt>
    <dgm:pt modelId="{9CD4F2BF-DF52-435E-A41D-51E1E2163C66}" type="sibTrans" cxnId="{CD271F2C-F4CD-4E09-99F7-2A0EC67D982F}">
      <dgm:prSet/>
      <dgm:spPr/>
      <dgm:t>
        <a:bodyPr/>
        <a:lstStyle/>
        <a:p>
          <a:endParaRPr lang="ru-RU"/>
        </a:p>
      </dgm:t>
    </dgm:pt>
    <dgm:pt modelId="{21575089-D68A-435E-AAE6-072673914B82}">
      <dgm:prSet phldrT="[Текст]" custT="1"/>
      <dgm:spPr/>
      <dgm:t>
        <a:bodyPr/>
        <a:lstStyle/>
        <a:p>
          <a:pPr algn="just"/>
          <a:r>
            <a:rPr lang="ru-RU" sz="1400">
              <a:latin typeface="Times New Roman" pitchFamily="18" charset="0"/>
              <a:cs typeface="Times New Roman" pitchFamily="18" charset="0"/>
            </a:rPr>
            <a:t>Задачи с экономическим содержанием (например, задачи на проценты) </a:t>
          </a:r>
        </a:p>
      </dgm:t>
    </dgm:pt>
    <dgm:pt modelId="{C002093C-C3B7-423A-98B6-07A280F80C1B}" type="parTrans" cxnId="{861B1882-4A62-4FD2-AF5A-219D5698E0B1}">
      <dgm:prSet/>
      <dgm:spPr/>
      <dgm:t>
        <a:bodyPr/>
        <a:lstStyle/>
        <a:p>
          <a:endParaRPr lang="ru-RU"/>
        </a:p>
      </dgm:t>
    </dgm:pt>
    <dgm:pt modelId="{3EA5BAED-761E-4ADF-968C-E7A80B6A3CA9}" type="sibTrans" cxnId="{861B1882-4A62-4FD2-AF5A-219D5698E0B1}">
      <dgm:prSet/>
      <dgm:spPr/>
      <dgm:t>
        <a:bodyPr/>
        <a:lstStyle/>
        <a:p>
          <a:endParaRPr lang="ru-RU"/>
        </a:p>
      </dgm:t>
    </dgm:pt>
    <dgm:pt modelId="{555EFBEA-756A-41DE-8EAE-BF774860C800}">
      <dgm:prSet phldrT="[Текст]" custT="1"/>
      <dgm:spPr/>
      <dgm:t>
        <a:bodyPr/>
        <a:lstStyle/>
        <a:p>
          <a:pPr algn="just"/>
          <a:r>
            <a:rPr lang="ru-RU" sz="1400">
              <a:latin typeface="Times New Roman" pitchFamily="18" charset="0"/>
              <a:cs typeface="Times New Roman" pitchFamily="18" charset="0"/>
            </a:rPr>
            <a:t>Химические и биологические задачи (задачи о растворах)</a:t>
          </a:r>
        </a:p>
      </dgm:t>
    </dgm:pt>
    <dgm:pt modelId="{7DBBB443-9545-4FCD-9E1B-8E478463605B}" type="sibTrans" cxnId="{10CAA7A9-E4CB-4A9F-B3C7-D2F138E04FAD}">
      <dgm:prSet/>
      <dgm:spPr/>
      <dgm:t>
        <a:bodyPr/>
        <a:lstStyle/>
        <a:p>
          <a:endParaRPr lang="ru-RU"/>
        </a:p>
      </dgm:t>
    </dgm:pt>
    <dgm:pt modelId="{7C1474C7-7746-46F7-9CD5-2BA8D59CEF42}" type="parTrans" cxnId="{10CAA7A9-E4CB-4A9F-B3C7-D2F138E04FAD}">
      <dgm:prSet/>
      <dgm:spPr/>
      <dgm:t>
        <a:bodyPr/>
        <a:lstStyle/>
        <a:p>
          <a:endParaRPr lang="ru-RU"/>
        </a:p>
      </dgm:t>
    </dgm:pt>
    <dgm:pt modelId="{585EA022-B53A-41D0-9F5A-37AC0AE89B58}">
      <dgm:prSet phldrT="[Текст]" custT="1"/>
      <dgm:spPr/>
      <dgm:t>
        <a:bodyPr/>
        <a:lstStyle/>
        <a:p>
          <a:r>
            <a:rPr lang="ru-RU" sz="1400">
              <a:latin typeface="Times New Roman" pitchFamily="18" charset="0"/>
              <a:cs typeface="Times New Roman" pitchFamily="18" charset="0"/>
            </a:rPr>
            <a:t>Задачи теории вероятности и математической статистики</a:t>
          </a:r>
        </a:p>
      </dgm:t>
    </dgm:pt>
    <dgm:pt modelId="{C6049EE1-E3B7-4480-B289-6A1483B67B60}" type="parTrans" cxnId="{AED89989-1261-4052-A7FE-3D08BAC947BC}">
      <dgm:prSet/>
      <dgm:spPr/>
      <dgm:t>
        <a:bodyPr/>
        <a:lstStyle/>
        <a:p>
          <a:endParaRPr lang="ru-RU"/>
        </a:p>
      </dgm:t>
    </dgm:pt>
    <dgm:pt modelId="{D34D404D-C293-4B14-A44D-1C92B780D47A}" type="sibTrans" cxnId="{AED89989-1261-4052-A7FE-3D08BAC947BC}">
      <dgm:prSet/>
      <dgm:spPr/>
      <dgm:t>
        <a:bodyPr/>
        <a:lstStyle/>
        <a:p>
          <a:endParaRPr lang="ru-RU"/>
        </a:p>
      </dgm:t>
    </dgm:pt>
    <dgm:pt modelId="{6EA9E7EB-6A43-48DC-B2C5-056EFE8BFFA7}" type="pres">
      <dgm:prSet presAssocID="{77695B45-1955-4F8F-A396-E2BC8008D9D2}" presName="linear" presStyleCnt="0">
        <dgm:presLayoutVars>
          <dgm:dir/>
          <dgm:animLvl val="lvl"/>
          <dgm:resizeHandles val="exact"/>
        </dgm:presLayoutVars>
      </dgm:prSet>
      <dgm:spPr/>
      <dgm:t>
        <a:bodyPr/>
        <a:lstStyle/>
        <a:p>
          <a:endParaRPr lang="ru-RU"/>
        </a:p>
      </dgm:t>
    </dgm:pt>
    <dgm:pt modelId="{F6DB214E-985A-499D-AA17-6193198A5B80}" type="pres">
      <dgm:prSet presAssocID="{5E33B6BD-B778-46F6-9A65-C34A06EAC077}" presName="parentLin" presStyleCnt="0"/>
      <dgm:spPr/>
      <dgm:t>
        <a:bodyPr/>
        <a:lstStyle/>
        <a:p>
          <a:endParaRPr lang="ru-RU"/>
        </a:p>
      </dgm:t>
    </dgm:pt>
    <dgm:pt modelId="{568BBC38-4E86-4794-90CB-07D8217C4CA4}" type="pres">
      <dgm:prSet presAssocID="{5E33B6BD-B778-46F6-9A65-C34A06EAC077}" presName="parentLeftMargin" presStyleLbl="node1" presStyleIdx="0" presStyleCnt="5"/>
      <dgm:spPr/>
      <dgm:t>
        <a:bodyPr/>
        <a:lstStyle/>
        <a:p>
          <a:endParaRPr lang="ru-RU"/>
        </a:p>
      </dgm:t>
    </dgm:pt>
    <dgm:pt modelId="{5BEFF57E-5440-4183-A9EC-8AD12456EE94}" type="pres">
      <dgm:prSet presAssocID="{5E33B6BD-B778-46F6-9A65-C34A06EAC077}" presName="parentText" presStyleLbl="node1" presStyleIdx="0" presStyleCnt="5" custScaleX="142857" custScaleY="134827" custLinFactNeighborY="7157">
        <dgm:presLayoutVars>
          <dgm:chMax val="0"/>
          <dgm:bulletEnabled val="1"/>
        </dgm:presLayoutVars>
      </dgm:prSet>
      <dgm:spPr/>
      <dgm:t>
        <a:bodyPr/>
        <a:lstStyle/>
        <a:p>
          <a:endParaRPr lang="ru-RU"/>
        </a:p>
      </dgm:t>
    </dgm:pt>
    <dgm:pt modelId="{38F60359-6E09-405B-9529-7788447ED7D1}" type="pres">
      <dgm:prSet presAssocID="{5E33B6BD-B778-46F6-9A65-C34A06EAC077}" presName="negativeSpace" presStyleCnt="0"/>
      <dgm:spPr/>
      <dgm:t>
        <a:bodyPr/>
        <a:lstStyle/>
        <a:p>
          <a:endParaRPr lang="ru-RU"/>
        </a:p>
      </dgm:t>
    </dgm:pt>
    <dgm:pt modelId="{2AA37B76-3F4A-4CBC-8782-F4B0D3AB3693}" type="pres">
      <dgm:prSet presAssocID="{5E33B6BD-B778-46F6-9A65-C34A06EAC077}" presName="childText" presStyleLbl="conFgAcc1" presStyleIdx="0" presStyleCnt="5">
        <dgm:presLayoutVars>
          <dgm:bulletEnabled val="1"/>
        </dgm:presLayoutVars>
      </dgm:prSet>
      <dgm:spPr/>
      <dgm:t>
        <a:bodyPr/>
        <a:lstStyle/>
        <a:p>
          <a:endParaRPr lang="ru-RU"/>
        </a:p>
      </dgm:t>
    </dgm:pt>
    <dgm:pt modelId="{95264443-3225-4A6A-B567-43D0E2630767}" type="pres">
      <dgm:prSet presAssocID="{31419C79-9DB5-424D-9AF4-DF1589973688}" presName="spaceBetweenRectangles" presStyleCnt="0"/>
      <dgm:spPr/>
      <dgm:t>
        <a:bodyPr/>
        <a:lstStyle/>
        <a:p>
          <a:endParaRPr lang="ru-RU"/>
        </a:p>
      </dgm:t>
    </dgm:pt>
    <dgm:pt modelId="{FF6EFED1-C8E3-4D9A-99E5-A8E5BE715624}" type="pres">
      <dgm:prSet presAssocID="{0BCFE49C-68FC-4C81-9D95-BF05559880E9}" presName="parentLin" presStyleCnt="0"/>
      <dgm:spPr/>
      <dgm:t>
        <a:bodyPr/>
        <a:lstStyle/>
        <a:p>
          <a:endParaRPr lang="ru-RU"/>
        </a:p>
      </dgm:t>
    </dgm:pt>
    <dgm:pt modelId="{CB012AD7-9C14-4487-A568-73EA337C8149}" type="pres">
      <dgm:prSet presAssocID="{0BCFE49C-68FC-4C81-9D95-BF05559880E9}" presName="parentLeftMargin" presStyleLbl="node1" presStyleIdx="0" presStyleCnt="5"/>
      <dgm:spPr/>
      <dgm:t>
        <a:bodyPr/>
        <a:lstStyle/>
        <a:p>
          <a:endParaRPr lang="ru-RU"/>
        </a:p>
      </dgm:t>
    </dgm:pt>
    <dgm:pt modelId="{C7E26372-8BFD-484F-A8C0-584FC37E5FFB}" type="pres">
      <dgm:prSet presAssocID="{0BCFE49C-68FC-4C81-9D95-BF05559880E9}" presName="parentText" presStyleLbl="node1" presStyleIdx="1" presStyleCnt="5" custScaleX="142857" custLinFactNeighborY="-3796">
        <dgm:presLayoutVars>
          <dgm:chMax val="0"/>
          <dgm:bulletEnabled val="1"/>
        </dgm:presLayoutVars>
      </dgm:prSet>
      <dgm:spPr/>
      <dgm:t>
        <a:bodyPr/>
        <a:lstStyle/>
        <a:p>
          <a:endParaRPr lang="ru-RU"/>
        </a:p>
      </dgm:t>
    </dgm:pt>
    <dgm:pt modelId="{6F29B111-7A5C-4D12-A965-2D4592BE0F92}" type="pres">
      <dgm:prSet presAssocID="{0BCFE49C-68FC-4C81-9D95-BF05559880E9}" presName="negativeSpace" presStyleCnt="0"/>
      <dgm:spPr/>
      <dgm:t>
        <a:bodyPr/>
        <a:lstStyle/>
        <a:p>
          <a:endParaRPr lang="ru-RU"/>
        </a:p>
      </dgm:t>
    </dgm:pt>
    <dgm:pt modelId="{765E49CC-BFAC-44FD-98A2-4194BA08292C}" type="pres">
      <dgm:prSet presAssocID="{0BCFE49C-68FC-4C81-9D95-BF05559880E9}" presName="childText" presStyleLbl="conFgAcc1" presStyleIdx="1" presStyleCnt="5">
        <dgm:presLayoutVars>
          <dgm:bulletEnabled val="1"/>
        </dgm:presLayoutVars>
      </dgm:prSet>
      <dgm:spPr/>
      <dgm:t>
        <a:bodyPr/>
        <a:lstStyle/>
        <a:p>
          <a:endParaRPr lang="ru-RU"/>
        </a:p>
      </dgm:t>
    </dgm:pt>
    <dgm:pt modelId="{EDD44855-1C38-4797-9114-FE1E636DDFE6}" type="pres">
      <dgm:prSet presAssocID="{9CD4F2BF-DF52-435E-A41D-51E1E2163C66}" presName="spaceBetweenRectangles" presStyleCnt="0"/>
      <dgm:spPr/>
      <dgm:t>
        <a:bodyPr/>
        <a:lstStyle/>
        <a:p>
          <a:endParaRPr lang="ru-RU"/>
        </a:p>
      </dgm:t>
    </dgm:pt>
    <dgm:pt modelId="{694BAAF8-85D9-48A7-BB00-740DB68B4A92}" type="pres">
      <dgm:prSet presAssocID="{21575089-D68A-435E-AAE6-072673914B82}" presName="parentLin" presStyleCnt="0"/>
      <dgm:spPr/>
      <dgm:t>
        <a:bodyPr/>
        <a:lstStyle/>
        <a:p>
          <a:endParaRPr lang="ru-RU"/>
        </a:p>
      </dgm:t>
    </dgm:pt>
    <dgm:pt modelId="{2E7F0921-4BE6-4953-9F03-477F5B51123E}" type="pres">
      <dgm:prSet presAssocID="{21575089-D68A-435E-AAE6-072673914B82}" presName="parentLeftMargin" presStyleLbl="node1" presStyleIdx="1" presStyleCnt="5"/>
      <dgm:spPr/>
      <dgm:t>
        <a:bodyPr/>
        <a:lstStyle/>
        <a:p>
          <a:endParaRPr lang="ru-RU"/>
        </a:p>
      </dgm:t>
    </dgm:pt>
    <dgm:pt modelId="{FEA04CD6-B0B4-4A84-9AA9-20FA769F4876}" type="pres">
      <dgm:prSet presAssocID="{21575089-D68A-435E-AAE6-072673914B82}" presName="parentText" presStyleLbl="node1" presStyleIdx="2" presStyleCnt="5" custScaleX="142857">
        <dgm:presLayoutVars>
          <dgm:chMax val="0"/>
          <dgm:bulletEnabled val="1"/>
        </dgm:presLayoutVars>
      </dgm:prSet>
      <dgm:spPr/>
      <dgm:t>
        <a:bodyPr/>
        <a:lstStyle/>
        <a:p>
          <a:endParaRPr lang="ru-RU"/>
        </a:p>
      </dgm:t>
    </dgm:pt>
    <dgm:pt modelId="{C57D16C4-ACFE-45CC-94A1-B7032D8C96C6}" type="pres">
      <dgm:prSet presAssocID="{21575089-D68A-435E-AAE6-072673914B82}" presName="negativeSpace" presStyleCnt="0"/>
      <dgm:spPr/>
      <dgm:t>
        <a:bodyPr/>
        <a:lstStyle/>
        <a:p>
          <a:endParaRPr lang="ru-RU"/>
        </a:p>
      </dgm:t>
    </dgm:pt>
    <dgm:pt modelId="{5A1A18C8-A95A-463A-AA3E-CB9106659434}" type="pres">
      <dgm:prSet presAssocID="{21575089-D68A-435E-AAE6-072673914B82}" presName="childText" presStyleLbl="conFgAcc1" presStyleIdx="2" presStyleCnt="5">
        <dgm:presLayoutVars>
          <dgm:bulletEnabled val="1"/>
        </dgm:presLayoutVars>
      </dgm:prSet>
      <dgm:spPr/>
      <dgm:t>
        <a:bodyPr/>
        <a:lstStyle/>
        <a:p>
          <a:endParaRPr lang="ru-RU"/>
        </a:p>
      </dgm:t>
    </dgm:pt>
    <dgm:pt modelId="{370775FE-13C5-4ED2-AE45-B7900382E3E0}" type="pres">
      <dgm:prSet presAssocID="{3EA5BAED-761E-4ADF-968C-E7A80B6A3CA9}" presName="spaceBetweenRectangles" presStyleCnt="0"/>
      <dgm:spPr/>
      <dgm:t>
        <a:bodyPr/>
        <a:lstStyle/>
        <a:p>
          <a:endParaRPr lang="ru-RU"/>
        </a:p>
      </dgm:t>
    </dgm:pt>
    <dgm:pt modelId="{CEB4C18A-E13A-4388-9DA6-C282C02C8DF9}" type="pres">
      <dgm:prSet presAssocID="{555EFBEA-756A-41DE-8EAE-BF774860C800}" presName="parentLin" presStyleCnt="0"/>
      <dgm:spPr/>
      <dgm:t>
        <a:bodyPr/>
        <a:lstStyle/>
        <a:p>
          <a:endParaRPr lang="ru-RU"/>
        </a:p>
      </dgm:t>
    </dgm:pt>
    <dgm:pt modelId="{FE6B60BE-759D-4C99-A8A8-978545BC31D7}" type="pres">
      <dgm:prSet presAssocID="{555EFBEA-756A-41DE-8EAE-BF774860C800}" presName="parentLeftMargin" presStyleLbl="node1" presStyleIdx="2" presStyleCnt="5"/>
      <dgm:spPr/>
      <dgm:t>
        <a:bodyPr/>
        <a:lstStyle/>
        <a:p>
          <a:endParaRPr lang="ru-RU"/>
        </a:p>
      </dgm:t>
    </dgm:pt>
    <dgm:pt modelId="{FE4C8A7B-E551-4DF7-B423-4B824E5472FE}" type="pres">
      <dgm:prSet presAssocID="{555EFBEA-756A-41DE-8EAE-BF774860C800}" presName="parentText" presStyleLbl="node1" presStyleIdx="3" presStyleCnt="5" custScaleX="142857">
        <dgm:presLayoutVars>
          <dgm:chMax val="0"/>
          <dgm:bulletEnabled val="1"/>
        </dgm:presLayoutVars>
      </dgm:prSet>
      <dgm:spPr/>
      <dgm:t>
        <a:bodyPr/>
        <a:lstStyle/>
        <a:p>
          <a:endParaRPr lang="ru-RU"/>
        </a:p>
      </dgm:t>
    </dgm:pt>
    <dgm:pt modelId="{F3C422A3-04BB-4CD9-8DA0-8F50C1B97D20}" type="pres">
      <dgm:prSet presAssocID="{555EFBEA-756A-41DE-8EAE-BF774860C800}" presName="negativeSpace" presStyleCnt="0"/>
      <dgm:spPr/>
      <dgm:t>
        <a:bodyPr/>
        <a:lstStyle/>
        <a:p>
          <a:endParaRPr lang="ru-RU"/>
        </a:p>
      </dgm:t>
    </dgm:pt>
    <dgm:pt modelId="{26CC6AA5-256A-4390-9ECA-30EEEB4DACBF}" type="pres">
      <dgm:prSet presAssocID="{555EFBEA-756A-41DE-8EAE-BF774860C800}" presName="childText" presStyleLbl="conFgAcc1" presStyleIdx="3" presStyleCnt="5" custLinFactNeighborX="2606" custLinFactNeighborY="5962">
        <dgm:presLayoutVars>
          <dgm:bulletEnabled val="1"/>
        </dgm:presLayoutVars>
      </dgm:prSet>
      <dgm:spPr>
        <a:blipFill rotWithShape="0">
          <a:blip xmlns:r="http://schemas.openxmlformats.org/officeDocument/2006/relationships" r:embed="rId1"/>
          <a:stretch>
            <a:fillRect/>
          </a:stretch>
        </a:blipFill>
      </dgm:spPr>
      <dgm:t>
        <a:bodyPr/>
        <a:lstStyle/>
        <a:p>
          <a:endParaRPr lang="ru-RU"/>
        </a:p>
      </dgm:t>
    </dgm:pt>
    <dgm:pt modelId="{6D0B50FC-F804-41DA-8A81-795036F66C33}" type="pres">
      <dgm:prSet presAssocID="{7DBBB443-9545-4FCD-9E1B-8E478463605B}" presName="spaceBetweenRectangles" presStyleCnt="0"/>
      <dgm:spPr/>
    </dgm:pt>
    <dgm:pt modelId="{3D8C281B-CBF0-4E65-B0DC-C093177FE2F7}" type="pres">
      <dgm:prSet presAssocID="{585EA022-B53A-41D0-9F5A-37AC0AE89B58}" presName="parentLin" presStyleCnt="0"/>
      <dgm:spPr/>
    </dgm:pt>
    <dgm:pt modelId="{6B9FEA98-49A3-46CD-BC45-B76D64EE3239}" type="pres">
      <dgm:prSet presAssocID="{585EA022-B53A-41D0-9F5A-37AC0AE89B58}" presName="parentLeftMargin" presStyleLbl="node1" presStyleIdx="3" presStyleCnt="5" custScaleX="142857"/>
      <dgm:spPr/>
      <dgm:t>
        <a:bodyPr/>
        <a:lstStyle/>
        <a:p>
          <a:endParaRPr lang="ru-RU"/>
        </a:p>
      </dgm:t>
    </dgm:pt>
    <dgm:pt modelId="{A6A29EB3-D8A0-4348-93FD-7078253185EE}" type="pres">
      <dgm:prSet presAssocID="{585EA022-B53A-41D0-9F5A-37AC0AE89B58}" presName="parentText" presStyleLbl="node1" presStyleIdx="4" presStyleCnt="5" custScaleX="158897">
        <dgm:presLayoutVars>
          <dgm:chMax val="0"/>
          <dgm:bulletEnabled val="1"/>
        </dgm:presLayoutVars>
      </dgm:prSet>
      <dgm:spPr/>
      <dgm:t>
        <a:bodyPr/>
        <a:lstStyle/>
        <a:p>
          <a:endParaRPr lang="ru-RU"/>
        </a:p>
      </dgm:t>
    </dgm:pt>
    <dgm:pt modelId="{F6C862A7-01AB-49E2-9018-4D8567B90F2D}" type="pres">
      <dgm:prSet presAssocID="{585EA022-B53A-41D0-9F5A-37AC0AE89B58}" presName="negativeSpace" presStyleCnt="0"/>
      <dgm:spPr/>
    </dgm:pt>
    <dgm:pt modelId="{0CC82C3A-6794-499E-A260-128F56B66890}" type="pres">
      <dgm:prSet presAssocID="{585EA022-B53A-41D0-9F5A-37AC0AE89B58}" presName="childText" presStyleLbl="conFgAcc1" presStyleIdx="4" presStyleCnt="5">
        <dgm:presLayoutVars>
          <dgm:bulletEnabled val="1"/>
        </dgm:presLayoutVars>
      </dgm:prSet>
      <dgm:spPr/>
    </dgm:pt>
  </dgm:ptLst>
  <dgm:cxnLst>
    <dgm:cxn modelId="{AC89FA8E-8CF6-4F40-9DC1-D0FAEF90DED9}" srcId="{77695B45-1955-4F8F-A396-E2BC8008D9D2}" destId="{5E33B6BD-B778-46F6-9A65-C34A06EAC077}" srcOrd="0" destOrd="0" parTransId="{51A938C1-3835-4019-B5FE-ACDC217C0A6B}" sibTransId="{31419C79-9DB5-424D-9AF4-DF1589973688}"/>
    <dgm:cxn modelId="{B3588EF3-552C-4EB4-88AD-26B82E4FA8CE}" type="presOf" srcId="{555EFBEA-756A-41DE-8EAE-BF774860C800}" destId="{FE6B60BE-759D-4C99-A8A8-978545BC31D7}" srcOrd="0" destOrd="0" presId="urn:microsoft.com/office/officeart/2005/8/layout/list1"/>
    <dgm:cxn modelId="{EAC39C4F-9BB0-4F68-B57E-3111994F190E}" type="presOf" srcId="{555EFBEA-756A-41DE-8EAE-BF774860C800}" destId="{FE4C8A7B-E551-4DF7-B423-4B824E5472FE}" srcOrd="1" destOrd="0" presId="urn:microsoft.com/office/officeart/2005/8/layout/list1"/>
    <dgm:cxn modelId="{CD271F2C-F4CD-4E09-99F7-2A0EC67D982F}" srcId="{77695B45-1955-4F8F-A396-E2BC8008D9D2}" destId="{0BCFE49C-68FC-4C81-9D95-BF05559880E9}" srcOrd="1" destOrd="0" parTransId="{801EA21A-2CC4-4BC8-8DCE-50A584210D92}" sibTransId="{9CD4F2BF-DF52-435E-A41D-51E1E2163C66}"/>
    <dgm:cxn modelId="{B303B97B-0357-40F6-A06B-1C8B23D617DB}" type="presOf" srcId="{21575089-D68A-435E-AAE6-072673914B82}" destId="{2E7F0921-4BE6-4953-9F03-477F5B51123E}" srcOrd="0" destOrd="0" presId="urn:microsoft.com/office/officeart/2005/8/layout/list1"/>
    <dgm:cxn modelId="{10CAA7A9-E4CB-4A9F-B3C7-D2F138E04FAD}" srcId="{77695B45-1955-4F8F-A396-E2BC8008D9D2}" destId="{555EFBEA-756A-41DE-8EAE-BF774860C800}" srcOrd="3" destOrd="0" parTransId="{7C1474C7-7746-46F7-9CD5-2BA8D59CEF42}" sibTransId="{7DBBB443-9545-4FCD-9E1B-8E478463605B}"/>
    <dgm:cxn modelId="{8998D089-A79E-4264-A561-A4F62FAB19F0}" type="presOf" srcId="{5E33B6BD-B778-46F6-9A65-C34A06EAC077}" destId="{568BBC38-4E86-4794-90CB-07D8217C4CA4}" srcOrd="0" destOrd="0" presId="urn:microsoft.com/office/officeart/2005/8/layout/list1"/>
    <dgm:cxn modelId="{624BC75D-9C3C-47A5-BB63-07CC57214122}" type="presOf" srcId="{0BCFE49C-68FC-4C81-9D95-BF05559880E9}" destId="{C7E26372-8BFD-484F-A8C0-584FC37E5FFB}" srcOrd="1" destOrd="0" presId="urn:microsoft.com/office/officeart/2005/8/layout/list1"/>
    <dgm:cxn modelId="{E9FE7055-32CE-4376-AFB0-5B64EA75E668}" type="presOf" srcId="{21575089-D68A-435E-AAE6-072673914B82}" destId="{FEA04CD6-B0B4-4A84-9AA9-20FA769F4876}" srcOrd="1" destOrd="0" presId="urn:microsoft.com/office/officeart/2005/8/layout/list1"/>
    <dgm:cxn modelId="{08CF46AA-E4D0-4878-B29C-E0FD0D583EC1}" type="presOf" srcId="{5E33B6BD-B778-46F6-9A65-C34A06EAC077}" destId="{5BEFF57E-5440-4183-A9EC-8AD12456EE94}" srcOrd="1" destOrd="0" presId="urn:microsoft.com/office/officeart/2005/8/layout/list1"/>
    <dgm:cxn modelId="{492FDB23-B167-4873-A97F-40A88B9EA1D6}" type="presOf" srcId="{585EA022-B53A-41D0-9F5A-37AC0AE89B58}" destId="{A6A29EB3-D8A0-4348-93FD-7078253185EE}" srcOrd="1" destOrd="0" presId="urn:microsoft.com/office/officeart/2005/8/layout/list1"/>
    <dgm:cxn modelId="{CB01CCCB-A002-4465-BC91-6F639729FA10}" type="presOf" srcId="{0BCFE49C-68FC-4C81-9D95-BF05559880E9}" destId="{CB012AD7-9C14-4487-A568-73EA337C8149}" srcOrd="0" destOrd="0" presId="urn:microsoft.com/office/officeart/2005/8/layout/list1"/>
    <dgm:cxn modelId="{AED89989-1261-4052-A7FE-3D08BAC947BC}" srcId="{77695B45-1955-4F8F-A396-E2BC8008D9D2}" destId="{585EA022-B53A-41D0-9F5A-37AC0AE89B58}" srcOrd="4" destOrd="0" parTransId="{C6049EE1-E3B7-4480-B289-6A1483B67B60}" sibTransId="{D34D404D-C293-4B14-A44D-1C92B780D47A}"/>
    <dgm:cxn modelId="{272ED0C5-3841-461C-B052-94EFD416BBDA}" type="presOf" srcId="{77695B45-1955-4F8F-A396-E2BC8008D9D2}" destId="{6EA9E7EB-6A43-48DC-B2C5-056EFE8BFFA7}" srcOrd="0" destOrd="0" presId="urn:microsoft.com/office/officeart/2005/8/layout/list1"/>
    <dgm:cxn modelId="{861B1882-4A62-4FD2-AF5A-219D5698E0B1}" srcId="{77695B45-1955-4F8F-A396-E2BC8008D9D2}" destId="{21575089-D68A-435E-AAE6-072673914B82}" srcOrd="2" destOrd="0" parTransId="{C002093C-C3B7-423A-98B6-07A280F80C1B}" sibTransId="{3EA5BAED-761E-4ADF-968C-E7A80B6A3CA9}"/>
    <dgm:cxn modelId="{7F2C3A9E-2A18-4A69-BA62-727814498F7C}" type="presOf" srcId="{585EA022-B53A-41D0-9F5A-37AC0AE89B58}" destId="{6B9FEA98-49A3-46CD-BC45-B76D64EE3239}" srcOrd="0" destOrd="0" presId="urn:microsoft.com/office/officeart/2005/8/layout/list1"/>
    <dgm:cxn modelId="{AEDB63EE-BC6A-4753-B9CC-1BD3F733B903}" type="presParOf" srcId="{6EA9E7EB-6A43-48DC-B2C5-056EFE8BFFA7}" destId="{F6DB214E-985A-499D-AA17-6193198A5B80}" srcOrd="0" destOrd="0" presId="urn:microsoft.com/office/officeart/2005/8/layout/list1"/>
    <dgm:cxn modelId="{6A80F61B-B23D-4550-869B-D802A0865C5D}" type="presParOf" srcId="{F6DB214E-985A-499D-AA17-6193198A5B80}" destId="{568BBC38-4E86-4794-90CB-07D8217C4CA4}" srcOrd="0" destOrd="0" presId="urn:microsoft.com/office/officeart/2005/8/layout/list1"/>
    <dgm:cxn modelId="{A95D7376-DE0B-4071-90AE-F9E5EDD37099}" type="presParOf" srcId="{F6DB214E-985A-499D-AA17-6193198A5B80}" destId="{5BEFF57E-5440-4183-A9EC-8AD12456EE94}" srcOrd="1" destOrd="0" presId="urn:microsoft.com/office/officeart/2005/8/layout/list1"/>
    <dgm:cxn modelId="{BB6836F3-EFC8-478C-9DE0-1F3692DD5E21}" type="presParOf" srcId="{6EA9E7EB-6A43-48DC-B2C5-056EFE8BFFA7}" destId="{38F60359-6E09-405B-9529-7788447ED7D1}" srcOrd="1" destOrd="0" presId="urn:microsoft.com/office/officeart/2005/8/layout/list1"/>
    <dgm:cxn modelId="{33CA972E-FD17-475E-97BE-4EB3A8152C38}" type="presParOf" srcId="{6EA9E7EB-6A43-48DC-B2C5-056EFE8BFFA7}" destId="{2AA37B76-3F4A-4CBC-8782-F4B0D3AB3693}" srcOrd="2" destOrd="0" presId="urn:microsoft.com/office/officeart/2005/8/layout/list1"/>
    <dgm:cxn modelId="{D9858994-9244-41A2-B2C4-6BC5976E8614}" type="presParOf" srcId="{6EA9E7EB-6A43-48DC-B2C5-056EFE8BFFA7}" destId="{95264443-3225-4A6A-B567-43D0E2630767}" srcOrd="3" destOrd="0" presId="urn:microsoft.com/office/officeart/2005/8/layout/list1"/>
    <dgm:cxn modelId="{A57AA34B-05EE-4BF4-9CDD-163F48AC7757}" type="presParOf" srcId="{6EA9E7EB-6A43-48DC-B2C5-056EFE8BFFA7}" destId="{FF6EFED1-C8E3-4D9A-99E5-A8E5BE715624}" srcOrd="4" destOrd="0" presId="urn:microsoft.com/office/officeart/2005/8/layout/list1"/>
    <dgm:cxn modelId="{E818F2D9-D430-4689-AFBC-54A2D7172105}" type="presParOf" srcId="{FF6EFED1-C8E3-4D9A-99E5-A8E5BE715624}" destId="{CB012AD7-9C14-4487-A568-73EA337C8149}" srcOrd="0" destOrd="0" presId="urn:microsoft.com/office/officeart/2005/8/layout/list1"/>
    <dgm:cxn modelId="{5ED048F4-FC8E-413D-9646-92292D28F383}" type="presParOf" srcId="{FF6EFED1-C8E3-4D9A-99E5-A8E5BE715624}" destId="{C7E26372-8BFD-484F-A8C0-584FC37E5FFB}" srcOrd="1" destOrd="0" presId="urn:microsoft.com/office/officeart/2005/8/layout/list1"/>
    <dgm:cxn modelId="{A28F9147-A513-4992-8C25-EF9080FC2958}" type="presParOf" srcId="{6EA9E7EB-6A43-48DC-B2C5-056EFE8BFFA7}" destId="{6F29B111-7A5C-4D12-A965-2D4592BE0F92}" srcOrd="5" destOrd="0" presId="urn:microsoft.com/office/officeart/2005/8/layout/list1"/>
    <dgm:cxn modelId="{395D60BB-0597-4066-AB8C-C5B9CBDF79F3}" type="presParOf" srcId="{6EA9E7EB-6A43-48DC-B2C5-056EFE8BFFA7}" destId="{765E49CC-BFAC-44FD-98A2-4194BA08292C}" srcOrd="6" destOrd="0" presId="urn:microsoft.com/office/officeart/2005/8/layout/list1"/>
    <dgm:cxn modelId="{32F2569F-2B66-41D1-9F71-E3B12D165EE0}" type="presParOf" srcId="{6EA9E7EB-6A43-48DC-B2C5-056EFE8BFFA7}" destId="{EDD44855-1C38-4797-9114-FE1E636DDFE6}" srcOrd="7" destOrd="0" presId="urn:microsoft.com/office/officeart/2005/8/layout/list1"/>
    <dgm:cxn modelId="{6038781C-13A8-475E-9204-C4125EB83EA7}" type="presParOf" srcId="{6EA9E7EB-6A43-48DC-B2C5-056EFE8BFFA7}" destId="{694BAAF8-85D9-48A7-BB00-740DB68B4A92}" srcOrd="8" destOrd="0" presId="urn:microsoft.com/office/officeart/2005/8/layout/list1"/>
    <dgm:cxn modelId="{1A7EC303-7B1A-4AF5-AE08-A838D4DAF684}" type="presParOf" srcId="{694BAAF8-85D9-48A7-BB00-740DB68B4A92}" destId="{2E7F0921-4BE6-4953-9F03-477F5B51123E}" srcOrd="0" destOrd="0" presId="urn:microsoft.com/office/officeart/2005/8/layout/list1"/>
    <dgm:cxn modelId="{C5586F08-DFB8-4554-93A8-4AD64E05F307}" type="presParOf" srcId="{694BAAF8-85D9-48A7-BB00-740DB68B4A92}" destId="{FEA04CD6-B0B4-4A84-9AA9-20FA769F4876}" srcOrd="1" destOrd="0" presId="urn:microsoft.com/office/officeart/2005/8/layout/list1"/>
    <dgm:cxn modelId="{6C7CB7DA-020E-4992-AD43-DCBA7C207E0F}" type="presParOf" srcId="{6EA9E7EB-6A43-48DC-B2C5-056EFE8BFFA7}" destId="{C57D16C4-ACFE-45CC-94A1-B7032D8C96C6}" srcOrd="9" destOrd="0" presId="urn:microsoft.com/office/officeart/2005/8/layout/list1"/>
    <dgm:cxn modelId="{50752388-0170-490B-9C06-A5E9509AF509}" type="presParOf" srcId="{6EA9E7EB-6A43-48DC-B2C5-056EFE8BFFA7}" destId="{5A1A18C8-A95A-463A-AA3E-CB9106659434}" srcOrd="10" destOrd="0" presId="urn:microsoft.com/office/officeart/2005/8/layout/list1"/>
    <dgm:cxn modelId="{1F4CD1F6-4207-4B07-9008-7DA8AA2CB206}" type="presParOf" srcId="{6EA9E7EB-6A43-48DC-B2C5-056EFE8BFFA7}" destId="{370775FE-13C5-4ED2-AE45-B7900382E3E0}" srcOrd="11" destOrd="0" presId="urn:microsoft.com/office/officeart/2005/8/layout/list1"/>
    <dgm:cxn modelId="{BD2BA613-D290-43E1-BBA7-5FC052741216}" type="presParOf" srcId="{6EA9E7EB-6A43-48DC-B2C5-056EFE8BFFA7}" destId="{CEB4C18A-E13A-4388-9DA6-C282C02C8DF9}" srcOrd="12" destOrd="0" presId="urn:microsoft.com/office/officeart/2005/8/layout/list1"/>
    <dgm:cxn modelId="{E4961530-F558-4741-B3DC-EC70F508D531}" type="presParOf" srcId="{CEB4C18A-E13A-4388-9DA6-C282C02C8DF9}" destId="{FE6B60BE-759D-4C99-A8A8-978545BC31D7}" srcOrd="0" destOrd="0" presId="urn:microsoft.com/office/officeart/2005/8/layout/list1"/>
    <dgm:cxn modelId="{C45EA11A-21F7-4FCE-B328-4F268AACDBD0}" type="presParOf" srcId="{CEB4C18A-E13A-4388-9DA6-C282C02C8DF9}" destId="{FE4C8A7B-E551-4DF7-B423-4B824E5472FE}" srcOrd="1" destOrd="0" presId="urn:microsoft.com/office/officeart/2005/8/layout/list1"/>
    <dgm:cxn modelId="{9D50A99F-782E-4D10-89AD-69B4575289AA}" type="presParOf" srcId="{6EA9E7EB-6A43-48DC-B2C5-056EFE8BFFA7}" destId="{F3C422A3-04BB-4CD9-8DA0-8F50C1B97D20}" srcOrd="13" destOrd="0" presId="urn:microsoft.com/office/officeart/2005/8/layout/list1"/>
    <dgm:cxn modelId="{887BE709-AB03-4BEC-8220-E1B779E80143}" type="presParOf" srcId="{6EA9E7EB-6A43-48DC-B2C5-056EFE8BFFA7}" destId="{26CC6AA5-256A-4390-9ECA-30EEEB4DACBF}" srcOrd="14" destOrd="0" presId="urn:microsoft.com/office/officeart/2005/8/layout/list1"/>
    <dgm:cxn modelId="{A5A992E8-5334-4FC0-97D4-BCA6A1EC0FFA}" type="presParOf" srcId="{6EA9E7EB-6A43-48DC-B2C5-056EFE8BFFA7}" destId="{6D0B50FC-F804-41DA-8A81-795036F66C33}" srcOrd="15" destOrd="0" presId="urn:microsoft.com/office/officeart/2005/8/layout/list1"/>
    <dgm:cxn modelId="{E04E4D08-F79D-4F64-9A34-F750334C643C}" type="presParOf" srcId="{6EA9E7EB-6A43-48DC-B2C5-056EFE8BFFA7}" destId="{3D8C281B-CBF0-4E65-B0DC-C093177FE2F7}" srcOrd="16" destOrd="0" presId="urn:microsoft.com/office/officeart/2005/8/layout/list1"/>
    <dgm:cxn modelId="{3046179B-C275-42D3-A224-28F2B5A1486A}" type="presParOf" srcId="{3D8C281B-CBF0-4E65-B0DC-C093177FE2F7}" destId="{6B9FEA98-49A3-46CD-BC45-B76D64EE3239}" srcOrd="0" destOrd="0" presId="urn:microsoft.com/office/officeart/2005/8/layout/list1"/>
    <dgm:cxn modelId="{84671758-C7E8-4E22-B7BC-37C05B7EC013}" type="presParOf" srcId="{3D8C281B-CBF0-4E65-B0DC-C093177FE2F7}" destId="{A6A29EB3-D8A0-4348-93FD-7078253185EE}" srcOrd="1" destOrd="0" presId="urn:microsoft.com/office/officeart/2005/8/layout/list1"/>
    <dgm:cxn modelId="{383B4369-B8A3-4DCA-BB89-277FFAE9D9D5}" type="presParOf" srcId="{6EA9E7EB-6A43-48DC-B2C5-056EFE8BFFA7}" destId="{F6C862A7-01AB-49E2-9018-4D8567B90F2D}" srcOrd="17" destOrd="0" presId="urn:microsoft.com/office/officeart/2005/8/layout/list1"/>
    <dgm:cxn modelId="{A601CF0C-7684-4657-9685-FD30D4BEF6C4}" type="presParOf" srcId="{6EA9E7EB-6A43-48DC-B2C5-056EFE8BFFA7}" destId="{0CC82C3A-6794-499E-A260-128F56B66890}" srcOrd="18" destOrd="0" presId="urn:microsoft.com/office/officeart/2005/8/layout/list1"/>
  </dgm:cxnLst>
  <dgm:bg/>
  <dgm:whole/>
  <dgm:extLst>
    <a:ext uri="http://schemas.microsoft.com/office/drawing/2008/diagram">
      <dsp:dataModelExt xmlns:dsp="http://schemas.microsoft.com/office/drawing/2008/diagram" xmlns="" relId="rId2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695B45-1955-4F8F-A396-E2BC8008D9D2}"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5E33B6BD-B778-46F6-9A65-C34A06EAC077}">
      <dgm:prSet phldrT="[Текст]" custT="1"/>
      <dgm:spPr/>
      <dgm:t>
        <a:bodyPr/>
        <a:lstStyle/>
        <a:p>
          <a:pPr algn="just"/>
          <a:r>
            <a:rPr lang="ru-RU" sz="1200">
              <a:solidFill>
                <a:sysClr val="windowText" lastClr="000000"/>
              </a:solidFill>
              <a:latin typeface="Times New Roman" pitchFamily="18" charset="0"/>
              <a:cs typeface="Times New Roman" pitchFamily="18" charset="0"/>
            </a:rPr>
            <a:t>прикладная направленность - это ориентация содержания и методов обучения на применение математики в технике и смежных науках, в профессиональной деятельности и в быту, включающую в себя реализацию межпредметных связей с курсами химии, физики, биологии и т.д.</a:t>
          </a:r>
        </a:p>
      </dgm:t>
    </dgm:pt>
    <dgm:pt modelId="{51A938C1-3835-4019-B5FE-ACDC217C0A6B}" type="parTrans" cxnId="{AC89FA8E-8CF6-4F40-9DC1-D0FAEF90DED9}">
      <dgm:prSet/>
      <dgm:spPr/>
      <dgm:t>
        <a:bodyPr/>
        <a:lstStyle/>
        <a:p>
          <a:endParaRPr lang="ru-RU"/>
        </a:p>
      </dgm:t>
    </dgm:pt>
    <dgm:pt modelId="{31419C79-9DB5-424D-9AF4-DF1589973688}" type="sibTrans" cxnId="{AC89FA8E-8CF6-4F40-9DC1-D0FAEF90DED9}">
      <dgm:prSet/>
      <dgm:spPr/>
      <dgm:t>
        <a:bodyPr/>
        <a:lstStyle/>
        <a:p>
          <a:endParaRPr lang="ru-RU"/>
        </a:p>
      </dgm:t>
    </dgm:pt>
    <dgm:pt modelId="{0BCFE49C-68FC-4C81-9D95-BF05559880E9}">
      <dgm:prSet phldrT="[Текст]" custT="1"/>
      <dgm:spPr/>
      <dgm:t>
        <a:bodyPr/>
        <a:lstStyle/>
        <a:p>
          <a:pPr algn="just"/>
          <a:r>
            <a:rPr lang="ru-RU" sz="1200">
              <a:solidFill>
                <a:sysClr val="windowText" lastClr="000000"/>
              </a:solidFill>
              <a:latin typeface="Times New Roman" pitchFamily="18" charset="0"/>
              <a:cs typeface="Times New Roman" pitchFamily="18" charset="0"/>
            </a:rPr>
            <a:t>практическая направленность - как ориентацию содержания и методов обучения на решение задач и упражнений, на формирование у обучаемых навыков самостоятельной деятельности математического характера</a:t>
          </a:r>
        </a:p>
      </dgm:t>
    </dgm:pt>
    <dgm:pt modelId="{801EA21A-2CC4-4BC8-8DCE-50A584210D92}" type="parTrans" cxnId="{CD271F2C-F4CD-4E09-99F7-2A0EC67D982F}">
      <dgm:prSet/>
      <dgm:spPr/>
      <dgm:t>
        <a:bodyPr/>
        <a:lstStyle/>
        <a:p>
          <a:endParaRPr lang="ru-RU"/>
        </a:p>
      </dgm:t>
    </dgm:pt>
    <dgm:pt modelId="{9CD4F2BF-DF52-435E-A41D-51E1E2163C66}" type="sibTrans" cxnId="{CD271F2C-F4CD-4E09-99F7-2A0EC67D982F}">
      <dgm:prSet/>
      <dgm:spPr/>
      <dgm:t>
        <a:bodyPr/>
        <a:lstStyle/>
        <a:p>
          <a:endParaRPr lang="ru-RU"/>
        </a:p>
      </dgm:t>
    </dgm:pt>
    <dgm:pt modelId="{8F8EB1E3-53D4-4895-811E-BA13363DB05C}">
      <dgm:prSet custT="1"/>
      <dgm:spPr/>
      <dgm:t>
        <a:bodyPr/>
        <a:lstStyle/>
        <a:p>
          <a:pPr algn="just"/>
          <a:r>
            <a:rPr lang="ru-RU" sz="1200">
              <a:solidFill>
                <a:sysClr val="windowText" lastClr="000000"/>
              </a:solidFill>
              <a:latin typeface="Times New Roman" pitchFamily="18" charset="0"/>
              <a:cs typeface="Times New Roman" pitchFamily="18" charset="0"/>
            </a:rPr>
            <a:t>профессиональная направленность - это использование педагогических средств, при котором обеспечивается усвоение учащимися предусмотренных программой знаний, умений, навыков и в то же время успешно формируются интерес к данной профессии, ценностное отношение к ней, профессиональные качества личности будущего специалист</a:t>
          </a:r>
          <a:r>
            <a:rPr lang="ru-RU" sz="1200">
              <a:latin typeface="Times New Roman" pitchFamily="18" charset="0"/>
              <a:cs typeface="Times New Roman" pitchFamily="18" charset="0"/>
            </a:rPr>
            <a:t>а </a:t>
          </a:r>
        </a:p>
      </dgm:t>
    </dgm:pt>
    <dgm:pt modelId="{8B076A23-89C8-4B9D-8FF1-71158A10FC2B}" type="parTrans" cxnId="{48419084-727D-4C70-A8CD-118B4EBC5D6D}">
      <dgm:prSet/>
      <dgm:spPr/>
      <dgm:t>
        <a:bodyPr/>
        <a:lstStyle/>
        <a:p>
          <a:endParaRPr lang="ru-RU"/>
        </a:p>
      </dgm:t>
    </dgm:pt>
    <dgm:pt modelId="{772779EF-7974-43A1-9C4C-E8C7B82CA24E}" type="sibTrans" cxnId="{48419084-727D-4C70-A8CD-118B4EBC5D6D}">
      <dgm:prSet/>
      <dgm:spPr/>
      <dgm:t>
        <a:bodyPr/>
        <a:lstStyle/>
        <a:p>
          <a:endParaRPr lang="ru-RU"/>
        </a:p>
      </dgm:t>
    </dgm:pt>
    <dgm:pt modelId="{6EA9E7EB-6A43-48DC-B2C5-056EFE8BFFA7}" type="pres">
      <dgm:prSet presAssocID="{77695B45-1955-4F8F-A396-E2BC8008D9D2}" presName="linear" presStyleCnt="0">
        <dgm:presLayoutVars>
          <dgm:dir/>
          <dgm:animLvl val="lvl"/>
          <dgm:resizeHandles val="exact"/>
        </dgm:presLayoutVars>
      </dgm:prSet>
      <dgm:spPr/>
      <dgm:t>
        <a:bodyPr/>
        <a:lstStyle/>
        <a:p>
          <a:endParaRPr lang="ru-RU"/>
        </a:p>
      </dgm:t>
    </dgm:pt>
    <dgm:pt modelId="{F6DB214E-985A-499D-AA17-6193198A5B80}" type="pres">
      <dgm:prSet presAssocID="{5E33B6BD-B778-46F6-9A65-C34A06EAC077}" presName="parentLin" presStyleCnt="0"/>
      <dgm:spPr/>
      <dgm:t>
        <a:bodyPr/>
        <a:lstStyle/>
        <a:p>
          <a:endParaRPr lang="ru-RU"/>
        </a:p>
      </dgm:t>
    </dgm:pt>
    <dgm:pt modelId="{568BBC38-4E86-4794-90CB-07D8217C4CA4}" type="pres">
      <dgm:prSet presAssocID="{5E33B6BD-B778-46F6-9A65-C34A06EAC077}" presName="parentLeftMargin" presStyleLbl="node1" presStyleIdx="0" presStyleCnt="3"/>
      <dgm:spPr/>
      <dgm:t>
        <a:bodyPr/>
        <a:lstStyle/>
        <a:p>
          <a:endParaRPr lang="ru-RU"/>
        </a:p>
      </dgm:t>
    </dgm:pt>
    <dgm:pt modelId="{5BEFF57E-5440-4183-A9EC-8AD12456EE94}" type="pres">
      <dgm:prSet presAssocID="{5E33B6BD-B778-46F6-9A65-C34A06EAC077}" presName="parentText" presStyleLbl="node1" presStyleIdx="0" presStyleCnt="3" custScaleX="148344" custScaleY="195280" custLinFactNeighborX="1908" custLinFactNeighborY="-289">
        <dgm:presLayoutVars>
          <dgm:chMax val="0"/>
          <dgm:bulletEnabled val="1"/>
        </dgm:presLayoutVars>
      </dgm:prSet>
      <dgm:spPr/>
      <dgm:t>
        <a:bodyPr/>
        <a:lstStyle/>
        <a:p>
          <a:endParaRPr lang="ru-RU"/>
        </a:p>
      </dgm:t>
    </dgm:pt>
    <dgm:pt modelId="{38F60359-6E09-405B-9529-7788447ED7D1}" type="pres">
      <dgm:prSet presAssocID="{5E33B6BD-B778-46F6-9A65-C34A06EAC077}" presName="negativeSpace" presStyleCnt="0"/>
      <dgm:spPr/>
      <dgm:t>
        <a:bodyPr/>
        <a:lstStyle/>
        <a:p>
          <a:endParaRPr lang="ru-RU"/>
        </a:p>
      </dgm:t>
    </dgm:pt>
    <dgm:pt modelId="{2AA37B76-3F4A-4CBC-8782-F4B0D3AB3693}" type="pres">
      <dgm:prSet presAssocID="{5E33B6BD-B778-46F6-9A65-C34A06EAC077}" presName="childText" presStyleLbl="conFgAcc1" presStyleIdx="0" presStyleCnt="3">
        <dgm:presLayoutVars>
          <dgm:bulletEnabled val="1"/>
        </dgm:presLayoutVars>
      </dgm:prSet>
      <dgm:spPr/>
      <dgm:t>
        <a:bodyPr/>
        <a:lstStyle/>
        <a:p>
          <a:endParaRPr lang="ru-RU"/>
        </a:p>
      </dgm:t>
    </dgm:pt>
    <dgm:pt modelId="{95264443-3225-4A6A-B567-43D0E2630767}" type="pres">
      <dgm:prSet presAssocID="{31419C79-9DB5-424D-9AF4-DF1589973688}" presName="spaceBetweenRectangles" presStyleCnt="0"/>
      <dgm:spPr/>
      <dgm:t>
        <a:bodyPr/>
        <a:lstStyle/>
        <a:p>
          <a:endParaRPr lang="ru-RU"/>
        </a:p>
      </dgm:t>
    </dgm:pt>
    <dgm:pt modelId="{FF6EFED1-C8E3-4D9A-99E5-A8E5BE715624}" type="pres">
      <dgm:prSet presAssocID="{0BCFE49C-68FC-4C81-9D95-BF05559880E9}" presName="parentLin" presStyleCnt="0"/>
      <dgm:spPr/>
      <dgm:t>
        <a:bodyPr/>
        <a:lstStyle/>
        <a:p>
          <a:endParaRPr lang="ru-RU"/>
        </a:p>
      </dgm:t>
    </dgm:pt>
    <dgm:pt modelId="{CB012AD7-9C14-4487-A568-73EA337C8149}" type="pres">
      <dgm:prSet presAssocID="{0BCFE49C-68FC-4C81-9D95-BF05559880E9}" presName="parentLeftMargin" presStyleLbl="node1" presStyleIdx="0" presStyleCnt="3"/>
      <dgm:spPr/>
      <dgm:t>
        <a:bodyPr/>
        <a:lstStyle/>
        <a:p>
          <a:endParaRPr lang="ru-RU"/>
        </a:p>
      </dgm:t>
    </dgm:pt>
    <dgm:pt modelId="{C7E26372-8BFD-484F-A8C0-584FC37E5FFB}" type="pres">
      <dgm:prSet presAssocID="{0BCFE49C-68FC-4C81-9D95-BF05559880E9}" presName="parentText" presStyleLbl="node1" presStyleIdx="1" presStyleCnt="3" custScaleX="142857" custScaleY="157030" custLinFactNeighborX="23908" custLinFactNeighborY="12772">
        <dgm:presLayoutVars>
          <dgm:chMax val="0"/>
          <dgm:bulletEnabled val="1"/>
        </dgm:presLayoutVars>
      </dgm:prSet>
      <dgm:spPr/>
      <dgm:t>
        <a:bodyPr/>
        <a:lstStyle/>
        <a:p>
          <a:endParaRPr lang="ru-RU"/>
        </a:p>
      </dgm:t>
    </dgm:pt>
    <dgm:pt modelId="{6F29B111-7A5C-4D12-A965-2D4592BE0F92}" type="pres">
      <dgm:prSet presAssocID="{0BCFE49C-68FC-4C81-9D95-BF05559880E9}" presName="negativeSpace" presStyleCnt="0"/>
      <dgm:spPr/>
      <dgm:t>
        <a:bodyPr/>
        <a:lstStyle/>
        <a:p>
          <a:endParaRPr lang="ru-RU"/>
        </a:p>
      </dgm:t>
    </dgm:pt>
    <dgm:pt modelId="{765E49CC-BFAC-44FD-98A2-4194BA08292C}" type="pres">
      <dgm:prSet presAssocID="{0BCFE49C-68FC-4C81-9D95-BF05559880E9}" presName="childText" presStyleLbl="conFgAcc1" presStyleIdx="1" presStyleCnt="3">
        <dgm:presLayoutVars>
          <dgm:bulletEnabled val="1"/>
        </dgm:presLayoutVars>
      </dgm:prSet>
      <dgm:spPr/>
      <dgm:t>
        <a:bodyPr/>
        <a:lstStyle/>
        <a:p>
          <a:endParaRPr lang="ru-RU"/>
        </a:p>
      </dgm:t>
    </dgm:pt>
    <dgm:pt modelId="{EDD44855-1C38-4797-9114-FE1E636DDFE6}" type="pres">
      <dgm:prSet presAssocID="{9CD4F2BF-DF52-435E-A41D-51E1E2163C66}" presName="spaceBetweenRectangles" presStyleCnt="0"/>
      <dgm:spPr/>
      <dgm:t>
        <a:bodyPr/>
        <a:lstStyle/>
        <a:p>
          <a:endParaRPr lang="ru-RU"/>
        </a:p>
      </dgm:t>
    </dgm:pt>
    <dgm:pt modelId="{D59D8E36-2271-4817-93EF-4A275C98B5F2}" type="pres">
      <dgm:prSet presAssocID="{8F8EB1E3-53D4-4895-811E-BA13363DB05C}" presName="parentLin" presStyleCnt="0"/>
      <dgm:spPr/>
    </dgm:pt>
    <dgm:pt modelId="{53363297-325D-4BB7-B619-A2533BC63E22}" type="pres">
      <dgm:prSet presAssocID="{8F8EB1E3-53D4-4895-811E-BA13363DB05C}" presName="parentLeftMargin" presStyleLbl="node1" presStyleIdx="1" presStyleCnt="3" custScaleX="142857" custScaleY="61164"/>
      <dgm:spPr/>
      <dgm:t>
        <a:bodyPr/>
        <a:lstStyle/>
        <a:p>
          <a:endParaRPr lang="ru-RU"/>
        </a:p>
      </dgm:t>
    </dgm:pt>
    <dgm:pt modelId="{8BF7200E-85BB-4AFF-AB47-8DCDD4D55117}" type="pres">
      <dgm:prSet presAssocID="{8F8EB1E3-53D4-4895-811E-BA13363DB05C}" presName="parentText" presStyleLbl="node1" presStyleIdx="2" presStyleCnt="3" custScaleX="164435" custScaleY="245738">
        <dgm:presLayoutVars>
          <dgm:chMax val="0"/>
          <dgm:bulletEnabled val="1"/>
        </dgm:presLayoutVars>
      </dgm:prSet>
      <dgm:spPr/>
      <dgm:t>
        <a:bodyPr/>
        <a:lstStyle/>
        <a:p>
          <a:endParaRPr lang="ru-RU"/>
        </a:p>
      </dgm:t>
    </dgm:pt>
    <dgm:pt modelId="{853A92AC-2AFC-4092-BC49-89E7FDDCFC1D}" type="pres">
      <dgm:prSet presAssocID="{8F8EB1E3-53D4-4895-811E-BA13363DB05C}" presName="negativeSpace" presStyleCnt="0"/>
      <dgm:spPr/>
    </dgm:pt>
    <dgm:pt modelId="{2E21255B-AAEA-4176-A2A8-0505BE50854A}" type="pres">
      <dgm:prSet presAssocID="{8F8EB1E3-53D4-4895-811E-BA13363DB05C}" presName="childText" presStyleLbl="conFgAcc1" presStyleIdx="2" presStyleCnt="3">
        <dgm:presLayoutVars>
          <dgm:bulletEnabled val="1"/>
        </dgm:presLayoutVars>
      </dgm:prSet>
      <dgm:spPr/>
    </dgm:pt>
  </dgm:ptLst>
  <dgm:cxnLst>
    <dgm:cxn modelId="{5BA8F009-7EBA-4A2D-B13D-AF36B479F3A1}" type="presOf" srcId="{8F8EB1E3-53D4-4895-811E-BA13363DB05C}" destId="{53363297-325D-4BB7-B619-A2533BC63E22}" srcOrd="0" destOrd="0" presId="urn:microsoft.com/office/officeart/2005/8/layout/list1"/>
    <dgm:cxn modelId="{B2DF3BB1-7CCB-493C-9738-8A8A982A5807}" type="presOf" srcId="{5E33B6BD-B778-46F6-9A65-C34A06EAC077}" destId="{5BEFF57E-5440-4183-A9EC-8AD12456EE94}" srcOrd="1" destOrd="0" presId="urn:microsoft.com/office/officeart/2005/8/layout/list1"/>
    <dgm:cxn modelId="{17F64ED1-2487-475A-AE43-80C2A82E4896}" type="presOf" srcId="{0BCFE49C-68FC-4C81-9D95-BF05559880E9}" destId="{CB012AD7-9C14-4487-A568-73EA337C8149}" srcOrd="0" destOrd="0" presId="urn:microsoft.com/office/officeart/2005/8/layout/list1"/>
    <dgm:cxn modelId="{7D68D4AB-997B-4282-A735-D13DC4795723}" type="presOf" srcId="{8F8EB1E3-53D4-4895-811E-BA13363DB05C}" destId="{8BF7200E-85BB-4AFF-AB47-8DCDD4D55117}" srcOrd="1" destOrd="0" presId="urn:microsoft.com/office/officeart/2005/8/layout/list1"/>
    <dgm:cxn modelId="{462C51D3-3DE9-4AE1-A550-B06762DD823D}" type="presOf" srcId="{5E33B6BD-B778-46F6-9A65-C34A06EAC077}" destId="{568BBC38-4E86-4794-90CB-07D8217C4CA4}" srcOrd="0" destOrd="0" presId="urn:microsoft.com/office/officeart/2005/8/layout/list1"/>
    <dgm:cxn modelId="{192B1E6B-7C2C-4B9E-9F75-E668D57E8B0D}" type="presOf" srcId="{0BCFE49C-68FC-4C81-9D95-BF05559880E9}" destId="{C7E26372-8BFD-484F-A8C0-584FC37E5FFB}" srcOrd="1" destOrd="0" presId="urn:microsoft.com/office/officeart/2005/8/layout/list1"/>
    <dgm:cxn modelId="{EAF9A9EF-DA60-4ABA-9EA3-CE7DFFD9539F}" type="presOf" srcId="{77695B45-1955-4F8F-A396-E2BC8008D9D2}" destId="{6EA9E7EB-6A43-48DC-B2C5-056EFE8BFFA7}" srcOrd="0" destOrd="0" presId="urn:microsoft.com/office/officeart/2005/8/layout/list1"/>
    <dgm:cxn modelId="{AC89FA8E-8CF6-4F40-9DC1-D0FAEF90DED9}" srcId="{77695B45-1955-4F8F-A396-E2BC8008D9D2}" destId="{5E33B6BD-B778-46F6-9A65-C34A06EAC077}" srcOrd="0" destOrd="0" parTransId="{51A938C1-3835-4019-B5FE-ACDC217C0A6B}" sibTransId="{31419C79-9DB5-424D-9AF4-DF1589973688}"/>
    <dgm:cxn modelId="{CD271F2C-F4CD-4E09-99F7-2A0EC67D982F}" srcId="{77695B45-1955-4F8F-A396-E2BC8008D9D2}" destId="{0BCFE49C-68FC-4C81-9D95-BF05559880E9}" srcOrd="1" destOrd="0" parTransId="{801EA21A-2CC4-4BC8-8DCE-50A584210D92}" sibTransId="{9CD4F2BF-DF52-435E-A41D-51E1E2163C66}"/>
    <dgm:cxn modelId="{48419084-727D-4C70-A8CD-118B4EBC5D6D}" srcId="{77695B45-1955-4F8F-A396-E2BC8008D9D2}" destId="{8F8EB1E3-53D4-4895-811E-BA13363DB05C}" srcOrd="2" destOrd="0" parTransId="{8B076A23-89C8-4B9D-8FF1-71158A10FC2B}" sibTransId="{772779EF-7974-43A1-9C4C-E8C7B82CA24E}"/>
    <dgm:cxn modelId="{C7A73E2A-F375-45F8-822F-9FE8A3C0C693}" type="presParOf" srcId="{6EA9E7EB-6A43-48DC-B2C5-056EFE8BFFA7}" destId="{F6DB214E-985A-499D-AA17-6193198A5B80}" srcOrd="0" destOrd="0" presId="urn:microsoft.com/office/officeart/2005/8/layout/list1"/>
    <dgm:cxn modelId="{D6AD91EF-F96C-4D1A-B586-3F47C90F2299}" type="presParOf" srcId="{F6DB214E-985A-499D-AA17-6193198A5B80}" destId="{568BBC38-4E86-4794-90CB-07D8217C4CA4}" srcOrd="0" destOrd="0" presId="urn:microsoft.com/office/officeart/2005/8/layout/list1"/>
    <dgm:cxn modelId="{E9159CBF-2E5F-4010-A360-1EE337691F2B}" type="presParOf" srcId="{F6DB214E-985A-499D-AA17-6193198A5B80}" destId="{5BEFF57E-5440-4183-A9EC-8AD12456EE94}" srcOrd="1" destOrd="0" presId="urn:microsoft.com/office/officeart/2005/8/layout/list1"/>
    <dgm:cxn modelId="{51AB931E-0E9B-4CB8-B9DB-F4B5AC190B7F}" type="presParOf" srcId="{6EA9E7EB-6A43-48DC-B2C5-056EFE8BFFA7}" destId="{38F60359-6E09-405B-9529-7788447ED7D1}" srcOrd="1" destOrd="0" presId="urn:microsoft.com/office/officeart/2005/8/layout/list1"/>
    <dgm:cxn modelId="{BAF53EB3-DD3C-44AE-9DFA-9FCDA7338F2A}" type="presParOf" srcId="{6EA9E7EB-6A43-48DC-B2C5-056EFE8BFFA7}" destId="{2AA37B76-3F4A-4CBC-8782-F4B0D3AB3693}" srcOrd="2" destOrd="0" presId="urn:microsoft.com/office/officeart/2005/8/layout/list1"/>
    <dgm:cxn modelId="{FFA02AFD-DD04-4336-ACEB-7274A828E638}" type="presParOf" srcId="{6EA9E7EB-6A43-48DC-B2C5-056EFE8BFFA7}" destId="{95264443-3225-4A6A-B567-43D0E2630767}" srcOrd="3" destOrd="0" presId="urn:microsoft.com/office/officeart/2005/8/layout/list1"/>
    <dgm:cxn modelId="{8F6A2AA6-2EAB-4B77-A021-D125C9D65BAC}" type="presParOf" srcId="{6EA9E7EB-6A43-48DC-B2C5-056EFE8BFFA7}" destId="{FF6EFED1-C8E3-4D9A-99E5-A8E5BE715624}" srcOrd="4" destOrd="0" presId="urn:microsoft.com/office/officeart/2005/8/layout/list1"/>
    <dgm:cxn modelId="{D5DFFD57-6767-42E4-AE1C-895AC97B0120}" type="presParOf" srcId="{FF6EFED1-C8E3-4D9A-99E5-A8E5BE715624}" destId="{CB012AD7-9C14-4487-A568-73EA337C8149}" srcOrd="0" destOrd="0" presId="urn:microsoft.com/office/officeart/2005/8/layout/list1"/>
    <dgm:cxn modelId="{016D0CCF-74C2-4796-AC59-B8A99A251D8B}" type="presParOf" srcId="{FF6EFED1-C8E3-4D9A-99E5-A8E5BE715624}" destId="{C7E26372-8BFD-484F-A8C0-584FC37E5FFB}" srcOrd="1" destOrd="0" presId="urn:microsoft.com/office/officeart/2005/8/layout/list1"/>
    <dgm:cxn modelId="{2BB67EF3-5C2C-430F-A628-BD0A4E2000EE}" type="presParOf" srcId="{6EA9E7EB-6A43-48DC-B2C5-056EFE8BFFA7}" destId="{6F29B111-7A5C-4D12-A965-2D4592BE0F92}" srcOrd="5" destOrd="0" presId="urn:microsoft.com/office/officeart/2005/8/layout/list1"/>
    <dgm:cxn modelId="{AC28E2EA-6B44-424D-B7D8-1A1DFCBD80AB}" type="presParOf" srcId="{6EA9E7EB-6A43-48DC-B2C5-056EFE8BFFA7}" destId="{765E49CC-BFAC-44FD-98A2-4194BA08292C}" srcOrd="6" destOrd="0" presId="urn:microsoft.com/office/officeart/2005/8/layout/list1"/>
    <dgm:cxn modelId="{170AF01A-6EDC-4CA0-AEBC-F647A1E9F319}" type="presParOf" srcId="{6EA9E7EB-6A43-48DC-B2C5-056EFE8BFFA7}" destId="{EDD44855-1C38-4797-9114-FE1E636DDFE6}" srcOrd="7" destOrd="0" presId="urn:microsoft.com/office/officeart/2005/8/layout/list1"/>
    <dgm:cxn modelId="{1D01F23E-2D91-4DE6-9A0A-230C1B249078}" type="presParOf" srcId="{6EA9E7EB-6A43-48DC-B2C5-056EFE8BFFA7}" destId="{D59D8E36-2271-4817-93EF-4A275C98B5F2}" srcOrd="8" destOrd="0" presId="urn:microsoft.com/office/officeart/2005/8/layout/list1"/>
    <dgm:cxn modelId="{A36199E3-6B50-426A-857D-F2FC2144F3A8}" type="presParOf" srcId="{D59D8E36-2271-4817-93EF-4A275C98B5F2}" destId="{53363297-325D-4BB7-B619-A2533BC63E22}" srcOrd="0" destOrd="0" presId="urn:microsoft.com/office/officeart/2005/8/layout/list1"/>
    <dgm:cxn modelId="{78ECF4F9-1DFC-4F29-B79D-050579AA705D}" type="presParOf" srcId="{D59D8E36-2271-4817-93EF-4A275C98B5F2}" destId="{8BF7200E-85BB-4AFF-AB47-8DCDD4D55117}" srcOrd="1" destOrd="0" presId="urn:microsoft.com/office/officeart/2005/8/layout/list1"/>
    <dgm:cxn modelId="{7348AE6C-357D-40D7-8B08-32C36E096829}" type="presParOf" srcId="{6EA9E7EB-6A43-48DC-B2C5-056EFE8BFFA7}" destId="{853A92AC-2AFC-4092-BC49-89E7FDDCFC1D}" srcOrd="9" destOrd="0" presId="urn:microsoft.com/office/officeart/2005/8/layout/list1"/>
    <dgm:cxn modelId="{AA4E3454-7F31-44F3-9468-A8705D49EA23}" type="presParOf" srcId="{6EA9E7EB-6A43-48DC-B2C5-056EFE8BFFA7}" destId="{2E21255B-AAEA-4176-A2A8-0505BE50854A}" srcOrd="10" destOrd="0" presId="urn:microsoft.com/office/officeart/2005/8/layout/lis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3E05F1-5539-4644-AFBD-2FB71BD4FBEF}"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EAE579E1-4FF3-41E4-8169-7AC9523EBFE3}">
      <dgm:prSet custT="1"/>
      <dgm:spPr/>
      <dgm:t>
        <a:bodyPr/>
        <a:lstStyle/>
        <a:p>
          <a:r>
            <a:rPr lang="ru-RU" sz="1200">
              <a:latin typeface="Times New Roman" panose="02020603050405020304" pitchFamily="18" charset="0"/>
              <a:cs typeface="Times New Roman" panose="02020603050405020304" pitchFamily="18" charset="0"/>
            </a:rPr>
            <a:t>Э.Ф. Зеер: профессиональную направленность считает интегративным качеством личности, которое определяет успешность овладения индивидом профессией и выступает «системообразующим» фактором личности профессионала </a:t>
          </a:r>
        </a:p>
      </dgm:t>
    </dgm:pt>
    <dgm:pt modelId="{FF8715FF-F1F6-4DDE-AB54-661BABCD779D}" type="parTrans" cxnId="{896591C5-61AF-43E1-96C5-74F6A03A2F23}">
      <dgm:prSet/>
      <dgm:spPr/>
      <dgm:t>
        <a:bodyPr/>
        <a:lstStyle/>
        <a:p>
          <a:endParaRPr lang="ru-RU" sz="1200">
            <a:latin typeface="Times New Roman" panose="02020603050405020304" pitchFamily="18" charset="0"/>
            <a:cs typeface="Times New Roman" panose="02020603050405020304" pitchFamily="18" charset="0"/>
          </a:endParaRPr>
        </a:p>
      </dgm:t>
    </dgm:pt>
    <dgm:pt modelId="{A7F48558-4747-465E-976A-85AC2626467F}" type="sibTrans" cxnId="{896591C5-61AF-43E1-96C5-74F6A03A2F23}">
      <dgm:prSet/>
      <dgm:spPr/>
      <dgm:t>
        <a:bodyPr/>
        <a:lstStyle/>
        <a:p>
          <a:endParaRPr lang="ru-RU" sz="1200">
            <a:latin typeface="Times New Roman" panose="02020603050405020304" pitchFamily="18" charset="0"/>
            <a:cs typeface="Times New Roman" panose="02020603050405020304" pitchFamily="18" charset="0"/>
          </a:endParaRPr>
        </a:p>
      </dgm:t>
    </dgm:pt>
    <dgm:pt modelId="{C04ECCA3-C724-402C-AA37-1922F6392011}">
      <dgm:prSet custT="1"/>
      <dgm:spPr/>
      <dgm:t>
        <a:bodyPr/>
        <a:lstStyle/>
        <a:p>
          <a:r>
            <a:rPr lang="ru-RU" sz="1200">
              <a:latin typeface="Times New Roman" panose="02020603050405020304" pitchFamily="18" charset="0"/>
              <a:cs typeface="Times New Roman" panose="02020603050405020304" pitchFamily="18" charset="0"/>
            </a:rPr>
            <a:t>В определении Н.В. Кузьминой, всесторонность профессиональной направленности как системообразующего свойства личности обнаруживается и в котором профессиональная направленность раскрывается через проявление интереса к профессии и склонность заниматься ею.</a:t>
          </a:r>
        </a:p>
      </dgm:t>
    </dgm:pt>
    <dgm:pt modelId="{FF6B60E0-A515-4FFB-82D8-4D04C98215DD}" type="parTrans" cxnId="{71CC9071-723E-4EA2-AF81-D5BF69945750}">
      <dgm:prSet/>
      <dgm:spPr/>
      <dgm:t>
        <a:bodyPr/>
        <a:lstStyle/>
        <a:p>
          <a:endParaRPr lang="ru-RU" sz="1200">
            <a:latin typeface="Times New Roman" panose="02020603050405020304" pitchFamily="18" charset="0"/>
            <a:cs typeface="Times New Roman" panose="02020603050405020304" pitchFamily="18" charset="0"/>
          </a:endParaRPr>
        </a:p>
      </dgm:t>
    </dgm:pt>
    <dgm:pt modelId="{B752634C-2839-4ECF-8041-CA501FAF1F8D}" type="sibTrans" cxnId="{71CC9071-723E-4EA2-AF81-D5BF69945750}">
      <dgm:prSet/>
      <dgm:spPr/>
      <dgm:t>
        <a:bodyPr/>
        <a:lstStyle/>
        <a:p>
          <a:endParaRPr lang="ru-RU" sz="1200">
            <a:latin typeface="Times New Roman" panose="02020603050405020304" pitchFamily="18" charset="0"/>
            <a:cs typeface="Times New Roman" panose="02020603050405020304" pitchFamily="18" charset="0"/>
          </a:endParaRPr>
        </a:p>
      </dgm:t>
    </dgm:pt>
    <dgm:pt modelId="{F53AC568-0043-4D0A-9F4F-BD1B6DBA3767}">
      <dgm:prSet custT="1"/>
      <dgm:spPr/>
      <dgm:t>
        <a:bodyPr/>
        <a:lstStyle/>
        <a:p>
          <a:r>
            <a:rPr lang="ru-RU" sz="1200">
              <a:latin typeface="Times New Roman" panose="02020603050405020304" pitchFamily="18" charset="0"/>
              <a:cs typeface="Times New Roman" panose="02020603050405020304" pitchFamily="18" charset="0"/>
            </a:rPr>
            <a:t>Г.А. Журавлева трактует профессиональную направленность как «более или менее устойчивый комплекс установок в отношении различных сторон той или иной деятельности».</a:t>
          </a:r>
        </a:p>
      </dgm:t>
    </dgm:pt>
    <dgm:pt modelId="{0C846393-6E72-49F8-8007-67A99BBCD65E}" type="parTrans" cxnId="{BDFA8A70-8EA7-4C6A-BDD8-F86F782D5DA1}">
      <dgm:prSet/>
      <dgm:spPr/>
      <dgm:t>
        <a:bodyPr/>
        <a:lstStyle/>
        <a:p>
          <a:endParaRPr lang="ru-RU" sz="1200">
            <a:latin typeface="Times New Roman" panose="02020603050405020304" pitchFamily="18" charset="0"/>
            <a:cs typeface="Times New Roman" panose="02020603050405020304" pitchFamily="18" charset="0"/>
          </a:endParaRPr>
        </a:p>
      </dgm:t>
    </dgm:pt>
    <dgm:pt modelId="{0056B4F8-7034-4E04-A9B7-8E5286ED2653}" type="sibTrans" cxnId="{BDFA8A70-8EA7-4C6A-BDD8-F86F782D5DA1}">
      <dgm:prSet/>
      <dgm:spPr/>
      <dgm:t>
        <a:bodyPr/>
        <a:lstStyle/>
        <a:p>
          <a:endParaRPr lang="ru-RU" sz="1200">
            <a:latin typeface="Times New Roman" panose="02020603050405020304" pitchFamily="18" charset="0"/>
            <a:cs typeface="Times New Roman" panose="02020603050405020304" pitchFamily="18" charset="0"/>
          </a:endParaRPr>
        </a:p>
      </dgm:t>
    </dgm:pt>
    <dgm:pt modelId="{FD289CFA-9E95-40B6-AE0D-3523D9B66B56}">
      <dgm:prSet custT="1"/>
      <dgm:spPr/>
      <dgm:t>
        <a:bodyPr/>
        <a:lstStyle/>
        <a:p>
          <a:r>
            <a:rPr lang="ru-RU" sz="1200">
              <a:latin typeface="Times New Roman" panose="02020603050405020304" pitchFamily="18" charset="0"/>
              <a:cs typeface="Times New Roman" panose="02020603050405020304" pitchFamily="18" charset="0"/>
            </a:rPr>
            <a:t> Ю.А. Афонькина понимает профессиональную направленность «как компонент направленности личности, обладающий ее свойствами, конкретизирующимися в профессионально-трудовой деятельности».</a:t>
          </a:r>
        </a:p>
      </dgm:t>
    </dgm:pt>
    <dgm:pt modelId="{9F172E72-8787-4FA6-AC0D-D277D7E9A80E}" type="parTrans" cxnId="{4382DAB9-68CC-4EDB-9BE2-8E927758BDCE}">
      <dgm:prSet/>
      <dgm:spPr/>
      <dgm:t>
        <a:bodyPr/>
        <a:lstStyle/>
        <a:p>
          <a:endParaRPr lang="ru-RU" sz="1200">
            <a:latin typeface="Times New Roman" panose="02020603050405020304" pitchFamily="18" charset="0"/>
            <a:cs typeface="Times New Roman" panose="02020603050405020304" pitchFamily="18" charset="0"/>
          </a:endParaRPr>
        </a:p>
      </dgm:t>
    </dgm:pt>
    <dgm:pt modelId="{41299F88-DC71-4DB0-A1B5-817A3BDE7E47}" type="sibTrans" cxnId="{4382DAB9-68CC-4EDB-9BE2-8E927758BDCE}">
      <dgm:prSet/>
      <dgm:spPr/>
      <dgm:t>
        <a:bodyPr/>
        <a:lstStyle/>
        <a:p>
          <a:endParaRPr lang="ru-RU" sz="1200">
            <a:latin typeface="Times New Roman" panose="02020603050405020304" pitchFamily="18" charset="0"/>
            <a:cs typeface="Times New Roman" panose="02020603050405020304" pitchFamily="18" charset="0"/>
          </a:endParaRPr>
        </a:p>
      </dgm:t>
    </dgm:pt>
    <dgm:pt modelId="{56F5C68C-627A-4023-A074-5FC8F3946D38}">
      <dgm:prSet custT="1"/>
      <dgm:spPr/>
      <dgm:t>
        <a:bodyPr/>
        <a:lstStyle/>
        <a:p>
          <a:r>
            <a:rPr lang="ru-RU" sz="1200">
              <a:latin typeface="Times New Roman" panose="02020603050405020304" pitchFamily="18" charset="0"/>
              <a:cs typeface="Times New Roman" panose="02020603050405020304" pitchFamily="18" charset="0"/>
            </a:rPr>
            <a:t>В.Г. Немировский определяет профессиональную направленность как «отношение человека к конкретной профессии, как совокупность определенных действий и необходимых для этого знаний и навыков».</a:t>
          </a:r>
        </a:p>
      </dgm:t>
    </dgm:pt>
    <dgm:pt modelId="{875E5882-5113-4DFE-B6FD-20C727E1189B}" type="parTrans" cxnId="{086CB8E8-6203-4B3C-9448-76B07DE14E43}">
      <dgm:prSet/>
      <dgm:spPr/>
      <dgm:t>
        <a:bodyPr/>
        <a:lstStyle/>
        <a:p>
          <a:endParaRPr lang="ru-RU" sz="1200">
            <a:latin typeface="Times New Roman" panose="02020603050405020304" pitchFamily="18" charset="0"/>
            <a:cs typeface="Times New Roman" panose="02020603050405020304" pitchFamily="18" charset="0"/>
          </a:endParaRPr>
        </a:p>
      </dgm:t>
    </dgm:pt>
    <dgm:pt modelId="{81FB2750-1C2B-485F-8BAD-ED9AC0FCE1D6}" type="sibTrans" cxnId="{086CB8E8-6203-4B3C-9448-76B07DE14E43}">
      <dgm:prSet/>
      <dgm:spPr/>
      <dgm:t>
        <a:bodyPr/>
        <a:lstStyle/>
        <a:p>
          <a:endParaRPr lang="ru-RU" sz="1200">
            <a:latin typeface="Times New Roman" panose="02020603050405020304" pitchFamily="18" charset="0"/>
            <a:cs typeface="Times New Roman" panose="02020603050405020304" pitchFamily="18" charset="0"/>
          </a:endParaRPr>
        </a:p>
      </dgm:t>
    </dgm:pt>
    <dgm:pt modelId="{0C8AC1AB-061D-4087-9B5A-B588B3AD4309}">
      <dgm:prSet custT="1"/>
      <dgm:spPr/>
      <dgm:t>
        <a:bodyPr/>
        <a:lstStyle/>
        <a:p>
          <a:r>
            <a:rPr lang="ru-RU" sz="1200">
              <a:latin typeface="Times New Roman" panose="02020603050405020304" pitchFamily="18" charset="0"/>
              <a:cs typeface="Times New Roman" panose="02020603050405020304" pitchFamily="18" charset="0"/>
            </a:rPr>
            <a:t>А.Г. Колденков рассматривает профессиональную направленность как «динамическое свойство личности, которое характеризует доминирующее, осознаваемое отношение данного человека к избранной профессии».</a:t>
          </a:r>
        </a:p>
      </dgm:t>
    </dgm:pt>
    <dgm:pt modelId="{90334EE7-E592-4DBE-A1C7-2D5D28C3D23D}" type="parTrans" cxnId="{8D453FEF-1603-4B82-83A9-EAB7758AD4BC}">
      <dgm:prSet/>
      <dgm:spPr/>
      <dgm:t>
        <a:bodyPr/>
        <a:lstStyle/>
        <a:p>
          <a:endParaRPr lang="ru-RU" sz="1200">
            <a:latin typeface="Times New Roman" panose="02020603050405020304" pitchFamily="18" charset="0"/>
            <a:cs typeface="Times New Roman" panose="02020603050405020304" pitchFamily="18" charset="0"/>
          </a:endParaRPr>
        </a:p>
      </dgm:t>
    </dgm:pt>
    <dgm:pt modelId="{BE992B0F-250E-4E8D-9956-9EBCEE0ED574}" type="sibTrans" cxnId="{8D453FEF-1603-4B82-83A9-EAB7758AD4BC}">
      <dgm:prSet/>
      <dgm:spPr/>
      <dgm:t>
        <a:bodyPr/>
        <a:lstStyle/>
        <a:p>
          <a:endParaRPr lang="ru-RU" sz="1200">
            <a:latin typeface="Times New Roman" panose="02020603050405020304" pitchFamily="18" charset="0"/>
            <a:cs typeface="Times New Roman" panose="02020603050405020304" pitchFamily="18" charset="0"/>
          </a:endParaRPr>
        </a:p>
      </dgm:t>
    </dgm:pt>
    <dgm:pt modelId="{20B7C3B7-6B98-4DCF-8C9B-7BA37A6DC13D}" type="pres">
      <dgm:prSet presAssocID="{FD3E05F1-5539-4644-AFBD-2FB71BD4FBEF}" presName="linear" presStyleCnt="0">
        <dgm:presLayoutVars>
          <dgm:dir/>
          <dgm:animLvl val="lvl"/>
          <dgm:resizeHandles val="exact"/>
        </dgm:presLayoutVars>
      </dgm:prSet>
      <dgm:spPr/>
      <dgm:t>
        <a:bodyPr/>
        <a:lstStyle/>
        <a:p>
          <a:endParaRPr lang="ru-RU"/>
        </a:p>
      </dgm:t>
    </dgm:pt>
    <dgm:pt modelId="{1511C38E-838F-4788-9F58-0AAAB6BE4F59}" type="pres">
      <dgm:prSet presAssocID="{EAE579E1-4FF3-41E4-8169-7AC9523EBFE3}" presName="parentLin" presStyleCnt="0"/>
      <dgm:spPr/>
    </dgm:pt>
    <dgm:pt modelId="{8B4044A0-63E7-445E-8A78-6DC7609FAEC1}" type="pres">
      <dgm:prSet presAssocID="{EAE579E1-4FF3-41E4-8169-7AC9523EBFE3}" presName="parentLeftMargin" presStyleLbl="node1" presStyleIdx="0" presStyleCnt="6"/>
      <dgm:spPr/>
      <dgm:t>
        <a:bodyPr/>
        <a:lstStyle/>
        <a:p>
          <a:endParaRPr lang="ru-RU"/>
        </a:p>
      </dgm:t>
    </dgm:pt>
    <dgm:pt modelId="{729214D0-46ED-4557-B114-F936A8D32EEA}" type="pres">
      <dgm:prSet presAssocID="{EAE579E1-4FF3-41E4-8169-7AC9523EBFE3}" presName="parentText" presStyleLbl="node1" presStyleIdx="0" presStyleCnt="6" custScaleX="142857" custScaleY="203350">
        <dgm:presLayoutVars>
          <dgm:chMax val="0"/>
          <dgm:bulletEnabled val="1"/>
        </dgm:presLayoutVars>
      </dgm:prSet>
      <dgm:spPr/>
      <dgm:t>
        <a:bodyPr/>
        <a:lstStyle/>
        <a:p>
          <a:endParaRPr lang="ru-RU"/>
        </a:p>
      </dgm:t>
    </dgm:pt>
    <dgm:pt modelId="{17D764BF-CB56-4FB4-8659-CEA26EB4DE63}" type="pres">
      <dgm:prSet presAssocID="{EAE579E1-4FF3-41E4-8169-7AC9523EBFE3}" presName="negativeSpace" presStyleCnt="0"/>
      <dgm:spPr/>
    </dgm:pt>
    <dgm:pt modelId="{273C543D-E338-451C-8B99-E72E4AC86EB8}" type="pres">
      <dgm:prSet presAssocID="{EAE579E1-4FF3-41E4-8169-7AC9523EBFE3}" presName="childText" presStyleLbl="conFgAcc1" presStyleIdx="0" presStyleCnt="6">
        <dgm:presLayoutVars>
          <dgm:bulletEnabled val="1"/>
        </dgm:presLayoutVars>
      </dgm:prSet>
      <dgm:spPr/>
    </dgm:pt>
    <dgm:pt modelId="{62B3BC63-89DE-4F8F-93C5-2AB0678294A5}" type="pres">
      <dgm:prSet presAssocID="{A7F48558-4747-465E-976A-85AC2626467F}" presName="spaceBetweenRectangles" presStyleCnt="0"/>
      <dgm:spPr/>
    </dgm:pt>
    <dgm:pt modelId="{7AC21D35-881E-47EB-A925-EFC98A3DB5F7}" type="pres">
      <dgm:prSet presAssocID="{C04ECCA3-C724-402C-AA37-1922F6392011}" presName="parentLin" presStyleCnt="0"/>
      <dgm:spPr/>
    </dgm:pt>
    <dgm:pt modelId="{F85D9399-D864-4567-A89C-F86478ADB2D9}" type="pres">
      <dgm:prSet presAssocID="{C04ECCA3-C724-402C-AA37-1922F6392011}" presName="parentLeftMargin" presStyleLbl="node1" presStyleIdx="0" presStyleCnt="6"/>
      <dgm:spPr/>
      <dgm:t>
        <a:bodyPr/>
        <a:lstStyle/>
        <a:p>
          <a:endParaRPr lang="ru-RU"/>
        </a:p>
      </dgm:t>
    </dgm:pt>
    <dgm:pt modelId="{5978489D-8F31-4253-9842-E17ABD22E4F8}" type="pres">
      <dgm:prSet presAssocID="{C04ECCA3-C724-402C-AA37-1922F6392011}" presName="parentText" presStyleLbl="node1" presStyleIdx="1" presStyleCnt="6" custScaleX="134605" custScaleY="271061">
        <dgm:presLayoutVars>
          <dgm:chMax val="0"/>
          <dgm:bulletEnabled val="1"/>
        </dgm:presLayoutVars>
      </dgm:prSet>
      <dgm:spPr/>
      <dgm:t>
        <a:bodyPr/>
        <a:lstStyle/>
        <a:p>
          <a:endParaRPr lang="ru-RU"/>
        </a:p>
      </dgm:t>
    </dgm:pt>
    <dgm:pt modelId="{A7AEF6F7-B4A1-4C68-BB85-A226C8C87824}" type="pres">
      <dgm:prSet presAssocID="{C04ECCA3-C724-402C-AA37-1922F6392011}" presName="negativeSpace" presStyleCnt="0"/>
      <dgm:spPr/>
    </dgm:pt>
    <dgm:pt modelId="{BCC7C25E-5B91-4611-A556-F3448B2F3AB2}" type="pres">
      <dgm:prSet presAssocID="{C04ECCA3-C724-402C-AA37-1922F6392011}" presName="childText" presStyleLbl="conFgAcc1" presStyleIdx="1" presStyleCnt="6">
        <dgm:presLayoutVars>
          <dgm:bulletEnabled val="1"/>
        </dgm:presLayoutVars>
      </dgm:prSet>
      <dgm:spPr/>
    </dgm:pt>
    <dgm:pt modelId="{D5FCD8E4-7942-44DE-8BE0-B4F7A2E8F673}" type="pres">
      <dgm:prSet presAssocID="{B752634C-2839-4ECF-8041-CA501FAF1F8D}" presName="spaceBetweenRectangles" presStyleCnt="0"/>
      <dgm:spPr/>
    </dgm:pt>
    <dgm:pt modelId="{03807156-F974-4CBE-B559-E642CE47FE26}" type="pres">
      <dgm:prSet presAssocID="{F53AC568-0043-4D0A-9F4F-BD1B6DBA3767}" presName="parentLin" presStyleCnt="0"/>
      <dgm:spPr/>
    </dgm:pt>
    <dgm:pt modelId="{E4465B0F-739B-41E7-A82B-6A0C7D9591E9}" type="pres">
      <dgm:prSet presAssocID="{F53AC568-0043-4D0A-9F4F-BD1B6DBA3767}" presName="parentLeftMargin" presStyleLbl="node1" presStyleIdx="1" presStyleCnt="6"/>
      <dgm:spPr/>
      <dgm:t>
        <a:bodyPr/>
        <a:lstStyle/>
        <a:p>
          <a:endParaRPr lang="ru-RU"/>
        </a:p>
      </dgm:t>
    </dgm:pt>
    <dgm:pt modelId="{348B322C-29EF-4028-9F9E-1720D52A1413}" type="pres">
      <dgm:prSet presAssocID="{F53AC568-0043-4D0A-9F4F-BD1B6DBA3767}" presName="parentText" presStyleLbl="node1" presStyleIdx="2" presStyleCnt="6" custScaleX="135492" custScaleY="188565">
        <dgm:presLayoutVars>
          <dgm:chMax val="0"/>
          <dgm:bulletEnabled val="1"/>
        </dgm:presLayoutVars>
      </dgm:prSet>
      <dgm:spPr/>
      <dgm:t>
        <a:bodyPr/>
        <a:lstStyle/>
        <a:p>
          <a:endParaRPr lang="ru-RU"/>
        </a:p>
      </dgm:t>
    </dgm:pt>
    <dgm:pt modelId="{140C6E98-FBFD-419D-9EB7-4C93EFA9C499}" type="pres">
      <dgm:prSet presAssocID="{F53AC568-0043-4D0A-9F4F-BD1B6DBA3767}" presName="negativeSpace" presStyleCnt="0"/>
      <dgm:spPr/>
    </dgm:pt>
    <dgm:pt modelId="{53396FDC-6983-4B23-A589-C5832E2CCFA5}" type="pres">
      <dgm:prSet presAssocID="{F53AC568-0043-4D0A-9F4F-BD1B6DBA3767}" presName="childText" presStyleLbl="conFgAcc1" presStyleIdx="2" presStyleCnt="6">
        <dgm:presLayoutVars>
          <dgm:bulletEnabled val="1"/>
        </dgm:presLayoutVars>
      </dgm:prSet>
      <dgm:spPr/>
    </dgm:pt>
    <dgm:pt modelId="{BDB0E883-D2B9-4AD1-9DF7-8558CC3B7CAF}" type="pres">
      <dgm:prSet presAssocID="{0056B4F8-7034-4E04-A9B7-8E5286ED2653}" presName="spaceBetweenRectangles" presStyleCnt="0"/>
      <dgm:spPr/>
    </dgm:pt>
    <dgm:pt modelId="{FB1BA72C-B196-4EEB-92AD-6F042D84536C}" type="pres">
      <dgm:prSet presAssocID="{FD289CFA-9E95-40B6-AE0D-3523D9B66B56}" presName="parentLin" presStyleCnt="0"/>
      <dgm:spPr/>
    </dgm:pt>
    <dgm:pt modelId="{21EABB6C-C17C-4518-9E25-E8D0EF791668}" type="pres">
      <dgm:prSet presAssocID="{FD289CFA-9E95-40B6-AE0D-3523D9B66B56}" presName="parentLeftMargin" presStyleLbl="node1" presStyleIdx="2" presStyleCnt="6"/>
      <dgm:spPr/>
      <dgm:t>
        <a:bodyPr/>
        <a:lstStyle/>
        <a:p>
          <a:endParaRPr lang="ru-RU"/>
        </a:p>
      </dgm:t>
    </dgm:pt>
    <dgm:pt modelId="{552801FF-1FA7-4003-BCF9-35DC6C919FC0}" type="pres">
      <dgm:prSet presAssocID="{FD289CFA-9E95-40B6-AE0D-3523D9B66B56}" presName="parentText" presStyleLbl="node1" presStyleIdx="3" presStyleCnt="6" custScaleX="135048" custScaleY="208323">
        <dgm:presLayoutVars>
          <dgm:chMax val="0"/>
          <dgm:bulletEnabled val="1"/>
        </dgm:presLayoutVars>
      </dgm:prSet>
      <dgm:spPr/>
      <dgm:t>
        <a:bodyPr/>
        <a:lstStyle/>
        <a:p>
          <a:endParaRPr lang="ru-RU"/>
        </a:p>
      </dgm:t>
    </dgm:pt>
    <dgm:pt modelId="{151DEA4C-9CA1-4321-83AA-A667B5516BFB}" type="pres">
      <dgm:prSet presAssocID="{FD289CFA-9E95-40B6-AE0D-3523D9B66B56}" presName="negativeSpace" presStyleCnt="0"/>
      <dgm:spPr/>
    </dgm:pt>
    <dgm:pt modelId="{24AF2705-8949-453E-9BD8-2D0C8CE1C9F8}" type="pres">
      <dgm:prSet presAssocID="{FD289CFA-9E95-40B6-AE0D-3523D9B66B56}" presName="childText" presStyleLbl="conFgAcc1" presStyleIdx="3" presStyleCnt="6">
        <dgm:presLayoutVars>
          <dgm:bulletEnabled val="1"/>
        </dgm:presLayoutVars>
      </dgm:prSet>
      <dgm:spPr/>
    </dgm:pt>
    <dgm:pt modelId="{41907684-941F-48FE-BE77-714D0735E2F9}" type="pres">
      <dgm:prSet presAssocID="{41299F88-DC71-4DB0-A1B5-817A3BDE7E47}" presName="spaceBetweenRectangles" presStyleCnt="0"/>
      <dgm:spPr/>
    </dgm:pt>
    <dgm:pt modelId="{C93D2D35-A4D0-480F-AEF3-38FCAA627F73}" type="pres">
      <dgm:prSet presAssocID="{56F5C68C-627A-4023-A074-5FC8F3946D38}" presName="parentLin" presStyleCnt="0"/>
      <dgm:spPr/>
    </dgm:pt>
    <dgm:pt modelId="{1915973B-4F7A-4E4C-81E0-0BD64540E091}" type="pres">
      <dgm:prSet presAssocID="{56F5C68C-627A-4023-A074-5FC8F3946D38}" presName="parentLeftMargin" presStyleLbl="node1" presStyleIdx="3" presStyleCnt="6"/>
      <dgm:spPr/>
      <dgm:t>
        <a:bodyPr/>
        <a:lstStyle/>
        <a:p>
          <a:endParaRPr lang="ru-RU"/>
        </a:p>
      </dgm:t>
    </dgm:pt>
    <dgm:pt modelId="{E37E65C5-BAD5-4D9F-A030-8242866A1F8A}" type="pres">
      <dgm:prSet presAssocID="{56F5C68C-627A-4023-A074-5FC8F3946D38}" presName="parentText" presStyleLbl="node1" presStyleIdx="4" presStyleCnt="6" custScaleX="134605" custScaleY="208589">
        <dgm:presLayoutVars>
          <dgm:chMax val="0"/>
          <dgm:bulletEnabled val="1"/>
        </dgm:presLayoutVars>
      </dgm:prSet>
      <dgm:spPr/>
      <dgm:t>
        <a:bodyPr/>
        <a:lstStyle/>
        <a:p>
          <a:endParaRPr lang="ru-RU"/>
        </a:p>
      </dgm:t>
    </dgm:pt>
    <dgm:pt modelId="{83D9DED1-BCD4-406B-B65B-3D3F9D5DE045}" type="pres">
      <dgm:prSet presAssocID="{56F5C68C-627A-4023-A074-5FC8F3946D38}" presName="negativeSpace" presStyleCnt="0"/>
      <dgm:spPr/>
    </dgm:pt>
    <dgm:pt modelId="{CEE6294A-C20A-419F-BF34-B55C9BB42D25}" type="pres">
      <dgm:prSet presAssocID="{56F5C68C-627A-4023-A074-5FC8F3946D38}" presName="childText" presStyleLbl="conFgAcc1" presStyleIdx="4" presStyleCnt="6">
        <dgm:presLayoutVars>
          <dgm:bulletEnabled val="1"/>
        </dgm:presLayoutVars>
      </dgm:prSet>
      <dgm:spPr/>
    </dgm:pt>
    <dgm:pt modelId="{BB108F74-5FD8-46E4-A295-FE19604E76C8}" type="pres">
      <dgm:prSet presAssocID="{81FB2750-1C2B-485F-8BAD-ED9AC0FCE1D6}" presName="spaceBetweenRectangles" presStyleCnt="0"/>
      <dgm:spPr/>
    </dgm:pt>
    <dgm:pt modelId="{E85D655E-C3DD-4D0D-92CD-D3D659434DD5}" type="pres">
      <dgm:prSet presAssocID="{0C8AC1AB-061D-4087-9B5A-B588B3AD4309}" presName="parentLin" presStyleCnt="0"/>
      <dgm:spPr/>
    </dgm:pt>
    <dgm:pt modelId="{ABA7052D-C414-499D-99C3-304B3CD6DA02}" type="pres">
      <dgm:prSet presAssocID="{0C8AC1AB-061D-4087-9B5A-B588B3AD4309}" presName="parentLeftMargin" presStyleLbl="node1" presStyleIdx="4" presStyleCnt="6"/>
      <dgm:spPr/>
      <dgm:t>
        <a:bodyPr/>
        <a:lstStyle/>
        <a:p>
          <a:endParaRPr lang="ru-RU"/>
        </a:p>
      </dgm:t>
    </dgm:pt>
    <dgm:pt modelId="{38B8887A-6723-4458-920F-37490908FFBD}" type="pres">
      <dgm:prSet presAssocID="{0C8AC1AB-061D-4087-9B5A-B588B3AD4309}" presName="parentText" presStyleLbl="node1" presStyleIdx="5" presStyleCnt="6" custScaleX="135493" custScaleY="201973">
        <dgm:presLayoutVars>
          <dgm:chMax val="0"/>
          <dgm:bulletEnabled val="1"/>
        </dgm:presLayoutVars>
      </dgm:prSet>
      <dgm:spPr/>
      <dgm:t>
        <a:bodyPr/>
        <a:lstStyle/>
        <a:p>
          <a:endParaRPr lang="ru-RU"/>
        </a:p>
      </dgm:t>
    </dgm:pt>
    <dgm:pt modelId="{C4EE7B4D-BEC7-4F4B-A263-232DD2DB9510}" type="pres">
      <dgm:prSet presAssocID="{0C8AC1AB-061D-4087-9B5A-B588B3AD4309}" presName="negativeSpace" presStyleCnt="0"/>
      <dgm:spPr/>
    </dgm:pt>
    <dgm:pt modelId="{9E991316-3E0A-4CA1-B3A0-FF53A1E6CB0F}" type="pres">
      <dgm:prSet presAssocID="{0C8AC1AB-061D-4087-9B5A-B588B3AD4309}" presName="childText" presStyleLbl="conFgAcc1" presStyleIdx="5" presStyleCnt="6">
        <dgm:presLayoutVars>
          <dgm:bulletEnabled val="1"/>
        </dgm:presLayoutVars>
      </dgm:prSet>
      <dgm:spPr/>
    </dgm:pt>
  </dgm:ptLst>
  <dgm:cxnLst>
    <dgm:cxn modelId="{00FBC348-B062-4F9B-90D2-D7AD2E16432F}" type="presOf" srcId="{F53AC568-0043-4D0A-9F4F-BD1B6DBA3767}" destId="{E4465B0F-739B-41E7-A82B-6A0C7D9591E9}" srcOrd="0" destOrd="0" presId="urn:microsoft.com/office/officeart/2005/8/layout/list1"/>
    <dgm:cxn modelId="{4382DAB9-68CC-4EDB-9BE2-8E927758BDCE}" srcId="{FD3E05F1-5539-4644-AFBD-2FB71BD4FBEF}" destId="{FD289CFA-9E95-40B6-AE0D-3523D9B66B56}" srcOrd="3" destOrd="0" parTransId="{9F172E72-8787-4FA6-AC0D-D277D7E9A80E}" sibTransId="{41299F88-DC71-4DB0-A1B5-817A3BDE7E47}"/>
    <dgm:cxn modelId="{B4A3B1C2-8476-4937-B3C2-46183F546E0A}" type="presOf" srcId="{EAE579E1-4FF3-41E4-8169-7AC9523EBFE3}" destId="{8B4044A0-63E7-445E-8A78-6DC7609FAEC1}" srcOrd="0" destOrd="0" presId="urn:microsoft.com/office/officeart/2005/8/layout/list1"/>
    <dgm:cxn modelId="{53945D79-3311-4B7D-A805-4CC90D8AEA9F}" type="presOf" srcId="{56F5C68C-627A-4023-A074-5FC8F3946D38}" destId="{1915973B-4F7A-4E4C-81E0-0BD64540E091}" srcOrd="0" destOrd="0" presId="urn:microsoft.com/office/officeart/2005/8/layout/list1"/>
    <dgm:cxn modelId="{A40C765C-8C3B-4FE1-9D14-DCADEB84FD01}" type="presOf" srcId="{0C8AC1AB-061D-4087-9B5A-B588B3AD4309}" destId="{38B8887A-6723-4458-920F-37490908FFBD}" srcOrd="1" destOrd="0" presId="urn:microsoft.com/office/officeart/2005/8/layout/list1"/>
    <dgm:cxn modelId="{086CB8E8-6203-4B3C-9448-76B07DE14E43}" srcId="{FD3E05F1-5539-4644-AFBD-2FB71BD4FBEF}" destId="{56F5C68C-627A-4023-A074-5FC8F3946D38}" srcOrd="4" destOrd="0" parTransId="{875E5882-5113-4DFE-B6FD-20C727E1189B}" sibTransId="{81FB2750-1C2B-485F-8BAD-ED9AC0FCE1D6}"/>
    <dgm:cxn modelId="{D29312F1-C7C7-4365-91FB-58CC02287215}" type="presOf" srcId="{0C8AC1AB-061D-4087-9B5A-B588B3AD4309}" destId="{ABA7052D-C414-499D-99C3-304B3CD6DA02}" srcOrd="0" destOrd="0" presId="urn:microsoft.com/office/officeart/2005/8/layout/list1"/>
    <dgm:cxn modelId="{281F2187-0462-48CC-ACA4-B412346F67DA}" type="presOf" srcId="{56F5C68C-627A-4023-A074-5FC8F3946D38}" destId="{E37E65C5-BAD5-4D9F-A030-8242866A1F8A}" srcOrd="1" destOrd="0" presId="urn:microsoft.com/office/officeart/2005/8/layout/list1"/>
    <dgm:cxn modelId="{49543A3B-C6C9-44BF-8584-3F765B82F83F}" type="presOf" srcId="{F53AC568-0043-4D0A-9F4F-BD1B6DBA3767}" destId="{348B322C-29EF-4028-9F9E-1720D52A1413}" srcOrd="1" destOrd="0" presId="urn:microsoft.com/office/officeart/2005/8/layout/list1"/>
    <dgm:cxn modelId="{0349D136-F266-4FC1-872F-C1B6A9DBFC7E}" type="presOf" srcId="{FD3E05F1-5539-4644-AFBD-2FB71BD4FBEF}" destId="{20B7C3B7-6B98-4DCF-8C9B-7BA37A6DC13D}" srcOrd="0" destOrd="0" presId="urn:microsoft.com/office/officeart/2005/8/layout/list1"/>
    <dgm:cxn modelId="{B31E81F7-6DBB-43C1-97B0-A9177A6A788B}" type="presOf" srcId="{C04ECCA3-C724-402C-AA37-1922F6392011}" destId="{F85D9399-D864-4567-A89C-F86478ADB2D9}" srcOrd="0" destOrd="0" presId="urn:microsoft.com/office/officeart/2005/8/layout/list1"/>
    <dgm:cxn modelId="{896591C5-61AF-43E1-96C5-74F6A03A2F23}" srcId="{FD3E05F1-5539-4644-AFBD-2FB71BD4FBEF}" destId="{EAE579E1-4FF3-41E4-8169-7AC9523EBFE3}" srcOrd="0" destOrd="0" parTransId="{FF8715FF-F1F6-4DDE-AB54-661BABCD779D}" sibTransId="{A7F48558-4747-465E-976A-85AC2626467F}"/>
    <dgm:cxn modelId="{000A220E-517A-4063-AE90-B4F2322F9CB3}" type="presOf" srcId="{FD289CFA-9E95-40B6-AE0D-3523D9B66B56}" destId="{552801FF-1FA7-4003-BCF9-35DC6C919FC0}" srcOrd="1" destOrd="0" presId="urn:microsoft.com/office/officeart/2005/8/layout/list1"/>
    <dgm:cxn modelId="{6D68E1D6-5FBD-453C-AA34-403D52FA2556}" type="presOf" srcId="{FD289CFA-9E95-40B6-AE0D-3523D9B66B56}" destId="{21EABB6C-C17C-4518-9E25-E8D0EF791668}" srcOrd="0" destOrd="0" presId="urn:microsoft.com/office/officeart/2005/8/layout/list1"/>
    <dgm:cxn modelId="{A863720B-0346-4411-B5BA-48CE2DFF07AC}" type="presOf" srcId="{C04ECCA3-C724-402C-AA37-1922F6392011}" destId="{5978489D-8F31-4253-9842-E17ABD22E4F8}" srcOrd="1" destOrd="0" presId="urn:microsoft.com/office/officeart/2005/8/layout/list1"/>
    <dgm:cxn modelId="{BDFA8A70-8EA7-4C6A-BDD8-F86F782D5DA1}" srcId="{FD3E05F1-5539-4644-AFBD-2FB71BD4FBEF}" destId="{F53AC568-0043-4D0A-9F4F-BD1B6DBA3767}" srcOrd="2" destOrd="0" parTransId="{0C846393-6E72-49F8-8007-67A99BBCD65E}" sibTransId="{0056B4F8-7034-4E04-A9B7-8E5286ED2653}"/>
    <dgm:cxn modelId="{71CC9071-723E-4EA2-AF81-D5BF69945750}" srcId="{FD3E05F1-5539-4644-AFBD-2FB71BD4FBEF}" destId="{C04ECCA3-C724-402C-AA37-1922F6392011}" srcOrd="1" destOrd="0" parTransId="{FF6B60E0-A515-4FFB-82D8-4D04C98215DD}" sibTransId="{B752634C-2839-4ECF-8041-CA501FAF1F8D}"/>
    <dgm:cxn modelId="{8D453FEF-1603-4B82-83A9-EAB7758AD4BC}" srcId="{FD3E05F1-5539-4644-AFBD-2FB71BD4FBEF}" destId="{0C8AC1AB-061D-4087-9B5A-B588B3AD4309}" srcOrd="5" destOrd="0" parTransId="{90334EE7-E592-4DBE-A1C7-2D5D28C3D23D}" sibTransId="{BE992B0F-250E-4E8D-9956-9EBCEE0ED574}"/>
    <dgm:cxn modelId="{FC94C28A-6E33-4684-9216-6EE35723001D}" type="presOf" srcId="{EAE579E1-4FF3-41E4-8169-7AC9523EBFE3}" destId="{729214D0-46ED-4557-B114-F936A8D32EEA}" srcOrd="1" destOrd="0" presId="urn:microsoft.com/office/officeart/2005/8/layout/list1"/>
    <dgm:cxn modelId="{33B6AEEE-EB24-472F-A89C-A558EC7503BA}" type="presParOf" srcId="{20B7C3B7-6B98-4DCF-8C9B-7BA37A6DC13D}" destId="{1511C38E-838F-4788-9F58-0AAAB6BE4F59}" srcOrd="0" destOrd="0" presId="urn:microsoft.com/office/officeart/2005/8/layout/list1"/>
    <dgm:cxn modelId="{5878C75D-DD2E-43A1-BFA2-E1349B8902E3}" type="presParOf" srcId="{1511C38E-838F-4788-9F58-0AAAB6BE4F59}" destId="{8B4044A0-63E7-445E-8A78-6DC7609FAEC1}" srcOrd="0" destOrd="0" presId="urn:microsoft.com/office/officeart/2005/8/layout/list1"/>
    <dgm:cxn modelId="{D5DFAF15-63C3-419D-9E85-0155F1A69D6C}" type="presParOf" srcId="{1511C38E-838F-4788-9F58-0AAAB6BE4F59}" destId="{729214D0-46ED-4557-B114-F936A8D32EEA}" srcOrd="1" destOrd="0" presId="urn:microsoft.com/office/officeart/2005/8/layout/list1"/>
    <dgm:cxn modelId="{0DDEEF74-B1A1-428A-9C0F-BABD81A2B3DF}" type="presParOf" srcId="{20B7C3B7-6B98-4DCF-8C9B-7BA37A6DC13D}" destId="{17D764BF-CB56-4FB4-8659-CEA26EB4DE63}" srcOrd="1" destOrd="0" presId="urn:microsoft.com/office/officeart/2005/8/layout/list1"/>
    <dgm:cxn modelId="{A802DA06-2F6E-4DDD-8ECA-1A97B6C2A806}" type="presParOf" srcId="{20B7C3B7-6B98-4DCF-8C9B-7BA37A6DC13D}" destId="{273C543D-E338-451C-8B99-E72E4AC86EB8}" srcOrd="2" destOrd="0" presId="urn:microsoft.com/office/officeart/2005/8/layout/list1"/>
    <dgm:cxn modelId="{E6349AA1-8047-45E3-BBC1-EDB61B2921EA}" type="presParOf" srcId="{20B7C3B7-6B98-4DCF-8C9B-7BA37A6DC13D}" destId="{62B3BC63-89DE-4F8F-93C5-2AB0678294A5}" srcOrd="3" destOrd="0" presId="urn:microsoft.com/office/officeart/2005/8/layout/list1"/>
    <dgm:cxn modelId="{92B0B2CD-44B6-468C-8EED-949721121D8E}" type="presParOf" srcId="{20B7C3B7-6B98-4DCF-8C9B-7BA37A6DC13D}" destId="{7AC21D35-881E-47EB-A925-EFC98A3DB5F7}" srcOrd="4" destOrd="0" presId="urn:microsoft.com/office/officeart/2005/8/layout/list1"/>
    <dgm:cxn modelId="{7E73A01C-4577-4A34-8158-CBD281C53E75}" type="presParOf" srcId="{7AC21D35-881E-47EB-A925-EFC98A3DB5F7}" destId="{F85D9399-D864-4567-A89C-F86478ADB2D9}" srcOrd="0" destOrd="0" presId="urn:microsoft.com/office/officeart/2005/8/layout/list1"/>
    <dgm:cxn modelId="{490B471F-45F2-4BBA-B603-C8146B7E018D}" type="presParOf" srcId="{7AC21D35-881E-47EB-A925-EFC98A3DB5F7}" destId="{5978489D-8F31-4253-9842-E17ABD22E4F8}" srcOrd="1" destOrd="0" presId="urn:microsoft.com/office/officeart/2005/8/layout/list1"/>
    <dgm:cxn modelId="{A0D8A271-92AB-48E6-B5C9-768C854E6853}" type="presParOf" srcId="{20B7C3B7-6B98-4DCF-8C9B-7BA37A6DC13D}" destId="{A7AEF6F7-B4A1-4C68-BB85-A226C8C87824}" srcOrd="5" destOrd="0" presId="urn:microsoft.com/office/officeart/2005/8/layout/list1"/>
    <dgm:cxn modelId="{55AF4130-2992-4590-88FA-AE92C5D6100C}" type="presParOf" srcId="{20B7C3B7-6B98-4DCF-8C9B-7BA37A6DC13D}" destId="{BCC7C25E-5B91-4611-A556-F3448B2F3AB2}" srcOrd="6" destOrd="0" presId="urn:microsoft.com/office/officeart/2005/8/layout/list1"/>
    <dgm:cxn modelId="{C04DF4B1-D76A-450B-9FE0-2177A6ACBADB}" type="presParOf" srcId="{20B7C3B7-6B98-4DCF-8C9B-7BA37A6DC13D}" destId="{D5FCD8E4-7942-44DE-8BE0-B4F7A2E8F673}" srcOrd="7" destOrd="0" presId="urn:microsoft.com/office/officeart/2005/8/layout/list1"/>
    <dgm:cxn modelId="{91F107C2-C220-4568-A1A9-4DFE6BA4EC85}" type="presParOf" srcId="{20B7C3B7-6B98-4DCF-8C9B-7BA37A6DC13D}" destId="{03807156-F974-4CBE-B559-E642CE47FE26}" srcOrd="8" destOrd="0" presId="urn:microsoft.com/office/officeart/2005/8/layout/list1"/>
    <dgm:cxn modelId="{40D628F6-B254-4DE0-A612-4A4092E8B5CD}" type="presParOf" srcId="{03807156-F974-4CBE-B559-E642CE47FE26}" destId="{E4465B0F-739B-41E7-A82B-6A0C7D9591E9}" srcOrd="0" destOrd="0" presId="urn:microsoft.com/office/officeart/2005/8/layout/list1"/>
    <dgm:cxn modelId="{D8C90C04-9DC7-4165-8D89-7EE25D02EB7C}" type="presParOf" srcId="{03807156-F974-4CBE-B559-E642CE47FE26}" destId="{348B322C-29EF-4028-9F9E-1720D52A1413}" srcOrd="1" destOrd="0" presId="urn:microsoft.com/office/officeart/2005/8/layout/list1"/>
    <dgm:cxn modelId="{3BEB5379-3C5B-4D6C-A022-1D7A9B425B55}" type="presParOf" srcId="{20B7C3B7-6B98-4DCF-8C9B-7BA37A6DC13D}" destId="{140C6E98-FBFD-419D-9EB7-4C93EFA9C499}" srcOrd="9" destOrd="0" presId="urn:microsoft.com/office/officeart/2005/8/layout/list1"/>
    <dgm:cxn modelId="{17F91F74-EEA7-40BF-BE74-1FF47F631B6F}" type="presParOf" srcId="{20B7C3B7-6B98-4DCF-8C9B-7BA37A6DC13D}" destId="{53396FDC-6983-4B23-A589-C5832E2CCFA5}" srcOrd="10" destOrd="0" presId="urn:microsoft.com/office/officeart/2005/8/layout/list1"/>
    <dgm:cxn modelId="{4AD2F853-61C0-42FB-B9E0-C9FA20BD8909}" type="presParOf" srcId="{20B7C3B7-6B98-4DCF-8C9B-7BA37A6DC13D}" destId="{BDB0E883-D2B9-4AD1-9DF7-8558CC3B7CAF}" srcOrd="11" destOrd="0" presId="urn:microsoft.com/office/officeart/2005/8/layout/list1"/>
    <dgm:cxn modelId="{6D739A6D-AD0B-4B5D-9630-D4EA024F2003}" type="presParOf" srcId="{20B7C3B7-6B98-4DCF-8C9B-7BA37A6DC13D}" destId="{FB1BA72C-B196-4EEB-92AD-6F042D84536C}" srcOrd="12" destOrd="0" presId="urn:microsoft.com/office/officeart/2005/8/layout/list1"/>
    <dgm:cxn modelId="{FC96873C-6BAB-4718-8134-C6FC7213AC8D}" type="presParOf" srcId="{FB1BA72C-B196-4EEB-92AD-6F042D84536C}" destId="{21EABB6C-C17C-4518-9E25-E8D0EF791668}" srcOrd="0" destOrd="0" presId="urn:microsoft.com/office/officeart/2005/8/layout/list1"/>
    <dgm:cxn modelId="{B221FBF4-A85D-4F19-A8DC-5549E47A0850}" type="presParOf" srcId="{FB1BA72C-B196-4EEB-92AD-6F042D84536C}" destId="{552801FF-1FA7-4003-BCF9-35DC6C919FC0}" srcOrd="1" destOrd="0" presId="urn:microsoft.com/office/officeart/2005/8/layout/list1"/>
    <dgm:cxn modelId="{D8CB59BF-EC9F-4A00-AFBF-44133F01A0A1}" type="presParOf" srcId="{20B7C3B7-6B98-4DCF-8C9B-7BA37A6DC13D}" destId="{151DEA4C-9CA1-4321-83AA-A667B5516BFB}" srcOrd="13" destOrd="0" presId="urn:microsoft.com/office/officeart/2005/8/layout/list1"/>
    <dgm:cxn modelId="{C2092D02-4CE5-40C2-8575-7F1875950BB0}" type="presParOf" srcId="{20B7C3B7-6B98-4DCF-8C9B-7BA37A6DC13D}" destId="{24AF2705-8949-453E-9BD8-2D0C8CE1C9F8}" srcOrd="14" destOrd="0" presId="urn:microsoft.com/office/officeart/2005/8/layout/list1"/>
    <dgm:cxn modelId="{3F42DD0F-512A-42C6-B752-E6A5AA334E94}" type="presParOf" srcId="{20B7C3B7-6B98-4DCF-8C9B-7BA37A6DC13D}" destId="{41907684-941F-48FE-BE77-714D0735E2F9}" srcOrd="15" destOrd="0" presId="urn:microsoft.com/office/officeart/2005/8/layout/list1"/>
    <dgm:cxn modelId="{11739671-E96B-4F98-8B2C-CDAE9479EC04}" type="presParOf" srcId="{20B7C3B7-6B98-4DCF-8C9B-7BA37A6DC13D}" destId="{C93D2D35-A4D0-480F-AEF3-38FCAA627F73}" srcOrd="16" destOrd="0" presId="urn:microsoft.com/office/officeart/2005/8/layout/list1"/>
    <dgm:cxn modelId="{F3C72712-0B99-4E8E-93DF-83A5D001FD7C}" type="presParOf" srcId="{C93D2D35-A4D0-480F-AEF3-38FCAA627F73}" destId="{1915973B-4F7A-4E4C-81E0-0BD64540E091}" srcOrd="0" destOrd="0" presId="urn:microsoft.com/office/officeart/2005/8/layout/list1"/>
    <dgm:cxn modelId="{D4A5EAA2-E519-4261-8FF1-D9D20404C995}" type="presParOf" srcId="{C93D2D35-A4D0-480F-AEF3-38FCAA627F73}" destId="{E37E65C5-BAD5-4D9F-A030-8242866A1F8A}" srcOrd="1" destOrd="0" presId="urn:microsoft.com/office/officeart/2005/8/layout/list1"/>
    <dgm:cxn modelId="{20262A7E-D6A8-4174-9B02-C16863FC2CDF}" type="presParOf" srcId="{20B7C3B7-6B98-4DCF-8C9B-7BA37A6DC13D}" destId="{83D9DED1-BCD4-406B-B65B-3D3F9D5DE045}" srcOrd="17" destOrd="0" presId="urn:microsoft.com/office/officeart/2005/8/layout/list1"/>
    <dgm:cxn modelId="{3A0941B2-9D9F-4075-8502-E272B0ED5D5A}" type="presParOf" srcId="{20B7C3B7-6B98-4DCF-8C9B-7BA37A6DC13D}" destId="{CEE6294A-C20A-419F-BF34-B55C9BB42D25}" srcOrd="18" destOrd="0" presId="urn:microsoft.com/office/officeart/2005/8/layout/list1"/>
    <dgm:cxn modelId="{C5ADC421-0D81-4AE0-B6AF-314F96F70BD0}" type="presParOf" srcId="{20B7C3B7-6B98-4DCF-8C9B-7BA37A6DC13D}" destId="{BB108F74-5FD8-46E4-A295-FE19604E76C8}" srcOrd="19" destOrd="0" presId="urn:microsoft.com/office/officeart/2005/8/layout/list1"/>
    <dgm:cxn modelId="{B541C04B-DD32-4EB7-ADA9-4561047DCEBC}" type="presParOf" srcId="{20B7C3B7-6B98-4DCF-8C9B-7BA37A6DC13D}" destId="{E85D655E-C3DD-4D0D-92CD-D3D659434DD5}" srcOrd="20" destOrd="0" presId="urn:microsoft.com/office/officeart/2005/8/layout/list1"/>
    <dgm:cxn modelId="{662C498C-C76C-4FB1-8192-4FE62A873294}" type="presParOf" srcId="{E85D655E-C3DD-4D0D-92CD-D3D659434DD5}" destId="{ABA7052D-C414-499D-99C3-304B3CD6DA02}" srcOrd="0" destOrd="0" presId="urn:microsoft.com/office/officeart/2005/8/layout/list1"/>
    <dgm:cxn modelId="{9D7DCA80-7CF2-454F-A743-663964B41DF2}" type="presParOf" srcId="{E85D655E-C3DD-4D0D-92CD-D3D659434DD5}" destId="{38B8887A-6723-4458-920F-37490908FFBD}" srcOrd="1" destOrd="0" presId="urn:microsoft.com/office/officeart/2005/8/layout/list1"/>
    <dgm:cxn modelId="{369DE6C2-9101-4C10-B326-A6FEFDD8EB44}" type="presParOf" srcId="{20B7C3B7-6B98-4DCF-8C9B-7BA37A6DC13D}" destId="{C4EE7B4D-BEC7-4F4B-A263-232DD2DB9510}" srcOrd="21" destOrd="0" presId="urn:microsoft.com/office/officeart/2005/8/layout/list1"/>
    <dgm:cxn modelId="{70CE9251-D19E-425D-B524-0AAEEEF18D4A}" type="presParOf" srcId="{20B7C3B7-6B98-4DCF-8C9B-7BA37A6DC13D}" destId="{9E991316-3E0A-4CA1-B3A0-FF53A1E6CB0F}" srcOrd="22" destOrd="0" presId="urn:microsoft.com/office/officeart/2005/8/layout/lis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3E05F1-5539-4644-AFBD-2FB71BD4FBEF}"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EAE579E1-4FF3-41E4-8169-7AC9523EBFE3}">
      <dgm:prSet custT="1"/>
      <dgm:spPr/>
      <dgm:t>
        <a:bodyPr/>
        <a:lstStyle/>
        <a:p>
          <a:pPr algn="just"/>
          <a:r>
            <a:rPr lang="ru-RU" sz="1200">
              <a:latin typeface="Times New Roman" pitchFamily="18" charset="0"/>
              <a:cs typeface="Times New Roman" pitchFamily="18" charset="0"/>
            </a:rPr>
            <a:t>Повышен проходной балл для поступления на педагогические специальности (до 75 повышен балл для обучения на педагогических специальностях);</a:t>
          </a:r>
        </a:p>
      </dgm:t>
    </dgm:pt>
    <dgm:pt modelId="{FF8715FF-F1F6-4DDE-AB54-661BABCD779D}" type="parTrans" cxnId="{896591C5-61AF-43E1-96C5-74F6A03A2F23}">
      <dgm:prSet/>
      <dgm:spPr/>
      <dgm:t>
        <a:bodyPr/>
        <a:lstStyle/>
        <a:p>
          <a:endParaRPr lang="ru-RU" sz="1200">
            <a:latin typeface="Times New Roman" panose="02020603050405020304" pitchFamily="18" charset="0"/>
            <a:cs typeface="Times New Roman" panose="02020603050405020304" pitchFamily="18" charset="0"/>
          </a:endParaRPr>
        </a:p>
      </dgm:t>
    </dgm:pt>
    <dgm:pt modelId="{A7F48558-4747-465E-976A-85AC2626467F}" type="sibTrans" cxnId="{896591C5-61AF-43E1-96C5-74F6A03A2F23}">
      <dgm:prSet/>
      <dgm:spPr/>
      <dgm:t>
        <a:bodyPr/>
        <a:lstStyle/>
        <a:p>
          <a:endParaRPr lang="ru-RU" sz="1200">
            <a:latin typeface="Times New Roman" panose="02020603050405020304" pitchFamily="18" charset="0"/>
            <a:cs typeface="Times New Roman" panose="02020603050405020304" pitchFamily="18" charset="0"/>
          </a:endParaRPr>
        </a:p>
      </dgm:t>
    </dgm:pt>
    <dgm:pt modelId="{C04ECCA3-C724-402C-AA37-1922F6392011}">
      <dgm:prSet custT="1"/>
      <dgm:spPr/>
      <dgm:t>
        <a:bodyPr/>
        <a:lstStyle/>
        <a:p>
          <a:r>
            <a:rPr lang="ru-RU" sz="1200">
              <a:latin typeface="Times New Roman" pitchFamily="18" charset="0"/>
              <a:cs typeface="Times New Roman" pitchFamily="18" charset="0"/>
            </a:rPr>
            <a:t>Каждый год обновляются ОП ВУЗов по всем специальностям</a:t>
          </a:r>
        </a:p>
      </dgm:t>
    </dgm:pt>
    <dgm:pt modelId="{FF6B60E0-A515-4FFB-82D8-4D04C98215DD}" type="parTrans" cxnId="{71CC9071-723E-4EA2-AF81-D5BF69945750}">
      <dgm:prSet/>
      <dgm:spPr/>
      <dgm:t>
        <a:bodyPr/>
        <a:lstStyle/>
        <a:p>
          <a:endParaRPr lang="ru-RU" sz="1200">
            <a:latin typeface="Times New Roman" panose="02020603050405020304" pitchFamily="18" charset="0"/>
            <a:cs typeface="Times New Roman" panose="02020603050405020304" pitchFamily="18" charset="0"/>
          </a:endParaRPr>
        </a:p>
      </dgm:t>
    </dgm:pt>
    <dgm:pt modelId="{B752634C-2839-4ECF-8041-CA501FAF1F8D}" type="sibTrans" cxnId="{71CC9071-723E-4EA2-AF81-D5BF69945750}">
      <dgm:prSet/>
      <dgm:spPr/>
      <dgm:t>
        <a:bodyPr/>
        <a:lstStyle/>
        <a:p>
          <a:endParaRPr lang="ru-RU" sz="1200">
            <a:latin typeface="Times New Roman" panose="02020603050405020304" pitchFamily="18" charset="0"/>
            <a:cs typeface="Times New Roman" panose="02020603050405020304" pitchFamily="18" charset="0"/>
          </a:endParaRPr>
        </a:p>
      </dgm:t>
    </dgm:pt>
    <dgm:pt modelId="{F53AC568-0043-4D0A-9F4F-BD1B6DBA3767}">
      <dgm:prSet custT="1"/>
      <dgm:spPr/>
      <dgm:t>
        <a:bodyPr/>
        <a:lstStyle/>
        <a:p>
          <a:pPr algn="just"/>
          <a:r>
            <a:rPr lang="ru-RU" sz="1200">
              <a:latin typeface="Times New Roman" pitchFamily="18" charset="0"/>
              <a:cs typeface="Times New Roman" pitchFamily="18" charset="0"/>
            </a:rPr>
            <a:t>Министерство образования каждый год проверяет ВУЗы на соответствие требований качества обучения, и у ряда вузов приостановлены лицензии на образовательную деятельность</a:t>
          </a:r>
        </a:p>
      </dgm:t>
    </dgm:pt>
    <dgm:pt modelId="{0C846393-6E72-49F8-8007-67A99BBCD65E}" type="parTrans" cxnId="{BDFA8A70-8EA7-4C6A-BDD8-F86F782D5DA1}">
      <dgm:prSet/>
      <dgm:spPr/>
      <dgm:t>
        <a:bodyPr/>
        <a:lstStyle/>
        <a:p>
          <a:endParaRPr lang="ru-RU" sz="1200">
            <a:latin typeface="Times New Roman" panose="02020603050405020304" pitchFamily="18" charset="0"/>
            <a:cs typeface="Times New Roman" panose="02020603050405020304" pitchFamily="18" charset="0"/>
          </a:endParaRPr>
        </a:p>
      </dgm:t>
    </dgm:pt>
    <dgm:pt modelId="{0056B4F8-7034-4E04-A9B7-8E5286ED2653}" type="sibTrans" cxnId="{BDFA8A70-8EA7-4C6A-BDD8-F86F782D5DA1}">
      <dgm:prSet/>
      <dgm:spPr/>
      <dgm:t>
        <a:bodyPr/>
        <a:lstStyle/>
        <a:p>
          <a:endParaRPr lang="ru-RU" sz="1200">
            <a:latin typeface="Times New Roman" panose="02020603050405020304" pitchFamily="18" charset="0"/>
            <a:cs typeface="Times New Roman" panose="02020603050405020304" pitchFamily="18" charset="0"/>
          </a:endParaRPr>
        </a:p>
      </dgm:t>
    </dgm:pt>
    <dgm:pt modelId="{0C8AC1AB-061D-4087-9B5A-B588B3AD4309}">
      <dgm:prSet custT="1"/>
      <dgm:spPr/>
      <dgm:t>
        <a:bodyPr/>
        <a:lstStyle/>
        <a:p>
          <a:r>
            <a:rPr lang="ru-RU" sz="1200">
              <a:latin typeface="Times New Roman" pitchFamily="18" charset="0"/>
              <a:cs typeface="Times New Roman" pitchFamily="18" charset="0"/>
            </a:rPr>
            <a:t>После окончания учебы при приеме на работу дипломированные специалистам теперь необходимо сдавать национальное квалификационное тестирование (НКТ) для работы в общеобразовательных школах. </a:t>
          </a:r>
        </a:p>
      </dgm:t>
    </dgm:pt>
    <dgm:pt modelId="{BE992B0F-250E-4E8D-9956-9EBCEE0ED574}" type="sibTrans" cxnId="{8D453FEF-1603-4B82-83A9-EAB7758AD4BC}">
      <dgm:prSet/>
      <dgm:spPr/>
      <dgm:t>
        <a:bodyPr/>
        <a:lstStyle/>
        <a:p>
          <a:endParaRPr lang="ru-RU" sz="1200">
            <a:latin typeface="Times New Roman" panose="02020603050405020304" pitchFamily="18" charset="0"/>
            <a:cs typeface="Times New Roman" panose="02020603050405020304" pitchFamily="18" charset="0"/>
          </a:endParaRPr>
        </a:p>
      </dgm:t>
    </dgm:pt>
    <dgm:pt modelId="{90334EE7-E592-4DBE-A1C7-2D5D28C3D23D}" type="parTrans" cxnId="{8D453FEF-1603-4B82-83A9-EAB7758AD4BC}">
      <dgm:prSet/>
      <dgm:spPr/>
      <dgm:t>
        <a:bodyPr/>
        <a:lstStyle/>
        <a:p>
          <a:endParaRPr lang="ru-RU" sz="1200">
            <a:latin typeface="Times New Roman" panose="02020603050405020304" pitchFamily="18" charset="0"/>
            <a:cs typeface="Times New Roman" panose="02020603050405020304" pitchFamily="18" charset="0"/>
          </a:endParaRPr>
        </a:p>
      </dgm:t>
    </dgm:pt>
    <dgm:pt modelId="{20B7C3B7-6B98-4DCF-8C9B-7BA37A6DC13D}" type="pres">
      <dgm:prSet presAssocID="{FD3E05F1-5539-4644-AFBD-2FB71BD4FBEF}" presName="linear" presStyleCnt="0">
        <dgm:presLayoutVars>
          <dgm:dir/>
          <dgm:animLvl val="lvl"/>
          <dgm:resizeHandles val="exact"/>
        </dgm:presLayoutVars>
      </dgm:prSet>
      <dgm:spPr/>
      <dgm:t>
        <a:bodyPr/>
        <a:lstStyle/>
        <a:p>
          <a:endParaRPr lang="ru-RU"/>
        </a:p>
      </dgm:t>
    </dgm:pt>
    <dgm:pt modelId="{1511C38E-838F-4788-9F58-0AAAB6BE4F59}" type="pres">
      <dgm:prSet presAssocID="{EAE579E1-4FF3-41E4-8169-7AC9523EBFE3}" presName="parentLin" presStyleCnt="0"/>
      <dgm:spPr/>
    </dgm:pt>
    <dgm:pt modelId="{8B4044A0-63E7-445E-8A78-6DC7609FAEC1}" type="pres">
      <dgm:prSet presAssocID="{EAE579E1-4FF3-41E4-8169-7AC9523EBFE3}" presName="parentLeftMargin" presStyleLbl="node1" presStyleIdx="0" presStyleCnt="4"/>
      <dgm:spPr/>
      <dgm:t>
        <a:bodyPr/>
        <a:lstStyle/>
        <a:p>
          <a:endParaRPr lang="ru-RU"/>
        </a:p>
      </dgm:t>
    </dgm:pt>
    <dgm:pt modelId="{729214D0-46ED-4557-B114-F936A8D32EEA}" type="pres">
      <dgm:prSet presAssocID="{EAE579E1-4FF3-41E4-8169-7AC9523EBFE3}" presName="parentText" presStyleLbl="node1" presStyleIdx="0" presStyleCnt="4" custScaleX="142857" custScaleY="92022" custLinFactNeighborX="515" custLinFactNeighborY="-2756">
        <dgm:presLayoutVars>
          <dgm:chMax val="0"/>
          <dgm:bulletEnabled val="1"/>
        </dgm:presLayoutVars>
      </dgm:prSet>
      <dgm:spPr/>
      <dgm:t>
        <a:bodyPr/>
        <a:lstStyle/>
        <a:p>
          <a:endParaRPr lang="ru-RU"/>
        </a:p>
      </dgm:t>
    </dgm:pt>
    <dgm:pt modelId="{17D764BF-CB56-4FB4-8659-CEA26EB4DE63}" type="pres">
      <dgm:prSet presAssocID="{EAE579E1-4FF3-41E4-8169-7AC9523EBFE3}" presName="negativeSpace" presStyleCnt="0"/>
      <dgm:spPr/>
    </dgm:pt>
    <dgm:pt modelId="{273C543D-E338-451C-8B99-E72E4AC86EB8}" type="pres">
      <dgm:prSet presAssocID="{EAE579E1-4FF3-41E4-8169-7AC9523EBFE3}" presName="childText" presStyleLbl="conFgAcc1" presStyleIdx="0" presStyleCnt="4">
        <dgm:presLayoutVars>
          <dgm:bulletEnabled val="1"/>
        </dgm:presLayoutVars>
      </dgm:prSet>
      <dgm:spPr/>
    </dgm:pt>
    <dgm:pt modelId="{62B3BC63-89DE-4F8F-93C5-2AB0678294A5}" type="pres">
      <dgm:prSet presAssocID="{A7F48558-4747-465E-976A-85AC2626467F}" presName="spaceBetweenRectangles" presStyleCnt="0"/>
      <dgm:spPr/>
    </dgm:pt>
    <dgm:pt modelId="{7AC21D35-881E-47EB-A925-EFC98A3DB5F7}" type="pres">
      <dgm:prSet presAssocID="{C04ECCA3-C724-402C-AA37-1922F6392011}" presName="parentLin" presStyleCnt="0"/>
      <dgm:spPr/>
    </dgm:pt>
    <dgm:pt modelId="{F85D9399-D864-4567-A89C-F86478ADB2D9}" type="pres">
      <dgm:prSet presAssocID="{C04ECCA3-C724-402C-AA37-1922F6392011}" presName="parentLeftMargin" presStyleLbl="node1" presStyleIdx="0" presStyleCnt="4"/>
      <dgm:spPr/>
      <dgm:t>
        <a:bodyPr/>
        <a:lstStyle/>
        <a:p>
          <a:endParaRPr lang="ru-RU"/>
        </a:p>
      </dgm:t>
    </dgm:pt>
    <dgm:pt modelId="{5978489D-8F31-4253-9842-E17ABD22E4F8}" type="pres">
      <dgm:prSet presAssocID="{C04ECCA3-C724-402C-AA37-1922F6392011}" presName="parentText" presStyleLbl="node1" presStyleIdx="1" presStyleCnt="4" custScaleX="134605" custScaleY="84990">
        <dgm:presLayoutVars>
          <dgm:chMax val="0"/>
          <dgm:bulletEnabled val="1"/>
        </dgm:presLayoutVars>
      </dgm:prSet>
      <dgm:spPr/>
      <dgm:t>
        <a:bodyPr/>
        <a:lstStyle/>
        <a:p>
          <a:endParaRPr lang="ru-RU"/>
        </a:p>
      </dgm:t>
    </dgm:pt>
    <dgm:pt modelId="{A7AEF6F7-B4A1-4C68-BB85-A226C8C87824}" type="pres">
      <dgm:prSet presAssocID="{C04ECCA3-C724-402C-AA37-1922F6392011}" presName="negativeSpace" presStyleCnt="0"/>
      <dgm:spPr/>
    </dgm:pt>
    <dgm:pt modelId="{BCC7C25E-5B91-4611-A556-F3448B2F3AB2}" type="pres">
      <dgm:prSet presAssocID="{C04ECCA3-C724-402C-AA37-1922F6392011}" presName="childText" presStyleLbl="conFgAcc1" presStyleIdx="1" presStyleCnt="4">
        <dgm:presLayoutVars>
          <dgm:bulletEnabled val="1"/>
        </dgm:presLayoutVars>
      </dgm:prSet>
      <dgm:spPr/>
    </dgm:pt>
    <dgm:pt modelId="{D5FCD8E4-7942-44DE-8BE0-B4F7A2E8F673}" type="pres">
      <dgm:prSet presAssocID="{B752634C-2839-4ECF-8041-CA501FAF1F8D}" presName="spaceBetweenRectangles" presStyleCnt="0"/>
      <dgm:spPr/>
    </dgm:pt>
    <dgm:pt modelId="{03807156-F974-4CBE-B559-E642CE47FE26}" type="pres">
      <dgm:prSet presAssocID="{F53AC568-0043-4D0A-9F4F-BD1B6DBA3767}" presName="parentLin" presStyleCnt="0"/>
      <dgm:spPr/>
    </dgm:pt>
    <dgm:pt modelId="{E4465B0F-739B-41E7-A82B-6A0C7D9591E9}" type="pres">
      <dgm:prSet presAssocID="{F53AC568-0043-4D0A-9F4F-BD1B6DBA3767}" presName="parentLeftMargin" presStyleLbl="node1" presStyleIdx="1" presStyleCnt="4"/>
      <dgm:spPr/>
      <dgm:t>
        <a:bodyPr/>
        <a:lstStyle/>
        <a:p>
          <a:endParaRPr lang="ru-RU"/>
        </a:p>
      </dgm:t>
    </dgm:pt>
    <dgm:pt modelId="{348B322C-29EF-4028-9F9E-1720D52A1413}" type="pres">
      <dgm:prSet presAssocID="{F53AC568-0043-4D0A-9F4F-BD1B6DBA3767}" presName="parentText" presStyleLbl="node1" presStyleIdx="2" presStyleCnt="4" custScaleX="135492" custScaleY="122631">
        <dgm:presLayoutVars>
          <dgm:chMax val="0"/>
          <dgm:bulletEnabled val="1"/>
        </dgm:presLayoutVars>
      </dgm:prSet>
      <dgm:spPr/>
      <dgm:t>
        <a:bodyPr/>
        <a:lstStyle/>
        <a:p>
          <a:endParaRPr lang="ru-RU"/>
        </a:p>
      </dgm:t>
    </dgm:pt>
    <dgm:pt modelId="{140C6E98-FBFD-419D-9EB7-4C93EFA9C499}" type="pres">
      <dgm:prSet presAssocID="{F53AC568-0043-4D0A-9F4F-BD1B6DBA3767}" presName="negativeSpace" presStyleCnt="0"/>
      <dgm:spPr/>
    </dgm:pt>
    <dgm:pt modelId="{53396FDC-6983-4B23-A589-C5832E2CCFA5}" type="pres">
      <dgm:prSet presAssocID="{F53AC568-0043-4D0A-9F4F-BD1B6DBA3767}" presName="childText" presStyleLbl="conFgAcc1" presStyleIdx="2" presStyleCnt="4">
        <dgm:presLayoutVars>
          <dgm:bulletEnabled val="1"/>
        </dgm:presLayoutVars>
      </dgm:prSet>
      <dgm:spPr/>
    </dgm:pt>
    <dgm:pt modelId="{BDB0E883-D2B9-4AD1-9DF7-8558CC3B7CAF}" type="pres">
      <dgm:prSet presAssocID="{0056B4F8-7034-4E04-A9B7-8E5286ED2653}" presName="spaceBetweenRectangles" presStyleCnt="0"/>
      <dgm:spPr/>
    </dgm:pt>
    <dgm:pt modelId="{E85D655E-C3DD-4D0D-92CD-D3D659434DD5}" type="pres">
      <dgm:prSet presAssocID="{0C8AC1AB-061D-4087-9B5A-B588B3AD4309}" presName="parentLin" presStyleCnt="0"/>
      <dgm:spPr/>
    </dgm:pt>
    <dgm:pt modelId="{ABA7052D-C414-499D-99C3-304B3CD6DA02}" type="pres">
      <dgm:prSet presAssocID="{0C8AC1AB-061D-4087-9B5A-B588B3AD4309}" presName="parentLeftMargin" presStyleLbl="node1" presStyleIdx="2" presStyleCnt="4"/>
      <dgm:spPr/>
      <dgm:t>
        <a:bodyPr/>
        <a:lstStyle/>
        <a:p>
          <a:endParaRPr lang="ru-RU"/>
        </a:p>
      </dgm:t>
    </dgm:pt>
    <dgm:pt modelId="{38B8887A-6723-4458-920F-37490908FFBD}" type="pres">
      <dgm:prSet presAssocID="{0C8AC1AB-061D-4087-9B5A-B588B3AD4309}" presName="parentText" presStyleLbl="node1" presStyleIdx="3" presStyleCnt="4" custScaleX="135493" custScaleY="109760">
        <dgm:presLayoutVars>
          <dgm:chMax val="0"/>
          <dgm:bulletEnabled val="1"/>
        </dgm:presLayoutVars>
      </dgm:prSet>
      <dgm:spPr/>
      <dgm:t>
        <a:bodyPr/>
        <a:lstStyle/>
        <a:p>
          <a:endParaRPr lang="ru-RU"/>
        </a:p>
      </dgm:t>
    </dgm:pt>
    <dgm:pt modelId="{C4EE7B4D-BEC7-4F4B-A263-232DD2DB9510}" type="pres">
      <dgm:prSet presAssocID="{0C8AC1AB-061D-4087-9B5A-B588B3AD4309}" presName="negativeSpace" presStyleCnt="0"/>
      <dgm:spPr/>
    </dgm:pt>
    <dgm:pt modelId="{9E991316-3E0A-4CA1-B3A0-FF53A1E6CB0F}" type="pres">
      <dgm:prSet presAssocID="{0C8AC1AB-061D-4087-9B5A-B588B3AD4309}" presName="childText" presStyleLbl="conFgAcc1" presStyleIdx="3" presStyleCnt="4">
        <dgm:presLayoutVars>
          <dgm:bulletEnabled val="1"/>
        </dgm:presLayoutVars>
      </dgm:prSet>
      <dgm:spPr/>
    </dgm:pt>
  </dgm:ptLst>
  <dgm:cxnLst>
    <dgm:cxn modelId="{713079DE-AECC-4323-8DA8-FA0F310E4E50}" type="presOf" srcId="{EAE579E1-4FF3-41E4-8169-7AC9523EBFE3}" destId="{8B4044A0-63E7-445E-8A78-6DC7609FAEC1}" srcOrd="0" destOrd="0" presId="urn:microsoft.com/office/officeart/2005/8/layout/list1"/>
    <dgm:cxn modelId="{AC7BEB70-8AC3-45D4-9E49-4C059F270080}" type="presOf" srcId="{C04ECCA3-C724-402C-AA37-1922F6392011}" destId="{5978489D-8F31-4253-9842-E17ABD22E4F8}" srcOrd="1" destOrd="0" presId="urn:microsoft.com/office/officeart/2005/8/layout/list1"/>
    <dgm:cxn modelId="{053AEAC3-5CDB-4F95-A839-C9AE616077BC}" type="presOf" srcId="{EAE579E1-4FF3-41E4-8169-7AC9523EBFE3}" destId="{729214D0-46ED-4557-B114-F936A8D32EEA}" srcOrd="1" destOrd="0" presId="urn:microsoft.com/office/officeart/2005/8/layout/list1"/>
    <dgm:cxn modelId="{98826B73-9376-45EB-AB2E-9606C689D107}" type="presOf" srcId="{0C8AC1AB-061D-4087-9B5A-B588B3AD4309}" destId="{38B8887A-6723-4458-920F-37490908FFBD}" srcOrd="1" destOrd="0" presId="urn:microsoft.com/office/officeart/2005/8/layout/list1"/>
    <dgm:cxn modelId="{B7305F6D-683D-45D5-8621-3BB475CC9338}" type="presOf" srcId="{C04ECCA3-C724-402C-AA37-1922F6392011}" destId="{F85D9399-D864-4567-A89C-F86478ADB2D9}" srcOrd="0" destOrd="0" presId="urn:microsoft.com/office/officeart/2005/8/layout/list1"/>
    <dgm:cxn modelId="{1D4CEE71-FF08-45BC-BC10-CBCA685835C6}" type="presOf" srcId="{F53AC568-0043-4D0A-9F4F-BD1B6DBA3767}" destId="{E4465B0F-739B-41E7-A82B-6A0C7D9591E9}" srcOrd="0" destOrd="0" presId="urn:microsoft.com/office/officeart/2005/8/layout/list1"/>
    <dgm:cxn modelId="{8D453FEF-1603-4B82-83A9-EAB7758AD4BC}" srcId="{FD3E05F1-5539-4644-AFBD-2FB71BD4FBEF}" destId="{0C8AC1AB-061D-4087-9B5A-B588B3AD4309}" srcOrd="3" destOrd="0" parTransId="{90334EE7-E592-4DBE-A1C7-2D5D28C3D23D}" sibTransId="{BE992B0F-250E-4E8D-9956-9EBCEE0ED574}"/>
    <dgm:cxn modelId="{71CC9071-723E-4EA2-AF81-D5BF69945750}" srcId="{FD3E05F1-5539-4644-AFBD-2FB71BD4FBEF}" destId="{C04ECCA3-C724-402C-AA37-1922F6392011}" srcOrd="1" destOrd="0" parTransId="{FF6B60E0-A515-4FFB-82D8-4D04C98215DD}" sibTransId="{B752634C-2839-4ECF-8041-CA501FAF1F8D}"/>
    <dgm:cxn modelId="{16B8E7CA-C66C-48D0-AC52-309ED0E32FB4}" type="presOf" srcId="{FD3E05F1-5539-4644-AFBD-2FB71BD4FBEF}" destId="{20B7C3B7-6B98-4DCF-8C9B-7BA37A6DC13D}" srcOrd="0" destOrd="0" presId="urn:microsoft.com/office/officeart/2005/8/layout/list1"/>
    <dgm:cxn modelId="{168C7F75-A8B6-49A4-A641-D5204A01FF4C}" type="presOf" srcId="{0C8AC1AB-061D-4087-9B5A-B588B3AD4309}" destId="{ABA7052D-C414-499D-99C3-304B3CD6DA02}" srcOrd="0" destOrd="0" presId="urn:microsoft.com/office/officeart/2005/8/layout/list1"/>
    <dgm:cxn modelId="{BDFA8A70-8EA7-4C6A-BDD8-F86F782D5DA1}" srcId="{FD3E05F1-5539-4644-AFBD-2FB71BD4FBEF}" destId="{F53AC568-0043-4D0A-9F4F-BD1B6DBA3767}" srcOrd="2" destOrd="0" parTransId="{0C846393-6E72-49F8-8007-67A99BBCD65E}" sibTransId="{0056B4F8-7034-4E04-A9B7-8E5286ED2653}"/>
    <dgm:cxn modelId="{FACB735B-F163-4AC7-856A-C9C800E40598}" type="presOf" srcId="{F53AC568-0043-4D0A-9F4F-BD1B6DBA3767}" destId="{348B322C-29EF-4028-9F9E-1720D52A1413}" srcOrd="1" destOrd="0" presId="urn:microsoft.com/office/officeart/2005/8/layout/list1"/>
    <dgm:cxn modelId="{896591C5-61AF-43E1-96C5-74F6A03A2F23}" srcId="{FD3E05F1-5539-4644-AFBD-2FB71BD4FBEF}" destId="{EAE579E1-4FF3-41E4-8169-7AC9523EBFE3}" srcOrd="0" destOrd="0" parTransId="{FF8715FF-F1F6-4DDE-AB54-661BABCD779D}" sibTransId="{A7F48558-4747-465E-976A-85AC2626467F}"/>
    <dgm:cxn modelId="{DC512B2B-E0F0-45F8-BE0F-27EEC2126333}" type="presParOf" srcId="{20B7C3B7-6B98-4DCF-8C9B-7BA37A6DC13D}" destId="{1511C38E-838F-4788-9F58-0AAAB6BE4F59}" srcOrd="0" destOrd="0" presId="urn:microsoft.com/office/officeart/2005/8/layout/list1"/>
    <dgm:cxn modelId="{A5D2313C-4A8F-4318-A221-6EC78F68F382}" type="presParOf" srcId="{1511C38E-838F-4788-9F58-0AAAB6BE4F59}" destId="{8B4044A0-63E7-445E-8A78-6DC7609FAEC1}" srcOrd="0" destOrd="0" presId="urn:microsoft.com/office/officeart/2005/8/layout/list1"/>
    <dgm:cxn modelId="{44052601-938C-41CF-BA99-E3758CC22414}" type="presParOf" srcId="{1511C38E-838F-4788-9F58-0AAAB6BE4F59}" destId="{729214D0-46ED-4557-B114-F936A8D32EEA}" srcOrd="1" destOrd="0" presId="urn:microsoft.com/office/officeart/2005/8/layout/list1"/>
    <dgm:cxn modelId="{8C84B0B6-02B9-45E8-81DC-0DAD8938A842}" type="presParOf" srcId="{20B7C3B7-6B98-4DCF-8C9B-7BA37A6DC13D}" destId="{17D764BF-CB56-4FB4-8659-CEA26EB4DE63}" srcOrd="1" destOrd="0" presId="urn:microsoft.com/office/officeart/2005/8/layout/list1"/>
    <dgm:cxn modelId="{F190D81C-4EC5-4F58-A485-7571A7BDEECE}" type="presParOf" srcId="{20B7C3B7-6B98-4DCF-8C9B-7BA37A6DC13D}" destId="{273C543D-E338-451C-8B99-E72E4AC86EB8}" srcOrd="2" destOrd="0" presId="urn:microsoft.com/office/officeart/2005/8/layout/list1"/>
    <dgm:cxn modelId="{B2B5878E-BE1C-460C-A715-23BFC7CE1970}" type="presParOf" srcId="{20B7C3B7-6B98-4DCF-8C9B-7BA37A6DC13D}" destId="{62B3BC63-89DE-4F8F-93C5-2AB0678294A5}" srcOrd="3" destOrd="0" presId="urn:microsoft.com/office/officeart/2005/8/layout/list1"/>
    <dgm:cxn modelId="{2E2682E1-9C66-44D1-B6D3-35483EF62D04}" type="presParOf" srcId="{20B7C3B7-6B98-4DCF-8C9B-7BA37A6DC13D}" destId="{7AC21D35-881E-47EB-A925-EFC98A3DB5F7}" srcOrd="4" destOrd="0" presId="urn:microsoft.com/office/officeart/2005/8/layout/list1"/>
    <dgm:cxn modelId="{228A6197-5073-4810-87C7-A2022C74B272}" type="presParOf" srcId="{7AC21D35-881E-47EB-A925-EFC98A3DB5F7}" destId="{F85D9399-D864-4567-A89C-F86478ADB2D9}" srcOrd="0" destOrd="0" presId="urn:microsoft.com/office/officeart/2005/8/layout/list1"/>
    <dgm:cxn modelId="{2894C2F4-DA92-40B1-BDDD-FE6597BD054D}" type="presParOf" srcId="{7AC21D35-881E-47EB-A925-EFC98A3DB5F7}" destId="{5978489D-8F31-4253-9842-E17ABD22E4F8}" srcOrd="1" destOrd="0" presId="urn:microsoft.com/office/officeart/2005/8/layout/list1"/>
    <dgm:cxn modelId="{3F32932A-156B-48DC-9351-B10EFE22EC2E}" type="presParOf" srcId="{20B7C3B7-6B98-4DCF-8C9B-7BA37A6DC13D}" destId="{A7AEF6F7-B4A1-4C68-BB85-A226C8C87824}" srcOrd="5" destOrd="0" presId="urn:microsoft.com/office/officeart/2005/8/layout/list1"/>
    <dgm:cxn modelId="{7924A4EE-D206-440D-B738-B6F7C30F92B9}" type="presParOf" srcId="{20B7C3B7-6B98-4DCF-8C9B-7BA37A6DC13D}" destId="{BCC7C25E-5B91-4611-A556-F3448B2F3AB2}" srcOrd="6" destOrd="0" presId="urn:microsoft.com/office/officeart/2005/8/layout/list1"/>
    <dgm:cxn modelId="{894701D4-51A7-4D06-A5FE-A46414BC72A2}" type="presParOf" srcId="{20B7C3B7-6B98-4DCF-8C9B-7BA37A6DC13D}" destId="{D5FCD8E4-7942-44DE-8BE0-B4F7A2E8F673}" srcOrd="7" destOrd="0" presId="urn:microsoft.com/office/officeart/2005/8/layout/list1"/>
    <dgm:cxn modelId="{90183D40-2C92-46C3-BD40-47C1F104C71B}" type="presParOf" srcId="{20B7C3B7-6B98-4DCF-8C9B-7BA37A6DC13D}" destId="{03807156-F974-4CBE-B559-E642CE47FE26}" srcOrd="8" destOrd="0" presId="urn:microsoft.com/office/officeart/2005/8/layout/list1"/>
    <dgm:cxn modelId="{4F2627CA-929E-4198-A534-0E49617E30D2}" type="presParOf" srcId="{03807156-F974-4CBE-B559-E642CE47FE26}" destId="{E4465B0F-739B-41E7-A82B-6A0C7D9591E9}" srcOrd="0" destOrd="0" presId="urn:microsoft.com/office/officeart/2005/8/layout/list1"/>
    <dgm:cxn modelId="{2A82066E-8166-4760-BF2D-E30407AF2A57}" type="presParOf" srcId="{03807156-F974-4CBE-B559-E642CE47FE26}" destId="{348B322C-29EF-4028-9F9E-1720D52A1413}" srcOrd="1" destOrd="0" presId="urn:microsoft.com/office/officeart/2005/8/layout/list1"/>
    <dgm:cxn modelId="{9A80EC5C-4618-4FC0-8FC2-246F11A010B6}" type="presParOf" srcId="{20B7C3B7-6B98-4DCF-8C9B-7BA37A6DC13D}" destId="{140C6E98-FBFD-419D-9EB7-4C93EFA9C499}" srcOrd="9" destOrd="0" presId="urn:microsoft.com/office/officeart/2005/8/layout/list1"/>
    <dgm:cxn modelId="{27E386F0-1DF0-4E57-ACAE-57A80A3DDB5D}" type="presParOf" srcId="{20B7C3B7-6B98-4DCF-8C9B-7BA37A6DC13D}" destId="{53396FDC-6983-4B23-A589-C5832E2CCFA5}" srcOrd="10" destOrd="0" presId="urn:microsoft.com/office/officeart/2005/8/layout/list1"/>
    <dgm:cxn modelId="{29F2BDF4-DD0E-4733-8A7D-8B67A0EC619F}" type="presParOf" srcId="{20B7C3B7-6B98-4DCF-8C9B-7BA37A6DC13D}" destId="{BDB0E883-D2B9-4AD1-9DF7-8558CC3B7CAF}" srcOrd="11" destOrd="0" presId="urn:microsoft.com/office/officeart/2005/8/layout/list1"/>
    <dgm:cxn modelId="{E85FF2BB-39D2-4CD5-9E85-4CC029FD4AAB}" type="presParOf" srcId="{20B7C3B7-6B98-4DCF-8C9B-7BA37A6DC13D}" destId="{E85D655E-C3DD-4D0D-92CD-D3D659434DD5}" srcOrd="12" destOrd="0" presId="urn:microsoft.com/office/officeart/2005/8/layout/list1"/>
    <dgm:cxn modelId="{7B04A377-A4D5-40EB-BF5D-1E2F108508E9}" type="presParOf" srcId="{E85D655E-C3DD-4D0D-92CD-D3D659434DD5}" destId="{ABA7052D-C414-499D-99C3-304B3CD6DA02}" srcOrd="0" destOrd="0" presId="urn:microsoft.com/office/officeart/2005/8/layout/list1"/>
    <dgm:cxn modelId="{6102A33F-E315-426D-92D3-F3FB543A631C}" type="presParOf" srcId="{E85D655E-C3DD-4D0D-92CD-D3D659434DD5}" destId="{38B8887A-6723-4458-920F-37490908FFBD}" srcOrd="1" destOrd="0" presId="urn:microsoft.com/office/officeart/2005/8/layout/list1"/>
    <dgm:cxn modelId="{AFAB3064-A81E-46EB-85F0-7C2D00A82E74}" type="presParOf" srcId="{20B7C3B7-6B98-4DCF-8C9B-7BA37A6DC13D}" destId="{C4EE7B4D-BEC7-4F4B-A263-232DD2DB9510}" srcOrd="13" destOrd="0" presId="urn:microsoft.com/office/officeart/2005/8/layout/list1"/>
    <dgm:cxn modelId="{167BF35B-03B5-4FBF-A614-0C9A44132BB9}" type="presParOf" srcId="{20B7C3B7-6B98-4DCF-8C9B-7BA37A6DC13D}" destId="{9E991316-3E0A-4CA1-B3A0-FF53A1E6CB0F}" srcOrd="14" destOrd="0" presId="urn:microsoft.com/office/officeart/2005/8/layout/list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BE768E8-04E1-4497-A14C-0F0797C06DE1}" type="doc">
      <dgm:prSet loTypeId="urn:microsoft.com/office/officeart/2005/8/layout/radial6" loCatId="cycle" qsTypeId="urn:microsoft.com/office/officeart/2005/8/quickstyle/simple1" qsCatId="simple" csTypeId="urn:microsoft.com/office/officeart/2005/8/colors/accent1_1" csCatId="accent1" phldr="1"/>
      <dgm:spPr/>
      <dgm:t>
        <a:bodyPr/>
        <a:lstStyle/>
        <a:p>
          <a:endParaRPr lang="ru-RU"/>
        </a:p>
      </dgm:t>
    </dgm:pt>
    <dgm:pt modelId="{AFED2D89-7277-4BD7-BD19-01A2F8176674}">
      <dgm:prSet phldrT="[Текст]" custT="1"/>
      <dgm:spPr/>
      <dgm:t>
        <a:bodyPr/>
        <a:lstStyle/>
        <a:p>
          <a:r>
            <a:rPr lang="ru-RU" sz="900" b="1">
              <a:latin typeface="Times New Roman" panose="02020603050405020304" pitchFamily="18" charset="0"/>
              <a:cs typeface="Times New Roman" panose="02020603050405020304" pitchFamily="18" charset="0"/>
            </a:rPr>
            <a:t>ЗНАЧЕНИЕ МАТЕМАТИЧЕСКИХ ЗАДАЧ В ОБУЧЕНИИ</a:t>
          </a:r>
        </a:p>
      </dgm:t>
    </dgm:pt>
    <dgm:pt modelId="{A0DA22BA-BC52-4975-BC26-387839860E79}" type="parTrans" cxnId="{06CCA965-DDD2-4E81-90E3-FE44D6E27672}">
      <dgm:prSet/>
      <dgm:spPr/>
      <dgm:t>
        <a:bodyPr/>
        <a:lstStyle/>
        <a:p>
          <a:endParaRPr lang="ru-RU"/>
        </a:p>
      </dgm:t>
    </dgm:pt>
    <dgm:pt modelId="{8E665BD2-5885-4202-A576-2855AFC78A4B}" type="sibTrans" cxnId="{06CCA965-DDD2-4E81-90E3-FE44D6E27672}">
      <dgm:prSet/>
      <dgm:spPr/>
      <dgm:t>
        <a:bodyPr/>
        <a:lstStyle/>
        <a:p>
          <a:endParaRPr lang="ru-RU"/>
        </a:p>
      </dgm:t>
    </dgm:pt>
    <dgm:pt modelId="{2399BF5A-0969-46A1-A044-108D38935BE7}">
      <dgm:prSet phldrT="[Текст]" custT="1"/>
      <dgm:spPr/>
      <dgm:t>
        <a:bodyPr/>
        <a:lstStyle/>
        <a:p>
          <a:r>
            <a:rPr lang="ru-RU" sz="1000" b="1">
              <a:latin typeface="Times New Roman" panose="02020603050405020304" pitchFamily="18" charset="0"/>
              <a:cs typeface="Times New Roman" panose="02020603050405020304" pitchFamily="18" charset="0"/>
            </a:rPr>
            <a:t>Образовательное</a:t>
          </a:r>
        </a:p>
      </dgm:t>
    </dgm:pt>
    <dgm:pt modelId="{6E907FC1-E5A2-45AD-9C0C-93238E18502B}" type="parTrans" cxnId="{4D16C5E8-AB6A-40EF-8EF1-10DBA70BB2F8}">
      <dgm:prSet/>
      <dgm:spPr/>
      <dgm:t>
        <a:bodyPr/>
        <a:lstStyle/>
        <a:p>
          <a:endParaRPr lang="ru-RU"/>
        </a:p>
      </dgm:t>
    </dgm:pt>
    <dgm:pt modelId="{2FE83BE4-4CFC-4729-A15D-E335B9D9BD17}" type="sibTrans" cxnId="{4D16C5E8-AB6A-40EF-8EF1-10DBA70BB2F8}">
      <dgm:prSet/>
      <dgm:spPr/>
      <dgm:t>
        <a:bodyPr/>
        <a:lstStyle/>
        <a:p>
          <a:endParaRPr lang="ru-RU"/>
        </a:p>
      </dgm:t>
    </dgm:pt>
    <dgm:pt modelId="{48E34862-4106-460D-9DE8-0B4AD644D8D3}">
      <dgm:prSet phldrT="[Текст]" custT="1"/>
      <dgm:spPr/>
      <dgm:t>
        <a:bodyPr/>
        <a:lstStyle/>
        <a:p>
          <a:r>
            <a:rPr lang="ru-RU" sz="1000" b="1">
              <a:latin typeface="Times New Roman" panose="02020603050405020304" pitchFamily="18" charset="0"/>
              <a:cs typeface="Times New Roman" panose="02020603050405020304" pitchFamily="18" charset="0"/>
            </a:rPr>
            <a:t>Развивающее</a:t>
          </a:r>
        </a:p>
      </dgm:t>
    </dgm:pt>
    <dgm:pt modelId="{1CE6F534-3777-4F6B-AC2F-0BD7EB7A9F58}" type="parTrans" cxnId="{793DB8DB-EF0C-40D0-ADB0-AB2864430758}">
      <dgm:prSet/>
      <dgm:spPr/>
      <dgm:t>
        <a:bodyPr/>
        <a:lstStyle/>
        <a:p>
          <a:endParaRPr lang="ru-RU"/>
        </a:p>
      </dgm:t>
    </dgm:pt>
    <dgm:pt modelId="{4EEFDD40-E156-430D-8B65-987C5CC97CC7}" type="sibTrans" cxnId="{793DB8DB-EF0C-40D0-ADB0-AB2864430758}">
      <dgm:prSet/>
      <dgm:spPr/>
      <dgm:t>
        <a:bodyPr/>
        <a:lstStyle/>
        <a:p>
          <a:endParaRPr lang="ru-RU"/>
        </a:p>
      </dgm:t>
    </dgm:pt>
    <dgm:pt modelId="{63CF7E02-042A-479B-AEBB-7EBDE55214CC}">
      <dgm:prSet phldrT="[Текст]" custT="1"/>
      <dgm:spPr/>
      <dgm:t>
        <a:bodyPr/>
        <a:lstStyle/>
        <a:p>
          <a:r>
            <a:rPr lang="ru-RU" sz="1000" b="1">
              <a:latin typeface="Times New Roman" panose="02020603050405020304" pitchFamily="18" charset="0"/>
              <a:cs typeface="Times New Roman" panose="02020603050405020304" pitchFamily="18" charset="0"/>
            </a:rPr>
            <a:t>Практическое</a:t>
          </a:r>
        </a:p>
      </dgm:t>
    </dgm:pt>
    <dgm:pt modelId="{46FB5ACB-604B-4242-8E3E-90792852623B}" type="parTrans" cxnId="{301EACD6-5FD7-4106-B2F1-40023D673ED9}">
      <dgm:prSet/>
      <dgm:spPr/>
      <dgm:t>
        <a:bodyPr/>
        <a:lstStyle/>
        <a:p>
          <a:endParaRPr lang="ru-RU"/>
        </a:p>
      </dgm:t>
    </dgm:pt>
    <dgm:pt modelId="{C58D6B40-C731-4D7C-8893-7BD79307AB01}" type="sibTrans" cxnId="{301EACD6-5FD7-4106-B2F1-40023D673ED9}">
      <dgm:prSet/>
      <dgm:spPr/>
      <dgm:t>
        <a:bodyPr/>
        <a:lstStyle/>
        <a:p>
          <a:endParaRPr lang="ru-RU"/>
        </a:p>
      </dgm:t>
    </dgm:pt>
    <dgm:pt modelId="{ABB7620C-B221-49EF-88E1-5464CD4F4692}">
      <dgm:prSet phldrT="[Текст]" custT="1"/>
      <dgm:spPr/>
      <dgm:t>
        <a:bodyPr/>
        <a:lstStyle/>
        <a:p>
          <a:r>
            <a:rPr lang="ru-RU" sz="1000" b="1">
              <a:latin typeface="Times New Roman" panose="02020603050405020304" pitchFamily="18" charset="0"/>
              <a:cs typeface="Times New Roman" panose="02020603050405020304" pitchFamily="18" charset="0"/>
            </a:rPr>
            <a:t>Воспитательное</a:t>
          </a:r>
        </a:p>
      </dgm:t>
    </dgm:pt>
    <dgm:pt modelId="{2F134037-37B4-41C0-BE8C-FA58FC50CC54}" type="parTrans" cxnId="{3A688528-79DD-47C6-91C4-13100AF86B5E}">
      <dgm:prSet/>
      <dgm:spPr/>
      <dgm:t>
        <a:bodyPr/>
        <a:lstStyle/>
        <a:p>
          <a:endParaRPr lang="ru-RU"/>
        </a:p>
      </dgm:t>
    </dgm:pt>
    <dgm:pt modelId="{E01B209E-925F-4DFA-ADD2-68CB4EF33AB2}" type="sibTrans" cxnId="{3A688528-79DD-47C6-91C4-13100AF86B5E}">
      <dgm:prSet/>
      <dgm:spPr/>
      <dgm:t>
        <a:bodyPr/>
        <a:lstStyle/>
        <a:p>
          <a:endParaRPr lang="ru-RU"/>
        </a:p>
      </dgm:t>
    </dgm:pt>
    <dgm:pt modelId="{DD997417-6271-4BE8-8627-3FB2318D3918}" type="pres">
      <dgm:prSet presAssocID="{0BE768E8-04E1-4497-A14C-0F0797C06DE1}" presName="Name0" presStyleCnt="0">
        <dgm:presLayoutVars>
          <dgm:chMax val="1"/>
          <dgm:dir/>
          <dgm:animLvl val="ctr"/>
          <dgm:resizeHandles val="exact"/>
        </dgm:presLayoutVars>
      </dgm:prSet>
      <dgm:spPr/>
      <dgm:t>
        <a:bodyPr/>
        <a:lstStyle/>
        <a:p>
          <a:endParaRPr lang="ru-RU"/>
        </a:p>
      </dgm:t>
    </dgm:pt>
    <dgm:pt modelId="{9499FB68-C9CD-4B7E-8385-4585A34F5A2E}" type="pres">
      <dgm:prSet presAssocID="{AFED2D89-7277-4BD7-BD19-01A2F8176674}" presName="centerShape" presStyleLbl="node0" presStyleIdx="0" presStyleCnt="1" custScaleX="196513" custScaleY="78397" custLinFactNeighborX="7005"/>
      <dgm:spPr/>
      <dgm:t>
        <a:bodyPr/>
        <a:lstStyle/>
        <a:p>
          <a:endParaRPr lang="ru-RU"/>
        </a:p>
      </dgm:t>
    </dgm:pt>
    <dgm:pt modelId="{63B4390A-17B6-4DBF-A316-18CC55BDBB74}" type="pres">
      <dgm:prSet presAssocID="{2399BF5A-0969-46A1-A044-108D38935BE7}" presName="node" presStyleLbl="node1" presStyleIdx="0" presStyleCnt="4" custScaleX="234404">
        <dgm:presLayoutVars>
          <dgm:bulletEnabled val="1"/>
        </dgm:presLayoutVars>
      </dgm:prSet>
      <dgm:spPr/>
      <dgm:t>
        <a:bodyPr/>
        <a:lstStyle/>
        <a:p>
          <a:endParaRPr lang="ru-RU"/>
        </a:p>
      </dgm:t>
    </dgm:pt>
    <dgm:pt modelId="{AFBAF851-5CF2-44E8-B054-3DB9477F7509}" type="pres">
      <dgm:prSet presAssocID="{2399BF5A-0969-46A1-A044-108D38935BE7}" presName="dummy" presStyleCnt="0"/>
      <dgm:spPr/>
    </dgm:pt>
    <dgm:pt modelId="{0E4F2A02-230E-4905-90D9-E4F18E483758}" type="pres">
      <dgm:prSet presAssocID="{2FE83BE4-4CFC-4729-A15D-E335B9D9BD17}" presName="sibTrans" presStyleLbl="sibTrans2D1" presStyleIdx="0" presStyleCnt="4"/>
      <dgm:spPr/>
      <dgm:t>
        <a:bodyPr/>
        <a:lstStyle/>
        <a:p>
          <a:endParaRPr lang="ru-RU"/>
        </a:p>
      </dgm:t>
    </dgm:pt>
    <dgm:pt modelId="{9AD7C9ED-833B-4F9E-89DD-49CDCF2E436A}" type="pres">
      <dgm:prSet presAssocID="{48E34862-4106-460D-9DE8-0B4AD644D8D3}" presName="node" presStyleLbl="node1" presStyleIdx="1" presStyleCnt="4" custScaleX="194015" custRadScaleRad="159060" custRadScaleInc="2583">
        <dgm:presLayoutVars>
          <dgm:bulletEnabled val="1"/>
        </dgm:presLayoutVars>
      </dgm:prSet>
      <dgm:spPr/>
      <dgm:t>
        <a:bodyPr/>
        <a:lstStyle/>
        <a:p>
          <a:endParaRPr lang="ru-RU"/>
        </a:p>
      </dgm:t>
    </dgm:pt>
    <dgm:pt modelId="{F02D4422-1BDE-4D88-8E0E-34F446B76BF3}" type="pres">
      <dgm:prSet presAssocID="{48E34862-4106-460D-9DE8-0B4AD644D8D3}" presName="dummy" presStyleCnt="0"/>
      <dgm:spPr/>
    </dgm:pt>
    <dgm:pt modelId="{44FA6399-BFFD-4D1F-AFB1-564ED9A85DAD}" type="pres">
      <dgm:prSet presAssocID="{4EEFDD40-E156-430D-8B65-987C5CC97CC7}" presName="sibTrans" presStyleLbl="sibTrans2D1" presStyleIdx="1" presStyleCnt="4" custScaleY="84436"/>
      <dgm:spPr/>
      <dgm:t>
        <a:bodyPr/>
        <a:lstStyle/>
        <a:p>
          <a:endParaRPr lang="ru-RU"/>
        </a:p>
      </dgm:t>
    </dgm:pt>
    <dgm:pt modelId="{9C9BADC0-0131-4E78-AA54-C1E90052699E}" type="pres">
      <dgm:prSet presAssocID="{63CF7E02-042A-479B-AEBB-7EBDE55214CC}" presName="node" presStyleLbl="node1" presStyleIdx="2" presStyleCnt="4" custScaleX="218576" custRadScaleRad="91786" custRadScaleInc="-15364">
        <dgm:presLayoutVars>
          <dgm:bulletEnabled val="1"/>
        </dgm:presLayoutVars>
      </dgm:prSet>
      <dgm:spPr/>
      <dgm:t>
        <a:bodyPr/>
        <a:lstStyle/>
        <a:p>
          <a:endParaRPr lang="ru-RU"/>
        </a:p>
      </dgm:t>
    </dgm:pt>
    <dgm:pt modelId="{DAEC0D8B-0164-4999-AE64-09C163209EDB}" type="pres">
      <dgm:prSet presAssocID="{63CF7E02-042A-479B-AEBB-7EBDE55214CC}" presName="dummy" presStyleCnt="0"/>
      <dgm:spPr/>
    </dgm:pt>
    <dgm:pt modelId="{7230EE27-3455-47E9-AD99-F6023FD8D842}" type="pres">
      <dgm:prSet presAssocID="{C58D6B40-C731-4D7C-8893-7BD79307AB01}" presName="sibTrans" presStyleLbl="sibTrans2D1" presStyleIdx="2" presStyleCnt="4" custScaleY="76655"/>
      <dgm:spPr/>
      <dgm:t>
        <a:bodyPr/>
        <a:lstStyle/>
        <a:p>
          <a:endParaRPr lang="ru-RU"/>
        </a:p>
      </dgm:t>
    </dgm:pt>
    <dgm:pt modelId="{DE88AF04-F2AF-42BE-83D1-B976CCD08BD7}" type="pres">
      <dgm:prSet presAssocID="{ABB7620C-B221-49EF-88E1-5464CD4F4692}" presName="node" presStyleLbl="node1" presStyleIdx="3" presStyleCnt="4" custScaleX="216042" custRadScaleRad="153882" custRadScaleInc="-1408">
        <dgm:presLayoutVars>
          <dgm:bulletEnabled val="1"/>
        </dgm:presLayoutVars>
      </dgm:prSet>
      <dgm:spPr/>
      <dgm:t>
        <a:bodyPr/>
        <a:lstStyle/>
        <a:p>
          <a:endParaRPr lang="ru-RU"/>
        </a:p>
      </dgm:t>
    </dgm:pt>
    <dgm:pt modelId="{DC25E950-401B-46FD-AC9C-C9BBCA2D232F}" type="pres">
      <dgm:prSet presAssocID="{ABB7620C-B221-49EF-88E1-5464CD4F4692}" presName="dummy" presStyleCnt="0"/>
      <dgm:spPr/>
    </dgm:pt>
    <dgm:pt modelId="{D8991B9F-AF5E-43FC-8EDF-443B95FE6CCC}" type="pres">
      <dgm:prSet presAssocID="{E01B209E-925F-4DFA-ADD2-68CB4EF33AB2}" presName="sibTrans" presStyleLbl="sibTrans2D1" presStyleIdx="3" presStyleCnt="4"/>
      <dgm:spPr/>
      <dgm:t>
        <a:bodyPr/>
        <a:lstStyle/>
        <a:p>
          <a:endParaRPr lang="ru-RU"/>
        </a:p>
      </dgm:t>
    </dgm:pt>
  </dgm:ptLst>
  <dgm:cxnLst>
    <dgm:cxn modelId="{CD134176-3371-4F58-B86C-4C173C15A417}" type="presOf" srcId="{AFED2D89-7277-4BD7-BD19-01A2F8176674}" destId="{9499FB68-C9CD-4B7E-8385-4585A34F5A2E}" srcOrd="0" destOrd="0" presId="urn:microsoft.com/office/officeart/2005/8/layout/radial6"/>
    <dgm:cxn modelId="{301EACD6-5FD7-4106-B2F1-40023D673ED9}" srcId="{AFED2D89-7277-4BD7-BD19-01A2F8176674}" destId="{63CF7E02-042A-479B-AEBB-7EBDE55214CC}" srcOrd="2" destOrd="0" parTransId="{46FB5ACB-604B-4242-8E3E-90792852623B}" sibTransId="{C58D6B40-C731-4D7C-8893-7BD79307AB01}"/>
    <dgm:cxn modelId="{5112DFAD-1BC7-4316-BE36-8F47D9ACE90B}" type="presOf" srcId="{0BE768E8-04E1-4497-A14C-0F0797C06DE1}" destId="{DD997417-6271-4BE8-8627-3FB2318D3918}" srcOrd="0" destOrd="0" presId="urn:microsoft.com/office/officeart/2005/8/layout/radial6"/>
    <dgm:cxn modelId="{BDF27A39-96EB-46EA-97EF-37148D947D7C}" type="presOf" srcId="{4EEFDD40-E156-430D-8B65-987C5CC97CC7}" destId="{44FA6399-BFFD-4D1F-AFB1-564ED9A85DAD}" srcOrd="0" destOrd="0" presId="urn:microsoft.com/office/officeart/2005/8/layout/radial6"/>
    <dgm:cxn modelId="{793DB8DB-EF0C-40D0-ADB0-AB2864430758}" srcId="{AFED2D89-7277-4BD7-BD19-01A2F8176674}" destId="{48E34862-4106-460D-9DE8-0B4AD644D8D3}" srcOrd="1" destOrd="0" parTransId="{1CE6F534-3777-4F6B-AC2F-0BD7EB7A9F58}" sibTransId="{4EEFDD40-E156-430D-8B65-987C5CC97CC7}"/>
    <dgm:cxn modelId="{C36435B1-7205-4D79-A374-2C73890B7148}" type="presOf" srcId="{ABB7620C-B221-49EF-88E1-5464CD4F4692}" destId="{DE88AF04-F2AF-42BE-83D1-B976CCD08BD7}" srcOrd="0" destOrd="0" presId="urn:microsoft.com/office/officeart/2005/8/layout/radial6"/>
    <dgm:cxn modelId="{7C176931-440C-43B4-A7E8-07A52768842B}" type="presOf" srcId="{63CF7E02-042A-479B-AEBB-7EBDE55214CC}" destId="{9C9BADC0-0131-4E78-AA54-C1E90052699E}" srcOrd="0" destOrd="0" presId="urn:microsoft.com/office/officeart/2005/8/layout/radial6"/>
    <dgm:cxn modelId="{A5F5AB48-FDE8-421F-A1BD-443BCD3454DD}" type="presOf" srcId="{48E34862-4106-460D-9DE8-0B4AD644D8D3}" destId="{9AD7C9ED-833B-4F9E-89DD-49CDCF2E436A}" srcOrd="0" destOrd="0" presId="urn:microsoft.com/office/officeart/2005/8/layout/radial6"/>
    <dgm:cxn modelId="{4D16C5E8-AB6A-40EF-8EF1-10DBA70BB2F8}" srcId="{AFED2D89-7277-4BD7-BD19-01A2F8176674}" destId="{2399BF5A-0969-46A1-A044-108D38935BE7}" srcOrd="0" destOrd="0" parTransId="{6E907FC1-E5A2-45AD-9C0C-93238E18502B}" sibTransId="{2FE83BE4-4CFC-4729-A15D-E335B9D9BD17}"/>
    <dgm:cxn modelId="{FF78ED12-2255-4DE5-B81C-735A058039B1}" type="presOf" srcId="{C58D6B40-C731-4D7C-8893-7BD79307AB01}" destId="{7230EE27-3455-47E9-AD99-F6023FD8D842}" srcOrd="0" destOrd="0" presId="urn:microsoft.com/office/officeart/2005/8/layout/radial6"/>
    <dgm:cxn modelId="{388B852F-03EF-4F90-A6EF-75193BBECE6F}" type="presOf" srcId="{2399BF5A-0969-46A1-A044-108D38935BE7}" destId="{63B4390A-17B6-4DBF-A316-18CC55BDBB74}" srcOrd="0" destOrd="0" presId="urn:microsoft.com/office/officeart/2005/8/layout/radial6"/>
    <dgm:cxn modelId="{06CCA965-DDD2-4E81-90E3-FE44D6E27672}" srcId="{0BE768E8-04E1-4497-A14C-0F0797C06DE1}" destId="{AFED2D89-7277-4BD7-BD19-01A2F8176674}" srcOrd="0" destOrd="0" parTransId="{A0DA22BA-BC52-4975-BC26-387839860E79}" sibTransId="{8E665BD2-5885-4202-A576-2855AFC78A4B}"/>
    <dgm:cxn modelId="{3A688528-79DD-47C6-91C4-13100AF86B5E}" srcId="{AFED2D89-7277-4BD7-BD19-01A2F8176674}" destId="{ABB7620C-B221-49EF-88E1-5464CD4F4692}" srcOrd="3" destOrd="0" parTransId="{2F134037-37B4-41C0-BE8C-FA58FC50CC54}" sibTransId="{E01B209E-925F-4DFA-ADD2-68CB4EF33AB2}"/>
    <dgm:cxn modelId="{BD133DCC-F213-4609-ACDD-7BD20F2E7ECE}" type="presOf" srcId="{2FE83BE4-4CFC-4729-A15D-E335B9D9BD17}" destId="{0E4F2A02-230E-4905-90D9-E4F18E483758}" srcOrd="0" destOrd="0" presId="urn:microsoft.com/office/officeart/2005/8/layout/radial6"/>
    <dgm:cxn modelId="{D5A64CB5-B718-4EE8-92F6-D3931CD936BC}" type="presOf" srcId="{E01B209E-925F-4DFA-ADD2-68CB4EF33AB2}" destId="{D8991B9F-AF5E-43FC-8EDF-443B95FE6CCC}" srcOrd="0" destOrd="0" presId="urn:microsoft.com/office/officeart/2005/8/layout/radial6"/>
    <dgm:cxn modelId="{8476318E-91EC-4BA0-AB5B-DC00EAD66625}" type="presParOf" srcId="{DD997417-6271-4BE8-8627-3FB2318D3918}" destId="{9499FB68-C9CD-4B7E-8385-4585A34F5A2E}" srcOrd="0" destOrd="0" presId="urn:microsoft.com/office/officeart/2005/8/layout/radial6"/>
    <dgm:cxn modelId="{3653785D-DF28-4593-AA9F-9668D0E1E67F}" type="presParOf" srcId="{DD997417-6271-4BE8-8627-3FB2318D3918}" destId="{63B4390A-17B6-4DBF-A316-18CC55BDBB74}" srcOrd="1" destOrd="0" presId="urn:microsoft.com/office/officeart/2005/8/layout/radial6"/>
    <dgm:cxn modelId="{170536AB-6221-42D5-A095-1868716E312F}" type="presParOf" srcId="{DD997417-6271-4BE8-8627-3FB2318D3918}" destId="{AFBAF851-5CF2-44E8-B054-3DB9477F7509}" srcOrd="2" destOrd="0" presId="urn:microsoft.com/office/officeart/2005/8/layout/radial6"/>
    <dgm:cxn modelId="{ECF3B17E-44FA-49CE-ACDD-18DBF81F4027}" type="presParOf" srcId="{DD997417-6271-4BE8-8627-3FB2318D3918}" destId="{0E4F2A02-230E-4905-90D9-E4F18E483758}" srcOrd="3" destOrd="0" presId="urn:microsoft.com/office/officeart/2005/8/layout/radial6"/>
    <dgm:cxn modelId="{AEB7A4FD-49F6-4C0B-B337-4CCE13C31B58}" type="presParOf" srcId="{DD997417-6271-4BE8-8627-3FB2318D3918}" destId="{9AD7C9ED-833B-4F9E-89DD-49CDCF2E436A}" srcOrd="4" destOrd="0" presId="urn:microsoft.com/office/officeart/2005/8/layout/radial6"/>
    <dgm:cxn modelId="{A367F60C-E407-499A-9418-3FA02CF79A42}" type="presParOf" srcId="{DD997417-6271-4BE8-8627-3FB2318D3918}" destId="{F02D4422-1BDE-4D88-8E0E-34F446B76BF3}" srcOrd="5" destOrd="0" presId="urn:microsoft.com/office/officeart/2005/8/layout/radial6"/>
    <dgm:cxn modelId="{36909E89-99AF-4928-89BA-2988EF056B4D}" type="presParOf" srcId="{DD997417-6271-4BE8-8627-3FB2318D3918}" destId="{44FA6399-BFFD-4D1F-AFB1-564ED9A85DAD}" srcOrd="6" destOrd="0" presId="urn:microsoft.com/office/officeart/2005/8/layout/radial6"/>
    <dgm:cxn modelId="{F5B529FF-2E96-4485-B574-4BA93AEEFE3A}" type="presParOf" srcId="{DD997417-6271-4BE8-8627-3FB2318D3918}" destId="{9C9BADC0-0131-4E78-AA54-C1E90052699E}" srcOrd="7" destOrd="0" presId="urn:microsoft.com/office/officeart/2005/8/layout/radial6"/>
    <dgm:cxn modelId="{8684E109-B82D-42CE-8CE1-5EF5269E88D3}" type="presParOf" srcId="{DD997417-6271-4BE8-8627-3FB2318D3918}" destId="{DAEC0D8B-0164-4999-AE64-09C163209EDB}" srcOrd="8" destOrd="0" presId="urn:microsoft.com/office/officeart/2005/8/layout/radial6"/>
    <dgm:cxn modelId="{4B63BBC6-C0D9-4728-BA03-55C11EACDD82}" type="presParOf" srcId="{DD997417-6271-4BE8-8627-3FB2318D3918}" destId="{7230EE27-3455-47E9-AD99-F6023FD8D842}" srcOrd="9" destOrd="0" presId="urn:microsoft.com/office/officeart/2005/8/layout/radial6"/>
    <dgm:cxn modelId="{DD8D3732-F5E2-40F8-AA7D-7886B3B2AEBB}" type="presParOf" srcId="{DD997417-6271-4BE8-8627-3FB2318D3918}" destId="{DE88AF04-F2AF-42BE-83D1-B976CCD08BD7}" srcOrd="10" destOrd="0" presId="urn:microsoft.com/office/officeart/2005/8/layout/radial6"/>
    <dgm:cxn modelId="{8CEA9C07-15F5-42D9-A436-9E4529707694}" type="presParOf" srcId="{DD997417-6271-4BE8-8627-3FB2318D3918}" destId="{DC25E950-401B-46FD-AC9C-C9BBCA2D232F}" srcOrd="11" destOrd="0" presId="urn:microsoft.com/office/officeart/2005/8/layout/radial6"/>
    <dgm:cxn modelId="{C28C486A-BFAC-4B37-A06B-37031AF39EEC}" type="presParOf" srcId="{DD997417-6271-4BE8-8627-3FB2318D3918}" destId="{D8991B9F-AF5E-43FC-8EDF-443B95FE6CCC}" srcOrd="12" destOrd="0" presId="urn:microsoft.com/office/officeart/2005/8/layout/radial6"/>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695B45-1955-4F8F-A396-E2BC8008D9D2}"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ru-RU"/>
        </a:p>
      </dgm:t>
    </dgm:pt>
    <dgm:pt modelId="{126CDCF0-E344-474C-8716-D91BC771EB03}">
      <dgm:prSet phldrT="[Текст]" custT="1"/>
      <dgm:spPr/>
      <dgm:t>
        <a:bodyPr/>
        <a:lstStyle/>
        <a:p>
          <a:r>
            <a:rPr lang="kk-KZ" sz="1200" b="1">
              <a:latin typeface="Times New Roman" pitchFamily="18" charset="0"/>
              <a:cs typeface="Times New Roman" pitchFamily="18" charset="0"/>
            </a:rPr>
            <a:t>ВИДЫ МАТЕМАТИЧЕСКИХ ЗАДАЧ</a:t>
          </a:r>
          <a:endParaRPr lang="ru-RU" sz="1200">
            <a:latin typeface="Times New Roman" pitchFamily="18" charset="0"/>
            <a:cs typeface="Times New Roman" pitchFamily="18" charset="0"/>
          </a:endParaRPr>
        </a:p>
      </dgm:t>
    </dgm:pt>
    <dgm:pt modelId="{19EE98B5-4458-4B42-9735-AFB466A270C2}" type="parTrans" cxnId="{E10EC79F-6F6E-4DBE-97E6-A84D26232B8C}">
      <dgm:prSet/>
      <dgm:spPr/>
      <dgm:t>
        <a:bodyPr/>
        <a:lstStyle/>
        <a:p>
          <a:endParaRPr lang="ru-RU"/>
        </a:p>
      </dgm:t>
    </dgm:pt>
    <dgm:pt modelId="{C67DC355-CC77-424A-A748-69C31CBCA5BA}" type="sibTrans" cxnId="{E10EC79F-6F6E-4DBE-97E6-A84D26232B8C}">
      <dgm:prSet/>
      <dgm:spPr/>
      <dgm:t>
        <a:bodyPr/>
        <a:lstStyle/>
        <a:p>
          <a:endParaRPr lang="ru-RU"/>
        </a:p>
      </dgm:t>
    </dgm:pt>
    <dgm:pt modelId="{7CFE92FA-4038-46EE-AC8A-0802BF28F819}">
      <dgm:prSet phldrT="[Текст]" custT="1"/>
      <dgm:spPr/>
      <dgm:t>
        <a:bodyPr/>
        <a:lstStyle/>
        <a:p>
          <a:r>
            <a:rPr lang="ru-RU" sz="1100" b="1">
              <a:latin typeface="Times New Roman" pitchFamily="18" charset="0"/>
              <a:cs typeface="Times New Roman" pitchFamily="18" charset="0"/>
            </a:rPr>
            <a:t>дидактические – обучающие задачи</a:t>
          </a:r>
          <a:endParaRPr lang="ru-RU" sz="1100">
            <a:latin typeface="Times New Roman" pitchFamily="18" charset="0"/>
            <a:cs typeface="Times New Roman" pitchFamily="18" charset="0"/>
          </a:endParaRPr>
        </a:p>
      </dgm:t>
    </dgm:pt>
    <dgm:pt modelId="{56A6006C-2EEB-474B-812E-970874EF683B}" type="parTrans" cxnId="{A4F989BA-6EA5-40A0-91DC-5631B8CCB9CD}">
      <dgm:prSet/>
      <dgm:spPr/>
      <dgm:t>
        <a:bodyPr/>
        <a:lstStyle/>
        <a:p>
          <a:endParaRPr lang="ru-RU"/>
        </a:p>
      </dgm:t>
    </dgm:pt>
    <dgm:pt modelId="{6A6C21BB-13F7-42C4-B97E-382900BFAE93}" type="sibTrans" cxnId="{A4F989BA-6EA5-40A0-91DC-5631B8CCB9CD}">
      <dgm:prSet/>
      <dgm:spPr/>
      <dgm:t>
        <a:bodyPr/>
        <a:lstStyle/>
        <a:p>
          <a:endParaRPr lang="ru-RU"/>
        </a:p>
      </dgm:t>
    </dgm:pt>
    <dgm:pt modelId="{FBE6DDB3-E3E2-44DC-BED9-451D9FD04C47}">
      <dgm:prSet phldrT="[Текст]" custT="1"/>
      <dgm:spPr/>
      <dgm:t>
        <a:bodyPr/>
        <a:lstStyle/>
        <a:p>
          <a:r>
            <a:rPr lang="ru-RU" sz="1100" b="1">
              <a:latin typeface="Times New Roman" pitchFamily="18" charset="0"/>
              <a:cs typeface="Times New Roman" pitchFamily="18" charset="0"/>
            </a:rPr>
            <a:t>задачи прикладного характера</a:t>
          </a:r>
          <a:endParaRPr lang="ru-RU" sz="1100">
            <a:latin typeface="Times New Roman" pitchFamily="18" charset="0"/>
            <a:cs typeface="Times New Roman" pitchFamily="18" charset="0"/>
          </a:endParaRPr>
        </a:p>
      </dgm:t>
    </dgm:pt>
    <dgm:pt modelId="{49C92507-683C-49A8-8A7B-59F041394A4E}" type="parTrans" cxnId="{4FD4110E-7F5E-4211-A523-F0ED247F47F4}">
      <dgm:prSet/>
      <dgm:spPr/>
      <dgm:t>
        <a:bodyPr/>
        <a:lstStyle/>
        <a:p>
          <a:endParaRPr lang="ru-RU"/>
        </a:p>
      </dgm:t>
    </dgm:pt>
    <dgm:pt modelId="{A8C610CD-65A1-456A-976A-CECF809378B2}" type="sibTrans" cxnId="{4FD4110E-7F5E-4211-A523-F0ED247F47F4}">
      <dgm:prSet/>
      <dgm:spPr/>
      <dgm:t>
        <a:bodyPr/>
        <a:lstStyle/>
        <a:p>
          <a:endParaRPr lang="ru-RU"/>
        </a:p>
      </dgm:t>
    </dgm:pt>
    <dgm:pt modelId="{58C3C603-841E-4AF1-B19F-682E51092FDC}">
      <dgm:prSet phldrT="[Текст]" custT="1"/>
      <dgm:spPr/>
      <dgm:t>
        <a:bodyPr/>
        <a:lstStyle/>
        <a:p>
          <a:r>
            <a:rPr lang="ru-RU" sz="1100" b="1">
              <a:latin typeface="Times New Roman" pitchFamily="18" charset="0"/>
              <a:cs typeface="Times New Roman" pitchFamily="18" charset="0"/>
            </a:rPr>
            <a:t>проблемные задачи исследовательского характера</a:t>
          </a:r>
          <a:endParaRPr lang="ru-RU" sz="1100">
            <a:latin typeface="Times New Roman" pitchFamily="18" charset="0"/>
            <a:cs typeface="Times New Roman" pitchFamily="18" charset="0"/>
          </a:endParaRPr>
        </a:p>
      </dgm:t>
    </dgm:pt>
    <dgm:pt modelId="{10FA4172-CB04-426B-8CFB-19B216FF44A8}" type="parTrans" cxnId="{8ADA894B-7E28-4860-9DB3-901B49780FCA}">
      <dgm:prSet/>
      <dgm:spPr/>
      <dgm:t>
        <a:bodyPr/>
        <a:lstStyle/>
        <a:p>
          <a:endParaRPr lang="ru-RU"/>
        </a:p>
      </dgm:t>
    </dgm:pt>
    <dgm:pt modelId="{30D03536-AE86-477C-8857-1CB06FE3C193}" type="sibTrans" cxnId="{8ADA894B-7E28-4860-9DB3-901B49780FCA}">
      <dgm:prSet/>
      <dgm:spPr/>
      <dgm:t>
        <a:bodyPr/>
        <a:lstStyle/>
        <a:p>
          <a:endParaRPr lang="ru-RU"/>
        </a:p>
      </dgm:t>
    </dgm:pt>
    <dgm:pt modelId="{36FB75A2-8948-41EA-A592-4A3433719AB2}" type="pres">
      <dgm:prSet presAssocID="{77695B45-1955-4F8F-A396-E2BC8008D9D2}" presName="diagram" presStyleCnt="0">
        <dgm:presLayoutVars>
          <dgm:chPref val="1"/>
          <dgm:dir/>
          <dgm:animOne val="branch"/>
          <dgm:animLvl val="lvl"/>
          <dgm:resizeHandles val="exact"/>
        </dgm:presLayoutVars>
      </dgm:prSet>
      <dgm:spPr/>
      <dgm:t>
        <a:bodyPr/>
        <a:lstStyle/>
        <a:p>
          <a:endParaRPr lang="ru-RU"/>
        </a:p>
      </dgm:t>
    </dgm:pt>
    <dgm:pt modelId="{776CBD46-01B7-4D93-AC0A-042725CD57BD}" type="pres">
      <dgm:prSet presAssocID="{126CDCF0-E344-474C-8716-D91BC771EB03}" presName="root1" presStyleCnt="0"/>
      <dgm:spPr/>
      <dgm:t>
        <a:bodyPr/>
        <a:lstStyle/>
        <a:p>
          <a:endParaRPr lang="ru-RU"/>
        </a:p>
      </dgm:t>
    </dgm:pt>
    <dgm:pt modelId="{8C1601D3-C07C-4187-93EA-78F1BF9A80B5}" type="pres">
      <dgm:prSet presAssocID="{126CDCF0-E344-474C-8716-D91BC771EB03}" presName="LevelOneTextNode" presStyleLbl="node0" presStyleIdx="0" presStyleCnt="1" custScaleX="160991">
        <dgm:presLayoutVars>
          <dgm:chPref val="3"/>
        </dgm:presLayoutVars>
      </dgm:prSet>
      <dgm:spPr/>
      <dgm:t>
        <a:bodyPr/>
        <a:lstStyle/>
        <a:p>
          <a:endParaRPr lang="ru-RU"/>
        </a:p>
      </dgm:t>
    </dgm:pt>
    <dgm:pt modelId="{ACE60675-3215-4F83-903B-FD4BB753FA7E}" type="pres">
      <dgm:prSet presAssocID="{126CDCF0-E344-474C-8716-D91BC771EB03}" presName="level2hierChild" presStyleCnt="0"/>
      <dgm:spPr/>
      <dgm:t>
        <a:bodyPr/>
        <a:lstStyle/>
        <a:p>
          <a:endParaRPr lang="ru-RU"/>
        </a:p>
      </dgm:t>
    </dgm:pt>
    <dgm:pt modelId="{89DF69D9-3BAD-4272-99A1-5B8C23FDCBB2}" type="pres">
      <dgm:prSet presAssocID="{56A6006C-2EEB-474B-812E-970874EF683B}" presName="conn2-1" presStyleLbl="parChTrans1D2" presStyleIdx="0" presStyleCnt="3"/>
      <dgm:spPr/>
      <dgm:t>
        <a:bodyPr/>
        <a:lstStyle/>
        <a:p>
          <a:endParaRPr lang="ru-RU"/>
        </a:p>
      </dgm:t>
    </dgm:pt>
    <dgm:pt modelId="{5BC131F1-102E-42C4-ABE8-F395D529BCBB}" type="pres">
      <dgm:prSet presAssocID="{56A6006C-2EEB-474B-812E-970874EF683B}" presName="connTx" presStyleLbl="parChTrans1D2" presStyleIdx="0" presStyleCnt="3"/>
      <dgm:spPr/>
      <dgm:t>
        <a:bodyPr/>
        <a:lstStyle/>
        <a:p>
          <a:endParaRPr lang="ru-RU"/>
        </a:p>
      </dgm:t>
    </dgm:pt>
    <dgm:pt modelId="{4766DEC7-7818-434E-B097-58C682B84F59}" type="pres">
      <dgm:prSet presAssocID="{7CFE92FA-4038-46EE-AC8A-0802BF28F819}" presName="root2" presStyleCnt="0"/>
      <dgm:spPr/>
      <dgm:t>
        <a:bodyPr/>
        <a:lstStyle/>
        <a:p>
          <a:endParaRPr lang="ru-RU"/>
        </a:p>
      </dgm:t>
    </dgm:pt>
    <dgm:pt modelId="{BBF9ABA0-596B-4338-8210-0FBF94FAC402}" type="pres">
      <dgm:prSet presAssocID="{7CFE92FA-4038-46EE-AC8A-0802BF28F819}" presName="LevelTwoTextNode" presStyleLbl="node2" presStyleIdx="0" presStyleCnt="3" custScaleX="145264">
        <dgm:presLayoutVars>
          <dgm:chPref val="3"/>
        </dgm:presLayoutVars>
      </dgm:prSet>
      <dgm:spPr/>
      <dgm:t>
        <a:bodyPr/>
        <a:lstStyle/>
        <a:p>
          <a:endParaRPr lang="ru-RU"/>
        </a:p>
      </dgm:t>
    </dgm:pt>
    <dgm:pt modelId="{064FA777-C8A1-404C-948D-73C30963677F}" type="pres">
      <dgm:prSet presAssocID="{7CFE92FA-4038-46EE-AC8A-0802BF28F819}" presName="level3hierChild" presStyleCnt="0"/>
      <dgm:spPr/>
      <dgm:t>
        <a:bodyPr/>
        <a:lstStyle/>
        <a:p>
          <a:endParaRPr lang="ru-RU"/>
        </a:p>
      </dgm:t>
    </dgm:pt>
    <dgm:pt modelId="{91744990-9B2F-41AB-B692-96F23E359D8B}" type="pres">
      <dgm:prSet presAssocID="{49C92507-683C-49A8-8A7B-59F041394A4E}" presName="conn2-1" presStyleLbl="parChTrans1D2" presStyleIdx="1" presStyleCnt="3"/>
      <dgm:spPr/>
      <dgm:t>
        <a:bodyPr/>
        <a:lstStyle/>
        <a:p>
          <a:endParaRPr lang="ru-RU"/>
        </a:p>
      </dgm:t>
    </dgm:pt>
    <dgm:pt modelId="{E65DCE09-D16E-4A8C-8631-71FA157D1D2A}" type="pres">
      <dgm:prSet presAssocID="{49C92507-683C-49A8-8A7B-59F041394A4E}" presName="connTx" presStyleLbl="parChTrans1D2" presStyleIdx="1" presStyleCnt="3"/>
      <dgm:spPr/>
      <dgm:t>
        <a:bodyPr/>
        <a:lstStyle/>
        <a:p>
          <a:endParaRPr lang="ru-RU"/>
        </a:p>
      </dgm:t>
    </dgm:pt>
    <dgm:pt modelId="{02B12761-C4BB-404E-8066-289B1C4C32E8}" type="pres">
      <dgm:prSet presAssocID="{FBE6DDB3-E3E2-44DC-BED9-451D9FD04C47}" presName="root2" presStyleCnt="0"/>
      <dgm:spPr/>
      <dgm:t>
        <a:bodyPr/>
        <a:lstStyle/>
        <a:p>
          <a:endParaRPr lang="ru-RU"/>
        </a:p>
      </dgm:t>
    </dgm:pt>
    <dgm:pt modelId="{8628DFF9-6A6E-4BD1-93F4-376A56B92C9C}" type="pres">
      <dgm:prSet presAssocID="{FBE6DDB3-E3E2-44DC-BED9-451D9FD04C47}" presName="LevelTwoTextNode" presStyleLbl="node2" presStyleIdx="1" presStyleCnt="3" custScaleX="141947">
        <dgm:presLayoutVars>
          <dgm:chPref val="3"/>
        </dgm:presLayoutVars>
      </dgm:prSet>
      <dgm:spPr/>
      <dgm:t>
        <a:bodyPr/>
        <a:lstStyle/>
        <a:p>
          <a:endParaRPr lang="ru-RU"/>
        </a:p>
      </dgm:t>
    </dgm:pt>
    <dgm:pt modelId="{6B572F80-DAC6-4DBF-AE01-1BFB82795D71}" type="pres">
      <dgm:prSet presAssocID="{FBE6DDB3-E3E2-44DC-BED9-451D9FD04C47}" presName="level3hierChild" presStyleCnt="0"/>
      <dgm:spPr/>
      <dgm:t>
        <a:bodyPr/>
        <a:lstStyle/>
        <a:p>
          <a:endParaRPr lang="ru-RU"/>
        </a:p>
      </dgm:t>
    </dgm:pt>
    <dgm:pt modelId="{6EA7189A-9C27-42AF-AAD6-32AA0925FDBE}" type="pres">
      <dgm:prSet presAssocID="{10FA4172-CB04-426B-8CFB-19B216FF44A8}" presName="conn2-1" presStyleLbl="parChTrans1D2" presStyleIdx="2" presStyleCnt="3"/>
      <dgm:spPr/>
      <dgm:t>
        <a:bodyPr/>
        <a:lstStyle/>
        <a:p>
          <a:endParaRPr lang="ru-RU"/>
        </a:p>
      </dgm:t>
    </dgm:pt>
    <dgm:pt modelId="{56F4F242-0BA7-4AE8-8C28-D7B636BD2E2F}" type="pres">
      <dgm:prSet presAssocID="{10FA4172-CB04-426B-8CFB-19B216FF44A8}" presName="connTx" presStyleLbl="parChTrans1D2" presStyleIdx="2" presStyleCnt="3"/>
      <dgm:spPr/>
      <dgm:t>
        <a:bodyPr/>
        <a:lstStyle/>
        <a:p>
          <a:endParaRPr lang="ru-RU"/>
        </a:p>
      </dgm:t>
    </dgm:pt>
    <dgm:pt modelId="{09A63F4F-B8AC-4E2D-B32A-9574466EB689}" type="pres">
      <dgm:prSet presAssocID="{58C3C603-841E-4AF1-B19F-682E51092FDC}" presName="root2" presStyleCnt="0"/>
      <dgm:spPr/>
      <dgm:t>
        <a:bodyPr/>
        <a:lstStyle/>
        <a:p>
          <a:endParaRPr lang="ru-RU"/>
        </a:p>
      </dgm:t>
    </dgm:pt>
    <dgm:pt modelId="{E136CD33-ABCF-4708-B335-31DEA086BDE8}" type="pres">
      <dgm:prSet presAssocID="{58C3C603-841E-4AF1-B19F-682E51092FDC}" presName="LevelTwoTextNode" presStyleLbl="node2" presStyleIdx="2" presStyleCnt="3" custScaleX="140766">
        <dgm:presLayoutVars>
          <dgm:chPref val="3"/>
        </dgm:presLayoutVars>
      </dgm:prSet>
      <dgm:spPr/>
      <dgm:t>
        <a:bodyPr/>
        <a:lstStyle/>
        <a:p>
          <a:endParaRPr lang="ru-RU"/>
        </a:p>
      </dgm:t>
    </dgm:pt>
    <dgm:pt modelId="{0F614C0F-BF49-43E7-A426-995D89F40FAF}" type="pres">
      <dgm:prSet presAssocID="{58C3C603-841E-4AF1-B19F-682E51092FDC}" presName="level3hierChild" presStyleCnt="0"/>
      <dgm:spPr/>
      <dgm:t>
        <a:bodyPr/>
        <a:lstStyle/>
        <a:p>
          <a:endParaRPr lang="ru-RU"/>
        </a:p>
      </dgm:t>
    </dgm:pt>
  </dgm:ptLst>
  <dgm:cxnLst>
    <dgm:cxn modelId="{D6E756FC-8A1F-4B16-9088-F07CCCB247D0}" type="presOf" srcId="{56A6006C-2EEB-474B-812E-970874EF683B}" destId="{5BC131F1-102E-42C4-ABE8-F395D529BCBB}" srcOrd="1" destOrd="0" presId="urn:microsoft.com/office/officeart/2005/8/layout/hierarchy2"/>
    <dgm:cxn modelId="{83A6C278-0A04-4193-9E40-3D09E47C26EC}" type="presOf" srcId="{49C92507-683C-49A8-8A7B-59F041394A4E}" destId="{E65DCE09-D16E-4A8C-8631-71FA157D1D2A}" srcOrd="1" destOrd="0" presId="urn:microsoft.com/office/officeart/2005/8/layout/hierarchy2"/>
    <dgm:cxn modelId="{A4F989BA-6EA5-40A0-91DC-5631B8CCB9CD}" srcId="{126CDCF0-E344-474C-8716-D91BC771EB03}" destId="{7CFE92FA-4038-46EE-AC8A-0802BF28F819}" srcOrd="0" destOrd="0" parTransId="{56A6006C-2EEB-474B-812E-970874EF683B}" sibTransId="{6A6C21BB-13F7-42C4-B97E-382900BFAE93}"/>
    <dgm:cxn modelId="{217B596F-5902-4400-8181-A9520BF282CE}" type="presOf" srcId="{10FA4172-CB04-426B-8CFB-19B216FF44A8}" destId="{56F4F242-0BA7-4AE8-8C28-D7B636BD2E2F}" srcOrd="1" destOrd="0" presId="urn:microsoft.com/office/officeart/2005/8/layout/hierarchy2"/>
    <dgm:cxn modelId="{E7913D19-B0CF-459B-B48B-40D7B4D4827B}" type="presOf" srcId="{7CFE92FA-4038-46EE-AC8A-0802BF28F819}" destId="{BBF9ABA0-596B-4338-8210-0FBF94FAC402}" srcOrd="0" destOrd="0" presId="urn:microsoft.com/office/officeart/2005/8/layout/hierarchy2"/>
    <dgm:cxn modelId="{81307845-8944-4FA8-A52A-B0E8B85E7795}" type="presOf" srcId="{58C3C603-841E-4AF1-B19F-682E51092FDC}" destId="{E136CD33-ABCF-4708-B335-31DEA086BDE8}" srcOrd="0" destOrd="0" presId="urn:microsoft.com/office/officeart/2005/8/layout/hierarchy2"/>
    <dgm:cxn modelId="{E10EC79F-6F6E-4DBE-97E6-A84D26232B8C}" srcId="{77695B45-1955-4F8F-A396-E2BC8008D9D2}" destId="{126CDCF0-E344-474C-8716-D91BC771EB03}" srcOrd="0" destOrd="0" parTransId="{19EE98B5-4458-4B42-9735-AFB466A270C2}" sibTransId="{C67DC355-CC77-424A-A748-69C31CBCA5BA}"/>
    <dgm:cxn modelId="{4FD4110E-7F5E-4211-A523-F0ED247F47F4}" srcId="{126CDCF0-E344-474C-8716-D91BC771EB03}" destId="{FBE6DDB3-E3E2-44DC-BED9-451D9FD04C47}" srcOrd="1" destOrd="0" parTransId="{49C92507-683C-49A8-8A7B-59F041394A4E}" sibTransId="{A8C610CD-65A1-456A-976A-CECF809378B2}"/>
    <dgm:cxn modelId="{7C410989-ED28-4E9A-8B2B-F0D41F810579}" type="presOf" srcId="{126CDCF0-E344-474C-8716-D91BC771EB03}" destId="{8C1601D3-C07C-4187-93EA-78F1BF9A80B5}" srcOrd="0" destOrd="0" presId="urn:microsoft.com/office/officeart/2005/8/layout/hierarchy2"/>
    <dgm:cxn modelId="{B8B51C65-F628-4F72-996A-76AB20EF2DB3}" type="presOf" srcId="{10FA4172-CB04-426B-8CFB-19B216FF44A8}" destId="{6EA7189A-9C27-42AF-AAD6-32AA0925FDBE}" srcOrd="0" destOrd="0" presId="urn:microsoft.com/office/officeart/2005/8/layout/hierarchy2"/>
    <dgm:cxn modelId="{58C5A567-1D5B-4B79-B77E-ABA1F34B2F8D}" type="presOf" srcId="{FBE6DDB3-E3E2-44DC-BED9-451D9FD04C47}" destId="{8628DFF9-6A6E-4BD1-93F4-376A56B92C9C}" srcOrd="0" destOrd="0" presId="urn:microsoft.com/office/officeart/2005/8/layout/hierarchy2"/>
    <dgm:cxn modelId="{9CB2936F-9ECC-402C-8F00-049B5112CB26}" type="presOf" srcId="{56A6006C-2EEB-474B-812E-970874EF683B}" destId="{89DF69D9-3BAD-4272-99A1-5B8C23FDCBB2}" srcOrd="0" destOrd="0" presId="urn:microsoft.com/office/officeart/2005/8/layout/hierarchy2"/>
    <dgm:cxn modelId="{8ADA894B-7E28-4860-9DB3-901B49780FCA}" srcId="{126CDCF0-E344-474C-8716-D91BC771EB03}" destId="{58C3C603-841E-4AF1-B19F-682E51092FDC}" srcOrd="2" destOrd="0" parTransId="{10FA4172-CB04-426B-8CFB-19B216FF44A8}" sibTransId="{30D03536-AE86-477C-8857-1CB06FE3C193}"/>
    <dgm:cxn modelId="{A95F9885-9EEC-4D66-B74B-19E3DD89A55F}" type="presOf" srcId="{77695B45-1955-4F8F-A396-E2BC8008D9D2}" destId="{36FB75A2-8948-41EA-A592-4A3433719AB2}" srcOrd="0" destOrd="0" presId="urn:microsoft.com/office/officeart/2005/8/layout/hierarchy2"/>
    <dgm:cxn modelId="{FB6C98BA-F04C-43F8-A9F6-CA22E202ACFC}" type="presOf" srcId="{49C92507-683C-49A8-8A7B-59F041394A4E}" destId="{91744990-9B2F-41AB-B692-96F23E359D8B}" srcOrd="0" destOrd="0" presId="urn:microsoft.com/office/officeart/2005/8/layout/hierarchy2"/>
    <dgm:cxn modelId="{F1DE7906-0EDE-45AD-AED6-404A81BBADA0}" type="presParOf" srcId="{36FB75A2-8948-41EA-A592-4A3433719AB2}" destId="{776CBD46-01B7-4D93-AC0A-042725CD57BD}" srcOrd="0" destOrd="0" presId="urn:microsoft.com/office/officeart/2005/8/layout/hierarchy2"/>
    <dgm:cxn modelId="{5BE70AC2-7E15-495A-877A-13E291477AEE}" type="presParOf" srcId="{776CBD46-01B7-4D93-AC0A-042725CD57BD}" destId="{8C1601D3-C07C-4187-93EA-78F1BF9A80B5}" srcOrd="0" destOrd="0" presId="urn:microsoft.com/office/officeart/2005/8/layout/hierarchy2"/>
    <dgm:cxn modelId="{094F3F5F-E10D-4332-B029-2193E53E8EE0}" type="presParOf" srcId="{776CBD46-01B7-4D93-AC0A-042725CD57BD}" destId="{ACE60675-3215-4F83-903B-FD4BB753FA7E}" srcOrd="1" destOrd="0" presId="urn:microsoft.com/office/officeart/2005/8/layout/hierarchy2"/>
    <dgm:cxn modelId="{353BA0F7-65F3-4371-95E2-C61D7A24A68E}" type="presParOf" srcId="{ACE60675-3215-4F83-903B-FD4BB753FA7E}" destId="{89DF69D9-3BAD-4272-99A1-5B8C23FDCBB2}" srcOrd="0" destOrd="0" presId="urn:microsoft.com/office/officeart/2005/8/layout/hierarchy2"/>
    <dgm:cxn modelId="{9D7B04A2-28B7-4DC5-A3AC-36B94F728EB0}" type="presParOf" srcId="{89DF69D9-3BAD-4272-99A1-5B8C23FDCBB2}" destId="{5BC131F1-102E-42C4-ABE8-F395D529BCBB}" srcOrd="0" destOrd="0" presId="urn:microsoft.com/office/officeart/2005/8/layout/hierarchy2"/>
    <dgm:cxn modelId="{828B9833-E4C5-4B8F-BD02-C5F01CA82E82}" type="presParOf" srcId="{ACE60675-3215-4F83-903B-FD4BB753FA7E}" destId="{4766DEC7-7818-434E-B097-58C682B84F59}" srcOrd="1" destOrd="0" presId="urn:microsoft.com/office/officeart/2005/8/layout/hierarchy2"/>
    <dgm:cxn modelId="{0922281C-7869-4AFF-8836-F8BB20C92D55}" type="presParOf" srcId="{4766DEC7-7818-434E-B097-58C682B84F59}" destId="{BBF9ABA0-596B-4338-8210-0FBF94FAC402}" srcOrd="0" destOrd="0" presId="urn:microsoft.com/office/officeart/2005/8/layout/hierarchy2"/>
    <dgm:cxn modelId="{C19D343B-2798-47D9-83F9-D000FCD85CB1}" type="presParOf" srcId="{4766DEC7-7818-434E-B097-58C682B84F59}" destId="{064FA777-C8A1-404C-948D-73C30963677F}" srcOrd="1" destOrd="0" presId="urn:microsoft.com/office/officeart/2005/8/layout/hierarchy2"/>
    <dgm:cxn modelId="{451659FF-1474-4D7E-BD9F-9874521F3C69}" type="presParOf" srcId="{ACE60675-3215-4F83-903B-FD4BB753FA7E}" destId="{91744990-9B2F-41AB-B692-96F23E359D8B}" srcOrd="2" destOrd="0" presId="urn:microsoft.com/office/officeart/2005/8/layout/hierarchy2"/>
    <dgm:cxn modelId="{458CB230-CBE2-4C33-A358-81104CB3D08A}" type="presParOf" srcId="{91744990-9B2F-41AB-B692-96F23E359D8B}" destId="{E65DCE09-D16E-4A8C-8631-71FA157D1D2A}" srcOrd="0" destOrd="0" presId="urn:microsoft.com/office/officeart/2005/8/layout/hierarchy2"/>
    <dgm:cxn modelId="{EB6684D0-F369-4B2F-A454-75A28A41B14C}" type="presParOf" srcId="{ACE60675-3215-4F83-903B-FD4BB753FA7E}" destId="{02B12761-C4BB-404E-8066-289B1C4C32E8}" srcOrd="3" destOrd="0" presId="urn:microsoft.com/office/officeart/2005/8/layout/hierarchy2"/>
    <dgm:cxn modelId="{74DE080D-7123-4403-8727-4066493BF66D}" type="presParOf" srcId="{02B12761-C4BB-404E-8066-289B1C4C32E8}" destId="{8628DFF9-6A6E-4BD1-93F4-376A56B92C9C}" srcOrd="0" destOrd="0" presId="urn:microsoft.com/office/officeart/2005/8/layout/hierarchy2"/>
    <dgm:cxn modelId="{56FCF94F-E959-4DD0-B8CD-0A4BC3C46F7B}" type="presParOf" srcId="{02B12761-C4BB-404E-8066-289B1C4C32E8}" destId="{6B572F80-DAC6-4DBF-AE01-1BFB82795D71}" srcOrd="1" destOrd="0" presId="urn:microsoft.com/office/officeart/2005/8/layout/hierarchy2"/>
    <dgm:cxn modelId="{ED098F95-E821-4A1B-9694-3D262CE836A0}" type="presParOf" srcId="{ACE60675-3215-4F83-903B-FD4BB753FA7E}" destId="{6EA7189A-9C27-42AF-AAD6-32AA0925FDBE}" srcOrd="4" destOrd="0" presId="urn:microsoft.com/office/officeart/2005/8/layout/hierarchy2"/>
    <dgm:cxn modelId="{F84DCA5C-7216-475A-9508-862CB59EE6DE}" type="presParOf" srcId="{6EA7189A-9C27-42AF-AAD6-32AA0925FDBE}" destId="{56F4F242-0BA7-4AE8-8C28-D7B636BD2E2F}" srcOrd="0" destOrd="0" presId="urn:microsoft.com/office/officeart/2005/8/layout/hierarchy2"/>
    <dgm:cxn modelId="{4AB10661-3CFF-43A0-A006-A8095DA96D69}" type="presParOf" srcId="{ACE60675-3215-4F83-903B-FD4BB753FA7E}" destId="{09A63F4F-B8AC-4E2D-B32A-9574466EB689}" srcOrd="5" destOrd="0" presId="urn:microsoft.com/office/officeart/2005/8/layout/hierarchy2"/>
    <dgm:cxn modelId="{45C56CF3-1B22-44F9-BBE6-CCA7F4E4F235}" type="presParOf" srcId="{09A63F4F-B8AC-4E2D-B32A-9574466EB689}" destId="{E136CD33-ABCF-4708-B335-31DEA086BDE8}" srcOrd="0" destOrd="0" presId="urn:microsoft.com/office/officeart/2005/8/layout/hierarchy2"/>
    <dgm:cxn modelId="{FE6DD431-6053-416F-9CA4-ECBD03A3BB7B}" type="presParOf" srcId="{09A63F4F-B8AC-4E2D-B32A-9574466EB689}" destId="{0F614C0F-BF49-43E7-A426-995D89F40FAF}" srcOrd="1" destOrd="0" presId="urn:microsoft.com/office/officeart/2005/8/layout/hierarchy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231A933-125C-4B44-8828-57BE6CE04F46}" type="doc">
      <dgm:prSet loTypeId="urn:microsoft.com/office/officeart/2005/8/layout/hierarchy2" loCatId="hierarchy" qsTypeId="urn:microsoft.com/office/officeart/2005/8/quickstyle/3d3" qsCatId="3D" csTypeId="urn:microsoft.com/office/officeart/2005/8/colors/accent1_1" csCatId="accent1" phldr="1"/>
      <dgm:spPr/>
      <dgm:t>
        <a:bodyPr/>
        <a:lstStyle/>
        <a:p>
          <a:endParaRPr lang="ru-RU"/>
        </a:p>
      </dgm:t>
    </dgm:pt>
    <dgm:pt modelId="{6FF37FFF-BCD0-486D-BAC5-95AEAA155F3C}">
      <dgm:prSet phldrT="[Текст]" custT="1"/>
      <dgm:spPr/>
      <dgm:t>
        <a:bodyPr/>
        <a:lstStyle/>
        <a:p>
          <a:r>
            <a:rPr lang="ru-RU" sz="1200" b="1" dirty="0">
              <a:latin typeface="Times New Roman" pitchFamily="18" charset="0"/>
              <a:cs typeface="Times New Roman" pitchFamily="18" charset="0"/>
            </a:rPr>
            <a:t>МЕТОДЫ РЕШЕНИЯ</a:t>
          </a:r>
        </a:p>
      </dgm:t>
    </dgm:pt>
    <dgm:pt modelId="{83DFB7AF-878A-43C8-AD09-18A5343AD15C}" type="parTrans" cxnId="{9FB64EDE-0A41-4EAC-8B49-865CC82764E5}">
      <dgm:prSet/>
      <dgm:spPr/>
      <dgm:t>
        <a:bodyPr/>
        <a:lstStyle/>
        <a:p>
          <a:endParaRPr lang="ru-RU"/>
        </a:p>
      </dgm:t>
    </dgm:pt>
    <dgm:pt modelId="{75C5BF36-911D-4AAC-B148-FE27B99E8540}" type="sibTrans" cxnId="{9FB64EDE-0A41-4EAC-8B49-865CC82764E5}">
      <dgm:prSet/>
      <dgm:spPr/>
      <dgm:t>
        <a:bodyPr/>
        <a:lstStyle/>
        <a:p>
          <a:endParaRPr lang="ru-RU"/>
        </a:p>
      </dgm:t>
    </dgm:pt>
    <dgm:pt modelId="{7BFEAEDD-3323-42FE-A35D-77B25BA04F25}">
      <dgm:prSet phldrT="[Текст]" custT="1"/>
      <dgm:spPr/>
      <dgm:t>
        <a:bodyPr/>
        <a:lstStyle/>
        <a:p>
          <a:pPr algn="ctr"/>
          <a:r>
            <a:rPr lang="ru-RU" sz="1400" b="1" dirty="0">
              <a:latin typeface="Times New Roman" pitchFamily="18" charset="0"/>
              <a:cs typeface="Times New Roman" pitchFamily="18" charset="0"/>
            </a:rPr>
            <a:t>практический</a:t>
          </a:r>
        </a:p>
      </dgm:t>
    </dgm:pt>
    <dgm:pt modelId="{3BF008DF-70C9-404F-81C3-737B61C2A080}" type="parTrans" cxnId="{75785DFC-9A66-4AB2-A16B-710B50240A24}">
      <dgm:prSet/>
      <dgm:spPr/>
      <dgm:t>
        <a:bodyPr/>
        <a:lstStyle/>
        <a:p>
          <a:endParaRPr lang="ru-RU"/>
        </a:p>
      </dgm:t>
    </dgm:pt>
    <dgm:pt modelId="{BC9AFA33-090D-480B-A3F1-1E63359BE974}" type="sibTrans" cxnId="{75785DFC-9A66-4AB2-A16B-710B50240A24}">
      <dgm:prSet/>
      <dgm:spPr/>
      <dgm:t>
        <a:bodyPr/>
        <a:lstStyle/>
        <a:p>
          <a:endParaRPr lang="ru-RU"/>
        </a:p>
      </dgm:t>
    </dgm:pt>
    <dgm:pt modelId="{AE2E5978-72B8-4A8A-BF88-64D290C0B20F}">
      <dgm:prSet phldrT="[Текст]" custT="1"/>
      <dgm:spPr/>
      <dgm:t>
        <a:bodyPr/>
        <a:lstStyle/>
        <a:p>
          <a:r>
            <a:rPr lang="ru-RU" sz="1400" b="1" dirty="0">
              <a:latin typeface="Times New Roman" pitchFamily="18" charset="0"/>
              <a:cs typeface="Times New Roman" pitchFamily="18" charset="0"/>
            </a:rPr>
            <a:t>геометрический</a:t>
          </a:r>
        </a:p>
      </dgm:t>
    </dgm:pt>
    <dgm:pt modelId="{0A8493A3-ED33-4AEF-B9E7-CB05BC3F7775}" type="parTrans" cxnId="{96782829-7AE8-49AF-8D5F-C9F974DE3F2C}">
      <dgm:prSet/>
      <dgm:spPr/>
      <dgm:t>
        <a:bodyPr/>
        <a:lstStyle/>
        <a:p>
          <a:endParaRPr lang="ru-RU"/>
        </a:p>
      </dgm:t>
    </dgm:pt>
    <dgm:pt modelId="{3F17C406-9C27-4809-9799-D1FC9789A53B}" type="sibTrans" cxnId="{96782829-7AE8-49AF-8D5F-C9F974DE3F2C}">
      <dgm:prSet/>
      <dgm:spPr/>
      <dgm:t>
        <a:bodyPr/>
        <a:lstStyle/>
        <a:p>
          <a:endParaRPr lang="ru-RU"/>
        </a:p>
      </dgm:t>
    </dgm:pt>
    <dgm:pt modelId="{157A522C-1043-4F8A-BA6B-3657279E54D2}">
      <dgm:prSet custT="1"/>
      <dgm:spPr/>
      <dgm:t>
        <a:bodyPr/>
        <a:lstStyle/>
        <a:p>
          <a:pPr algn="ctr">
            <a:lnSpc>
              <a:spcPct val="100000"/>
            </a:lnSpc>
            <a:spcAft>
              <a:spcPts val="0"/>
            </a:spcAft>
          </a:pPr>
          <a:r>
            <a:rPr lang="ru-RU" sz="1400" b="1" dirty="0">
              <a:latin typeface="Times New Roman" pitchFamily="18" charset="0"/>
              <a:cs typeface="Times New Roman" pitchFamily="18" charset="0"/>
            </a:rPr>
            <a:t>арифметический</a:t>
          </a:r>
        </a:p>
      </dgm:t>
    </dgm:pt>
    <dgm:pt modelId="{E4F2F716-669F-40F8-83ED-D70D640939A8}" type="parTrans" cxnId="{8489C009-2AA7-48DC-9E42-6678AE5A2232}">
      <dgm:prSet/>
      <dgm:spPr/>
      <dgm:t>
        <a:bodyPr/>
        <a:lstStyle/>
        <a:p>
          <a:endParaRPr lang="ru-RU"/>
        </a:p>
      </dgm:t>
    </dgm:pt>
    <dgm:pt modelId="{BEBC8F75-9FBC-4220-A29C-1DD3EBA7B697}" type="sibTrans" cxnId="{8489C009-2AA7-48DC-9E42-6678AE5A2232}">
      <dgm:prSet/>
      <dgm:spPr/>
      <dgm:t>
        <a:bodyPr/>
        <a:lstStyle/>
        <a:p>
          <a:endParaRPr lang="ru-RU"/>
        </a:p>
      </dgm:t>
    </dgm:pt>
    <dgm:pt modelId="{880B5DC2-5AEE-467E-AD89-437772CCB328}">
      <dgm:prSet custT="1"/>
      <dgm:spPr/>
      <dgm:t>
        <a:bodyPr/>
        <a:lstStyle/>
        <a:p>
          <a:r>
            <a:rPr lang="ru-RU" sz="1400" b="1" dirty="0">
              <a:latin typeface="Times New Roman" pitchFamily="18" charset="0"/>
              <a:cs typeface="Times New Roman" pitchFamily="18" charset="0"/>
            </a:rPr>
            <a:t>алгбраический</a:t>
          </a:r>
          <a:endParaRPr lang="ru-RU" sz="1400" b="1" dirty="0">
            <a:effectLst/>
          </a:endParaRPr>
        </a:p>
      </dgm:t>
    </dgm:pt>
    <dgm:pt modelId="{F392CAAB-DBD3-4839-8D6F-FBEFB46C9779}" type="parTrans" cxnId="{2371A014-C9A4-49F9-BC11-499ECD76CFA6}">
      <dgm:prSet/>
      <dgm:spPr/>
      <dgm:t>
        <a:bodyPr/>
        <a:lstStyle/>
        <a:p>
          <a:endParaRPr lang="ru-RU"/>
        </a:p>
      </dgm:t>
    </dgm:pt>
    <dgm:pt modelId="{074673DB-1364-4394-AED7-2C11E61AD287}" type="sibTrans" cxnId="{2371A014-C9A4-49F9-BC11-499ECD76CFA6}">
      <dgm:prSet/>
      <dgm:spPr/>
      <dgm:t>
        <a:bodyPr/>
        <a:lstStyle/>
        <a:p>
          <a:endParaRPr lang="ru-RU"/>
        </a:p>
      </dgm:t>
    </dgm:pt>
    <dgm:pt modelId="{0A0C11EE-DD96-4FE8-B49C-BF769A680108}">
      <dgm:prSet custT="1"/>
      <dgm:spPr/>
      <dgm:t>
        <a:bodyPr/>
        <a:lstStyle/>
        <a:p>
          <a:r>
            <a:rPr lang="ru-RU" sz="1400" b="1" dirty="0">
              <a:latin typeface="Times New Roman" pitchFamily="18" charset="0"/>
              <a:cs typeface="Times New Roman" pitchFamily="18" charset="0"/>
            </a:rPr>
            <a:t>логический</a:t>
          </a:r>
        </a:p>
      </dgm:t>
    </dgm:pt>
    <dgm:pt modelId="{DA5D48AE-B945-4D0E-98E0-863F9F29010D}" type="parTrans" cxnId="{E82B8717-91F3-46E0-AB32-4965E966FA36}">
      <dgm:prSet/>
      <dgm:spPr/>
      <dgm:t>
        <a:bodyPr/>
        <a:lstStyle/>
        <a:p>
          <a:endParaRPr lang="ru-RU"/>
        </a:p>
      </dgm:t>
    </dgm:pt>
    <dgm:pt modelId="{7764E4FD-F875-4CA4-9A9D-E8D378C4F704}" type="sibTrans" cxnId="{E82B8717-91F3-46E0-AB32-4965E966FA36}">
      <dgm:prSet/>
      <dgm:spPr/>
      <dgm:t>
        <a:bodyPr/>
        <a:lstStyle/>
        <a:p>
          <a:endParaRPr lang="ru-RU"/>
        </a:p>
      </dgm:t>
    </dgm:pt>
    <dgm:pt modelId="{83186F47-74B3-4B06-80B9-CC21E6A8FC30}" type="pres">
      <dgm:prSet presAssocID="{8231A933-125C-4B44-8828-57BE6CE04F46}" presName="diagram" presStyleCnt="0">
        <dgm:presLayoutVars>
          <dgm:chPref val="1"/>
          <dgm:dir/>
          <dgm:animOne val="branch"/>
          <dgm:animLvl val="lvl"/>
          <dgm:resizeHandles val="exact"/>
        </dgm:presLayoutVars>
      </dgm:prSet>
      <dgm:spPr/>
      <dgm:t>
        <a:bodyPr/>
        <a:lstStyle/>
        <a:p>
          <a:endParaRPr lang="ru-RU"/>
        </a:p>
      </dgm:t>
    </dgm:pt>
    <dgm:pt modelId="{0FADA213-B38D-4A1D-B7FB-454585647282}" type="pres">
      <dgm:prSet presAssocID="{6FF37FFF-BCD0-486D-BAC5-95AEAA155F3C}" presName="root1" presStyleCnt="0"/>
      <dgm:spPr/>
      <dgm:t>
        <a:bodyPr/>
        <a:lstStyle/>
        <a:p>
          <a:endParaRPr lang="ru-RU"/>
        </a:p>
      </dgm:t>
    </dgm:pt>
    <dgm:pt modelId="{C13E523A-2C31-493D-A1F8-138B12A0DED7}" type="pres">
      <dgm:prSet presAssocID="{6FF37FFF-BCD0-486D-BAC5-95AEAA155F3C}" presName="LevelOneTextNode" presStyleLbl="node0" presStyleIdx="0" presStyleCnt="1" custScaleX="173044" custScaleY="242654" custLinFactNeighborX="-31160" custLinFactNeighborY="6339">
        <dgm:presLayoutVars>
          <dgm:chPref val="3"/>
        </dgm:presLayoutVars>
      </dgm:prSet>
      <dgm:spPr/>
      <dgm:t>
        <a:bodyPr/>
        <a:lstStyle/>
        <a:p>
          <a:endParaRPr lang="ru-RU"/>
        </a:p>
      </dgm:t>
    </dgm:pt>
    <dgm:pt modelId="{F6F57992-6868-4EA3-9E9F-862ED846D8F3}" type="pres">
      <dgm:prSet presAssocID="{6FF37FFF-BCD0-486D-BAC5-95AEAA155F3C}" presName="level2hierChild" presStyleCnt="0"/>
      <dgm:spPr/>
      <dgm:t>
        <a:bodyPr/>
        <a:lstStyle/>
        <a:p>
          <a:endParaRPr lang="ru-RU"/>
        </a:p>
      </dgm:t>
    </dgm:pt>
    <dgm:pt modelId="{12A2EA80-40DF-4BAD-AA3C-A53D29AFDD74}" type="pres">
      <dgm:prSet presAssocID="{3BF008DF-70C9-404F-81C3-737B61C2A080}" presName="conn2-1" presStyleLbl="parChTrans1D2" presStyleIdx="0" presStyleCnt="5"/>
      <dgm:spPr/>
      <dgm:t>
        <a:bodyPr/>
        <a:lstStyle/>
        <a:p>
          <a:endParaRPr lang="ru-RU"/>
        </a:p>
      </dgm:t>
    </dgm:pt>
    <dgm:pt modelId="{53744DBA-0653-44E2-AE92-E003675F885B}" type="pres">
      <dgm:prSet presAssocID="{3BF008DF-70C9-404F-81C3-737B61C2A080}" presName="connTx" presStyleLbl="parChTrans1D2" presStyleIdx="0" presStyleCnt="5"/>
      <dgm:spPr/>
      <dgm:t>
        <a:bodyPr/>
        <a:lstStyle/>
        <a:p>
          <a:endParaRPr lang="ru-RU"/>
        </a:p>
      </dgm:t>
    </dgm:pt>
    <dgm:pt modelId="{DE28F94F-5727-4DA7-B031-3C548DDF9C91}" type="pres">
      <dgm:prSet presAssocID="{7BFEAEDD-3323-42FE-A35D-77B25BA04F25}" presName="root2" presStyleCnt="0"/>
      <dgm:spPr/>
      <dgm:t>
        <a:bodyPr/>
        <a:lstStyle/>
        <a:p>
          <a:endParaRPr lang="ru-RU"/>
        </a:p>
      </dgm:t>
    </dgm:pt>
    <dgm:pt modelId="{1894E8F2-DDB2-4661-A6BC-E23C25E21CF1}" type="pres">
      <dgm:prSet presAssocID="{7BFEAEDD-3323-42FE-A35D-77B25BA04F25}" presName="LevelTwoTextNode" presStyleLbl="node2" presStyleIdx="0" presStyleCnt="5" custScaleX="211590">
        <dgm:presLayoutVars>
          <dgm:chPref val="3"/>
        </dgm:presLayoutVars>
      </dgm:prSet>
      <dgm:spPr/>
      <dgm:t>
        <a:bodyPr/>
        <a:lstStyle/>
        <a:p>
          <a:endParaRPr lang="ru-RU"/>
        </a:p>
      </dgm:t>
    </dgm:pt>
    <dgm:pt modelId="{0C0CDDD1-BBA3-4B35-AC5B-5461FF9B1547}" type="pres">
      <dgm:prSet presAssocID="{7BFEAEDD-3323-42FE-A35D-77B25BA04F25}" presName="level3hierChild" presStyleCnt="0"/>
      <dgm:spPr/>
      <dgm:t>
        <a:bodyPr/>
        <a:lstStyle/>
        <a:p>
          <a:endParaRPr lang="ru-RU"/>
        </a:p>
      </dgm:t>
    </dgm:pt>
    <dgm:pt modelId="{7E626E36-1CA9-441A-A48F-C8409B13A5A5}" type="pres">
      <dgm:prSet presAssocID="{0A8493A3-ED33-4AEF-B9E7-CB05BC3F7775}" presName="conn2-1" presStyleLbl="parChTrans1D2" presStyleIdx="1" presStyleCnt="5"/>
      <dgm:spPr/>
      <dgm:t>
        <a:bodyPr/>
        <a:lstStyle/>
        <a:p>
          <a:endParaRPr lang="ru-RU"/>
        </a:p>
      </dgm:t>
    </dgm:pt>
    <dgm:pt modelId="{F919E247-11FE-4D0B-A592-B2A245870501}" type="pres">
      <dgm:prSet presAssocID="{0A8493A3-ED33-4AEF-B9E7-CB05BC3F7775}" presName="connTx" presStyleLbl="parChTrans1D2" presStyleIdx="1" presStyleCnt="5"/>
      <dgm:spPr/>
      <dgm:t>
        <a:bodyPr/>
        <a:lstStyle/>
        <a:p>
          <a:endParaRPr lang="ru-RU"/>
        </a:p>
      </dgm:t>
    </dgm:pt>
    <dgm:pt modelId="{A0C40813-4CB1-42E9-9FEA-303C43C3EE50}" type="pres">
      <dgm:prSet presAssocID="{AE2E5978-72B8-4A8A-BF88-64D290C0B20F}" presName="root2" presStyleCnt="0"/>
      <dgm:spPr/>
      <dgm:t>
        <a:bodyPr/>
        <a:lstStyle/>
        <a:p>
          <a:endParaRPr lang="ru-RU"/>
        </a:p>
      </dgm:t>
    </dgm:pt>
    <dgm:pt modelId="{820EF533-89C2-44D7-822C-A9007C1CC73F}" type="pres">
      <dgm:prSet presAssocID="{AE2E5978-72B8-4A8A-BF88-64D290C0B20F}" presName="LevelTwoTextNode" presStyleLbl="node2" presStyleIdx="1" presStyleCnt="5" custScaleX="208805">
        <dgm:presLayoutVars>
          <dgm:chPref val="3"/>
        </dgm:presLayoutVars>
      </dgm:prSet>
      <dgm:spPr/>
      <dgm:t>
        <a:bodyPr/>
        <a:lstStyle/>
        <a:p>
          <a:endParaRPr lang="ru-RU"/>
        </a:p>
      </dgm:t>
    </dgm:pt>
    <dgm:pt modelId="{4BC0A54F-0660-4579-9432-711BC7F81953}" type="pres">
      <dgm:prSet presAssocID="{AE2E5978-72B8-4A8A-BF88-64D290C0B20F}" presName="level3hierChild" presStyleCnt="0"/>
      <dgm:spPr/>
      <dgm:t>
        <a:bodyPr/>
        <a:lstStyle/>
        <a:p>
          <a:endParaRPr lang="ru-RU"/>
        </a:p>
      </dgm:t>
    </dgm:pt>
    <dgm:pt modelId="{E68CA018-C1B2-4A62-9019-A31B79596AA1}" type="pres">
      <dgm:prSet presAssocID="{E4F2F716-669F-40F8-83ED-D70D640939A8}" presName="conn2-1" presStyleLbl="parChTrans1D2" presStyleIdx="2" presStyleCnt="5"/>
      <dgm:spPr/>
      <dgm:t>
        <a:bodyPr/>
        <a:lstStyle/>
        <a:p>
          <a:endParaRPr lang="ru-RU"/>
        </a:p>
      </dgm:t>
    </dgm:pt>
    <dgm:pt modelId="{4F42E13E-F8EB-436E-B26C-78C194B43893}" type="pres">
      <dgm:prSet presAssocID="{E4F2F716-669F-40F8-83ED-D70D640939A8}" presName="connTx" presStyleLbl="parChTrans1D2" presStyleIdx="2" presStyleCnt="5"/>
      <dgm:spPr/>
      <dgm:t>
        <a:bodyPr/>
        <a:lstStyle/>
        <a:p>
          <a:endParaRPr lang="ru-RU"/>
        </a:p>
      </dgm:t>
    </dgm:pt>
    <dgm:pt modelId="{F7B42B3F-530D-4FC4-AD03-89DB7C59786D}" type="pres">
      <dgm:prSet presAssocID="{157A522C-1043-4F8A-BA6B-3657279E54D2}" presName="root2" presStyleCnt="0"/>
      <dgm:spPr/>
      <dgm:t>
        <a:bodyPr/>
        <a:lstStyle/>
        <a:p>
          <a:endParaRPr lang="ru-RU"/>
        </a:p>
      </dgm:t>
    </dgm:pt>
    <dgm:pt modelId="{5DFC7B96-1796-419F-80FD-A3BAF2F49283}" type="pres">
      <dgm:prSet presAssocID="{157A522C-1043-4F8A-BA6B-3657279E54D2}" presName="LevelTwoTextNode" presStyleLbl="node2" presStyleIdx="2" presStyleCnt="5" custScaleX="207718">
        <dgm:presLayoutVars>
          <dgm:chPref val="3"/>
        </dgm:presLayoutVars>
      </dgm:prSet>
      <dgm:spPr/>
      <dgm:t>
        <a:bodyPr/>
        <a:lstStyle/>
        <a:p>
          <a:endParaRPr lang="ru-RU"/>
        </a:p>
      </dgm:t>
    </dgm:pt>
    <dgm:pt modelId="{E2C531A9-A2F2-495D-8B16-E4EB7A64AE75}" type="pres">
      <dgm:prSet presAssocID="{157A522C-1043-4F8A-BA6B-3657279E54D2}" presName="level3hierChild" presStyleCnt="0"/>
      <dgm:spPr/>
      <dgm:t>
        <a:bodyPr/>
        <a:lstStyle/>
        <a:p>
          <a:endParaRPr lang="ru-RU"/>
        </a:p>
      </dgm:t>
    </dgm:pt>
    <dgm:pt modelId="{DFE1073E-17AD-4DE8-A109-C97A0DBA88ED}" type="pres">
      <dgm:prSet presAssocID="{F392CAAB-DBD3-4839-8D6F-FBEFB46C9779}" presName="conn2-1" presStyleLbl="parChTrans1D2" presStyleIdx="3" presStyleCnt="5"/>
      <dgm:spPr/>
      <dgm:t>
        <a:bodyPr/>
        <a:lstStyle/>
        <a:p>
          <a:endParaRPr lang="ru-RU"/>
        </a:p>
      </dgm:t>
    </dgm:pt>
    <dgm:pt modelId="{D9464369-7262-446C-AC82-8AE8ABC7976F}" type="pres">
      <dgm:prSet presAssocID="{F392CAAB-DBD3-4839-8D6F-FBEFB46C9779}" presName="connTx" presStyleLbl="parChTrans1D2" presStyleIdx="3" presStyleCnt="5"/>
      <dgm:spPr/>
      <dgm:t>
        <a:bodyPr/>
        <a:lstStyle/>
        <a:p>
          <a:endParaRPr lang="ru-RU"/>
        </a:p>
      </dgm:t>
    </dgm:pt>
    <dgm:pt modelId="{64C43E37-2B99-4229-87A8-1249363C993E}" type="pres">
      <dgm:prSet presAssocID="{880B5DC2-5AEE-467E-AD89-437772CCB328}" presName="root2" presStyleCnt="0"/>
      <dgm:spPr/>
      <dgm:t>
        <a:bodyPr/>
        <a:lstStyle/>
        <a:p>
          <a:endParaRPr lang="ru-RU"/>
        </a:p>
      </dgm:t>
    </dgm:pt>
    <dgm:pt modelId="{3371EE11-91B6-4279-8B82-38F0CB4F9972}" type="pres">
      <dgm:prSet presAssocID="{880B5DC2-5AEE-467E-AD89-437772CCB328}" presName="LevelTwoTextNode" presStyleLbl="node2" presStyleIdx="3" presStyleCnt="5" custScaleX="208805">
        <dgm:presLayoutVars>
          <dgm:chPref val="3"/>
        </dgm:presLayoutVars>
      </dgm:prSet>
      <dgm:spPr/>
      <dgm:t>
        <a:bodyPr/>
        <a:lstStyle/>
        <a:p>
          <a:endParaRPr lang="ru-RU"/>
        </a:p>
      </dgm:t>
    </dgm:pt>
    <dgm:pt modelId="{DBE6D44C-D118-4CA2-9C91-82E339512234}" type="pres">
      <dgm:prSet presAssocID="{880B5DC2-5AEE-467E-AD89-437772CCB328}" presName="level3hierChild" presStyleCnt="0"/>
      <dgm:spPr/>
      <dgm:t>
        <a:bodyPr/>
        <a:lstStyle/>
        <a:p>
          <a:endParaRPr lang="ru-RU"/>
        </a:p>
      </dgm:t>
    </dgm:pt>
    <dgm:pt modelId="{F79AEDAC-4932-40CF-A96C-3A0D5F3EEA2A}" type="pres">
      <dgm:prSet presAssocID="{DA5D48AE-B945-4D0E-98E0-863F9F29010D}" presName="conn2-1" presStyleLbl="parChTrans1D2" presStyleIdx="4" presStyleCnt="5"/>
      <dgm:spPr/>
      <dgm:t>
        <a:bodyPr/>
        <a:lstStyle/>
        <a:p>
          <a:endParaRPr lang="ru-RU"/>
        </a:p>
      </dgm:t>
    </dgm:pt>
    <dgm:pt modelId="{EF235826-CA05-4E1E-97BE-D8A8E99723AE}" type="pres">
      <dgm:prSet presAssocID="{DA5D48AE-B945-4D0E-98E0-863F9F29010D}" presName="connTx" presStyleLbl="parChTrans1D2" presStyleIdx="4" presStyleCnt="5"/>
      <dgm:spPr/>
      <dgm:t>
        <a:bodyPr/>
        <a:lstStyle/>
        <a:p>
          <a:endParaRPr lang="ru-RU"/>
        </a:p>
      </dgm:t>
    </dgm:pt>
    <dgm:pt modelId="{78156F1C-131A-4E2E-A36A-C72CDD4D584D}" type="pres">
      <dgm:prSet presAssocID="{0A0C11EE-DD96-4FE8-B49C-BF769A680108}" presName="root2" presStyleCnt="0"/>
      <dgm:spPr/>
      <dgm:t>
        <a:bodyPr/>
        <a:lstStyle/>
        <a:p>
          <a:endParaRPr lang="ru-RU"/>
        </a:p>
      </dgm:t>
    </dgm:pt>
    <dgm:pt modelId="{541ED104-B653-4721-9BEB-2CDAA42A98C6}" type="pres">
      <dgm:prSet presAssocID="{0A0C11EE-DD96-4FE8-B49C-BF769A680108}" presName="LevelTwoTextNode" presStyleLbl="node2" presStyleIdx="4" presStyleCnt="5" custScaleX="205028">
        <dgm:presLayoutVars>
          <dgm:chPref val="3"/>
        </dgm:presLayoutVars>
      </dgm:prSet>
      <dgm:spPr/>
      <dgm:t>
        <a:bodyPr/>
        <a:lstStyle/>
        <a:p>
          <a:endParaRPr lang="ru-RU"/>
        </a:p>
      </dgm:t>
    </dgm:pt>
    <dgm:pt modelId="{6D6DC8CB-F5A4-4B66-A3F2-95FD098C541A}" type="pres">
      <dgm:prSet presAssocID="{0A0C11EE-DD96-4FE8-B49C-BF769A680108}" presName="level3hierChild" presStyleCnt="0"/>
      <dgm:spPr/>
      <dgm:t>
        <a:bodyPr/>
        <a:lstStyle/>
        <a:p>
          <a:endParaRPr lang="ru-RU"/>
        </a:p>
      </dgm:t>
    </dgm:pt>
  </dgm:ptLst>
  <dgm:cxnLst>
    <dgm:cxn modelId="{AF27B3B8-B39B-4D13-B6A1-79F28E0D3843}" type="presOf" srcId="{0A8493A3-ED33-4AEF-B9E7-CB05BC3F7775}" destId="{F919E247-11FE-4D0B-A592-B2A245870501}" srcOrd="1" destOrd="0" presId="urn:microsoft.com/office/officeart/2005/8/layout/hierarchy2"/>
    <dgm:cxn modelId="{4C2E7290-8C79-4F08-9750-BDB650D94571}" type="presOf" srcId="{F392CAAB-DBD3-4839-8D6F-FBEFB46C9779}" destId="{DFE1073E-17AD-4DE8-A109-C97A0DBA88ED}" srcOrd="0" destOrd="0" presId="urn:microsoft.com/office/officeart/2005/8/layout/hierarchy2"/>
    <dgm:cxn modelId="{22A62D48-68D8-49A8-A488-0AB2F9F9A4EE}" type="presOf" srcId="{AE2E5978-72B8-4A8A-BF88-64D290C0B20F}" destId="{820EF533-89C2-44D7-822C-A9007C1CC73F}" srcOrd="0" destOrd="0" presId="urn:microsoft.com/office/officeart/2005/8/layout/hierarchy2"/>
    <dgm:cxn modelId="{AC1771AE-B691-4322-9635-B361131C084C}" type="presOf" srcId="{3BF008DF-70C9-404F-81C3-737B61C2A080}" destId="{12A2EA80-40DF-4BAD-AA3C-A53D29AFDD74}" srcOrd="0" destOrd="0" presId="urn:microsoft.com/office/officeart/2005/8/layout/hierarchy2"/>
    <dgm:cxn modelId="{C94F5C82-DF3B-4EAC-AAC9-D361656F53DA}" type="presOf" srcId="{E4F2F716-669F-40F8-83ED-D70D640939A8}" destId="{4F42E13E-F8EB-436E-B26C-78C194B43893}" srcOrd="1" destOrd="0" presId="urn:microsoft.com/office/officeart/2005/8/layout/hierarchy2"/>
    <dgm:cxn modelId="{78D692A1-61A3-447D-908B-259AD54599C1}" type="presOf" srcId="{6FF37FFF-BCD0-486D-BAC5-95AEAA155F3C}" destId="{C13E523A-2C31-493D-A1F8-138B12A0DED7}" srcOrd="0" destOrd="0" presId="urn:microsoft.com/office/officeart/2005/8/layout/hierarchy2"/>
    <dgm:cxn modelId="{AF9CF654-C2C3-443D-8887-2C006CB72AE6}" type="presOf" srcId="{880B5DC2-5AEE-467E-AD89-437772CCB328}" destId="{3371EE11-91B6-4279-8B82-38F0CB4F9972}" srcOrd="0" destOrd="0" presId="urn:microsoft.com/office/officeart/2005/8/layout/hierarchy2"/>
    <dgm:cxn modelId="{E9BC27FB-83CE-4C35-A22D-B9036B60DFAA}" type="presOf" srcId="{8231A933-125C-4B44-8828-57BE6CE04F46}" destId="{83186F47-74B3-4B06-80B9-CC21E6A8FC30}" srcOrd="0" destOrd="0" presId="urn:microsoft.com/office/officeart/2005/8/layout/hierarchy2"/>
    <dgm:cxn modelId="{768E71FC-1CC1-4F06-95A1-383C57007F2F}" type="presOf" srcId="{3BF008DF-70C9-404F-81C3-737B61C2A080}" destId="{53744DBA-0653-44E2-AE92-E003675F885B}" srcOrd="1" destOrd="0" presId="urn:microsoft.com/office/officeart/2005/8/layout/hierarchy2"/>
    <dgm:cxn modelId="{E82B8717-91F3-46E0-AB32-4965E966FA36}" srcId="{6FF37FFF-BCD0-486D-BAC5-95AEAA155F3C}" destId="{0A0C11EE-DD96-4FE8-B49C-BF769A680108}" srcOrd="4" destOrd="0" parTransId="{DA5D48AE-B945-4D0E-98E0-863F9F29010D}" sibTransId="{7764E4FD-F875-4CA4-9A9D-E8D378C4F704}"/>
    <dgm:cxn modelId="{8489C009-2AA7-48DC-9E42-6678AE5A2232}" srcId="{6FF37FFF-BCD0-486D-BAC5-95AEAA155F3C}" destId="{157A522C-1043-4F8A-BA6B-3657279E54D2}" srcOrd="2" destOrd="0" parTransId="{E4F2F716-669F-40F8-83ED-D70D640939A8}" sibTransId="{BEBC8F75-9FBC-4220-A29C-1DD3EBA7B697}"/>
    <dgm:cxn modelId="{4CE48AA4-900B-408E-96C3-312C90FBA5AD}" type="presOf" srcId="{F392CAAB-DBD3-4839-8D6F-FBEFB46C9779}" destId="{D9464369-7262-446C-AC82-8AE8ABC7976F}" srcOrd="1" destOrd="0" presId="urn:microsoft.com/office/officeart/2005/8/layout/hierarchy2"/>
    <dgm:cxn modelId="{9FB64EDE-0A41-4EAC-8B49-865CC82764E5}" srcId="{8231A933-125C-4B44-8828-57BE6CE04F46}" destId="{6FF37FFF-BCD0-486D-BAC5-95AEAA155F3C}" srcOrd="0" destOrd="0" parTransId="{83DFB7AF-878A-43C8-AD09-18A5343AD15C}" sibTransId="{75C5BF36-911D-4AAC-B148-FE27B99E8540}"/>
    <dgm:cxn modelId="{2371A014-C9A4-49F9-BC11-499ECD76CFA6}" srcId="{6FF37FFF-BCD0-486D-BAC5-95AEAA155F3C}" destId="{880B5DC2-5AEE-467E-AD89-437772CCB328}" srcOrd="3" destOrd="0" parTransId="{F392CAAB-DBD3-4839-8D6F-FBEFB46C9779}" sibTransId="{074673DB-1364-4394-AED7-2C11E61AD287}"/>
    <dgm:cxn modelId="{BA48B6FD-5DAF-4B7B-AB01-0EFF5C3823D3}" type="presOf" srcId="{0A0C11EE-DD96-4FE8-B49C-BF769A680108}" destId="{541ED104-B653-4721-9BEB-2CDAA42A98C6}" srcOrd="0" destOrd="0" presId="urn:microsoft.com/office/officeart/2005/8/layout/hierarchy2"/>
    <dgm:cxn modelId="{82B5C045-957A-46D1-AB2F-7F5DB45F0AF1}" type="presOf" srcId="{157A522C-1043-4F8A-BA6B-3657279E54D2}" destId="{5DFC7B96-1796-419F-80FD-A3BAF2F49283}" srcOrd="0" destOrd="0" presId="urn:microsoft.com/office/officeart/2005/8/layout/hierarchy2"/>
    <dgm:cxn modelId="{A5913563-1118-4711-A99B-1416F5F3C5FD}" type="presOf" srcId="{0A8493A3-ED33-4AEF-B9E7-CB05BC3F7775}" destId="{7E626E36-1CA9-441A-A48F-C8409B13A5A5}" srcOrd="0" destOrd="0" presId="urn:microsoft.com/office/officeart/2005/8/layout/hierarchy2"/>
    <dgm:cxn modelId="{EB8F9339-5AD3-45A9-AACA-0ECA866A4674}" type="presOf" srcId="{E4F2F716-669F-40F8-83ED-D70D640939A8}" destId="{E68CA018-C1B2-4A62-9019-A31B79596AA1}" srcOrd="0" destOrd="0" presId="urn:microsoft.com/office/officeart/2005/8/layout/hierarchy2"/>
    <dgm:cxn modelId="{D1E00D2B-370B-412C-B25B-278F6A125FEB}" type="presOf" srcId="{DA5D48AE-B945-4D0E-98E0-863F9F29010D}" destId="{EF235826-CA05-4E1E-97BE-D8A8E99723AE}" srcOrd="1" destOrd="0" presId="urn:microsoft.com/office/officeart/2005/8/layout/hierarchy2"/>
    <dgm:cxn modelId="{75785DFC-9A66-4AB2-A16B-710B50240A24}" srcId="{6FF37FFF-BCD0-486D-BAC5-95AEAA155F3C}" destId="{7BFEAEDD-3323-42FE-A35D-77B25BA04F25}" srcOrd="0" destOrd="0" parTransId="{3BF008DF-70C9-404F-81C3-737B61C2A080}" sibTransId="{BC9AFA33-090D-480B-A3F1-1E63359BE974}"/>
    <dgm:cxn modelId="{96782829-7AE8-49AF-8D5F-C9F974DE3F2C}" srcId="{6FF37FFF-BCD0-486D-BAC5-95AEAA155F3C}" destId="{AE2E5978-72B8-4A8A-BF88-64D290C0B20F}" srcOrd="1" destOrd="0" parTransId="{0A8493A3-ED33-4AEF-B9E7-CB05BC3F7775}" sibTransId="{3F17C406-9C27-4809-9799-D1FC9789A53B}"/>
    <dgm:cxn modelId="{0FE6227A-3788-49E7-810D-2EDC353844E1}" type="presOf" srcId="{7BFEAEDD-3323-42FE-A35D-77B25BA04F25}" destId="{1894E8F2-DDB2-4661-A6BC-E23C25E21CF1}" srcOrd="0" destOrd="0" presId="urn:microsoft.com/office/officeart/2005/8/layout/hierarchy2"/>
    <dgm:cxn modelId="{3B9547D8-CCE0-47F4-B601-8FFDA808EE26}" type="presOf" srcId="{DA5D48AE-B945-4D0E-98E0-863F9F29010D}" destId="{F79AEDAC-4932-40CF-A96C-3A0D5F3EEA2A}" srcOrd="0" destOrd="0" presId="urn:microsoft.com/office/officeart/2005/8/layout/hierarchy2"/>
    <dgm:cxn modelId="{C859A990-23D9-4A82-A8EB-7B41CFCEFD77}" type="presParOf" srcId="{83186F47-74B3-4B06-80B9-CC21E6A8FC30}" destId="{0FADA213-B38D-4A1D-B7FB-454585647282}" srcOrd="0" destOrd="0" presId="urn:microsoft.com/office/officeart/2005/8/layout/hierarchy2"/>
    <dgm:cxn modelId="{9A26221F-1FF2-4AD9-9E7B-F3DA45C17F7C}" type="presParOf" srcId="{0FADA213-B38D-4A1D-B7FB-454585647282}" destId="{C13E523A-2C31-493D-A1F8-138B12A0DED7}" srcOrd="0" destOrd="0" presId="urn:microsoft.com/office/officeart/2005/8/layout/hierarchy2"/>
    <dgm:cxn modelId="{FCFCC95F-62C3-4F3E-A441-2DD19321F746}" type="presParOf" srcId="{0FADA213-B38D-4A1D-B7FB-454585647282}" destId="{F6F57992-6868-4EA3-9E9F-862ED846D8F3}" srcOrd="1" destOrd="0" presId="urn:microsoft.com/office/officeart/2005/8/layout/hierarchy2"/>
    <dgm:cxn modelId="{07965D69-F03C-4048-867B-B4C8BF1CC095}" type="presParOf" srcId="{F6F57992-6868-4EA3-9E9F-862ED846D8F3}" destId="{12A2EA80-40DF-4BAD-AA3C-A53D29AFDD74}" srcOrd="0" destOrd="0" presId="urn:microsoft.com/office/officeart/2005/8/layout/hierarchy2"/>
    <dgm:cxn modelId="{CE74DA10-4418-4DBB-84B2-665DE682C5DE}" type="presParOf" srcId="{12A2EA80-40DF-4BAD-AA3C-A53D29AFDD74}" destId="{53744DBA-0653-44E2-AE92-E003675F885B}" srcOrd="0" destOrd="0" presId="urn:microsoft.com/office/officeart/2005/8/layout/hierarchy2"/>
    <dgm:cxn modelId="{B83B8AB8-BBC8-43EB-9A85-A136F9734C32}" type="presParOf" srcId="{F6F57992-6868-4EA3-9E9F-862ED846D8F3}" destId="{DE28F94F-5727-4DA7-B031-3C548DDF9C91}" srcOrd="1" destOrd="0" presId="urn:microsoft.com/office/officeart/2005/8/layout/hierarchy2"/>
    <dgm:cxn modelId="{7ADF94BE-4E60-4469-9D48-A3EE96D02819}" type="presParOf" srcId="{DE28F94F-5727-4DA7-B031-3C548DDF9C91}" destId="{1894E8F2-DDB2-4661-A6BC-E23C25E21CF1}" srcOrd="0" destOrd="0" presId="urn:microsoft.com/office/officeart/2005/8/layout/hierarchy2"/>
    <dgm:cxn modelId="{B7D41B28-1D71-4A6D-8F67-6905B7DB1689}" type="presParOf" srcId="{DE28F94F-5727-4DA7-B031-3C548DDF9C91}" destId="{0C0CDDD1-BBA3-4B35-AC5B-5461FF9B1547}" srcOrd="1" destOrd="0" presId="urn:microsoft.com/office/officeart/2005/8/layout/hierarchy2"/>
    <dgm:cxn modelId="{ED6D185B-7522-466E-A463-79B2020B689C}" type="presParOf" srcId="{F6F57992-6868-4EA3-9E9F-862ED846D8F3}" destId="{7E626E36-1CA9-441A-A48F-C8409B13A5A5}" srcOrd="2" destOrd="0" presId="urn:microsoft.com/office/officeart/2005/8/layout/hierarchy2"/>
    <dgm:cxn modelId="{CF19DC75-4239-488C-8E24-4DD63F86FCB8}" type="presParOf" srcId="{7E626E36-1CA9-441A-A48F-C8409B13A5A5}" destId="{F919E247-11FE-4D0B-A592-B2A245870501}" srcOrd="0" destOrd="0" presId="urn:microsoft.com/office/officeart/2005/8/layout/hierarchy2"/>
    <dgm:cxn modelId="{B2898C47-8812-4BBF-B386-C3F22692A89A}" type="presParOf" srcId="{F6F57992-6868-4EA3-9E9F-862ED846D8F3}" destId="{A0C40813-4CB1-42E9-9FEA-303C43C3EE50}" srcOrd="3" destOrd="0" presId="urn:microsoft.com/office/officeart/2005/8/layout/hierarchy2"/>
    <dgm:cxn modelId="{C18ED674-D90F-4F1C-A4F3-C9B5E282162E}" type="presParOf" srcId="{A0C40813-4CB1-42E9-9FEA-303C43C3EE50}" destId="{820EF533-89C2-44D7-822C-A9007C1CC73F}" srcOrd="0" destOrd="0" presId="urn:microsoft.com/office/officeart/2005/8/layout/hierarchy2"/>
    <dgm:cxn modelId="{5A0F7C43-DD03-42E4-94AE-683ED9A890A8}" type="presParOf" srcId="{A0C40813-4CB1-42E9-9FEA-303C43C3EE50}" destId="{4BC0A54F-0660-4579-9432-711BC7F81953}" srcOrd="1" destOrd="0" presId="urn:microsoft.com/office/officeart/2005/8/layout/hierarchy2"/>
    <dgm:cxn modelId="{7DA68B67-7383-42B1-BA27-48C6720C539A}" type="presParOf" srcId="{F6F57992-6868-4EA3-9E9F-862ED846D8F3}" destId="{E68CA018-C1B2-4A62-9019-A31B79596AA1}" srcOrd="4" destOrd="0" presId="urn:microsoft.com/office/officeart/2005/8/layout/hierarchy2"/>
    <dgm:cxn modelId="{D7A08D1E-ED8A-4307-8255-9DA65FDF0BF8}" type="presParOf" srcId="{E68CA018-C1B2-4A62-9019-A31B79596AA1}" destId="{4F42E13E-F8EB-436E-B26C-78C194B43893}" srcOrd="0" destOrd="0" presId="urn:microsoft.com/office/officeart/2005/8/layout/hierarchy2"/>
    <dgm:cxn modelId="{14FC9BEC-5A53-476D-A42D-DADB2D462D7E}" type="presParOf" srcId="{F6F57992-6868-4EA3-9E9F-862ED846D8F3}" destId="{F7B42B3F-530D-4FC4-AD03-89DB7C59786D}" srcOrd="5" destOrd="0" presId="urn:microsoft.com/office/officeart/2005/8/layout/hierarchy2"/>
    <dgm:cxn modelId="{7039FB0B-9383-4E26-89C1-B8F0285A8297}" type="presParOf" srcId="{F7B42B3F-530D-4FC4-AD03-89DB7C59786D}" destId="{5DFC7B96-1796-419F-80FD-A3BAF2F49283}" srcOrd="0" destOrd="0" presId="urn:microsoft.com/office/officeart/2005/8/layout/hierarchy2"/>
    <dgm:cxn modelId="{1E2999EF-ECEC-4EDC-976A-1C8B42014077}" type="presParOf" srcId="{F7B42B3F-530D-4FC4-AD03-89DB7C59786D}" destId="{E2C531A9-A2F2-495D-8B16-E4EB7A64AE75}" srcOrd="1" destOrd="0" presId="urn:microsoft.com/office/officeart/2005/8/layout/hierarchy2"/>
    <dgm:cxn modelId="{7B80640F-4392-48E5-A010-D15AF109971B}" type="presParOf" srcId="{F6F57992-6868-4EA3-9E9F-862ED846D8F3}" destId="{DFE1073E-17AD-4DE8-A109-C97A0DBA88ED}" srcOrd="6" destOrd="0" presId="urn:microsoft.com/office/officeart/2005/8/layout/hierarchy2"/>
    <dgm:cxn modelId="{DEF3F5BB-6BBF-4F63-9110-DAE3B997474C}" type="presParOf" srcId="{DFE1073E-17AD-4DE8-A109-C97A0DBA88ED}" destId="{D9464369-7262-446C-AC82-8AE8ABC7976F}" srcOrd="0" destOrd="0" presId="urn:microsoft.com/office/officeart/2005/8/layout/hierarchy2"/>
    <dgm:cxn modelId="{78DAFC3D-04F8-4848-90FF-0FC80EB8DB78}" type="presParOf" srcId="{F6F57992-6868-4EA3-9E9F-862ED846D8F3}" destId="{64C43E37-2B99-4229-87A8-1249363C993E}" srcOrd="7" destOrd="0" presId="urn:microsoft.com/office/officeart/2005/8/layout/hierarchy2"/>
    <dgm:cxn modelId="{84640CBC-8E19-48FC-B4C7-1387D11E66C5}" type="presParOf" srcId="{64C43E37-2B99-4229-87A8-1249363C993E}" destId="{3371EE11-91B6-4279-8B82-38F0CB4F9972}" srcOrd="0" destOrd="0" presId="urn:microsoft.com/office/officeart/2005/8/layout/hierarchy2"/>
    <dgm:cxn modelId="{83908A2F-BF29-45DC-BB7C-7ABEFEC739E5}" type="presParOf" srcId="{64C43E37-2B99-4229-87A8-1249363C993E}" destId="{DBE6D44C-D118-4CA2-9C91-82E339512234}" srcOrd="1" destOrd="0" presId="urn:microsoft.com/office/officeart/2005/8/layout/hierarchy2"/>
    <dgm:cxn modelId="{C1D2B84D-DB7E-47CB-92D1-2E6303D65629}" type="presParOf" srcId="{F6F57992-6868-4EA3-9E9F-862ED846D8F3}" destId="{F79AEDAC-4932-40CF-A96C-3A0D5F3EEA2A}" srcOrd="8" destOrd="0" presId="urn:microsoft.com/office/officeart/2005/8/layout/hierarchy2"/>
    <dgm:cxn modelId="{7ED2C4FD-2C84-4BAA-847B-66F0C8BF7885}" type="presParOf" srcId="{F79AEDAC-4932-40CF-A96C-3A0D5F3EEA2A}" destId="{EF235826-CA05-4E1E-97BE-D8A8E99723AE}" srcOrd="0" destOrd="0" presId="urn:microsoft.com/office/officeart/2005/8/layout/hierarchy2"/>
    <dgm:cxn modelId="{25C65921-0D47-4C99-9ED8-1D418DD71598}" type="presParOf" srcId="{F6F57992-6868-4EA3-9E9F-862ED846D8F3}" destId="{78156F1C-131A-4E2E-A36A-C72CDD4D584D}" srcOrd="9" destOrd="0" presId="urn:microsoft.com/office/officeart/2005/8/layout/hierarchy2"/>
    <dgm:cxn modelId="{1D1F9F24-5386-473A-AA41-4C8069DAA472}" type="presParOf" srcId="{78156F1C-131A-4E2E-A36A-C72CDD4D584D}" destId="{541ED104-B653-4721-9BEB-2CDAA42A98C6}" srcOrd="0" destOrd="0" presId="urn:microsoft.com/office/officeart/2005/8/layout/hierarchy2"/>
    <dgm:cxn modelId="{1328DF54-830E-43B7-AC7C-EF25EC3087E9}" type="presParOf" srcId="{78156F1C-131A-4E2E-A36A-C72CDD4D584D}" destId="{6D6DC8CB-F5A4-4B66-A3F2-95FD098C541A}" srcOrd="1" destOrd="0" presId="urn:microsoft.com/office/officeart/2005/8/layout/hierarchy2"/>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7695B45-1955-4F8F-A396-E2BC8008D9D2}"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ru-RU"/>
        </a:p>
      </dgm:t>
    </dgm:pt>
    <dgm:pt modelId="{126CDCF0-E344-474C-8716-D91BC771EB03}">
      <dgm:prSet phldrT="[Текст]" custT="1"/>
      <dgm:spPr/>
      <dgm:t>
        <a:bodyPr/>
        <a:lstStyle/>
        <a:p>
          <a:r>
            <a:rPr lang="ru-RU" sz="1200" b="1">
              <a:latin typeface="Times New Roman" panose="02020603050405020304" pitchFamily="18" charset="0"/>
              <a:cs typeface="Times New Roman" panose="02020603050405020304" pitchFamily="18" charset="0"/>
            </a:rPr>
            <a:t>ОСНОВНЫЕ ЭТАПЫ РЕШЕНИЯ МАТЕМАТИЧЕСКИХ ЗАДАЧ</a:t>
          </a:r>
        </a:p>
      </dgm:t>
    </dgm:pt>
    <dgm:pt modelId="{19EE98B5-4458-4B42-9735-AFB466A270C2}" type="parTrans" cxnId="{E10EC79F-6F6E-4DBE-97E6-A84D26232B8C}">
      <dgm:prSet/>
      <dgm:spPr/>
      <dgm:t>
        <a:bodyPr/>
        <a:lstStyle/>
        <a:p>
          <a:endParaRPr lang="ru-RU"/>
        </a:p>
      </dgm:t>
    </dgm:pt>
    <dgm:pt modelId="{C67DC355-CC77-424A-A748-69C31CBCA5BA}" type="sibTrans" cxnId="{E10EC79F-6F6E-4DBE-97E6-A84D26232B8C}">
      <dgm:prSet/>
      <dgm:spPr/>
      <dgm:t>
        <a:bodyPr/>
        <a:lstStyle/>
        <a:p>
          <a:endParaRPr lang="ru-RU"/>
        </a:p>
      </dgm:t>
    </dgm:pt>
    <dgm:pt modelId="{7CFE92FA-4038-46EE-AC8A-0802BF28F819}">
      <dgm:prSet phldrT="[Текст]" custT="1"/>
      <dgm:spPr/>
      <dgm:t>
        <a:bodyPr/>
        <a:lstStyle/>
        <a:p>
          <a:r>
            <a:rPr lang="ru-RU" sz="1200">
              <a:latin typeface="Times New Roman" pitchFamily="18" charset="0"/>
              <a:cs typeface="Times New Roman" pitchFamily="18" charset="0"/>
            </a:rPr>
            <a:t>Анализ содержания задачи</a:t>
          </a:r>
        </a:p>
      </dgm:t>
    </dgm:pt>
    <dgm:pt modelId="{56A6006C-2EEB-474B-812E-970874EF683B}" type="parTrans" cxnId="{A4F989BA-6EA5-40A0-91DC-5631B8CCB9CD}">
      <dgm:prSet/>
      <dgm:spPr/>
      <dgm:t>
        <a:bodyPr/>
        <a:lstStyle/>
        <a:p>
          <a:endParaRPr lang="ru-RU"/>
        </a:p>
      </dgm:t>
    </dgm:pt>
    <dgm:pt modelId="{6A6C21BB-13F7-42C4-B97E-382900BFAE93}" type="sibTrans" cxnId="{A4F989BA-6EA5-40A0-91DC-5631B8CCB9CD}">
      <dgm:prSet/>
      <dgm:spPr/>
      <dgm:t>
        <a:bodyPr/>
        <a:lstStyle/>
        <a:p>
          <a:endParaRPr lang="ru-RU"/>
        </a:p>
      </dgm:t>
    </dgm:pt>
    <dgm:pt modelId="{FBE6DDB3-E3E2-44DC-BED9-451D9FD04C47}">
      <dgm:prSet phldrT="[Текст]" custT="1"/>
      <dgm:spPr/>
      <dgm:t>
        <a:bodyPr/>
        <a:lstStyle/>
        <a:p>
          <a:r>
            <a:rPr lang="ru-RU" sz="1200">
              <a:latin typeface="Times New Roman" pitchFamily="18" charset="0"/>
              <a:cs typeface="Times New Roman" pitchFamily="18" charset="0"/>
            </a:rPr>
            <a:t>моделирование содержания задачи</a:t>
          </a:r>
        </a:p>
      </dgm:t>
    </dgm:pt>
    <dgm:pt modelId="{49C92507-683C-49A8-8A7B-59F041394A4E}" type="parTrans" cxnId="{4FD4110E-7F5E-4211-A523-F0ED247F47F4}">
      <dgm:prSet/>
      <dgm:spPr/>
      <dgm:t>
        <a:bodyPr/>
        <a:lstStyle/>
        <a:p>
          <a:endParaRPr lang="ru-RU"/>
        </a:p>
      </dgm:t>
    </dgm:pt>
    <dgm:pt modelId="{A8C610CD-65A1-456A-976A-CECF809378B2}" type="sibTrans" cxnId="{4FD4110E-7F5E-4211-A523-F0ED247F47F4}">
      <dgm:prSet/>
      <dgm:spPr/>
      <dgm:t>
        <a:bodyPr/>
        <a:lstStyle/>
        <a:p>
          <a:endParaRPr lang="ru-RU"/>
        </a:p>
      </dgm:t>
    </dgm:pt>
    <dgm:pt modelId="{A2B1A371-E37E-4282-91E0-1077B6275FD8}">
      <dgm:prSet phldrT="[Текст]"/>
      <dgm:spPr/>
      <dgm:t>
        <a:bodyPr/>
        <a:lstStyle/>
        <a:p>
          <a:r>
            <a:rPr lang="ru-RU">
              <a:latin typeface="Times New Roman" pitchFamily="18" charset="0"/>
              <a:cs typeface="Times New Roman" pitchFamily="18" charset="0"/>
            </a:rPr>
            <a:t>исследование </a:t>
          </a:r>
          <a:r>
            <a:rPr lang="ru-RU" sz="1400">
              <a:latin typeface="Times New Roman" pitchFamily="18" charset="0"/>
              <a:cs typeface="Times New Roman" pitchFamily="18" charset="0"/>
            </a:rPr>
            <a:t>найденного решения</a:t>
          </a:r>
        </a:p>
      </dgm:t>
    </dgm:pt>
    <dgm:pt modelId="{C9AD494B-1BC4-42F0-9464-F101AB8C968E}" type="parTrans" cxnId="{95323FC5-1F7D-4676-B883-AB8A5DB5A9F5}">
      <dgm:prSet/>
      <dgm:spPr/>
      <dgm:t>
        <a:bodyPr/>
        <a:lstStyle/>
        <a:p>
          <a:endParaRPr lang="ru-RU"/>
        </a:p>
      </dgm:t>
    </dgm:pt>
    <dgm:pt modelId="{1B4EE13F-E062-4E10-AFDE-F4F461A30811}" type="sibTrans" cxnId="{95323FC5-1F7D-4676-B883-AB8A5DB5A9F5}">
      <dgm:prSet/>
      <dgm:spPr/>
      <dgm:t>
        <a:bodyPr/>
        <a:lstStyle/>
        <a:p>
          <a:endParaRPr lang="ru-RU"/>
        </a:p>
      </dgm:t>
    </dgm:pt>
    <dgm:pt modelId="{58C3C603-841E-4AF1-B19F-682E51092FDC}">
      <dgm:prSet phldrT="[Текст]" custT="1"/>
      <dgm:spPr/>
      <dgm:t>
        <a:bodyPr/>
        <a:lstStyle/>
        <a:p>
          <a:r>
            <a:rPr lang="ru-RU" sz="1200">
              <a:latin typeface="Times New Roman" pitchFamily="18" charset="0"/>
              <a:cs typeface="Times New Roman" pitchFamily="18" charset="0"/>
            </a:rPr>
            <a:t>составление плана решения</a:t>
          </a:r>
        </a:p>
      </dgm:t>
    </dgm:pt>
    <dgm:pt modelId="{30D03536-AE86-477C-8857-1CB06FE3C193}" type="sibTrans" cxnId="{8ADA894B-7E28-4860-9DB3-901B49780FCA}">
      <dgm:prSet/>
      <dgm:spPr/>
      <dgm:t>
        <a:bodyPr/>
        <a:lstStyle/>
        <a:p>
          <a:endParaRPr lang="ru-RU"/>
        </a:p>
      </dgm:t>
    </dgm:pt>
    <dgm:pt modelId="{10FA4172-CB04-426B-8CFB-19B216FF44A8}" type="parTrans" cxnId="{8ADA894B-7E28-4860-9DB3-901B49780FCA}">
      <dgm:prSet/>
      <dgm:spPr/>
      <dgm:t>
        <a:bodyPr/>
        <a:lstStyle/>
        <a:p>
          <a:endParaRPr lang="ru-RU"/>
        </a:p>
      </dgm:t>
    </dgm:pt>
    <dgm:pt modelId="{EEEAF954-2E73-46D2-AC9E-5086EB3753FE}">
      <dgm:prSet phldrT="[Текст]"/>
      <dgm:spPr/>
      <dgm:t>
        <a:bodyPr/>
        <a:lstStyle/>
        <a:p>
          <a:r>
            <a:rPr lang="ru-RU">
              <a:latin typeface="Times New Roman" pitchFamily="18" charset="0"/>
              <a:cs typeface="Times New Roman" pitchFamily="18" charset="0"/>
            </a:rPr>
            <a:t>осуществление плана решения (поиск способа решения)</a:t>
          </a:r>
        </a:p>
      </dgm:t>
    </dgm:pt>
    <dgm:pt modelId="{41FF8D1A-25A9-4C52-956B-9222F1005544}" type="parTrans" cxnId="{8A5DE2D7-6617-4F83-91DD-EB9A80F6D690}">
      <dgm:prSet/>
      <dgm:spPr/>
      <dgm:t>
        <a:bodyPr/>
        <a:lstStyle/>
        <a:p>
          <a:endParaRPr lang="ru-RU"/>
        </a:p>
      </dgm:t>
    </dgm:pt>
    <dgm:pt modelId="{DB4659AE-ECA5-401F-8840-8E07B82785A4}" type="sibTrans" cxnId="{8A5DE2D7-6617-4F83-91DD-EB9A80F6D690}">
      <dgm:prSet/>
      <dgm:spPr/>
      <dgm:t>
        <a:bodyPr/>
        <a:lstStyle/>
        <a:p>
          <a:endParaRPr lang="ru-RU"/>
        </a:p>
      </dgm:t>
    </dgm:pt>
    <dgm:pt modelId="{2524CA34-DB29-4225-B635-59C5973F9473}" type="pres">
      <dgm:prSet presAssocID="{77695B45-1955-4F8F-A396-E2BC8008D9D2}" presName="hierChild1" presStyleCnt="0">
        <dgm:presLayoutVars>
          <dgm:orgChart val="1"/>
          <dgm:chPref val="1"/>
          <dgm:dir/>
          <dgm:animOne val="branch"/>
          <dgm:animLvl val="lvl"/>
          <dgm:resizeHandles/>
        </dgm:presLayoutVars>
      </dgm:prSet>
      <dgm:spPr/>
      <dgm:t>
        <a:bodyPr/>
        <a:lstStyle/>
        <a:p>
          <a:endParaRPr lang="ru-RU"/>
        </a:p>
      </dgm:t>
    </dgm:pt>
    <dgm:pt modelId="{B44FC4C1-9C8B-4171-AD16-B66745B11D03}" type="pres">
      <dgm:prSet presAssocID="{126CDCF0-E344-474C-8716-D91BC771EB03}" presName="hierRoot1" presStyleCnt="0">
        <dgm:presLayoutVars>
          <dgm:hierBranch val="init"/>
        </dgm:presLayoutVars>
      </dgm:prSet>
      <dgm:spPr/>
      <dgm:t>
        <a:bodyPr/>
        <a:lstStyle/>
        <a:p>
          <a:endParaRPr lang="ru-RU"/>
        </a:p>
      </dgm:t>
    </dgm:pt>
    <dgm:pt modelId="{3CF510FC-CC65-4757-AD32-F2DEE065D747}" type="pres">
      <dgm:prSet presAssocID="{126CDCF0-E344-474C-8716-D91BC771EB03}" presName="rootComposite1" presStyleCnt="0"/>
      <dgm:spPr/>
      <dgm:t>
        <a:bodyPr/>
        <a:lstStyle/>
        <a:p>
          <a:endParaRPr lang="ru-RU"/>
        </a:p>
      </dgm:t>
    </dgm:pt>
    <dgm:pt modelId="{8848D584-6DC8-4D53-8E95-237556290D4D}" type="pres">
      <dgm:prSet presAssocID="{126CDCF0-E344-474C-8716-D91BC771EB03}" presName="rootText1" presStyleLbl="node0" presStyleIdx="0" presStyleCnt="1" custScaleX="327345" custScaleY="227801">
        <dgm:presLayoutVars>
          <dgm:chPref val="3"/>
        </dgm:presLayoutVars>
      </dgm:prSet>
      <dgm:spPr/>
      <dgm:t>
        <a:bodyPr/>
        <a:lstStyle/>
        <a:p>
          <a:endParaRPr lang="ru-RU"/>
        </a:p>
      </dgm:t>
    </dgm:pt>
    <dgm:pt modelId="{3B8352AE-68EF-4439-B729-9730FFE51E1B}" type="pres">
      <dgm:prSet presAssocID="{126CDCF0-E344-474C-8716-D91BC771EB03}" presName="rootConnector1" presStyleLbl="node1" presStyleIdx="0" presStyleCnt="0"/>
      <dgm:spPr/>
      <dgm:t>
        <a:bodyPr/>
        <a:lstStyle/>
        <a:p>
          <a:endParaRPr lang="ru-RU"/>
        </a:p>
      </dgm:t>
    </dgm:pt>
    <dgm:pt modelId="{47B729C1-AB0C-4D00-B9B4-F32AEB16C766}" type="pres">
      <dgm:prSet presAssocID="{126CDCF0-E344-474C-8716-D91BC771EB03}" presName="hierChild2" presStyleCnt="0"/>
      <dgm:spPr/>
      <dgm:t>
        <a:bodyPr/>
        <a:lstStyle/>
        <a:p>
          <a:endParaRPr lang="ru-RU"/>
        </a:p>
      </dgm:t>
    </dgm:pt>
    <dgm:pt modelId="{A20E62F1-09A3-40F3-BC00-633532FB1665}" type="pres">
      <dgm:prSet presAssocID="{56A6006C-2EEB-474B-812E-970874EF683B}" presName="Name37" presStyleLbl="parChTrans1D2" presStyleIdx="0" presStyleCnt="5"/>
      <dgm:spPr/>
      <dgm:t>
        <a:bodyPr/>
        <a:lstStyle/>
        <a:p>
          <a:endParaRPr lang="ru-RU"/>
        </a:p>
      </dgm:t>
    </dgm:pt>
    <dgm:pt modelId="{324EC23E-7266-4096-9DD8-5DDEA0DB5837}" type="pres">
      <dgm:prSet presAssocID="{7CFE92FA-4038-46EE-AC8A-0802BF28F819}" presName="hierRoot2" presStyleCnt="0">
        <dgm:presLayoutVars>
          <dgm:hierBranch val="init"/>
        </dgm:presLayoutVars>
      </dgm:prSet>
      <dgm:spPr/>
      <dgm:t>
        <a:bodyPr/>
        <a:lstStyle/>
        <a:p>
          <a:endParaRPr lang="ru-RU"/>
        </a:p>
      </dgm:t>
    </dgm:pt>
    <dgm:pt modelId="{C6FE3DE2-8ADF-40CC-9D53-AFAFE2D5F908}" type="pres">
      <dgm:prSet presAssocID="{7CFE92FA-4038-46EE-AC8A-0802BF28F819}" presName="rootComposite" presStyleCnt="0"/>
      <dgm:spPr/>
      <dgm:t>
        <a:bodyPr/>
        <a:lstStyle/>
        <a:p>
          <a:endParaRPr lang="ru-RU"/>
        </a:p>
      </dgm:t>
    </dgm:pt>
    <dgm:pt modelId="{BB50FBAF-DF64-4D0C-9418-8947FA76D46F}" type="pres">
      <dgm:prSet presAssocID="{7CFE92FA-4038-46EE-AC8A-0802BF28F819}" presName="rootText" presStyleLbl="node2" presStyleIdx="0" presStyleCnt="5" custScaleX="115162" custScaleY="123960">
        <dgm:presLayoutVars>
          <dgm:chPref val="3"/>
        </dgm:presLayoutVars>
      </dgm:prSet>
      <dgm:spPr/>
      <dgm:t>
        <a:bodyPr/>
        <a:lstStyle/>
        <a:p>
          <a:endParaRPr lang="ru-RU"/>
        </a:p>
      </dgm:t>
    </dgm:pt>
    <dgm:pt modelId="{EB4069CE-5F62-4995-A8B5-3C9D23691A44}" type="pres">
      <dgm:prSet presAssocID="{7CFE92FA-4038-46EE-AC8A-0802BF28F819}" presName="rootConnector" presStyleLbl="node2" presStyleIdx="0" presStyleCnt="5"/>
      <dgm:spPr/>
      <dgm:t>
        <a:bodyPr/>
        <a:lstStyle/>
        <a:p>
          <a:endParaRPr lang="ru-RU"/>
        </a:p>
      </dgm:t>
    </dgm:pt>
    <dgm:pt modelId="{36121ED7-817F-4790-BF31-FD23ACA1DBD5}" type="pres">
      <dgm:prSet presAssocID="{7CFE92FA-4038-46EE-AC8A-0802BF28F819}" presName="hierChild4" presStyleCnt="0"/>
      <dgm:spPr/>
      <dgm:t>
        <a:bodyPr/>
        <a:lstStyle/>
        <a:p>
          <a:endParaRPr lang="ru-RU"/>
        </a:p>
      </dgm:t>
    </dgm:pt>
    <dgm:pt modelId="{72A4766B-73BC-4B47-AC59-A7BCDE13E28A}" type="pres">
      <dgm:prSet presAssocID="{7CFE92FA-4038-46EE-AC8A-0802BF28F819}" presName="hierChild5" presStyleCnt="0"/>
      <dgm:spPr/>
      <dgm:t>
        <a:bodyPr/>
        <a:lstStyle/>
        <a:p>
          <a:endParaRPr lang="ru-RU"/>
        </a:p>
      </dgm:t>
    </dgm:pt>
    <dgm:pt modelId="{6C955B19-12D6-45C0-A7B1-BF3636A0B4CD}" type="pres">
      <dgm:prSet presAssocID="{49C92507-683C-49A8-8A7B-59F041394A4E}" presName="Name37" presStyleLbl="parChTrans1D2" presStyleIdx="1" presStyleCnt="5"/>
      <dgm:spPr/>
      <dgm:t>
        <a:bodyPr/>
        <a:lstStyle/>
        <a:p>
          <a:endParaRPr lang="ru-RU"/>
        </a:p>
      </dgm:t>
    </dgm:pt>
    <dgm:pt modelId="{9B0A9465-0F49-4039-90DD-288AD6BC1116}" type="pres">
      <dgm:prSet presAssocID="{FBE6DDB3-E3E2-44DC-BED9-451D9FD04C47}" presName="hierRoot2" presStyleCnt="0">
        <dgm:presLayoutVars>
          <dgm:hierBranch val="init"/>
        </dgm:presLayoutVars>
      </dgm:prSet>
      <dgm:spPr/>
      <dgm:t>
        <a:bodyPr/>
        <a:lstStyle/>
        <a:p>
          <a:endParaRPr lang="ru-RU"/>
        </a:p>
      </dgm:t>
    </dgm:pt>
    <dgm:pt modelId="{EA3FEA9E-1410-490A-8196-91432E15B6F3}" type="pres">
      <dgm:prSet presAssocID="{FBE6DDB3-E3E2-44DC-BED9-451D9FD04C47}" presName="rootComposite" presStyleCnt="0"/>
      <dgm:spPr/>
      <dgm:t>
        <a:bodyPr/>
        <a:lstStyle/>
        <a:p>
          <a:endParaRPr lang="ru-RU"/>
        </a:p>
      </dgm:t>
    </dgm:pt>
    <dgm:pt modelId="{8723F3E3-D839-4E5E-9029-EA2EB9FB328E}" type="pres">
      <dgm:prSet presAssocID="{FBE6DDB3-E3E2-44DC-BED9-451D9FD04C47}" presName="rootText" presStyleLbl="node2" presStyleIdx="1" presStyleCnt="5" custScaleX="132571" custScaleY="134249">
        <dgm:presLayoutVars>
          <dgm:chPref val="3"/>
        </dgm:presLayoutVars>
      </dgm:prSet>
      <dgm:spPr/>
      <dgm:t>
        <a:bodyPr/>
        <a:lstStyle/>
        <a:p>
          <a:endParaRPr lang="ru-RU"/>
        </a:p>
      </dgm:t>
    </dgm:pt>
    <dgm:pt modelId="{DF9B0583-A1DD-4434-8B64-46DB964418CA}" type="pres">
      <dgm:prSet presAssocID="{FBE6DDB3-E3E2-44DC-BED9-451D9FD04C47}" presName="rootConnector" presStyleLbl="node2" presStyleIdx="1" presStyleCnt="5"/>
      <dgm:spPr/>
      <dgm:t>
        <a:bodyPr/>
        <a:lstStyle/>
        <a:p>
          <a:endParaRPr lang="ru-RU"/>
        </a:p>
      </dgm:t>
    </dgm:pt>
    <dgm:pt modelId="{8C3F82C0-B30C-4EAB-A764-95B678578225}" type="pres">
      <dgm:prSet presAssocID="{FBE6DDB3-E3E2-44DC-BED9-451D9FD04C47}" presName="hierChild4" presStyleCnt="0"/>
      <dgm:spPr/>
      <dgm:t>
        <a:bodyPr/>
        <a:lstStyle/>
        <a:p>
          <a:endParaRPr lang="ru-RU"/>
        </a:p>
      </dgm:t>
    </dgm:pt>
    <dgm:pt modelId="{5E22B137-3688-4118-A20C-1F1094364877}" type="pres">
      <dgm:prSet presAssocID="{FBE6DDB3-E3E2-44DC-BED9-451D9FD04C47}" presName="hierChild5" presStyleCnt="0"/>
      <dgm:spPr/>
      <dgm:t>
        <a:bodyPr/>
        <a:lstStyle/>
        <a:p>
          <a:endParaRPr lang="ru-RU"/>
        </a:p>
      </dgm:t>
    </dgm:pt>
    <dgm:pt modelId="{4CD136FD-DB5A-47BC-ABBB-D99EC10CD158}" type="pres">
      <dgm:prSet presAssocID="{10FA4172-CB04-426B-8CFB-19B216FF44A8}" presName="Name37" presStyleLbl="parChTrans1D2" presStyleIdx="2" presStyleCnt="5"/>
      <dgm:spPr/>
      <dgm:t>
        <a:bodyPr/>
        <a:lstStyle/>
        <a:p>
          <a:endParaRPr lang="ru-RU"/>
        </a:p>
      </dgm:t>
    </dgm:pt>
    <dgm:pt modelId="{108F1342-C48E-49B5-8292-B7A4657819B4}" type="pres">
      <dgm:prSet presAssocID="{58C3C603-841E-4AF1-B19F-682E51092FDC}" presName="hierRoot2" presStyleCnt="0">
        <dgm:presLayoutVars>
          <dgm:hierBranch val="init"/>
        </dgm:presLayoutVars>
      </dgm:prSet>
      <dgm:spPr/>
      <dgm:t>
        <a:bodyPr/>
        <a:lstStyle/>
        <a:p>
          <a:endParaRPr lang="ru-RU"/>
        </a:p>
      </dgm:t>
    </dgm:pt>
    <dgm:pt modelId="{B0849B0D-BEA8-48E4-A462-4AACB5F85B02}" type="pres">
      <dgm:prSet presAssocID="{58C3C603-841E-4AF1-B19F-682E51092FDC}" presName="rootComposite" presStyleCnt="0"/>
      <dgm:spPr/>
      <dgm:t>
        <a:bodyPr/>
        <a:lstStyle/>
        <a:p>
          <a:endParaRPr lang="ru-RU"/>
        </a:p>
      </dgm:t>
    </dgm:pt>
    <dgm:pt modelId="{707B9ACF-F7F9-42F7-A62D-85BD40F9C77F}" type="pres">
      <dgm:prSet presAssocID="{58C3C603-841E-4AF1-B19F-682E51092FDC}" presName="rootText" presStyleLbl="node2" presStyleIdx="2" presStyleCnt="5" custScaleX="118438" custScaleY="147940">
        <dgm:presLayoutVars>
          <dgm:chPref val="3"/>
        </dgm:presLayoutVars>
      </dgm:prSet>
      <dgm:spPr/>
      <dgm:t>
        <a:bodyPr/>
        <a:lstStyle/>
        <a:p>
          <a:endParaRPr lang="ru-RU"/>
        </a:p>
      </dgm:t>
    </dgm:pt>
    <dgm:pt modelId="{D56DFC94-6D95-45C4-8C97-609007931692}" type="pres">
      <dgm:prSet presAssocID="{58C3C603-841E-4AF1-B19F-682E51092FDC}" presName="rootConnector" presStyleLbl="node2" presStyleIdx="2" presStyleCnt="5"/>
      <dgm:spPr/>
      <dgm:t>
        <a:bodyPr/>
        <a:lstStyle/>
        <a:p>
          <a:endParaRPr lang="ru-RU"/>
        </a:p>
      </dgm:t>
    </dgm:pt>
    <dgm:pt modelId="{1D31C8A9-C89C-4B6E-8FF4-564B728775BD}" type="pres">
      <dgm:prSet presAssocID="{58C3C603-841E-4AF1-B19F-682E51092FDC}" presName="hierChild4" presStyleCnt="0"/>
      <dgm:spPr/>
      <dgm:t>
        <a:bodyPr/>
        <a:lstStyle/>
        <a:p>
          <a:endParaRPr lang="ru-RU"/>
        </a:p>
      </dgm:t>
    </dgm:pt>
    <dgm:pt modelId="{A6FC4B21-E39B-45CB-B296-742DFDE83BA0}" type="pres">
      <dgm:prSet presAssocID="{58C3C603-841E-4AF1-B19F-682E51092FDC}" presName="hierChild5" presStyleCnt="0"/>
      <dgm:spPr/>
      <dgm:t>
        <a:bodyPr/>
        <a:lstStyle/>
        <a:p>
          <a:endParaRPr lang="ru-RU"/>
        </a:p>
      </dgm:t>
    </dgm:pt>
    <dgm:pt modelId="{D5FF2719-6659-4D09-8DE3-4EF92C0F8F0B}" type="pres">
      <dgm:prSet presAssocID="{41FF8D1A-25A9-4C52-956B-9222F1005544}" presName="Name37" presStyleLbl="parChTrans1D2" presStyleIdx="3" presStyleCnt="5"/>
      <dgm:spPr/>
      <dgm:t>
        <a:bodyPr/>
        <a:lstStyle/>
        <a:p>
          <a:endParaRPr lang="ru-RU"/>
        </a:p>
      </dgm:t>
    </dgm:pt>
    <dgm:pt modelId="{F4767F73-814F-460A-B036-5F6BCEEAA7DB}" type="pres">
      <dgm:prSet presAssocID="{EEEAF954-2E73-46D2-AC9E-5086EB3753FE}" presName="hierRoot2" presStyleCnt="0">
        <dgm:presLayoutVars>
          <dgm:hierBranch val="init"/>
        </dgm:presLayoutVars>
      </dgm:prSet>
      <dgm:spPr/>
    </dgm:pt>
    <dgm:pt modelId="{3F843FD8-3B9C-4393-9865-46D33766ED7D}" type="pres">
      <dgm:prSet presAssocID="{EEEAF954-2E73-46D2-AC9E-5086EB3753FE}" presName="rootComposite" presStyleCnt="0"/>
      <dgm:spPr/>
    </dgm:pt>
    <dgm:pt modelId="{E0C6D67A-BF0D-4DF2-8AFA-11C6EE6819BE}" type="pres">
      <dgm:prSet presAssocID="{EEEAF954-2E73-46D2-AC9E-5086EB3753FE}" presName="rootText" presStyleLbl="node2" presStyleIdx="3" presStyleCnt="5" custScaleX="118438" custScaleY="142892">
        <dgm:presLayoutVars>
          <dgm:chPref val="3"/>
        </dgm:presLayoutVars>
      </dgm:prSet>
      <dgm:spPr/>
      <dgm:t>
        <a:bodyPr/>
        <a:lstStyle/>
        <a:p>
          <a:endParaRPr lang="ru-RU"/>
        </a:p>
      </dgm:t>
    </dgm:pt>
    <dgm:pt modelId="{6CBB0E83-1FF8-4D42-A8D5-F4E960552139}" type="pres">
      <dgm:prSet presAssocID="{EEEAF954-2E73-46D2-AC9E-5086EB3753FE}" presName="rootConnector" presStyleLbl="node2" presStyleIdx="3" presStyleCnt="5"/>
      <dgm:spPr/>
      <dgm:t>
        <a:bodyPr/>
        <a:lstStyle/>
        <a:p>
          <a:endParaRPr lang="ru-RU"/>
        </a:p>
      </dgm:t>
    </dgm:pt>
    <dgm:pt modelId="{5D7F18F5-5227-4339-A86D-370E1E0D4B39}" type="pres">
      <dgm:prSet presAssocID="{EEEAF954-2E73-46D2-AC9E-5086EB3753FE}" presName="hierChild4" presStyleCnt="0"/>
      <dgm:spPr/>
    </dgm:pt>
    <dgm:pt modelId="{2DE3E560-D5AD-4326-A603-C837A4B5AF71}" type="pres">
      <dgm:prSet presAssocID="{EEEAF954-2E73-46D2-AC9E-5086EB3753FE}" presName="hierChild5" presStyleCnt="0"/>
      <dgm:spPr/>
    </dgm:pt>
    <dgm:pt modelId="{39396244-B9E7-479E-8ECD-54D645E8FE77}" type="pres">
      <dgm:prSet presAssocID="{C9AD494B-1BC4-42F0-9464-F101AB8C968E}" presName="Name37" presStyleLbl="parChTrans1D2" presStyleIdx="4" presStyleCnt="5"/>
      <dgm:spPr/>
      <dgm:t>
        <a:bodyPr/>
        <a:lstStyle/>
        <a:p>
          <a:endParaRPr lang="ru-RU"/>
        </a:p>
      </dgm:t>
    </dgm:pt>
    <dgm:pt modelId="{CA152D1C-40EB-4779-9E6D-891BD6D94059}" type="pres">
      <dgm:prSet presAssocID="{A2B1A371-E37E-4282-91E0-1077B6275FD8}" presName="hierRoot2" presStyleCnt="0">
        <dgm:presLayoutVars>
          <dgm:hierBranch val="init"/>
        </dgm:presLayoutVars>
      </dgm:prSet>
      <dgm:spPr/>
      <dgm:t>
        <a:bodyPr/>
        <a:lstStyle/>
        <a:p>
          <a:endParaRPr lang="ru-RU"/>
        </a:p>
      </dgm:t>
    </dgm:pt>
    <dgm:pt modelId="{D1E04FF3-4307-4A3B-81D2-2C1B0CC56A1F}" type="pres">
      <dgm:prSet presAssocID="{A2B1A371-E37E-4282-91E0-1077B6275FD8}" presName="rootComposite" presStyleCnt="0"/>
      <dgm:spPr/>
      <dgm:t>
        <a:bodyPr/>
        <a:lstStyle/>
        <a:p>
          <a:endParaRPr lang="ru-RU"/>
        </a:p>
      </dgm:t>
    </dgm:pt>
    <dgm:pt modelId="{41A3A1BB-52A3-46A1-B615-EE20BEECEFFB}" type="pres">
      <dgm:prSet presAssocID="{A2B1A371-E37E-4282-91E0-1077B6275FD8}" presName="rootText" presStyleLbl="node2" presStyleIdx="4" presStyleCnt="5" custScaleY="143619" custLinFactNeighborX="-2007">
        <dgm:presLayoutVars>
          <dgm:chPref val="3"/>
        </dgm:presLayoutVars>
      </dgm:prSet>
      <dgm:spPr/>
      <dgm:t>
        <a:bodyPr/>
        <a:lstStyle/>
        <a:p>
          <a:endParaRPr lang="ru-RU"/>
        </a:p>
      </dgm:t>
    </dgm:pt>
    <dgm:pt modelId="{C791B0EB-6E2F-445D-93D8-87D3DA12D59B}" type="pres">
      <dgm:prSet presAssocID="{A2B1A371-E37E-4282-91E0-1077B6275FD8}" presName="rootConnector" presStyleLbl="node2" presStyleIdx="4" presStyleCnt="5"/>
      <dgm:spPr/>
      <dgm:t>
        <a:bodyPr/>
        <a:lstStyle/>
        <a:p>
          <a:endParaRPr lang="ru-RU"/>
        </a:p>
      </dgm:t>
    </dgm:pt>
    <dgm:pt modelId="{A9573D61-C571-407F-88CB-F6D38A971784}" type="pres">
      <dgm:prSet presAssocID="{A2B1A371-E37E-4282-91E0-1077B6275FD8}" presName="hierChild4" presStyleCnt="0"/>
      <dgm:spPr/>
      <dgm:t>
        <a:bodyPr/>
        <a:lstStyle/>
        <a:p>
          <a:endParaRPr lang="ru-RU"/>
        </a:p>
      </dgm:t>
    </dgm:pt>
    <dgm:pt modelId="{CD6A08EB-C034-422D-8B98-F5FA3BDA1F41}" type="pres">
      <dgm:prSet presAssocID="{A2B1A371-E37E-4282-91E0-1077B6275FD8}" presName="hierChild5" presStyleCnt="0"/>
      <dgm:spPr/>
      <dgm:t>
        <a:bodyPr/>
        <a:lstStyle/>
        <a:p>
          <a:endParaRPr lang="ru-RU"/>
        </a:p>
      </dgm:t>
    </dgm:pt>
    <dgm:pt modelId="{3DDEA068-AAB2-48CE-B5D4-2A74BA410D3B}" type="pres">
      <dgm:prSet presAssocID="{126CDCF0-E344-474C-8716-D91BC771EB03}" presName="hierChild3" presStyleCnt="0"/>
      <dgm:spPr/>
      <dgm:t>
        <a:bodyPr/>
        <a:lstStyle/>
        <a:p>
          <a:endParaRPr lang="ru-RU"/>
        </a:p>
      </dgm:t>
    </dgm:pt>
  </dgm:ptLst>
  <dgm:cxnLst>
    <dgm:cxn modelId="{33201402-2ABC-4567-BAFE-BA764DF32AB1}" type="presOf" srcId="{126CDCF0-E344-474C-8716-D91BC771EB03}" destId="{3B8352AE-68EF-4439-B729-9730FFE51E1B}" srcOrd="1" destOrd="0" presId="urn:microsoft.com/office/officeart/2005/8/layout/orgChart1"/>
    <dgm:cxn modelId="{4FD4110E-7F5E-4211-A523-F0ED247F47F4}" srcId="{126CDCF0-E344-474C-8716-D91BC771EB03}" destId="{FBE6DDB3-E3E2-44DC-BED9-451D9FD04C47}" srcOrd="1" destOrd="0" parTransId="{49C92507-683C-49A8-8A7B-59F041394A4E}" sibTransId="{A8C610CD-65A1-456A-976A-CECF809378B2}"/>
    <dgm:cxn modelId="{A4F989BA-6EA5-40A0-91DC-5631B8CCB9CD}" srcId="{126CDCF0-E344-474C-8716-D91BC771EB03}" destId="{7CFE92FA-4038-46EE-AC8A-0802BF28F819}" srcOrd="0" destOrd="0" parTransId="{56A6006C-2EEB-474B-812E-970874EF683B}" sibTransId="{6A6C21BB-13F7-42C4-B97E-382900BFAE93}"/>
    <dgm:cxn modelId="{C83643D6-B51C-4ED3-A814-B6A6D8E30054}" type="presOf" srcId="{58C3C603-841E-4AF1-B19F-682E51092FDC}" destId="{D56DFC94-6D95-45C4-8C97-609007931692}" srcOrd="1" destOrd="0" presId="urn:microsoft.com/office/officeart/2005/8/layout/orgChart1"/>
    <dgm:cxn modelId="{824E6FF4-66DE-4DF6-933B-84BF6C5F3D68}" type="presOf" srcId="{7CFE92FA-4038-46EE-AC8A-0802BF28F819}" destId="{EB4069CE-5F62-4995-A8B5-3C9D23691A44}" srcOrd="1" destOrd="0" presId="urn:microsoft.com/office/officeart/2005/8/layout/orgChart1"/>
    <dgm:cxn modelId="{FD5AFDED-D733-4A08-B178-C9B98E275FCC}" type="presOf" srcId="{56A6006C-2EEB-474B-812E-970874EF683B}" destId="{A20E62F1-09A3-40F3-BC00-633532FB1665}" srcOrd="0" destOrd="0" presId="urn:microsoft.com/office/officeart/2005/8/layout/orgChart1"/>
    <dgm:cxn modelId="{2117DED8-019A-4D2C-B1A7-5567AF83F88D}" type="presOf" srcId="{41FF8D1A-25A9-4C52-956B-9222F1005544}" destId="{D5FF2719-6659-4D09-8DE3-4EF92C0F8F0B}" srcOrd="0" destOrd="0" presId="urn:microsoft.com/office/officeart/2005/8/layout/orgChart1"/>
    <dgm:cxn modelId="{97FB7DA7-7F3F-4CC1-841A-C92AD087737D}" type="presOf" srcId="{C9AD494B-1BC4-42F0-9464-F101AB8C968E}" destId="{39396244-B9E7-479E-8ECD-54D645E8FE77}" srcOrd="0" destOrd="0" presId="urn:microsoft.com/office/officeart/2005/8/layout/orgChart1"/>
    <dgm:cxn modelId="{A3A05B68-5F04-4318-BB77-ED8B0F9DB85E}" type="presOf" srcId="{A2B1A371-E37E-4282-91E0-1077B6275FD8}" destId="{C791B0EB-6E2F-445D-93D8-87D3DA12D59B}" srcOrd="1" destOrd="0" presId="urn:microsoft.com/office/officeart/2005/8/layout/orgChart1"/>
    <dgm:cxn modelId="{D6DE7CF5-5A1D-4B1A-9EF4-13C093D4C710}" type="presOf" srcId="{58C3C603-841E-4AF1-B19F-682E51092FDC}" destId="{707B9ACF-F7F9-42F7-A62D-85BD40F9C77F}" srcOrd="0" destOrd="0" presId="urn:microsoft.com/office/officeart/2005/8/layout/orgChart1"/>
    <dgm:cxn modelId="{8A5DE2D7-6617-4F83-91DD-EB9A80F6D690}" srcId="{126CDCF0-E344-474C-8716-D91BC771EB03}" destId="{EEEAF954-2E73-46D2-AC9E-5086EB3753FE}" srcOrd="3" destOrd="0" parTransId="{41FF8D1A-25A9-4C52-956B-9222F1005544}" sibTransId="{DB4659AE-ECA5-401F-8840-8E07B82785A4}"/>
    <dgm:cxn modelId="{8ADA894B-7E28-4860-9DB3-901B49780FCA}" srcId="{126CDCF0-E344-474C-8716-D91BC771EB03}" destId="{58C3C603-841E-4AF1-B19F-682E51092FDC}" srcOrd="2" destOrd="0" parTransId="{10FA4172-CB04-426B-8CFB-19B216FF44A8}" sibTransId="{30D03536-AE86-477C-8857-1CB06FE3C193}"/>
    <dgm:cxn modelId="{41A831D4-09ED-4A4D-95BD-454CE7606C1B}" type="presOf" srcId="{FBE6DDB3-E3E2-44DC-BED9-451D9FD04C47}" destId="{8723F3E3-D839-4E5E-9029-EA2EB9FB328E}" srcOrd="0" destOrd="0" presId="urn:microsoft.com/office/officeart/2005/8/layout/orgChart1"/>
    <dgm:cxn modelId="{5FB7C005-D212-43CA-B3BC-3F41830EBAD8}" type="presOf" srcId="{126CDCF0-E344-474C-8716-D91BC771EB03}" destId="{8848D584-6DC8-4D53-8E95-237556290D4D}" srcOrd="0" destOrd="0" presId="urn:microsoft.com/office/officeart/2005/8/layout/orgChart1"/>
    <dgm:cxn modelId="{11DA9132-7E38-4D03-A13A-9045A28B6317}" type="presOf" srcId="{EEEAF954-2E73-46D2-AC9E-5086EB3753FE}" destId="{6CBB0E83-1FF8-4D42-A8D5-F4E960552139}" srcOrd="1" destOrd="0" presId="urn:microsoft.com/office/officeart/2005/8/layout/orgChart1"/>
    <dgm:cxn modelId="{8EECF97A-84B8-49A6-A78B-D7F1CE6D7585}" type="presOf" srcId="{FBE6DDB3-E3E2-44DC-BED9-451D9FD04C47}" destId="{DF9B0583-A1DD-4434-8B64-46DB964418CA}" srcOrd="1" destOrd="0" presId="urn:microsoft.com/office/officeart/2005/8/layout/orgChart1"/>
    <dgm:cxn modelId="{9934A97A-B5B6-409D-BE8D-EFB8833AB8A5}" type="presOf" srcId="{EEEAF954-2E73-46D2-AC9E-5086EB3753FE}" destId="{E0C6D67A-BF0D-4DF2-8AFA-11C6EE6819BE}" srcOrd="0" destOrd="0" presId="urn:microsoft.com/office/officeart/2005/8/layout/orgChart1"/>
    <dgm:cxn modelId="{95323FC5-1F7D-4676-B883-AB8A5DB5A9F5}" srcId="{126CDCF0-E344-474C-8716-D91BC771EB03}" destId="{A2B1A371-E37E-4282-91E0-1077B6275FD8}" srcOrd="4" destOrd="0" parTransId="{C9AD494B-1BC4-42F0-9464-F101AB8C968E}" sibTransId="{1B4EE13F-E062-4E10-AFDE-F4F461A30811}"/>
    <dgm:cxn modelId="{F1DA2435-0097-497B-97A4-14B42409D183}" type="presOf" srcId="{A2B1A371-E37E-4282-91E0-1077B6275FD8}" destId="{41A3A1BB-52A3-46A1-B615-EE20BEECEFFB}" srcOrd="0" destOrd="0" presId="urn:microsoft.com/office/officeart/2005/8/layout/orgChart1"/>
    <dgm:cxn modelId="{5AE9FBD2-BF73-4660-92F5-5FB201CC5BB6}" type="presOf" srcId="{49C92507-683C-49A8-8A7B-59F041394A4E}" destId="{6C955B19-12D6-45C0-A7B1-BF3636A0B4CD}" srcOrd="0" destOrd="0" presId="urn:microsoft.com/office/officeart/2005/8/layout/orgChart1"/>
    <dgm:cxn modelId="{93D71C86-E9D6-4F06-BA39-90CE535B0348}" type="presOf" srcId="{7CFE92FA-4038-46EE-AC8A-0802BF28F819}" destId="{BB50FBAF-DF64-4D0C-9418-8947FA76D46F}" srcOrd="0" destOrd="0" presId="urn:microsoft.com/office/officeart/2005/8/layout/orgChart1"/>
    <dgm:cxn modelId="{8847ADE7-82F6-476D-A3DC-3B8F68D7558F}" type="presOf" srcId="{10FA4172-CB04-426B-8CFB-19B216FF44A8}" destId="{4CD136FD-DB5A-47BC-ABBB-D99EC10CD158}" srcOrd="0" destOrd="0" presId="urn:microsoft.com/office/officeart/2005/8/layout/orgChart1"/>
    <dgm:cxn modelId="{9B100E48-FE8B-4122-A447-698E808EF8BD}" type="presOf" srcId="{77695B45-1955-4F8F-A396-E2BC8008D9D2}" destId="{2524CA34-DB29-4225-B635-59C5973F9473}" srcOrd="0" destOrd="0" presId="urn:microsoft.com/office/officeart/2005/8/layout/orgChart1"/>
    <dgm:cxn modelId="{E10EC79F-6F6E-4DBE-97E6-A84D26232B8C}" srcId="{77695B45-1955-4F8F-A396-E2BC8008D9D2}" destId="{126CDCF0-E344-474C-8716-D91BC771EB03}" srcOrd="0" destOrd="0" parTransId="{19EE98B5-4458-4B42-9735-AFB466A270C2}" sibTransId="{C67DC355-CC77-424A-A748-69C31CBCA5BA}"/>
    <dgm:cxn modelId="{0D7BF1FA-BA78-4BD6-B215-F744E0A6E168}" type="presParOf" srcId="{2524CA34-DB29-4225-B635-59C5973F9473}" destId="{B44FC4C1-9C8B-4171-AD16-B66745B11D03}" srcOrd="0" destOrd="0" presId="urn:microsoft.com/office/officeart/2005/8/layout/orgChart1"/>
    <dgm:cxn modelId="{408CADBD-BEBE-4815-8C27-2DE8EEED4D27}" type="presParOf" srcId="{B44FC4C1-9C8B-4171-AD16-B66745B11D03}" destId="{3CF510FC-CC65-4757-AD32-F2DEE065D747}" srcOrd="0" destOrd="0" presId="urn:microsoft.com/office/officeart/2005/8/layout/orgChart1"/>
    <dgm:cxn modelId="{5CE51F53-51D8-4A0B-8DF2-A3717BA5EC92}" type="presParOf" srcId="{3CF510FC-CC65-4757-AD32-F2DEE065D747}" destId="{8848D584-6DC8-4D53-8E95-237556290D4D}" srcOrd="0" destOrd="0" presId="urn:microsoft.com/office/officeart/2005/8/layout/orgChart1"/>
    <dgm:cxn modelId="{BB093173-29EC-4948-A776-52D998EB8224}" type="presParOf" srcId="{3CF510FC-CC65-4757-AD32-F2DEE065D747}" destId="{3B8352AE-68EF-4439-B729-9730FFE51E1B}" srcOrd="1" destOrd="0" presId="urn:microsoft.com/office/officeart/2005/8/layout/orgChart1"/>
    <dgm:cxn modelId="{47510365-3998-482B-B66C-3F0234C6F3B7}" type="presParOf" srcId="{B44FC4C1-9C8B-4171-AD16-B66745B11D03}" destId="{47B729C1-AB0C-4D00-B9B4-F32AEB16C766}" srcOrd="1" destOrd="0" presId="urn:microsoft.com/office/officeart/2005/8/layout/orgChart1"/>
    <dgm:cxn modelId="{4F8261A3-CF20-4579-AD28-06F7C1F44D3D}" type="presParOf" srcId="{47B729C1-AB0C-4D00-B9B4-F32AEB16C766}" destId="{A20E62F1-09A3-40F3-BC00-633532FB1665}" srcOrd="0" destOrd="0" presId="urn:microsoft.com/office/officeart/2005/8/layout/orgChart1"/>
    <dgm:cxn modelId="{D90E84A8-BA19-400D-AF79-9B112C4E2688}" type="presParOf" srcId="{47B729C1-AB0C-4D00-B9B4-F32AEB16C766}" destId="{324EC23E-7266-4096-9DD8-5DDEA0DB5837}" srcOrd="1" destOrd="0" presId="urn:microsoft.com/office/officeart/2005/8/layout/orgChart1"/>
    <dgm:cxn modelId="{428D7331-7292-469F-BFA8-9E21C8B300B5}" type="presParOf" srcId="{324EC23E-7266-4096-9DD8-5DDEA0DB5837}" destId="{C6FE3DE2-8ADF-40CC-9D53-AFAFE2D5F908}" srcOrd="0" destOrd="0" presId="urn:microsoft.com/office/officeart/2005/8/layout/orgChart1"/>
    <dgm:cxn modelId="{7B3314FC-DB1B-4A38-A796-58817F6C0604}" type="presParOf" srcId="{C6FE3DE2-8ADF-40CC-9D53-AFAFE2D5F908}" destId="{BB50FBAF-DF64-4D0C-9418-8947FA76D46F}" srcOrd="0" destOrd="0" presId="urn:microsoft.com/office/officeart/2005/8/layout/orgChart1"/>
    <dgm:cxn modelId="{39095C60-8294-43C7-BEE4-CDD2D27C13FC}" type="presParOf" srcId="{C6FE3DE2-8ADF-40CC-9D53-AFAFE2D5F908}" destId="{EB4069CE-5F62-4995-A8B5-3C9D23691A44}" srcOrd="1" destOrd="0" presId="urn:microsoft.com/office/officeart/2005/8/layout/orgChart1"/>
    <dgm:cxn modelId="{6182F85D-4C30-4435-9B9F-FECC701B1553}" type="presParOf" srcId="{324EC23E-7266-4096-9DD8-5DDEA0DB5837}" destId="{36121ED7-817F-4790-BF31-FD23ACA1DBD5}" srcOrd="1" destOrd="0" presId="urn:microsoft.com/office/officeart/2005/8/layout/orgChart1"/>
    <dgm:cxn modelId="{69355567-271E-475B-BB68-A369A19B58F4}" type="presParOf" srcId="{324EC23E-7266-4096-9DD8-5DDEA0DB5837}" destId="{72A4766B-73BC-4B47-AC59-A7BCDE13E28A}" srcOrd="2" destOrd="0" presId="urn:microsoft.com/office/officeart/2005/8/layout/orgChart1"/>
    <dgm:cxn modelId="{2B617548-3467-40CF-AD07-77A1F2EBC157}" type="presParOf" srcId="{47B729C1-AB0C-4D00-B9B4-F32AEB16C766}" destId="{6C955B19-12D6-45C0-A7B1-BF3636A0B4CD}" srcOrd="2" destOrd="0" presId="urn:microsoft.com/office/officeart/2005/8/layout/orgChart1"/>
    <dgm:cxn modelId="{AE21AF9D-8995-497E-897D-2D43C44B4B0A}" type="presParOf" srcId="{47B729C1-AB0C-4D00-B9B4-F32AEB16C766}" destId="{9B0A9465-0F49-4039-90DD-288AD6BC1116}" srcOrd="3" destOrd="0" presId="urn:microsoft.com/office/officeart/2005/8/layout/orgChart1"/>
    <dgm:cxn modelId="{214CD2B2-B93D-4144-A151-AF7F67C7AA12}" type="presParOf" srcId="{9B0A9465-0F49-4039-90DD-288AD6BC1116}" destId="{EA3FEA9E-1410-490A-8196-91432E15B6F3}" srcOrd="0" destOrd="0" presId="urn:microsoft.com/office/officeart/2005/8/layout/orgChart1"/>
    <dgm:cxn modelId="{FC9CF867-CFB4-478D-B5FD-A893BA1AE231}" type="presParOf" srcId="{EA3FEA9E-1410-490A-8196-91432E15B6F3}" destId="{8723F3E3-D839-4E5E-9029-EA2EB9FB328E}" srcOrd="0" destOrd="0" presId="urn:microsoft.com/office/officeart/2005/8/layout/orgChart1"/>
    <dgm:cxn modelId="{472421BF-98A8-45E8-A34B-A826565C397A}" type="presParOf" srcId="{EA3FEA9E-1410-490A-8196-91432E15B6F3}" destId="{DF9B0583-A1DD-4434-8B64-46DB964418CA}" srcOrd="1" destOrd="0" presId="urn:microsoft.com/office/officeart/2005/8/layout/orgChart1"/>
    <dgm:cxn modelId="{6EED1C51-C4C9-4BE7-AC19-62680EF8272F}" type="presParOf" srcId="{9B0A9465-0F49-4039-90DD-288AD6BC1116}" destId="{8C3F82C0-B30C-4EAB-A764-95B678578225}" srcOrd="1" destOrd="0" presId="urn:microsoft.com/office/officeart/2005/8/layout/orgChart1"/>
    <dgm:cxn modelId="{88EF99D0-18F9-459B-9738-6BC5849CB42E}" type="presParOf" srcId="{9B0A9465-0F49-4039-90DD-288AD6BC1116}" destId="{5E22B137-3688-4118-A20C-1F1094364877}" srcOrd="2" destOrd="0" presId="urn:microsoft.com/office/officeart/2005/8/layout/orgChart1"/>
    <dgm:cxn modelId="{8A4ACB32-6CE6-4F9A-BF68-EAF8922E7FDE}" type="presParOf" srcId="{47B729C1-AB0C-4D00-B9B4-F32AEB16C766}" destId="{4CD136FD-DB5A-47BC-ABBB-D99EC10CD158}" srcOrd="4" destOrd="0" presId="urn:microsoft.com/office/officeart/2005/8/layout/orgChart1"/>
    <dgm:cxn modelId="{06E19C26-75DD-42F4-8C9C-80F97F660EFB}" type="presParOf" srcId="{47B729C1-AB0C-4D00-B9B4-F32AEB16C766}" destId="{108F1342-C48E-49B5-8292-B7A4657819B4}" srcOrd="5" destOrd="0" presId="urn:microsoft.com/office/officeart/2005/8/layout/orgChart1"/>
    <dgm:cxn modelId="{DB080D05-0D00-4E78-82F4-8638C6F1F0AA}" type="presParOf" srcId="{108F1342-C48E-49B5-8292-B7A4657819B4}" destId="{B0849B0D-BEA8-48E4-A462-4AACB5F85B02}" srcOrd="0" destOrd="0" presId="urn:microsoft.com/office/officeart/2005/8/layout/orgChart1"/>
    <dgm:cxn modelId="{1FA57F83-EBBC-4C63-8331-86F402CBF384}" type="presParOf" srcId="{B0849B0D-BEA8-48E4-A462-4AACB5F85B02}" destId="{707B9ACF-F7F9-42F7-A62D-85BD40F9C77F}" srcOrd="0" destOrd="0" presId="urn:microsoft.com/office/officeart/2005/8/layout/orgChart1"/>
    <dgm:cxn modelId="{B09B1A4A-7EA2-478E-B3F6-72E87E1F42ED}" type="presParOf" srcId="{B0849B0D-BEA8-48E4-A462-4AACB5F85B02}" destId="{D56DFC94-6D95-45C4-8C97-609007931692}" srcOrd="1" destOrd="0" presId="urn:microsoft.com/office/officeart/2005/8/layout/orgChart1"/>
    <dgm:cxn modelId="{C6154EBA-047A-47B0-986D-37292DD246C8}" type="presParOf" srcId="{108F1342-C48E-49B5-8292-B7A4657819B4}" destId="{1D31C8A9-C89C-4B6E-8FF4-564B728775BD}" srcOrd="1" destOrd="0" presId="urn:microsoft.com/office/officeart/2005/8/layout/orgChart1"/>
    <dgm:cxn modelId="{C9828C8E-998E-4A9C-8612-B1F6E674F8FA}" type="presParOf" srcId="{108F1342-C48E-49B5-8292-B7A4657819B4}" destId="{A6FC4B21-E39B-45CB-B296-742DFDE83BA0}" srcOrd="2" destOrd="0" presId="urn:microsoft.com/office/officeart/2005/8/layout/orgChart1"/>
    <dgm:cxn modelId="{5815BF72-CE63-48F9-848D-A4C3202DD7CE}" type="presParOf" srcId="{47B729C1-AB0C-4D00-B9B4-F32AEB16C766}" destId="{D5FF2719-6659-4D09-8DE3-4EF92C0F8F0B}" srcOrd="6" destOrd="0" presId="urn:microsoft.com/office/officeart/2005/8/layout/orgChart1"/>
    <dgm:cxn modelId="{BCB44D9A-9356-44CE-B16A-F8736F089626}" type="presParOf" srcId="{47B729C1-AB0C-4D00-B9B4-F32AEB16C766}" destId="{F4767F73-814F-460A-B036-5F6BCEEAA7DB}" srcOrd="7" destOrd="0" presId="urn:microsoft.com/office/officeart/2005/8/layout/orgChart1"/>
    <dgm:cxn modelId="{8526FE04-5F3C-4834-8164-1C4708131916}" type="presParOf" srcId="{F4767F73-814F-460A-B036-5F6BCEEAA7DB}" destId="{3F843FD8-3B9C-4393-9865-46D33766ED7D}" srcOrd="0" destOrd="0" presId="urn:microsoft.com/office/officeart/2005/8/layout/orgChart1"/>
    <dgm:cxn modelId="{4670D0F5-1975-479A-8D37-58CCECB6AE00}" type="presParOf" srcId="{3F843FD8-3B9C-4393-9865-46D33766ED7D}" destId="{E0C6D67A-BF0D-4DF2-8AFA-11C6EE6819BE}" srcOrd="0" destOrd="0" presId="urn:microsoft.com/office/officeart/2005/8/layout/orgChart1"/>
    <dgm:cxn modelId="{A2A90021-F707-4C69-A1A1-85BA02823771}" type="presParOf" srcId="{3F843FD8-3B9C-4393-9865-46D33766ED7D}" destId="{6CBB0E83-1FF8-4D42-A8D5-F4E960552139}" srcOrd="1" destOrd="0" presId="urn:microsoft.com/office/officeart/2005/8/layout/orgChart1"/>
    <dgm:cxn modelId="{0BD9796E-9B5C-4453-8BE0-C08B0068BE22}" type="presParOf" srcId="{F4767F73-814F-460A-B036-5F6BCEEAA7DB}" destId="{5D7F18F5-5227-4339-A86D-370E1E0D4B39}" srcOrd="1" destOrd="0" presId="urn:microsoft.com/office/officeart/2005/8/layout/orgChart1"/>
    <dgm:cxn modelId="{FA25C9C6-5406-4B66-BD90-3A813CD6B87D}" type="presParOf" srcId="{F4767F73-814F-460A-B036-5F6BCEEAA7DB}" destId="{2DE3E560-D5AD-4326-A603-C837A4B5AF71}" srcOrd="2" destOrd="0" presId="urn:microsoft.com/office/officeart/2005/8/layout/orgChart1"/>
    <dgm:cxn modelId="{568E6E10-052A-4554-AE1B-2C250C5E834F}" type="presParOf" srcId="{47B729C1-AB0C-4D00-B9B4-F32AEB16C766}" destId="{39396244-B9E7-479E-8ECD-54D645E8FE77}" srcOrd="8" destOrd="0" presId="urn:microsoft.com/office/officeart/2005/8/layout/orgChart1"/>
    <dgm:cxn modelId="{210C1102-7CB2-4D63-B2B3-78FABAAF87F9}" type="presParOf" srcId="{47B729C1-AB0C-4D00-B9B4-F32AEB16C766}" destId="{CA152D1C-40EB-4779-9E6D-891BD6D94059}" srcOrd="9" destOrd="0" presId="urn:microsoft.com/office/officeart/2005/8/layout/orgChart1"/>
    <dgm:cxn modelId="{E2D13491-6418-437E-9D16-E96C6112D6E4}" type="presParOf" srcId="{CA152D1C-40EB-4779-9E6D-891BD6D94059}" destId="{D1E04FF3-4307-4A3B-81D2-2C1B0CC56A1F}" srcOrd="0" destOrd="0" presId="urn:microsoft.com/office/officeart/2005/8/layout/orgChart1"/>
    <dgm:cxn modelId="{DE61333F-23E6-4D90-9ADB-980A4A7C55D7}" type="presParOf" srcId="{D1E04FF3-4307-4A3B-81D2-2C1B0CC56A1F}" destId="{41A3A1BB-52A3-46A1-B615-EE20BEECEFFB}" srcOrd="0" destOrd="0" presId="urn:microsoft.com/office/officeart/2005/8/layout/orgChart1"/>
    <dgm:cxn modelId="{B945B5E0-CA90-4CDA-8EF9-9B3B439BA0F1}" type="presParOf" srcId="{D1E04FF3-4307-4A3B-81D2-2C1B0CC56A1F}" destId="{C791B0EB-6E2F-445D-93D8-87D3DA12D59B}" srcOrd="1" destOrd="0" presId="urn:microsoft.com/office/officeart/2005/8/layout/orgChart1"/>
    <dgm:cxn modelId="{FFC6419F-EA15-4145-A561-E2B29ED9F1BC}" type="presParOf" srcId="{CA152D1C-40EB-4779-9E6D-891BD6D94059}" destId="{A9573D61-C571-407F-88CB-F6D38A971784}" srcOrd="1" destOrd="0" presId="urn:microsoft.com/office/officeart/2005/8/layout/orgChart1"/>
    <dgm:cxn modelId="{EA8454A5-3B13-4D9A-999B-0A69EE09DCB2}" type="presParOf" srcId="{CA152D1C-40EB-4779-9E6D-891BD6D94059}" destId="{CD6A08EB-C034-422D-8B98-F5FA3BDA1F41}" srcOrd="2" destOrd="0" presId="urn:microsoft.com/office/officeart/2005/8/layout/orgChart1"/>
    <dgm:cxn modelId="{A04506AC-69E7-4E2D-BA0D-2A0C6BC82412}" type="presParOf" srcId="{B44FC4C1-9C8B-4171-AD16-B66745B11D03}" destId="{3DDEA068-AAB2-48CE-B5D4-2A74BA410D3B}" srcOrd="2" destOrd="0" presId="urn:microsoft.com/office/officeart/2005/8/layout/orgChart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7695B45-1955-4F8F-A396-E2BC8008D9D2}"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5E33B6BD-B778-46F6-9A65-C34A06EAC077}">
      <dgm:prSet phldrT="[Текст]" custT="1"/>
      <dgm:spPr/>
      <dgm:t>
        <a:bodyPr/>
        <a:lstStyle/>
        <a:p>
          <a:pPr algn="just"/>
          <a:r>
            <a:rPr lang="ru-RU" sz="1400">
              <a:latin typeface="Times New Roman" pitchFamily="18" charset="0"/>
              <a:cs typeface="Times New Roman" pitchFamily="18" charset="0"/>
            </a:rPr>
            <a:t>Распознает проблемы, которые возникают в окружающей действительности и могут быть решены средствами математики</a:t>
          </a:r>
        </a:p>
      </dgm:t>
    </dgm:pt>
    <dgm:pt modelId="{51A938C1-3835-4019-B5FE-ACDC217C0A6B}" type="parTrans" cxnId="{AC89FA8E-8CF6-4F40-9DC1-D0FAEF90DED9}">
      <dgm:prSet/>
      <dgm:spPr/>
      <dgm:t>
        <a:bodyPr/>
        <a:lstStyle/>
        <a:p>
          <a:endParaRPr lang="ru-RU"/>
        </a:p>
      </dgm:t>
    </dgm:pt>
    <dgm:pt modelId="{31419C79-9DB5-424D-9AF4-DF1589973688}" type="sibTrans" cxnId="{AC89FA8E-8CF6-4F40-9DC1-D0FAEF90DED9}">
      <dgm:prSet/>
      <dgm:spPr/>
      <dgm:t>
        <a:bodyPr/>
        <a:lstStyle/>
        <a:p>
          <a:endParaRPr lang="ru-RU"/>
        </a:p>
      </dgm:t>
    </dgm:pt>
    <dgm:pt modelId="{0BCFE49C-68FC-4C81-9D95-BF05559880E9}">
      <dgm:prSet phldrT="[Текст]" custT="1"/>
      <dgm:spPr/>
      <dgm:t>
        <a:bodyPr/>
        <a:lstStyle/>
        <a:p>
          <a:pPr algn="just"/>
          <a:r>
            <a:rPr lang="ru-RU" sz="1400">
              <a:latin typeface="Times New Roman" pitchFamily="18" charset="0"/>
              <a:cs typeface="Times New Roman" pitchFamily="18" charset="0"/>
            </a:rPr>
            <a:t>Формулирует эти проблемы на языке математики</a:t>
          </a:r>
        </a:p>
      </dgm:t>
    </dgm:pt>
    <dgm:pt modelId="{801EA21A-2CC4-4BC8-8DCE-50A584210D92}" type="parTrans" cxnId="{CD271F2C-F4CD-4E09-99F7-2A0EC67D982F}">
      <dgm:prSet/>
      <dgm:spPr/>
      <dgm:t>
        <a:bodyPr/>
        <a:lstStyle/>
        <a:p>
          <a:endParaRPr lang="ru-RU"/>
        </a:p>
      </dgm:t>
    </dgm:pt>
    <dgm:pt modelId="{9CD4F2BF-DF52-435E-A41D-51E1E2163C66}" type="sibTrans" cxnId="{CD271F2C-F4CD-4E09-99F7-2A0EC67D982F}">
      <dgm:prSet/>
      <dgm:spPr/>
      <dgm:t>
        <a:bodyPr/>
        <a:lstStyle/>
        <a:p>
          <a:endParaRPr lang="ru-RU"/>
        </a:p>
      </dgm:t>
    </dgm:pt>
    <dgm:pt modelId="{21575089-D68A-435E-AAE6-072673914B82}">
      <dgm:prSet phldrT="[Текст]" custT="1"/>
      <dgm:spPr/>
      <dgm:t>
        <a:bodyPr/>
        <a:lstStyle/>
        <a:p>
          <a:pPr algn="just"/>
          <a:r>
            <a:rPr lang="ru-RU" sz="1400">
              <a:latin typeface="Times New Roman" pitchFamily="18" charset="0"/>
              <a:cs typeface="Times New Roman" pitchFamily="18" charset="0"/>
            </a:rPr>
            <a:t>Решает проблемы, используя математические факты и методы</a:t>
          </a:r>
        </a:p>
      </dgm:t>
    </dgm:pt>
    <dgm:pt modelId="{C002093C-C3B7-423A-98B6-07A280F80C1B}" type="parTrans" cxnId="{861B1882-4A62-4FD2-AF5A-219D5698E0B1}">
      <dgm:prSet/>
      <dgm:spPr/>
      <dgm:t>
        <a:bodyPr/>
        <a:lstStyle/>
        <a:p>
          <a:endParaRPr lang="ru-RU"/>
        </a:p>
      </dgm:t>
    </dgm:pt>
    <dgm:pt modelId="{3EA5BAED-761E-4ADF-968C-E7A80B6A3CA9}" type="sibTrans" cxnId="{861B1882-4A62-4FD2-AF5A-219D5698E0B1}">
      <dgm:prSet/>
      <dgm:spPr/>
      <dgm:t>
        <a:bodyPr/>
        <a:lstStyle/>
        <a:p>
          <a:endParaRPr lang="ru-RU"/>
        </a:p>
      </dgm:t>
    </dgm:pt>
    <dgm:pt modelId="{555EFBEA-756A-41DE-8EAE-BF774860C800}">
      <dgm:prSet phldrT="[Текст]" custT="1"/>
      <dgm:spPr/>
      <dgm:t>
        <a:bodyPr/>
        <a:lstStyle/>
        <a:p>
          <a:pPr algn="just"/>
          <a:r>
            <a:rPr lang="ru-RU" sz="1400">
              <a:latin typeface="Times New Roman" pitchFamily="18" charset="0"/>
              <a:cs typeface="Times New Roman" pitchFamily="18" charset="0"/>
            </a:rPr>
            <a:t>Анализирует использованные методы решения</a:t>
          </a:r>
        </a:p>
      </dgm:t>
    </dgm:pt>
    <dgm:pt modelId="{7C1474C7-7746-46F7-9CD5-2BA8D59CEF42}" type="parTrans" cxnId="{10CAA7A9-E4CB-4A9F-B3C7-D2F138E04FAD}">
      <dgm:prSet/>
      <dgm:spPr/>
      <dgm:t>
        <a:bodyPr/>
        <a:lstStyle/>
        <a:p>
          <a:endParaRPr lang="ru-RU"/>
        </a:p>
      </dgm:t>
    </dgm:pt>
    <dgm:pt modelId="{7DBBB443-9545-4FCD-9E1B-8E478463605B}" type="sibTrans" cxnId="{10CAA7A9-E4CB-4A9F-B3C7-D2F138E04FAD}">
      <dgm:prSet/>
      <dgm:spPr/>
      <dgm:t>
        <a:bodyPr/>
        <a:lstStyle/>
        <a:p>
          <a:endParaRPr lang="ru-RU"/>
        </a:p>
      </dgm:t>
    </dgm:pt>
    <dgm:pt modelId="{63DDA4E5-807F-43BB-81F0-88805CEF0F52}">
      <dgm:prSet phldrT="[Текст]" custT="1"/>
      <dgm:spPr/>
      <dgm:t>
        <a:bodyPr/>
        <a:lstStyle/>
        <a:p>
          <a:r>
            <a:rPr lang="ru-RU" sz="1400">
              <a:latin typeface="Times New Roman" pitchFamily="18" charset="0"/>
              <a:cs typeface="Times New Roman" pitchFamily="18" charset="0"/>
            </a:rPr>
            <a:t>Формулирует и записывает результаты решения</a:t>
          </a:r>
        </a:p>
      </dgm:t>
    </dgm:pt>
    <dgm:pt modelId="{508FB2F0-D0E6-449D-91E1-249569ABA8F4}" type="parTrans" cxnId="{0E57B082-8FF3-4EE7-987A-6435F20DC0B4}">
      <dgm:prSet/>
      <dgm:spPr/>
      <dgm:t>
        <a:bodyPr/>
        <a:lstStyle/>
        <a:p>
          <a:endParaRPr lang="ru-RU"/>
        </a:p>
      </dgm:t>
    </dgm:pt>
    <dgm:pt modelId="{C9A2F0E0-ED5B-451C-9253-EAC97F1E9645}" type="sibTrans" cxnId="{0E57B082-8FF3-4EE7-987A-6435F20DC0B4}">
      <dgm:prSet/>
      <dgm:spPr/>
      <dgm:t>
        <a:bodyPr/>
        <a:lstStyle/>
        <a:p>
          <a:endParaRPr lang="ru-RU"/>
        </a:p>
      </dgm:t>
    </dgm:pt>
    <dgm:pt modelId="{499ECB40-0131-4181-85D9-ACC7F335F13B}">
      <dgm:prSet custT="1"/>
      <dgm:spPr/>
      <dgm:t>
        <a:bodyPr/>
        <a:lstStyle/>
        <a:p>
          <a:r>
            <a:rPr lang="ru-RU" sz="1400">
              <a:latin typeface="Times New Roman" pitchFamily="18" charset="0"/>
              <a:cs typeface="Times New Roman" pitchFamily="18" charset="0"/>
            </a:rPr>
            <a:t>Интерпретирует полученные результаты с учетом поставленной проблемы</a:t>
          </a:r>
        </a:p>
      </dgm:t>
    </dgm:pt>
    <dgm:pt modelId="{1F33E222-1411-4DDC-876F-F76EDE348253}" type="parTrans" cxnId="{D8BD6050-C79D-48C4-A475-B85D8FC3A867}">
      <dgm:prSet/>
      <dgm:spPr/>
      <dgm:t>
        <a:bodyPr/>
        <a:lstStyle/>
        <a:p>
          <a:endParaRPr lang="ru-RU"/>
        </a:p>
      </dgm:t>
    </dgm:pt>
    <dgm:pt modelId="{EE64B3E0-8514-4429-A618-CE1652CFEE8A}" type="sibTrans" cxnId="{D8BD6050-C79D-48C4-A475-B85D8FC3A867}">
      <dgm:prSet/>
      <dgm:spPr/>
      <dgm:t>
        <a:bodyPr/>
        <a:lstStyle/>
        <a:p>
          <a:endParaRPr lang="ru-RU"/>
        </a:p>
      </dgm:t>
    </dgm:pt>
    <dgm:pt modelId="{6EA9E7EB-6A43-48DC-B2C5-056EFE8BFFA7}" type="pres">
      <dgm:prSet presAssocID="{77695B45-1955-4F8F-A396-E2BC8008D9D2}" presName="linear" presStyleCnt="0">
        <dgm:presLayoutVars>
          <dgm:dir/>
          <dgm:animLvl val="lvl"/>
          <dgm:resizeHandles val="exact"/>
        </dgm:presLayoutVars>
      </dgm:prSet>
      <dgm:spPr/>
      <dgm:t>
        <a:bodyPr/>
        <a:lstStyle/>
        <a:p>
          <a:endParaRPr lang="ru-RU"/>
        </a:p>
      </dgm:t>
    </dgm:pt>
    <dgm:pt modelId="{F6DB214E-985A-499D-AA17-6193198A5B80}" type="pres">
      <dgm:prSet presAssocID="{5E33B6BD-B778-46F6-9A65-C34A06EAC077}" presName="parentLin" presStyleCnt="0"/>
      <dgm:spPr/>
      <dgm:t>
        <a:bodyPr/>
        <a:lstStyle/>
        <a:p>
          <a:endParaRPr lang="ru-RU"/>
        </a:p>
      </dgm:t>
    </dgm:pt>
    <dgm:pt modelId="{568BBC38-4E86-4794-90CB-07D8217C4CA4}" type="pres">
      <dgm:prSet presAssocID="{5E33B6BD-B778-46F6-9A65-C34A06EAC077}" presName="parentLeftMargin" presStyleLbl="node1" presStyleIdx="0" presStyleCnt="6"/>
      <dgm:spPr/>
      <dgm:t>
        <a:bodyPr/>
        <a:lstStyle/>
        <a:p>
          <a:endParaRPr lang="ru-RU"/>
        </a:p>
      </dgm:t>
    </dgm:pt>
    <dgm:pt modelId="{5BEFF57E-5440-4183-A9EC-8AD12456EE94}" type="pres">
      <dgm:prSet presAssocID="{5E33B6BD-B778-46F6-9A65-C34A06EAC077}" presName="parentText" presStyleLbl="node1" presStyleIdx="0" presStyleCnt="6" custScaleX="148344" custScaleY="123713" custLinFactNeighborY="7104">
        <dgm:presLayoutVars>
          <dgm:chMax val="0"/>
          <dgm:bulletEnabled val="1"/>
        </dgm:presLayoutVars>
      </dgm:prSet>
      <dgm:spPr/>
      <dgm:t>
        <a:bodyPr/>
        <a:lstStyle/>
        <a:p>
          <a:endParaRPr lang="ru-RU"/>
        </a:p>
      </dgm:t>
    </dgm:pt>
    <dgm:pt modelId="{38F60359-6E09-405B-9529-7788447ED7D1}" type="pres">
      <dgm:prSet presAssocID="{5E33B6BD-B778-46F6-9A65-C34A06EAC077}" presName="negativeSpace" presStyleCnt="0"/>
      <dgm:spPr/>
      <dgm:t>
        <a:bodyPr/>
        <a:lstStyle/>
        <a:p>
          <a:endParaRPr lang="ru-RU"/>
        </a:p>
      </dgm:t>
    </dgm:pt>
    <dgm:pt modelId="{2AA37B76-3F4A-4CBC-8782-F4B0D3AB3693}" type="pres">
      <dgm:prSet presAssocID="{5E33B6BD-B778-46F6-9A65-C34A06EAC077}" presName="childText" presStyleLbl="conFgAcc1" presStyleIdx="0" presStyleCnt="6">
        <dgm:presLayoutVars>
          <dgm:bulletEnabled val="1"/>
        </dgm:presLayoutVars>
      </dgm:prSet>
      <dgm:spPr/>
      <dgm:t>
        <a:bodyPr/>
        <a:lstStyle/>
        <a:p>
          <a:endParaRPr lang="ru-RU"/>
        </a:p>
      </dgm:t>
    </dgm:pt>
    <dgm:pt modelId="{95264443-3225-4A6A-B567-43D0E2630767}" type="pres">
      <dgm:prSet presAssocID="{31419C79-9DB5-424D-9AF4-DF1589973688}" presName="spaceBetweenRectangles" presStyleCnt="0"/>
      <dgm:spPr/>
      <dgm:t>
        <a:bodyPr/>
        <a:lstStyle/>
        <a:p>
          <a:endParaRPr lang="ru-RU"/>
        </a:p>
      </dgm:t>
    </dgm:pt>
    <dgm:pt modelId="{FF6EFED1-C8E3-4D9A-99E5-A8E5BE715624}" type="pres">
      <dgm:prSet presAssocID="{0BCFE49C-68FC-4C81-9D95-BF05559880E9}" presName="parentLin" presStyleCnt="0"/>
      <dgm:spPr/>
      <dgm:t>
        <a:bodyPr/>
        <a:lstStyle/>
        <a:p>
          <a:endParaRPr lang="ru-RU"/>
        </a:p>
      </dgm:t>
    </dgm:pt>
    <dgm:pt modelId="{CB012AD7-9C14-4487-A568-73EA337C8149}" type="pres">
      <dgm:prSet presAssocID="{0BCFE49C-68FC-4C81-9D95-BF05559880E9}" presName="parentLeftMargin" presStyleLbl="node1" presStyleIdx="0" presStyleCnt="6"/>
      <dgm:spPr/>
      <dgm:t>
        <a:bodyPr/>
        <a:lstStyle/>
        <a:p>
          <a:endParaRPr lang="ru-RU"/>
        </a:p>
      </dgm:t>
    </dgm:pt>
    <dgm:pt modelId="{C7E26372-8BFD-484F-A8C0-584FC37E5FFB}" type="pres">
      <dgm:prSet presAssocID="{0BCFE49C-68FC-4C81-9D95-BF05559880E9}" presName="parentText" presStyleLbl="node1" presStyleIdx="1" presStyleCnt="6" custScaleX="142857">
        <dgm:presLayoutVars>
          <dgm:chMax val="0"/>
          <dgm:bulletEnabled val="1"/>
        </dgm:presLayoutVars>
      </dgm:prSet>
      <dgm:spPr/>
      <dgm:t>
        <a:bodyPr/>
        <a:lstStyle/>
        <a:p>
          <a:endParaRPr lang="ru-RU"/>
        </a:p>
      </dgm:t>
    </dgm:pt>
    <dgm:pt modelId="{6F29B111-7A5C-4D12-A965-2D4592BE0F92}" type="pres">
      <dgm:prSet presAssocID="{0BCFE49C-68FC-4C81-9D95-BF05559880E9}" presName="negativeSpace" presStyleCnt="0"/>
      <dgm:spPr/>
      <dgm:t>
        <a:bodyPr/>
        <a:lstStyle/>
        <a:p>
          <a:endParaRPr lang="ru-RU"/>
        </a:p>
      </dgm:t>
    </dgm:pt>
    <dgm:pt modelId="{765E49CC-BFAC-44FD-98A2-4194BA08292C}" type="pres">
      <dgm:prSet presAssocID="{0BCFE49C-68FC-4C81-9D95-BF05559880E9}" presName="childText" presStyleLbl="conFgAcc1" presStyleIdx="1" presStyleCnt="6">
        <dgm:presLayoutVars>
          <dgm:bulletEnabled val="1"/>
        </dgm:presLayoutVars>
      </dgm:prSet>
      <dgm:spPr/>
      <dgm:t>
        <a:bodyPr/>
        <a:lstStyle/>
        <a:p>
          <a:endParaRPr lang="ru-RU"/>
        </a:p>
      </dgm:t>
    </dgm:pt>
    <dgm:pt modelId="{EDD44855-1C38-4797-9114-FE1E636DDFE6}" type="pres">
      <dgm:prSet presAssocID="{9CD4F2BF-DF52-435E-A41D-51E1E2163C66}" presName="spaceBetweenRectangles" presStyleCnt="0"/>
      <dgm:spPr/>
      <dgm:t>
        <a:bodyPr/>
        <a:lstStyle/>
        <a:p>
          <a:endParaRPr lang="ru-RU"/>
        </a:p>
      </dgm:t>
    </dgm:pt>
    <dgm:pt modelId="{694BAAF8-85D9-48A7-BB00-740DB68B4A92}" type="pres">
      <dgm:prSet presAssocID="{21575089-D68A-435E-AAE6-072673914B82}" presName="parentLin" presStyleCnt="0"/>
      <dgm:spPr/>
      <dgm:t>
        <a:bodyPr/>
        <a:lstStyle/>
        <a:p>
          <a:endParaRPr lang="ru-RU"/>
        </a:p>
      </dgm:t>
    </dgm:pt>
    <dgm:pt modelId="{2E7F0921-4BE6-4953-9F03-477F5B51123E}" type="pres">
      <dgm:prSet presAssocID="{21575089-D68A-435E-AAE6-072673914B82}" presName="parentLeftMargin" presStyleLbl="node1" presStyleIdx="1" presStyleCnt="6"/>
      <dgm:spPr/>
      <dgm:t>
        <a:bodyPr/>
        <a:lstStyle/>
        <a:p>
          <a:endParaRPr lang="ru-RU"/>
        </a:p>
      </dgm:t>
    </dgm:pt>
    <dgm:pt modelId="{FEA04CD6-B0B4-4A84-9AA9-20FA769F4876}" type="pres">
      <dgm:prSet presAssocID="{21575089-D68A-435E-AAE6-072673914B82}" presName="parentText" presStyleLbl="node1" presStyleIdx="2" presStyleCnt="6" custScaleX="142857">
        <dgm:presLayoutVars>
          <dgm:chMax val="0"/>
          <dgm:bulletEnabled val="1"/>
        </dgm:presLayoutVars>
      </dgm:prSet>
      <dgm:spPr/>
      <dgm:t>
        <a:bodyPr/>
        <a:lstStyle/>
        <a:p>
          <a:endParaRPr lang="ru-RU"/>
        </a:p>
      </dgm:t>
    </dgm:pt>
    <dgm:pt modelId="{C57D16C4-ACFE-45CC-94A1-B7032D8C96C6}" type="pres">
      <dgm:prSet presAssocID="{21575089-D68A-435E-AAE6-072673914B82}" presName="negativeSpace" presStyleCnt="0"/>
      <dgm:spPr/>
      <dgm:t>
        <a:bodyPr/>
        <a:lstStyle/>
        <a:p>
          <a:endParaRPr lang="ru-RU"/>
        </a:p>
      </dgm:t>
    </dgm:pt>
    <dgm:pt modelId="{5A1A18C8-A95A-463A-AA3E-CB9106659434}" type="pres">
      <dgm:prSet presAssocID="{21575089-D68A-435E-AAE6-072673914B82}" presName="childText" presStyleLbl="conFgAcc1" presStyleIdx="2" presStyleCnt="6">
        <dgm:presLayoutVars>
          <dgm:bulletEnabled val="1"/>
        </dgm:presLayoutVars>
      </dgm:prSet>
      <dgm:spPr/>
      <dgm:t>
        <a:bodyPr/>
        <a:lstStyle/>
        <a:p>
          <a:endParaRPr lang="ru-RU"/>
        </a:p>
      </dgm:t>
    </dgm:pt>
    <dgm:pt modelId="{370775FE-13C5-4ED2-AE45-B7900382E3E0}" type="pres">
      <dgm:prSet presAssocID="{3EA5BAED-761E-4ADF-968C-E7A80B6A3CA9}" presName="spaceBetweenRectangles" presStyleCnt="0"/>
      <dgm:spPr/>
      <dgm:t>
        <a:bodyPr/>
        <a:lstStyle/>
        <a:p>
          <a:endParaRPr lang="ru-RU"/>
        </a:p>
      </dgm:t>
    </dgm:pt>
    <dgm:pt modelId="{03280CF0-2EAA-4B92-AE68-5DD76D366BE7}" type="pres">
      <dgm:prSet presAssocID="{499ECB40-0131-4181-85D9-ACC7F335F13B}" presName="parentLin" presStyleCnt="0"/>
      <dgm:spPr/>
      <dgm:t>
        <a:bodyPr/>
        <a:lstStyle/>
        <a:p>
          <a:endParaRPr lang="ru-RU"/>
        </a:p>
      </dgm:t>
    </dgm:pt>
    <dgm:pt modelId="{F73D9A3E-525F-47DD-B699-6F50BE394306}" type="pres">
      <dgm:prSet presAssocID="{499ECB40-0131-4181-85D9-ACC7F335F13B}" presName="parentLeftMargin" presStyleLbl="node1" presStyleIdx="2" presStyleCnt="6"/>
      <dgm:spPr/>
      <dgm:t>
        <a:bodyPr/>
        <a:lstStyle/>
        <a:p>
          <a:endParaRPr lang="ru-RU"/>
        </a:p>
      </dgm:t>
    </dgm:pt>
    <dgm:pt modelId="{65B28C21-94FD-4CB9-B103-579CFA91E964}" type="pres">
      <dgm:prSet presAssocID="{499ECB40-0131-4181-85D9-ACC7F335F13B}" presName="parentText" presStyleLbl="node1" presStyleIdx="3" presStyleCnt="6" custScaleX="142857">
        <dgm:presLayoutVars>
          <dgm:chMax val="0"/>
          <dgm:bulletEnabled val="1"/>
        </dgm:presLayoutVars>
      </dgm:prSet>
      <dgm:spPr/>
      <dgm:t>
        <a:bodyPr/>
        <a:lstStyle/>
        <a:p>
          <a:endParaRPr lang="ru-RU"/>
        </a:p>
      </dgm:t>
    </dgm:pt>
    <dgm:pt modelId="{3761FF42-616E-45E7-B0D7-29BDAD4309C3}" type="pres">
      <dgm:prSet presAssocID="{499ECB40-0131-4181-85D9-ACC7F335F13B}" presName="negativeSpace" presStyleCnt="0"/>
      <dgm:spPr/>
      <dgm:t>
        <a:bodyPr/>
        <a:lstStyle/>
        <a:p>
          <a:endParaRPr lang="ru-RU"/>
        </a:p>
      </dgm:t>
    </dgm:pt>
    <dgm:pt modelId="{C82502B4-E322-4408-9C2C-3D93F2B41B84}" type="pres">
      <dgm:prSet presAssocID="{499ECB40-0131-4181-85D9-ACC7F335F13B}" presName="childText" presStyleLbl="conFgAcc1" presStyleIdx="3" presStyleCnt="6">
        <dgm:presLayoutVars>
          <dgm:bulletEnabled val="1"/>
        </dgm:presLayoutVars>
      </dgm:prSet>
      <dgm:spPr/>
      <dgm:t>
        <a:bodyPr/>
        <a:lstStyle/>
        <a:p>
          <a:endParaRPr lang="ru-RU"/>
        </a:p>
      </dgm:t>
    </dgm:pt>
    <dgm:pt modelId="{27D3EBE9-00CB-450A-9DC6-DCFB8A74E432}" type="pres">
      <dgm:prSet presAssocID="{EE64B3E0-8514-4429-A618-CE1652CFEE8A}" presName="spaceBetweenRectangles" presStyleCnt="0"/>
      <dgm:spPr/>
      <dgm:t>
        <a:bodyPr/>
        <a:lstStyle/>
        <a:p>
          <a:endParaRPr lang="ru-RU"/>
        </a:p>
      </dgm:t>
    </dgm:pt>
    <dgm:pt modelId="{CEB4C18A-E13A-4388-9DA6-C282C02C8DF9}" type="pres">
      <dgm:prSet presAssocID="{555EFBEA-756A-41DE-8EAE-BF774860C800}" presName="parentLin" presStyleCnt="0"/>
      <dgm:spPr/>
      <dgm:t>
        <a:bodyPr/>
        <a:lstStyle/>
        <a:p>
          <a:endParaRPr lang="ru-RU"/>
        </a:p>
      </dgm:t>
    </dgm:pt>
    <dgm:pt modelId="{FE6B60BE-759D-4C99-A8A8-978545BC31D7}" type="pres">
      <dgm:prSet presAssocID="{555EFBEA-756A-41DE-8EAE-BF774860C800}" presName="parentLeftMargin" presStyleLbl="node1" presStyleIdx="3" presStyleCnt="6"/>
      <dgm:spPr/>
      <dgm:t>
        <a:bodyPr/>
        <a:lstStyle/>
        <a:p>
          <a:endParaRPr lang="ru-RU"/>
        </a:p>
      </dgm:t>
    </dgm:pt>
    <dgm:pt modelId="{FE4C8A7B-E551-4DF7-B423-4B824E5472FE}" type="pres">
      <dgm:prSet presAssocID="{555EFBEA-756A-41DE-8EAE-BF774860C800}" presName="parentText" presStyleLbl="node1" presStyleIdx="4" presStyleCnt="6" custScaleX="142857" custLinFactNeighborX="515" custLinFactNeighborY="-1793">
        <dgm:presLayoutVars>
          <dgm:chMax val="0"/>
          <dgm:bulletEnabled val="1"/>
        </dgm:presLayoutVars>
      </dgm:prSet>
      <dgm:spPr/>
      <dgm:t>
        <a:bodyPr/>
        <a:lstStyle/>
        <a:p>
          <a:endParaRPr lang="ru-RU"/>
        </a:p>
      </dgm:t>
    </dgm:pt>
    <dgm:pt modelId="{F3C422A3-04BB-4CD9-8DA0-8F50C1B97D20}" type="pres">
      <dgm:prSet presAssocID="{555EFBEA-756A-41DE-8EAE-BF774860C800}" presName="negativeSpace" presStyleCnt="0"/>
      <dgm:spPr/>
      <dgm:t>
        <a:bodyPr/>
        <a:lstStyle/>
        <a:p>
          <a:endParaRPr lang="ru-RU"/>
        </a:p>
      </dgm:t>
    </dgm:pt>
    <dgm:pt modelId="{26CC6AA5-256A-4390-9ECA-30EEEB4DACBF}" type="pres">
      <dgm:prSet presAssocID="{555EFBEA-756A-41DE-8EAE-BF774860C800}" presName="childText" presStyleLbl="conFgAcc1" presStyleIdx="4" presStyleCnt="6" custLinFactNeighborX="2606" custLinFactNeighborY="5962">
        <dgm:presLayoutVars>
          <dgm:bulletEnabled val="1"/>
        </dgm:presLayoutVars>
      </dgm:prSet>
      <dgm:spPr/>
      <dgm:t>
        <a:bodyPr/>
        <a:lstStyle/>
        <a:p>
          <a:endParaRPr lang="ru-RU"/>
        </a:p>
      </dgm:t>
    </dgm:pt>
    <dgm:pt modelId="{9F84DDA2-CE03-4EAB-8CF4-B3CB9BF01B19}" type="pres">
      <dgm:prSet presAssocID="{7DBBB443-9545-4FCD-9E1B-8E478463605B}" presName="spaceBetweenRectangles" presStyleCnt="0"/>
      <dgm:spPr/>
      <dgm:t>
        <a:bodyPr/>
        <a:lstStyle/>
        <a:p>
          <a:endParaRPr lang="ru-RU"/>
        </a:p>
      </dgm:t>
    </dgm:pt>
    <dgm:pt modelId="{B8DB1E2A-84E9-4334-A01D-A728385BC577}" type="pres">
      <dgm:prSet presAssocID="{63DDA4E5-807F-43BB-81F0-88805CEF0F52}" presName="parentLin" presStyleCnt="0"/>
      <dgm:spPr/>
      <dgm:t>
        <a:bodyPr/>
        <a:lstStyle/>
        <a:p>
          <a:endParaRPr lang="ru-RU"/>
        </a:p>
      </dgm:t>
    </dgm:pt>
    <dgm:pt modelId="{46D2C712-2CD5-4046-AD33-315C8E7A7148}" type="pres">
      <dgm:prSet presAssocID="{63DDA4E5-807F-43BB-81F0-88805CEF0F52}" presName="parentLeftMargin" presStyleLbl="node1" presStyleIdx="4" presStyleCnt="6" custScaleX="142857" custLinFactNeighborX="515" custLinFactNeighborY="-1793"/>
      <dgm:spPr/>
      <dgm:t>
        <a:bodyPr/>
        <a:lstStyle/>
        <a:p>
          <a:endParaRPr lang="ru-RU"/>
        </a:p>
      </dgm:t>
    </dgm:pt>
    <dgm:pt modelId="{A114A026-2B54-4399-9DA6-0964CF17F199}" type="pres">
      <dgm:prSet presAssocID="{63DDA4E5-807F-43BB-81F0-88805CEF0F52}" presName="parentText" presStyleLbl="node1" presStyleIdx="5" presStyleCnt="6" custScaleX="161218" custLinFactNeighborX="-13791" custLinFactNeighborY="4964">
        <dgm:presLayoutVars>
          <dgm:chMax val="0"/>
          <dgm:bulletEnabled val="1"/>
        </dgm:presLayoutVars>
      </dgm:prSet>
      <dgm:spPr/>
      <dgm:t>
        <a:bodyPr/>
        <a:lstStyle/>
        <a:p>
          <a:endParaRPr lang="ru-RU"/>
        </a:p>
      </dgm:t>
    </dgm:pt>
    <dgm:pt modelId="{50A94D6D-B3A0-4A01-A533-60009C8DD1E4}" type="pres">
      <dgm:prSet presAssocID="{63DDA4E5-807F-43BB-81F0-88805CEF0F52}" presName="negativeSpace" presStyleCnt="0"/>
      <dgm:spPr/>
      <dgm:t>
        <a:bodyPr/>
        <a:lstStyle/>
        <a:p>
          <a:endParaRPr lang="ru-RU"/>
        </a:p>
      </dgm:t>
    </dgm:pt>
    <dgm:pt modelId="{F8B42CCF-1C3D-458F-ADA4-7107500CA39D}" type="pres">
      <dgm:prSet presAssocID="{63DDA4E5-807F-43BB-81F0-88805CEF0F52}" presName="childText" presStyleLbl="conFgAcc1" presStyleIdx="5" presStyleCnt="6">
        <dgm:presLayoutVars>
          <dgm:bulletEnabled val="1"/>
        </dgm:presLayoutVars>
      </dgm:prSet>
      <dgm:spPr/>
      <dgm:t>
        <a:bodyPr/>
        <a:lstStyle/>
        <a:p>
          <a:endParaRPr lang="ru-RU"/>
        </a:p>
      </dgm:t>
    </dgm:pt>
  </dgm:ptLst>
  <dgm:cxnLst>
    <dgm:cxn modelId="{AC89FA8E-8CF6-4F40-9DC1-D0FAEF90DED9}" srcId="{77695B45-1955-4F8F-A396-E2BC8008D9D2}" destId="{5E33B6BD-B778-46F6-9A65-C34A06EAC077}" srcOrd="0" destOrd="0" parTransId="{51A938C1-3835-4019-B5FE-ACDC217C0A6B}" sibTransId="{31419C79-9DB5-424D-9AF4-DF1589973688}"/>
    <dgm:cxn modelId="{0E57B082-8FF3-4EE7-987A-6435F20DC0B4}" srcId="{77695B45-1955-4F8F-A396-E2BC8008D9D2}" destId="{63DDA4E5-807F-43BB-81F0-88805CEF0F52}" srcOrd="5" destOrd="0" parTransId="{508FB2F0-D0E6-449D-91E1-249569ABA8F4}" sibTransId="{C9A2F0E0-ED5B-451C-9253-EAC97F1E9645}"/>
    <dgm:cxn modelId="{4263F861-B294-4CAF-A86B-3373C80BE6FB}" type="presOf" srcId="{21575089-D68A-435E-AAE6-072673914B82}" destId="{2E7F0921-4BE6-4953-9F03-477F5B51123E}" srcOrd="0" destOrd="0" presId="urn:microsoft.com/office/officeart/2005/8/layout/list1"/>
    <dgm:cxn modelId="{BB1B378F-488E-426D-AB98-4839BA1D51C9}" type="presOf" srcId="{0BCFE49C-68FC-4C81-9D95-BF05559880E9}" destId="{CB012AD7-9C14-4487-A568-73EA337C8149}" srcOrd="0" destOrd="0" presId="urn:microsoft.com/office/officeart/2005/8/layout/list1"/>
    <dgm:cxn modelId="{7DA76F42-1A97-4942-9886-B2BD08D93357}" type="presOf" srcId="{77695B45-1955-4F8F-A396-E2BC8008D9D2}" destId="{6EA9E7EB-6A43-48DC-B2C5-056EFE8BFFA7}" srcOrd="0" destOrd="0" presId="urn:microsoft.com/office/officeart/2005/8/layout/list1"/>
    <dgm:cxn modelId="{D6E65191-5926-4A7C-BF21-63EC1009A5E1}" type="presOf" srcId="{0BCFE49C-68FC-4C81-9D95-BF05559880E9}" destId="{C7E26372-8BFD-484F-A8C0-584FC37E5FFB}" srcOrd="1" destOrd="0" presId="urn:microsoft.com/office/officeart/2005/8/layout/list1"/>
    <dgm:cxn modelId="{CD271F2C-F4CD-4E09-99F7-2A0EC67D982F}" srcId="{77695B45-1955-4F8F-A396-E2BC8008D9D2}" destId="{0BCFE49C-68FC-4C81-9D95-BF05559880E9}" srcOrd="1" destOrd="0" parTransId="{801EA21A-2CC4-4BC8-8DCE-50A584210D92}" sibTransId="{9CD4F2BF-DF52-435E-A41D-51E1E2163C66}"/>
    <dgm:cxn modelId="{BF4EC3BB-A7AC-4074-90C4-A54BA3A956F1}" type="presOf" srcId="{555EFBEA-756A-41DE-8EAE-BF774860C800}" destId="{FE4C8A7B-E551-4DF7-B423-4B824E5472FE}" srcOrd="1" destOrd="0" presId="urn:microsoft.com/office/officeart/2005/8/layout/list1"/>
    <dgm:cxn modelId="{D8BD6050-C79D-48C4-A475-B85D8FC3A867}" srcId="{77695B45-1955-4F8F-A396-E2BC8008D9D2}" destId="{499ECB40-0131-4181-85D9-ACC7F335F13B}" srcOrd="3" destOrd="0" parTransId="{1F33E222-1411-4DDC-876F-F76EDE348253}" sibTransId="{EE64B3E0-8514-4429-A618-CE1652CFEE8A}"/>
    <dgm:cxn modelId="{8D43858F-B221-45C9-AE12-AFEA00B4455D}" type="presOf" srcId="{499ECB40-0131-4181-85D9-ACC7F335F13B}" destId="{F73D9A3E-525F-47DD-B699-6F50BE394306}" srcOrd="0" destOrd="0" presId="urn:microsoft.com/office/officeart/2005/8/layout/list1"/>
    <dgm:cxn modelId="{10CAA7A9-E4CB-4A9F-B3C7-D2F138E04FAD}" srcId="{77695B45-1955-4F8F-A396-E2BC8008D9D2}" destId="{555EFBEA-756A-41DE-8EAE-BF774860C800}" srcOrd="4" destOrd="0" parTransId="{7C1474C7-7746-46F7-9CD5-2BA8D59CEF42}" sibTransId="{7DBBB443-9545-4FCD-9E1B-8E478463605B}"/>
    <dgm:cxn modelId="{6DC77F9A-31BA-43FC-AFEF-47DCAE686473}" type="presOf" srcId="{555EFBEA-756A-41DE-8EAE-BF774860C800}" destId="{FE6B60BE-759D-4C99-A8A8-978545BC31D7}" srcOrd="0" destOrd="0" presId="urn:microsoft.com/office/officeart/2005/8/layout/list1"/>
    <dgm:cxn modelId="{B7F17551-10E0-4A4E-8442-C5ADC1E3206E}" type="presOf" srcId="{5E33B6BD-B778-46F6-9A65-C34A06EAC077}" destId="{568BBC38-4E86-4794-90CB-07D8217C4CA4}" srcOrd="0" destOrd="0" presId="urn:microsoft.com/office/officeart/2005/8/layout/list1"/>
    <dgm:cxn modelId="{05C6FEBD-FA0D-40EB-8CFB-A84327820A53}" type="presOf" srcId="{63DDA4E5-807F-43BB-81F0-88805CEF0F52}" destId="{A114A026-2B54-4399-9DA6-0964CF17F199}" srcOrd="1" destOrd="0" presId="urn:microsoft.com/office/officeart/2005/8/layout/list1"/>
    <dgm:cxn modelId="{5245542D-11E7-43AA-932A-9B4258161C4E}" type="presOf" srcId="{5E33B6BD-B778-46F6-9A65-C34A06EAC077}" destId="{5BEFF57E-5440-4183-A9EC-8AD12456EE94}" srcOrd="1" destOrd="0" presId="urn:microsoft.com/office/officeart/2005/8/layout/list1"/>
    <dgm:cxn modelId="{E4C18EAB-F848-473C-93D0-5EB9F536EA36}" type="presOf" srcId="{499ECB40-0131-4181-85D9-ACC7F335F13B}" destId="{65B28C21-94FD-4CB9-B103-579CFA91E964}" srcOrd="1" destOrd="0" presId="urn:microsoft.com/office/officeart/2005/8/layout/list1"/>
    <dgm:cxn modelId="{AFD1631B-D9D5-4A07-AAE5-5D4E10DA4122}" type="presOf" srcId="{63DDA4E5-807F-43BB-81F0-88805CEF0F52}" destId="{46D2C712-2CD5-4046-AD33-315C8E7A7148}" srcOrd="0" destOrd="0" presId="urn:microsoft.com/office/officeart/2005/8/layout/list1"/>
    <dgm:cxn modelId="{861B1882-4A62-4FD2-AF5A-219D5698E0B1}" srcId="{77695B45-1955-4F8F-A396-E2BC8008D9D2}" destId="{21575089-D68A-435E-AAE6-072673914B82}" srcOrd="2" destOrd="0" parTransId="{C002093C-C3B7-423A-98B6-07A280F80C1B}" sibTransId="{3EA5BAED-761E-4ADF-968C-E7A80B6A3CA9}"/>
    <dgm:cxn modelId="{6CE8A4C9-D3F0-4B5D-9BDC-0785E37EBE73}" type="presOf" srcId="{21575089-D68A-435E-AAE6-072673914B82}" destId="{FEA04CD6-B0B4-4A84-9AA9-20FA769F4876}" srcOrd="1" destOrd="0" presId="urn:microsoft.com/office/officeart/2005/8/layout/list1"/>
    <dgm:cxn modelId="{281E373E-694C-437F-AE6D-943F06F1A685}" type="presParOf" srcId="{6EA9E7EB-6A43-48DC-B2C5-056EFE8BFFA7}" destId="{F6DB214E-985A-499D-AA17-6193198A5B80}" srcOrd="0" destOrd="0" presId="urn:microsoft.com/office/officeart/2005/8/layout/list1"/>
    <dgm:cxn modelId="{97D986D3-BC64-4E78-942D-8913BF2C2B20}" type="presParOf" srcId="{F6DB214E-985A-499D-AA17-6193198A5B80}" destId="{568BBC38-4E86-4794-90CB-07D8217C4CA4}" srcOrd="0" destOrd="0" presId="urn:microsoft.com/office/officeart/2005/8/layout/list1"/>
    <dgm:cxn modelId="{86299C52-8CD8-41B1-99FC-3025533AD103}" type="presParOf" srcId="{F6DB214E-985A-499D-AA17-6193198A5B80}" destId="{5BEFF57E-5440-4183-A9EC-8AD12456EE94}" srcOrd="1" destOrd="0" presId="urn:microsoft.com/office/officeart/2005/8/layout/list1"/>
    <dgm:cxn modelId="{7C73213A-BC3E-4B23-8B62-A0BB2E27F4BE}" type="presParOf" srcId="{6EA9E7EB-6A43-48DC-B2C5-056EFE8BFFA7}" destId="{38F60359-6E09-405B-9529-7788447ED7D1}" srcOrd="1" destOrd="0" presId="urn:microsoft.com/office/officeart/2005/8/layout/list1"/>
    <dgm:cxn modelId="{15E3A27F-F99A-44D7-8865-E4DF2FE76E1E}" type="presParOf" srcId="{6EA9E7EB-6A43-48DC-B2C5-056EFE8BFFA7}" destId="{2AA37B76-3F4A-4CBC-8782-F4B0D3AB3693}" srcOrd="2" destOrd="0" presId="urn:microsoft.com/office/officeart/2005/8/layout/list1"/>
    <dgm:cxn modelId="{87E3E8DB-63E3-4225-A068-9D972137AF8E}" type="presParOf" srcId="{6EA9E7EB-6A43-48DC-B2C5-056EFE8BFFA7}" destId="{95264443-3225-4A6A-B567-43D0E2630767}" srcOrd="3" destOrd="0" presId="urn:microsoft.com/office/officeart/2005/8/layout/list1"/>
    <dgm:cxn modelId="{0113A4C3-367E-46FB-A28A-40F72F867BDD}" type="presParOf" srcId="{6EA9E7EB-6A43-48DC-B2C5-056EFE8BFFA7}" destId="{FF6EFED1-C8E3-4D9A-99E5-A8E5BE715624}" srcOrd="4" destOrd="0" presId="urn:microsoft.com/office/officeart/2005/8/layout/list1"/>
    <dgm:cxn modelId="{1448D3AD-70F0-4460-A670-5D209EF28871}" type="presParOf" srcId="{FF6EFED1-C8E3-4D9A-99E5-A8E5BE715624}" destId="{CB012AD7-9C14-4487-A568-73EA337C8149}" srcOrd="0" destOrd="0" presId="urn:microsoft.com/office/officeart/2005/8/layout/list1"/>
    <dgm:cxn modelId="{E157B8BE-C4E3-43D9-B7DD-7DC9FD1CFB53}" type="presParOf" srcId="{FF6EFED1-C8E3-4D9A-99E5-A8E5BE715624}" destId="{C7E26372-8BFD-484F-A8C0-584FC37E5FFB}" srcOrd="1" destOrd="0" presId="urn:microsoft.com/office/officeart/2005/8/layout/list1"/>
    <dgm:cxn modelId="{F172B027-2533-43CF-944B-1051FC609715}" type="presParOf" srcId="{6EA9E7EB-6A43-48DC-B2C5-056EFE8BFFA7}" destId="{6F29B111-7A5C-4D12-A965-2D4592BE0F92}" srcOrd="5" destOrd="0" presId="urn:microsoft.com/office/officeart/2005/8/layout/list1"/>
    <dgm:cxn modelId="{238FFF9C-0A04-4172-AD6B-88A054510868}" type="presParOf" srcId="{6EA9E7EB-6A43-48DC-B2C5-056EFE8BFFA7}" destId="{765E49CC-BFAC-44FD-98A2-4194BA08292C}" srcOrd="6" destOrd="0" presId="urn:microsoft.com/office/officeart/2005/8/layout/list1"/>
    <dgm:cxn modelId="{A68C61E2-47E8-4785-9EA5-0478C76943E7}" type="presParOf" srcId="{6EA9E7EB-6A43-48DC-B2C5-056EFE8BFFA7}" destId="{EDD44855-1C38-4797-9114-FE1E636DDFE6}" srcOrd="7" destOrd="0" presId="urn:microsoft.com/office/officeart/2005/8/layout/list1"/>
    <dgm:cxn modelId="{A1966D18-B782-4A30-9704-F71D7EE4AB15}" type="presParOf" srcId="{6EA9E7EB-6A43-48DC-B2C5-056EFE8BFFA7}" destId="{694BAAF8-85D9-48A7-BB00-740DB68B4A92}" srcOrd="8" destOrd="0" presId="urn:microsoft.com/office/officeart/2005/8/layout/list1"/>
    <dgm:cxn modelId="{1227A9B9-CAEB-45CC-8B3D-20244A54FCAD}" type="presParOf" srcId="{694BAAF8-85D9-48A7-BB00-740DB68B4A92}" destId="{2E7F0921-4BE6-4953-9F03-477F5B51123E}" srcOrd="0" destOrd="0" presId="urn:microsoft.com/office/officeart/2005/8/layout/list1"/>
    <dgm:cxn modelId="{28A6A8D1-DEC1-4674-BFA0-58BE7958F2A5}" type="presParOf" srcId="{694BAAF8-85D9-48A7-BB00-740DB68B4A92}" destId="{FEA04CD6-B0B4-4A84-9AA9-20FA769F4876}" srcOrd="1" destOrd="0" presId="urn:microsoft.com/office/officeart/2005/8/layout/list1"/>
    <dgm:cxn modelId="{86C02DB8-BE37-4E54-992E-16EF5A3E2EAC}" type="presParOf" srcId="{6EA9E7EB-6A43-48DC-B2C5-056EFE8BFFA7}" destId="{C57D16C4-ACFE-45CC-94A1-B7032D8C96C6}" srcOrd="9" destOrd="0" presId="urn:microsoft.com/office/officeart/2005/8/layout/list1"/>
    <dgm:cxn modelId="{15988441-BA46-463E-A561-850146903840}" type="presParOf" srcId="{6EA9E7EB-6A43-48DC-B2C5-056EFE8BFFA7}" destId="{5A1A18C8-A95A-463A-AA3E-CB9106659434}" srcOrd="10" destOrd="0" presId="urn:microsoft.com/office/officeart/2005/8/layout/list1"/>
    <dgm:cxn modelId="{859B69B7-D0F4-4192-8804-5DD5E9DF618A}" type="presParOf" srcId="{6EA9E7EB-6A43-48DC-B2C5-056EFE8BFFA7}" destId="{370775FE-13C5-4ED2-AE45-B7900382E3E0}" srcOrd="11" destOrd="0" presId="urn:microsoft.com/office/officeart/2005/8/layout/list1"/>
    <dgm:cxn modelId="{FFB2FD72-1858-493E-B17D-606AD176BE00}" type="presParOf" srcId="{6EA9E7EB-6A43-48DC-B2C5-056EFE8BFFA7}" destId="{03280CF0-2EAA-4B92-AE68-5DD76D366BE7}" srcOrd="12" destOrd="0" presId="urn:microsoft.com/office/officeart/2005/8/layout/list1"/>
    <dgm:cxn modelId="{D1EFECA2-9E98-4B17-90D5-AD0E2B35CD7A}" type="presParOf" srcId="{03280CF0-2EAA-4B92-AE68-5DD76D366BE7}" destId="{F73D9A3E-525F-47DD-B699-6F50BE394306}" srcOrd="0" destOrd="0" presId="urn:microsoft.com/office/officeart/2005/8/layout/list1"/>
    <dgm:cxn modelId="{96E4C9FC-FD2B-4FE5-923E-3BF97224A0CA}" type="presParOf" srcId="{03280CF0-2EAA-4B92-AE68-5DD76D366BE7}" destId="{65B28C21-94FD-4CB9-B103-579CFA91E964}" srcOrd="1" destOrd="0" presId="urn:microsoft.com/office/officeart/2005/8/layout/list1"/>
    <dgm:cxn modelId="{3FC8355B-586E-4164-B567-5F9F5FA0EC7C}" type="presParOf" srcId="{6EA9E7EB-6A43-48DC-B2C5-056EFE8BFFA7}" destId="{3761FF42-616E-45E7-B0D7-29BDAD4309C3}" srcOrd="13" destOrd="0" presId="urn:microsoft.com/office/officeart/2005/8/layout/list1"/>
    <dgm:cxn modelId="{DBB90023-6DF9-4E82-9140-0E1AA458E2E9}" type="presParOf" srcId="{6EA9E7EB-6A43-48DC-B2C5-056EFE8BFFA7}" destId="{C82502B4-E322-4408-9C2C-3D93F2B41B84}" srcOrd="14" destOrd="0" presId="urn:microsoft.com/office/officeart/2005/8/layout/list1"/>
    <dgm:cxn modelId="{8E783899-3741-4A21-87F8-FA65412BA48E}" type="presParOf" srcId="{6EA9E7EB-6A43-48DC-B2C5-056EFE8BFFA7}" destId="{27D3EBE9-00CB-450A-9DC6-DCFB8A74E432}" srcOrd="15" destOrd="0" presId="urn:microsoft.com/office/officeart/2005/8/layout/list1"/>
    <dgm:cxn modelId="{81C9ABBF-0543-4C03-B9E1-D0C42F16C5A0}" type="presParOf" srcId="{6EA9E7EB-6A43-48DC-B2C5-056EFE8BFFA7}" destId="{CEB4C18A-E13A-4388-9DA6-C282C02C8DF9}" srcOrd="16" destOrd="0" presId="urn:microsoft.com/office/officeart/2005/8/layout/list1"/>
    <dgm:cxn modelId="{EFD95037-3880-41F3-91C7-31FE6F2DF5D5}" type="presParOf" srcId="{CEB4C18A-E13A-4388-9DA6-C282C02C8DF9}" destId="{FE6B60BE-759D-4C99-A8A8-978545BC31D7}" srcOrd="0" destOrd="0" presId="urn:microsoft.com/office/officeart/2005/8/layout/list1"/>
    <dgm:cxn modelId="{979D6515-8FC6-42A8-A083-B81D42EC444A}" type="presParOf" srcId="{CEB4C18A-E13A-4388-9DA6-C282C02C8DF9}" destId="{FE4C8A7B-E551-4DF7-B423-4B824E5472FE}" srcOrd="1" destOrd="0" presId="urn:microsoft.com/office/officeart/2005/8/layout/list1"/>
    <dgm:cxn modelId="{9A3DC913-2D80-4660-9EEA-BCC5DAC34C45}" type="presParOf" srcId="{6EA9E7EB-6A43-48DC-B2C5-056EFE8BFFA7}" destId="{F3C422A3-04BB-4CD9-8DA0-8F50C1B97D20}" srcOrd="17" destOrd="0" presId="urn:microsoft.com/office/officeart/2005/8/layout/list1"/>
    <dgm:cxn modelId="{3E56FFE1-18A4-4AA5-B8CF-DBFFA4B389B3}" type="presParOf" srcId="{6EA9E7EB-6A43-48DC-B2C5-056EFE8BFFA7}" destId="{26CC6AA5-256A-4390-9ECA-30EEEB4DACBF}" srcOrd="18" destOrd="0" presId="urn:microsoft.com/office/officeart/2005/8/layout/list1"/>
    <dgm:cxn modelId="{5057BC63-6A4F-437E-BB45-312ECFAD2460}" type="presParOf" srcId="{6EA9E7EB-6A43-48DC-B2C5-056EFE8BFFA7}" destId="{9F84DDA2-CE03-4EAB-8CF4-B3CB9BF01B19}" srcOrd="19" destOrd="0" presId="urn:microsoft.com/office/officeart/2005/8/layout/list1"/>
    <dgm:cxn modelId="{76B5D09E-EE99-4656-BFCC-4CBFD6AE6C80}" type="presParOf" srcId="{6EA9E7EB-6A43-48DC-B2C5-056EFE8BFFA7}" destId="{B8DB1E2A-84E9-4334-A01D-A728385BC577}" srcOrd="20" destOrd="0" presId="urn:microsoft.com/office/officeart/2005/8/layout/list1"/>
    <dgm:cxn modelId="{7B5E4343-3395-41A7-A0B8-92CDA56962DF}" type="presParOf" srcId="{B8DB1E2A-84E9-4334-A01D-A728385BC577}" destId="{46D2C712-2CD5-4046-AD33-315C8E7A7148}" srcOrd="0" destOrd="0" presId="urn:microsoft.com/office/officeart/2005/8/layout/list1"/>
    <dgm:cxn modelId="{C6CDE099-04C1-4F8E-9308-0D8751F53F86}" type="presParOf" srcId="{B8DB1E2A-84E9-4334-A01D-A728385BC577}" destId="{A114A026-2B54-4399-9DA6-0964CF17F199}" srcOrd="1" destOrd="0" presId="urn:microsoft.com/office/officeart/2005/8/layout/list1"/>
    <dgm:cxn modelId="{2F834114-E5E8-4171-8E3A-D619297BC1BD}" type="presParOf" srcId="{6EA9E7EB-6A43-48DC-B2C5-056EFE8BFFA7}" destId="{50A94D6D-B3A0-4A01-A533-60009C8DD1E4}" srcOrd="21" destOrd="0" presId="urn:microsoft.com/office/officeart/2005/8/layout/list1"/>
    <dgm:cxn modelId="{5FD7ADF2-A5B3-490C-B5E6-54B8C45065F2}" type="presParOf" srcId="{6EA9E7EB-6A43-48DC-B2C5-056EFE8BFFA7}" destId="{F8B42CCF-1C3D-458F-ADA4-7107500CA39D}" srcOrd="22" destOrd="0" presId="urn:microsoft.com/office/officeart/2005/8/layout/list1"/>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A37B76-3F4A-4CBC-8782-F4B0D3AB3693}">
      <dsp:nvSpPr>
        <dsp:cNvPr id="0" name=""/>
        <dsp:cNvSpPr/>
      </dsp:nvSpPr>
      <dsp:spPr>
        <a:xfrm>
          <a:off x="0" y="291436"/>
          <a:ext cx="5857875" cy="4032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EFF57E-5440-4183-A9EC-8AD12456EE94}">
      <dsp:nvSpPr>
        <dsp:cNvPr id="0" name=""/>
        <dsp:cNvSpPr/>
      </dsp:nvSpPr>
      <dsp:spPr>
        <a:xfrm>
          <a:off x="273995" y="56745"/>
          <a:ext cx="5583879" cy="469486"/>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устных сообщений обучаемым о практических областях применения математического аппарата </a:t>
          </a:r>
        </a:p>
      </dsp:txBody>
      <dsp:txXfrm>
        <a:off x="273995" y="56745"/>
        <a:ext cx="5583879" cy="469486"/>
      </dsp:txXfrm>
    </dsp:sp>
    <dsp:sp modelId="{765E49CC-BFAC-44FD-98A2-4194BA08292C}">
      <dsp:nvSpPr>
        <dsp:cNvPr id="0" name=""/>
        <dsp:cNvSpPr/>
      </dsp:nvSpPr>
      <dsp:spPr>
        <a:xfrm>
          <a:off x="0" y="901558"/>
          <a:ext cx="5857875" cy="4032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E26372-8BFD-484F-A8C0-584FC37E5FFB}">
      <dsp:nvSpPr>
        <dsp:cNvPr id="0" name=""/>
        <dsp:cNvSpPr/>
      </dsp:nvSpPr>
      <dsp:spPr>
        <a:xfrm>
          <a:off x="280314" y="841361"/>
          <a:ext cx="5577560" cy="356681"/>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лабораторных работ производственного характера </a:t>
          </a:r>
        </a:p>
      </dsp:txBody>
      <dsp:txXfrm>
        <a:off x="280314" y="841361"/>
        <a:ext cx="5577560" cy="356681"/>
      </dsp:txXfrm>
    </dsp:sp>
    <dsp:sp modelId="{5A1A18C8-A95A-463A-AA3E-CB9106659434}">
      <dsp:nvSpPr>
        <dsp:cNvPr id="0" name=""/>
        <dsp:cNvSpPr/>
      </dsp:nvSpPr>
      <dsp:spPr>
        <a:xfrm>
          <a:off x="0" y="1536132"/>
          <a:ext cx="5857875" cy="4032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A04CD6-B0B4-4A84-9AA9-20FA769F4876}">
      <dsp:nvSpPr>
        <dsp:cNvPr id="0" name=""/>
        <dsp:cNvSpPr/>
      </dsp:nvSpPr>
      <dsp:spPr>
        <a:xfrm>
          <a:off x="278878" y="1391158"/>
          <a:ext cx="5577560" cy="381133"/>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использования эскизов и чертежей деталей, инструментов и т.п</a:t>
          </a:r>
          <a:r>
            <a:rPr lang="ru-RU" sz="1200" kern="1200"/>
            <a:t>. </a:t>
          </a:r>
          <a:endParaRPr lang="ru-RU" sz="1200" kern="1200">
            <a:latin typeface="Times New Roman" pitchFamily="18" charset="0"/>
            <a:cs typeface="Times New Roman" pitchFamily="18" charset="0"/>
          </a:endParaRPr>
        </a:p>
      </dsp:txBody>
      <dsp:txXfrm>
        <a:off x="278878" y="1391158"/>
        <a:ext cx="5577560" cy="381133"/>
      </dsp:txXfrm>
    </dsp:sp>
    <dsp:sp modelId="{C82502B4-E322-4408-9C2C-3D93F2B41B84}">
      <dsp:nvSpPr>
        <dsp:cNvPr id="0" name=""/>
        <dsp:cNvSpPr/>
      </dsp:nvSpPr>
      <dsp:spPr>
        <a:xfrm>
          <a:off x="0" y="2332792"/>
          <a:ext cx="5857875" cy="4032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28C21-94FD-4CB9-B103-579CFA91E964}">
      <dsp:nvSpPr>
        <dsp:cNvPr id="0" name=""/>
        <dsp:cNvSpPr/>
      </dsp:nvSpPr>
      <dsp:spPr>
        <a:xfrm>
          <a:off x="286029" y="2025732"/>
          <a:ext cx="5569689" cy="543219"/>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применения наглядных средств обучения (производственно-технического материала, соответствующей документации и пр.) </a:t>
          </a:r>
        </a:p>
      </dsp:txBody>
      <dsp:txXfrm>
        <a:off x="286029" y="2025732"/>
        <a:ext cx="5569689" cy="543219"/>
      </dsp:txXfrm>
    </dsp:sp>
    <dsp:sp modelId="{2E21255B-AAEA-4176-A2A8-0505BE50854A}">
      <dsp:nvSpPr>
        <dsp:cNvPr id="0" name=""/>
        <dsp:cNvSpPr/>
      </dsp:nvSpPr>
      <dsp:spPr>
        <a:xfrm>
          <a:off x="0" y="2899154"/>
          <a:ext cx="5857875" cy="4032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F7200E-85BB-4AFF-AB47-8DCDD4D55117}">
      <dsp:nvSpPr>
        <dsp:cNvPr id="0" name=""/>
        <dsp:cNvSpPr/>
      </dsp:nvSpPr>
      <dsp:spPr>
        <a:xfrm>
          <a:off x="342008" y="2822392"/>
          <a:ext cx="5511348" cy="312921"/>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самостоятельного выполнения студентами расчетных работ </a:t>
          </a:r>
        </a:p>
      </dsp:txBody>
      <dsp:txXfrm>
        <a:off x="342008" y="2822392"/>
        <a:ext cx="5511348" cy="312921"/>
      </dsp:txXfrm>
    </dsp:sp>
    <dsp:sp modelId="{6ACF98DF-0D0E-4BD1-A2BF-F5E296BD86FF}">
      <dsp:nvSpPr>
        <dsp:cNvPr id="0" name=""/>
        <dsp:cNvSpPr/>
      </dsp:nvSpPr>
      <dsp:spPr>
        <a:xfrm>
          <a:off x="0" y="3624914"/>
          <a:ext cx="5857875" cy="4032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E2970-D894-4517-BE1D-11EFAC7C1F8D}">
      <dsp:nvSpPr>
        <dsp:cNvPr id="0" name=""/>
        <dsp:cNvSpPr/>
      </dsp:nvSpPr>
      <dsp:spPr>
        <a:xfrm>
          <a:off x="355570" y="3388754"/>
          <a:ext cx="5501297" cy="4723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работы со справочной и технической литературой и др.</a:t>
          </a:r>
        </a:p>
      </dsp:txBody>
      <dsp:txXfrm>
        <a:off x="355570" y="3388754"/>
        <a:ext cx="5501297" cy="47232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A37B76-3F4A-4CBC-8782-F4B0D3AB3693}">
      <dsp:nvSpPr>
        <dsp:cNvPr id="0" name=""/>
        <dsp:cNvSpPr/>
      </dsp:nvSpPr>
      <dsp:spPr>
        <a:xfrm>
          <a:off x="0" y="82529"/>
          <a:ext cx="5857875" cy="504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EFF57E-5440-4183-A9EC-8AD12456EE94}">
      <dsp:nvSpPr>
        <dsp:cNvPr id="0" name=""/>
        <dsp:cNvSpPr/>
      </dsp:nvSpPr>
      <dsp:spPr>
        <a:xfrm>
          <a:off x="268867" y="49042"/>
          <a:ext cx="5583879" cy="370629"/>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формирование научных взглядов</a:t>
          </a:r>
        </a:p>
      </dsp:txBody>
      <dsp:txXfrm>
        <a:off x="268867" y="49042"/>
        <a:ext cx="5583879" cy="370629"/>
      </dsp:txXfrm>
    </dsp:sp>
    <dsp:sp modelId="{765E49CC-BFAC-44FD-98A2-4194BA08292C}">
      <dsp:nvSpPr>
        <dsp:cNvPr id="0" name=""/>
        <dsp:cNvSpPr/>
      </dsp:nvSpPr>
      <dsp:spPr>
        <a:xfrm>
          <a:off x="0" y="845182"/>
          <a:ext cx="5857875" cy="504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E26372-8BFD-484F-A8C0-584FC37E5FFB}">
      <dsp:nvSpPr>
        <dsp:cNvPr id="0" name=""/>
        <dsp:cNvSpPr/>
      </dsp:nvSpPr>
      <dsp:spPr>
        <a:xfrm>
          <a:off x="278878" y="694529"/>
          <a:ext cx="5577560" cy="445852"/>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математическую подготовку прикладной и профильной направленности</a:t>
          </a:r>
        </a:p>
      </dsp:txBody>
      <dsp:txXfrm>
        <a:off x="278878" y="694529"/>
        <a:ext cx="5577560" cy="445852"/>
      </dsp:txXfrm>
    </dsp:sp>
    <dsp:sp modelId="{5A1A18C8-A95A-463A-AA3E-CB9106659434}">
      <dsp:nvSpPr>
        <dsp:cNvPr id="0" name=""/>
        <dsp:cNvSpPr/>
      </dsp:nvSpPr>
      <dsp:spPr>
        <a:xfrm>
          <a:off x="0" y="1449412"/>
          <a:ext cx="5857875" cy="504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A04CD6-B0B4-4A84-9AA9-20FA769F4876}">
      <dsp:nvSpPr>
        <dsp:cNvPr id="0" name=""/>
        <dsp:cNvSpPr/>
      </dsp:nvSpPr>
      <dsp:spPr>
        <a:xfrm>
          <a:off x="278878" y="1457182"/>
          <a:ext cx="5577560" cy="28743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системность знаний обучаемых</a:t>
          </a:r>
        </a:p>
      </dsp:txBody>
      <dsp:txXfrm>
        <a:off x="278878" y="1457182"/>
        <a:ext cx="5577560" cy="287430"/>
      </dsp:txXfrm>
    </dsp:sp>
    <dsp:sp modelId="{C82502B4-E322-4408-9C2C-3D93F2B41B84}">
      <dsp:nvSpPr>
        <dsp:cNvPr id="0" name=""/>
        <dsp:cNvSpPr/>
      </dsp:nvSpPr>
      <dsp:spPr>
        <a:xfrm>
          <a:off x="0" y="2127324"/>
          <a:ext cx="5857875" cy="504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28C21-94FD-4CB9-B103-579CFA91E964}">
      <dsp:nvSpPr>
        <dsp:cNvPr id="0" name=""/>
        <dsp:cNvSpPr/>
      </dsp:nvSpPr>
      <dsp:spPr>
        <a:xfrm>
          <a:off x="280314" y="2089987"/>
          <a:ext cx="5577560" cy="361112"/>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990" tIns="0" rIns="154990"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развитие мышления обучаемых (анализ, сравнение, обобщение, конкретизация </a:t>
          </a:r>
        </a:p>
      </dsp:txBody>
      <dsp:txXfrm>
        <a:off x="280314" y="2089987"/>
        <a:ext cx="5577560" cy="361112"/>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0B9630-D71A-4151-9325-D049A9BC4C98}">
      <dsp:nvSpPr>
        <dsp:cNvPr id="0" name=""/>
        <dsp:cNvSpPr/>
      </dsp:nvSpPr>
      <dsp:spPr>
        <a:xfrm>
          <a:off x="1736038" y="172941"/>
          <a:ext cx="2349936" cy="816102"/>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776670F-A912-4D23-BB5E-3C5AB08BE77D}">
      <dsp:nvSpPr>
        <dsp:cNvPr id="0" name=""/>
        <dsp:cNvSpPr/>
      </dsp:nvSpPr>
      <dsp:spPr>
        <a:xfrm>
          <a:off x="2693159" y="2078032"/>
          <a:ext cx="455414" cy="216984"/>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5B93C8-9C1F-41E7-B301-9ED925EC60C7}">
      <dsp:nvSpPr>
        <dsp:cNvPr id="0" name=""/>
        <dsp:cNvSpPr/>
      </dsp:nvSpPr>
      <dsp:spPr>
        <a:xfrm>
          <a:off x="1557534" y="2246311"/>
          <a:ext cx="2664522" cy="3283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ОСНОВНЫЕ УМЕНИЯ</a:t>
          </a:r>
        </a:p>
      </dsp:txBody>
      <dsp:txXfrm>
        <a:off x="1557534" y="2246311"/>
        <a:ext cx="2664522" cy="328362"/>
      </dsp:txXfrm>
    </dsp:sp>
    <dsp:sp modelId="{963668DB-6E9A-4304-BFA1-3FCD30BA8441}">
      <dsp:nvSpPr>
        <dsp:cNvPr id="0" name=""/>
        <dsp:cNvSpPr/>
      </dsp:nvSpPr>
      <dsp:spPr>
        <a:xfrm>
          <a:off x="2500669" y="1023758"/>
          <a:ext cx="999195" cy="87637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нахождение системы существенных связей между характеристиками</a:t>
          </a:r>
        </a:p>
      </dsp:txBody>
      <dsp:txXfrm>
        <a:off x="2500669" y="1023758"/>
        <a:ext cx="999195" cy="876373"/>
      </dsp:txXfrm>
    </dsp:sp>
    <dsp:sp modelId="{7EDEAC57-C54F-4BCC-9D97-A3EA38D15325}">
      <dsp:nvSpPr>
        <dsp:cNvPr id="0" name=""/>
        <dsp:cNvSpPr/>
      </dsp:nvSpPr>
      <dsp:spPr>
        <a:xfrm>
          <a:off x="1673066" y="171446"/>
          <a:ext cx="1024050" cy="112240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нахождение системы необходимых ограничений, накладываемых на характеристики </a:t>
          </a:r>
        </a:p>
      </dsp:txBody>
      <dsp:txXfrm>
        <a:off x="1673066" y="171446"/>
        <a:ext cx="1024050" cy="1122403"/>
      </dsp:txXfrm>
    </dsp:sp>
    <dsp:sp modelId="{7631B8A8-9D21-42D2-BB6E-D7183826E542}">
      <dsp:nvSpPr>
        <dsp:cNvPr id="0" name=""/>
        <dsp:cNvSpPr/>
      </dsp:nvSpPr>
      <dsp:spPr>
        <a:xfrm>
          <a:off x="3119160" y="144356"/>
          <a:ext cx="1529038" cy="933419"/>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выделение системы основных характеристик задачи</a:t>
          </a:r>
        </a:p>
      </dsp:txBody>
      <dsp:txXfrm>
        <a:off x="3119160" y="144356"/>
        <a:ext cx="1529038" cy="933419"/>
      </dsp:txXfrm>
    </dsp:sp>
    <dsp:sp modelId="{24EED9D6-2626-4DA4-A857-40DD9651E3D7}">
      <dsp:nvSpPr>
        <dsp:cNvPr id="0" name=""/>
        <dsp:cNvSpPr/>
      </dsp:nvSpPr>
      <dsp:spPr>
        <a:xfrm>
          <a:off x="942985" y="110841"/>
          <a:ext cx="4095735" cy="2040255"/>
        </a:xfrm>
        <a:prstGeom prst="funnel">
          <a:avLst/>
        </a:prstGeom>
        <a:solidFill>
          <a:schemeClr val="accent1">
            <a:alpha val="4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254DD3-7D81-4551-87B6-622F8DDD38D3}">
      <dsp:nvSpPr>
        <dsp:cNvPr id="0" name=""/>
        <dsp:cNvSpPr/>
      </dsp:nvSpPr>
      <dsp:spPr>
        <a:xfrm>
          <a:off x="0" y="0"/>
          <a:ext cx="4573149" cy="689229"/>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b="1" i="0" kern="1200">
              <a:latin typeface="Times New Roman" pitchFamily="18" charset="0"/>
              <a:cs typeface="Times New Roman" pitchFamily="18" charset="0"/>
            </a:rPr>
            <a:t>Постановка задачи на реализацию: </a:t>
          </a:r>
          <a:r>
            <a:rPr lang="ru-RU" sz="1200" b="0" i="0" kern="1200">
              <a:latin typeface="Times New Roman" pitchFamily="18" charset="0"/>
              <a:cs typeface="Times New Roman" pitchFamily="18" charset="0"/>
            </a:rPr>
            <a:t>описание способа реализации исходных требований</a:t>
          </a:r>
          <a:r>
            <a:rPr lang="en-US" sz="1200" b="0" i="0" kern="1200">
              <a:latin typeface="Times New Roman" pitchFamily="18" charset="0"/>
              <a:cs typeface="Times New Roman" pitchFamily="18" charset="0"/>
            </a:rPr>
            <a:t>. </a:t>
          </a:r>
          <a:r>
            <a:rPr lang="ru-RU" sz="1200" b="0" i="0" kern="1200">
              <a:latin typeface="Times New Roman" pitchFamily="18" charset="0"/>
              <a:cs typeface="Times New Roman" pitchFamily="18" charset="0"/>
            </a:rPr>
            <a:t>На этом этапе необходимо понимание  всех исходных требований</a:t>
          </a:r>
          <a:endParaRPr lang="ru-RU" sz="1200" kern="1200" dirty="0">
            <a:latin typeface="Times New Roman" pitchFamily="18" charset="0"/>
            <a:cs typeface="Times New Roman" pitchFamily="18" charset="0"/>
          </a:endParaRPr>
        </a:p>
      </dsp:txBody>
      <dsp:txXfrm>
        <a:off x="0" y="0"/>
        <a:ext cx="3789151" cy="689229"/>
      </dsp:txXfrm>
    </dsp:sp>
    <dsp:sp modelId="{F786AF63-FF8A-4C50-97C9-891B83315B6D}">
      <dsp:nvSpPr>
        <dsp:cNvPr id="0" name=""/>
        <dsp:cNvSpPr/>
      </dsp:nvSpPr>
      <dsp:spPr>
        <a:xfrm>
          <a:off x="341501" y="784955"/>
          <a:ext cx="4573149" cy="689229"/>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b="1" kern="1200">
              <a:latin typeface="Times New Roman" pitchFamily="18" charset="0"/>
              <a:cs typeface="Times New Roman" pitchFamily="18" charset="0"/>
            </a:rPr>
            <a:t>Построение математической модели: </a:t>
          </a:r>
          <a:r>
            <a:rPr lang="ru-RU" sz="1200" kern="1200">
              <a:latin typeface="Times New Roman" pitchFamily="18" charset="0"/>
              <a:cs typeface="Times New Roman" pitchFamily="18" charset="0"/>
            </a:rPr>
            <a:t>анализ задачи и перевод условия задачи на математический язык, то есть выделение исходных данных и искомых величин, описания связей между ними</a:t>
          </a:r>
          <a:endParaRPr lang="ru-RU" sz="1200" kern="1200" dirty="0">
            <a:latin typeface="Times New Roman" pitchFamily="18" charset="0"/>
            <a:cs typeface="Times New Roman" pitchFamily="18" charset="0"/>
          </a:endParaRPr>
        </a:p>
      </dsp:txBody>
      <dsp:txXfrm>
        <a:off x="341501" y="784955"/>
        <a:ext cx="3783649" cy="689229"/>
      </dsp:txXfrm>
    </dsp:sp>
    <dsp:sp modelId="{9D1B6434-2D1F-40E3-BA4B-E24528D12B00}">
      <dsp:nvSpPr>
        <dsp:cNvPr id="0" name=""/>
        <dsp:cNvSpPr/>
      </dsp:nvSpPr>
      <dsp:spPr>
        <a:xfrm>
          <a:off x="683002" y="1569910"/>
          <a:ext cx="4573149" cy="689229"/>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b="1" i="0" kern="1200">
              <a:latin typeface="Times New Roman" pitchFamily="18" charset="0"/>
              <a:cs typeface="Times New Roman" pitchFamily="18" charset="0"/>
            </a:rPr>
            <a:t>Решения задачи в рамках выбранной математической модели: </a:t>
          </a:r>
          <a:r>
            <a:rPr lang="ru-RU" sz="1200" b="0" i="0" kern="1200">
              <a:latin typeface="Times New Roman" pitchFamily="18" charset="0"/>
              <a:cs typeface="Times New Roman" pitchFamily="18" charset="0"/>
            </a:rPr>
            <a:t>нахождение значения выражения, выполнение арифметических действий, решение уравнений и неравенств</a:t>
          </a:r>
          <a:endParaRPr lang="ru-RU" sz="1200" kern="1200" dirty="0">
            <a:latin typeface="Times New Roman" pitchFamily="18" charset="0"/>
            <a:cs typeface="Times New Roman" pitchFamily="18" charset="0"/>
          </a:endParaRPr>
        </a:p>
      </dsp:txBody>
      <dsp:txXfrm>
        <a:off x="683002" y="1569910"/>
        <a:ext cx="3783649" cy="689229"/>
      </dsp:txXfrm>
    </dsp:sp>
    <dsp:sp modelId="{1B8B5300-277C-47D5-9FB3-3A8772A58772}">
      <dsp:nvSpPr>
        <dsp:cNvPr id="0" name=""/>
        <dsp:cNvSpPr/>
      </dsp:nvSpPr>
      <dsp:spPr>
        <a:xfrm>
          <a:off x="1024504" y="2354865"/>
          <a:ext cx="4573149" cy="689229"/>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i="0" kern="1200">
              <a:latin typeface="Times New Roman" pitchFamily="18" charset="0"/>
              <a:cs typeface="Times New Roman" pitchFamily="18" charset="0"/>
            </a:rPr>
            <a:t>Интерпретация результатов: </a:t>
          </a:r>
          <a:r>
            <a:rPr lang="ru-RU" sz="1200" b="0" i="0" kern="1200">
              <a:latin typeface="Times New Roman" pitchFamily="18" charset="0"/>
              <a:cs typeface="Times New Roman" pitchFamily="18" charset="0"/>
            </a:rPr>
            <a:t>перевод полученных решений на естественный язык, получение значений искомых величин</a:t>
          </a:r>
          <a:endParaRPr lang="ru-RU" sz="1200" kern="1200" dirty="0">
            <a:latin typeface="Times New Roman" pitchFamily="18" charset="0"/>
            <a:cs typeface="Times New Roman" pitchFamily="18" charset="0"/>
          </a:endParaRPr>
        </a:p>
      </dsp:txBody>
      <dsp:txXfrm>
        <a:off x="1024504" y="2354865"/>
        <a:ext cx="3783649" cy="689229"/>
      </dsp:txXfrm>
    </dsp:sp>
    <dsp:sp modelId="{D7BCA78E-CF2C-4AEB-A911-EB1E83D56B5F}">
      <dsp:nvSpPr>
        <dsp:cNvPr id="0" name=""/>
        <dsp:cNvSpPr/>
      </dsp:nvSpPr>
      <dsp:spPr>
        <a:xfrm>
          <a:off x="1366005" y="3139820"/>
          <a:ext cx="4573149" cy="689229"/>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Анализ полученной информации: с</a:t>
          </a:r>
          <a:r>
            <a:rPr lang="ru-RU" sz="1200" kern="1200">
              <a:latin typeface="Times New Roman" pitchFamily="18" charset="0"/>
              <a:cs typeface="Times New Roman" pitchFamily="18" charset="0"/>
            </a:rPr>
            <a:t>опоставляется полученное и предполагаемое решение.  Проводится контроль погрешности моделирования</a:t>
          </a:r>
          <a:endParaRPr lang="ru-RU" sz="1200" kern="1200" dirty="0">
            <a:latin typeface="Times New Roman" pitchFamily="18" charset="0"/>
            <a:cs typeface="Times New Roman" pitchFamily="18" charset="0"/>
          </a:endParaRPr>
        </a:p>
      </dsp:txBody>
      <dsp:txXfrm>
        <a:off x="1366005" y="3139820"/>
        <a:ext cx="3783649" cy="689229"/>
      </dsp:txXfrm>
    </dsp:sp>
    <dsp:sp modelId="{0F8EFD00-A2BC-4351-8267-4BC1674639AD}">
      <dsp:nvSpPr>
        <dsp:cNvPr id="0" name=""/>
        <dsp:cNvSpPr/>
      </dsp:nvSpPr>
      <dsp:spPr>
        <a:xfrm>
          <a:off x="4125150" y="503520"/>
          <a:ext cx="447998" cy="447998"/>
        </a:xfrm>
        <a:prstGeom prst="downArrow">
          <a:avLst>
            <a:gd name="adj1" fmla="val 55000"/>
            <a:gd name="adj2" fmla="val 45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125150" y="503520"/>
        <a:ext cx="447998" cy="447998"/>
      </dsp:txXfrm>
    </dsp:sp>
    <dsp:sp modelId="{10CED0AB-4B0A-4D7C-B1E6-3290717FF3F8}">
      <dsp:nvSpPr>
        <dsp:cNvPr id="0" name=""/>
        <dsp:cNvSpPr/>
      </dsp:nvSpPr>
      <dsp:spPr>
        <a:xfrm>
          <a:off x="4466651" y="1288475"/>
          <a:ext cx="447998" cy="447998"/>
        </a:xfrm>
        <a:prstGeom prst="downArrow">
          <a:avLst>
            <a:gd name="adj1" fmla="val 55000"/>
            <a:gd name="adj2" fmla="val 45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466651" y="1288475"/>
        <a:ext cx="447998" cy="447998"/>
      </dsp:txXfrm>
    </dsp:sp>
    <dsp:sp modelId="{3EA168E8-01F5-4474-A3B1-B0F88E32088C}">
      <dsp:nvSpPr>
        <dsp:cNvPr id="0" name=""/>
        <dsp:cNvSpPr/>
      </dsp:nvSpPr>
      <dsp:spPr>
        <a:xfrm>
          <a:off x="4808153" y="2061943"/>
          <a:ext cx="447998" cy="447998"/>
        </a:xfrm>
        <a:prstGeom prst="downArrow">
          <a:avLst>
            <a:gd name="adj1" fmla="val 55000"/>
            <a:gd name="adj2" fmla="val 45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808153" y="2061943"/>
        <a:ext cx="447998" cy="447998"/>
      </dsp:txXfrm>
    </dsp:sp>
    <dsp:sp modelId="{7E5E6CBD-B31D-440B-859F-FF93F73C5F02}">
      <dsp:nvSpPr>
        <dsp:cNvPr id="0" name=""/>
        <dsp:cNvSpPr/>
      </dsp:nvSpPr>
      <dsp:spPr>
        <a:xfrm>
          <a:off x="5149654" y="2854556"/>
          <a:ext cx="447998" cy="447998"/>
        </a:xfrm>
        <a:prstGeom prst="downArrow">
          <a:avLst>
            <a:gd name="adj1" fmla="val 55000"/>
            <a:gd name="adj2" fmla="val 45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5149654" y="2854556"/>
        <a:ext cx="447998" cy="447998"/>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A37B76-3F4A-4CBC-8782-F4B0D3AB3693}">
      <dsp:nvSpPr>
        <dsp:cNvPr id="0" name=""/>
        <dsp:cNvSpPr/>
      </dsp:nvSpPr>
      <dsp:spPr>
        <a:xfrm>
          <a:off x="0" y="236564"/>
          <a:ext cx="615297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EFF57E-5440-4183-A9EC-8AD12456EE94}">
      <dsp:nvSpPr>
        <dsp:cNvPr id="0" name=""/>
        <dsp:cNvSpPr/>
      </dsp:nvSpPr>
      <dsp:spPr>
        <a:xfrm>
          <a:off x="292927" y="64524"/>
          <a:ext cx="5858539"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797" tIns="0" rIns="162797"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Иллюстраци</a:t>
          </a:r>
          <a:r>
            <a:rPr lang="ru-RU" sz="1400" kern="1200">
              <a:solidFill>
                <a:schemeClr val="bg1"/>
              </a:solidFill>
              <a:latin typeface="Times New Roman" pitchFamily="18" charset="0"/>
              <a:cs typeface="Times New Roman" pitchFamily="18" charset="0"/>
            </a:rPr>
            <a:t>я</a:t>
          </a:r>
          <a:r>
            <a:rPr lang="ru-RU" sz="1400" kern="1200">
              <a:latin typeface="Times New Roman" pitchFamily="18" charset="0"/>
              <a:cs typeface="Times New Roman" pitchFamily="18" charset="0"/>
            </a:rPr>
            <a:t> учебного материала </a:t>
          </a:r>
        </a:p>
      </dsp:txBody>
      <dsp:txXfrm>
        <a:off x="292927" y="64524"/>
        <a:ext cx="5858539" cy="324720"/>
      </dsp:txXfrm>
    </dsp:sp>
    <dsp:sp modelId="{765E49CC-BFAC-44FD-98A2-4194BA08292C}">
      <dsp:nvSpPr>
        <dsp:cNvPr id="0" name=""/>
        <dsp:cNvSpPr/>
      </dsp:nvSpPr>
      <dsp:spPr>
        <a:xfrm>
          <a:off x="0" y="735524"/>
          <a:ext cx="615297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E26372-8BFD-484F-A8C0-584FC37E5FFB}">
      <dsp:nvSpPr>
        <dsp:cNvPr id="0" name=""/>
        <dsp:cNvSpPr/>
      </dsp:nvSpPr>
      <dsp:spPr>
        <a:xfrm>
          <a:off x="294435" y="573164"/>
          <a:ext cx="5858539"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797" tIns="0" rIns="162797"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Формировани</a:t>
          </a:r>
          <a:r>
            <a:rPr lang="ru-RU" sz="1400" kern="1200">
              <a:solidFill>
                <a:schemeClr val="bg1"/>
              </a:solidFill>
              <a:latin typeface="Times New Roman" pitchFamily="18" charset="0"/>
              <a:cs typeface="Times New Roman" pitchFamily="18" charset="0"/>
            </a:rPr>
            <a:t>е</a:t>
          </a:r>
          <a:r>
            <a:rPr lang="ru-RU" sz="1400" kern="1200">
              <a:solidFill>
                <a:srgbClr val="FF0000"/>
              </a:solidFill>
              <a:latin typeface="Times New Roman" pitchFamily="18" charset="0"/>
              <a:cs typeface="Times New Roman" pitchFamily="18" charset="0"/>
            </a:rPr>
            <a:t> </a:t>
          </a:r>
          <a:r>
            <a:rPr lang="ru-RU" sz="1400" kern="1200">
              <a:latin typeface="Times New Roman" pitchFamily="18" charset="0"/>
              <a:cs typeface="Times New Roman" pitchFamily="18" charset="0"/>
            </a:rPr>
            <a:t>практических умений и навыков</a:t>
          </a:r>
        </a:p>
      </dsp:txBody>
      <dsp:txXfrm>
        <a:off x="294435" y="573164"/>
        <a:ext cx="5858539" cy="324720"/>
      </dsp:txXfrm>
    </dsp:sp>
    <dsp:sp modelId="{5A1A18C8-A95A-463A-AA3E-CB9106659434}">
      <dsp:nvSpPr>
        <dsp:cNvPr id="0" name=""/>
        <dsp:cNvSpPr/>
      </dsp:nvSpPr>
      <dsp:spPr>
        <a:xfrm>
          <a:off x="0" y="1234484"/>
          <a:ext cx="615297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A04CD6-B0B4-4A84-9AA9-20FA769F4876}">
      <dsp:nvSpPr>
        <dsp:cNvPr id="0" name=""/>
        <dsp:cNvSpPr/>
      </dsp:nvSpPr>
      <dsp:spPr>
        <a:xfrm>
          <a:off x="292927" y="1072124"/>
          <a:ext cx="5858539"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797" tIns="0" rIns="162797"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Мотиваци</a:t>
          </a:r>
          <a:r>
            <a:rPr lang="ru-RU" sz="1400" kern="1200">
              <a:solidFill>
                <a:schemeClr val="bg1"/>
              </a:solidFill>
              <a:latin typeface="Times New Roman" pitchFamily="18" charset="0"/>
              <a:cs typeface="Times New Roman" pitchFamily="18" charset="0"/>
            </a:rPr>
            <a:t>я </a:t>
          </a:r>
          <a:r>
            <a:rPr lang="ru-RU" sz="1400" kern="1200">
              <a:latin typeface="Times New Roman" pitchFamily="18" charset="0"/>
              <a:cs typeface="Times New Roman" pitchFamily="18" charset="0"/>
            </a:rPr>
            <a:t>обучения</a:t>
          </a:r>
        </a:p>
      </dsp:txBody>
      <dsp:txXfrm>
        <a:off x="292927" y="1072124"/>
        <a:ext cx="5858539" cy="324720"/>
      </dsp:txXfrm>
    </dsp:sp>
    <dsp:sp modelId="{26CC6AA5-256A-4390-9ECA-30EEEB4DACBF}">
      <dsp:nvSpPr>
        <dsp:cNvPr id="0" name=""/>
        <dsp:cNvSpPr/>
      </dsp:nvSpPr>
      <dsp:spPr>
        <a:xfrm>
          <a:off x="0" y="1736985"/>
          <a:ext cx="615297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4C8A7B-E551-4DF7-B423-4B824E5472FE}">
      <dsp:nvSpPr>
        <dsp:cNvPr id="0" name=""/>
        <dsp:cNvSpPr/>
      </dsp:nvSpPr>
      <dsp:spPr>
        <a:xfrm>
          <a:off x="292927" y="1571084"/>
          <a:ext cx="5858539"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797" tIns="0" rIns="162797"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Закрепления и углубления ранее полученных знаний</a:t>
          </a:r>
        </a:p>
      </dsp:txBody>
      <dsp:txXfrm>
        <a:off x="292927" y="1571084"/>
        <a:ext cx="5858539" cy="324720"/>
      </dsp:txXfrm>
    </dsp:sp>
    <dsp:sp modelId="{06FAAC74-06C0-46DD-9DCD-26B25AC46EB3}">
      <dsp:nvSpPr>
        <dsp:cNvPr id="0" name=""/>
        <dsp:cNvSpPr/>
      </dsp:nvSpPr>
      <dsp:spPr>
        <a:xfrm>
          <a:off x="0" y="2232404"/>
          <a:ext cx="615297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C12859-8CAB-40B7-80C4-B2F27942E74D}">
      <dsp:nvSpPr>
        <dsp:cNvPr id="0" name=""/>
        <dsp:cNvSpPr/>
      </dsp:nvSpPr>
      <dsp:spPr>
        <a:xfrm>
          <a:off x="306740" y="2035120"/>
          <a:ext cx="5836342"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2797" tIns="0" rIns="162797" bIns="0" numCol="1" spcCol="1270" anchor="ctr" anchorCtr="0">
          <a:noAutofit/>
        </a:bodyPr>
        <a:lstStyle/>
        <a:p>
          <a:pPr lvl="0" algn="just" defTabSz="622300">
            <a:lnSpc>
              <a:spcPct val="90000"/>
            </a:lnSpc>
            <a:spcBef>
              <a:spcPct val="0"/>
            </a:spcBef>
            <a:spcAft>
              <a:spcPct val="35000"/>
            </a:spcAft>
          </a:pPr>
          <a:r>
            <a:rPr lang="ru-RU" sz="1400" kern="1200">
              <a:solidFill>
                <a:schemeClr val="bg1"/>
              </a:solidFill>
              <a:latin typeface="Times New Roman" pitchFamily="18" charset="0"/>
              <a:cs typeface="Times New Roman" pitchFamily="18" charset="0"/>
            </a:rPr>
            <a:t>Постановка </a:t>
          </a:r>
          <a:r>
            <a:rPr lang="ru-RU" sz="1400" kern="1200">
              <a:latin typeface="Times New Roman" pitchFamily="18" charset="0"/>
              <a:cs typeface="Times New Roman" pitchFamily="18" charset="0"/>
            </a:rPr>
            <a:t>проблемы перед изучением нового материала</a:t>
          </a:r>
        </a:p>
      </dsp:txBody>
      <dsp:txXfrm>
        <a:off x="306740" y="2035120"/>
        <a:ext cx="5836342" cy="324720"/>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A37B76-3F4A-4CBC-8782-F4B0D3AB3693}">
      <dsp:nvSpPr>
        <dsp:cNvPr id="0" name=""/>
        <dsp:cNvSpPr/>
      </dsp:nvSpPr>
      <dsp:spPr>
        <a:xfrm>
          <a:off x="0" y="494133"/>
          <a:ext cx="6172199"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EFF57E-5440-4183-A9EC-8AD12456EE94}">
      <dsp:nvSpPr>
        <dsp:cNvPr id="0" name=""/>
        <dsp:cNvSpPr/>
      </dsp:nvSpPr>
      <dsp:spPr>
        <a:xfrm>
          <a:off x="293842" y="58498"/>
          <a:ext cx="5876844" cy="75621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Задачи бытового или оптимизационного характера (к примеру, оптимального использования ресурсов, выбор оптимального пути на машине или на поезде и т.д.)</a:t>
          </a:r>
        </a:p>
      </dsp:txBody>
      <dsp:txXfrm>
        <a:off x="293842" y="58498"/>
        <a:ext cx="5876844" cy="756217"/>
      </dsp:txXfrm>
    </dsp:sp>
    <dsp:sp modelId="{765E49CC-BFAC-44FD-98A2-4194BA08292C}">
      <dsp:nvSpPr>
        <dsp:cNvPr id="0" name=""/>
        <dsp:cNvSpPr/>
      </dsp:nvSpPr>
      <dsp:spPr>
        <a:xfrm>
          <a:off x="0" y="1355973"/>
          <a:ext cx="6172199"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E26372-8BFD-484F-A8C0-584FC37E5FFB}">
      <dsp:nvSpPr>
        <dsp:cNvPr id="0" name=""/>
        <dsp:cNvSpPr/>
      </dsp:nvSpPr>
      <dsp:spPr>
        <a:xfrm>
          <a:off x="293842" y="1054242"/>
          <a:ext cx="5876844"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Физические задачи (например, задачи работу и движение) </a:t>
          </a:r>
        </a:p>
      </dsp:txBody>
      <dsp:txXfrm>
        <a:off x="293842" y="1054242"/>
        <a:ext cx="5876844" cy="560880"/>
      </dsp:txXfrm>
    </dsp:sp>
    <dsp:sp modelId="{5A1A18C8-A95A-463A-AA3E-CB9106659434}">
      <dsp:nvSpPr>
        <dsp:cNvPr id="0" name=""/>
        <dsp:cNvSpPr/>
      </dsp:nvSpPr>
      <dsp:spPr>
        <a:xfrm>
          <a:off x="0" y="2217813"/>
          <a:ext cx="6172199"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A04CD6-B0B4-4A84-9AA9-20FA769F4876}">
      <dsp:nvSpPr>
        <dsp:cNvPr id="0" name=""/>
        <dsp:cNvSpPr/>
      </dsp:nvSpPr>
      <dsp:spPr>
        <a:xfrm>
          <a:off x="293842" y="1937373"/>
          <a:ext cx="5876844"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Задачи с экономическим содержанием (например, задачи на проценты) </a:t>
          </a:r>
        </a:p>
      </dsp:txBody>
      <dsp:txXfrm>
        <a:off x="293842" y="1937373"/>
        <a:ext cx="5876844" cy="560880"/>
      </dsp:txXfrm>
    </dsp:sp>
    <dsp:sp modelId="{26CC6AA5-256A-4390-9ECA-30EEEB4DACBF}">
      <dsp:nvSpPr>
        <dsp:cNvPr id="0" name=""/>
        <dsp:cNvSpPr/>
      </dsp:nvSpPr>
      <dsp:spPr>
        <a:xfrm>
          <a:off x="0" y="3085770"/>
          <a:ext cx="6172199" cy="478800"/>
        </a:xfrm>
        <a:prstGeom prst="rect">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4C8A7B-E551-4DF7-B423-4B824E5472FE}">
      <dsp:nvSpPr>
        <dsp:cNvPr id="0" name=""/>
        <dsp:cNvSpPr/>
      </dsp:nvSpPr>
      <dsp:spPr>
        <a:xfrm>
          <a:off x="293842" y="2799213"/>
          <a:ext cx="5876844"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Химические и биологические задачи (задачи о растворах)</a:t>
          </a:r>
        </a:p>
      </dsp:txBody>
      <dsp:txXfrm>
        <a:off x="293842" y="2799213"/>
        <a:ext cx="5876844" cy="560880"/>
      </dsp:txXfrm>
    </dsp:sp>
    <dsp:sp modelId="{0CC82C3A-6794-499E-A260-128F56B66890}">
      <dsp:nvSpPr>
        <dsp:cNvPr id="0" name=""/>
        <dsp:cNvSpPr/>
      </dsp:nvSpPr>
      <dsp:spPr>
        <a:xfrm>
          <a:off x="0" y="3941493"/>
          <a:ext cx="6172199"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A29EB3-D8A0-4348-93FD-7078253185EE}">
      <dsp:nvSpPr>
        <dsp:cNvPr id="0" name=""/>
        <dsp:cNvSpPr/>
      </dsp:nvSpPr>
      <dsp:spPr>
        <a:xfrm>
          <a:off x="372415" y="3661053"/>
          <a:ext cx="5799223"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Задачи теории вероятности и математической статистики</a:t>
          </a:r>
        </a:p>
      </dsp:txBody>
      <dsp:txXfrm>
        <a:off x="372415" y="3661053"/>
        <a:ext cx="5799223" cy="5608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A37B76-3F4A-4CBC-8782-F4B0D3AB3693}">
      <dsp:nvSpPr>
        <dsp:cNvPr id="0" name=""/>
        <dsp:cNvSpPr/>
      </dsp:nvSpPr>
      <dsp:spPr>
        <a:xfrm>
          <a:off x="0" y="708296"/>
          <a:ext cx="6038850" cy="378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EFF57E-5440-4183-A9EC-8AD12456EE94}">
      <dsp:nvSpPr>
        <dsp:cNvPr id="0" name=""/>
        <dsp:cNvSpPr/>
      </dsp:nvSpPr>
      <dsp:spPr>
        <a:xfrm>
          <a:off x="282460" y="63717"/>
          <a:ext cx="5756389" cy="864699"/>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прикладная направленность - это ориентация содержания и методов обучения на применение математики в технике и смежных науках, в профессиональной деятельности и в быту, включающую в себя реализацию межпредметных связей с курсами химии, физики, биологии и т.д.</a:t>
          </a:r>
        </a:p>
      </dsp:txBody>
      <dsp:txXfrm>
        <a:off x="282460" y="63717"/>
        <a:ext cx="5756389" cy="864699"/>
      </dsp:txXfrm>
    </dsp:sp>
    <dsp:sp modelId="{765E49CC-BFAC-44FD-98A2-4194BA08292C}">
      <dsp:nvSpPr>
        <dsp:cNvPr id="0" name=""/>
        <dsp:cNvSpPr/>
      </dsp:nvSpPr>
      <dsp:spPr>
        <a:xfrm>
          <a:off x="0" y="1641225"/>
          <a:ext cx="6038850" cy="378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E26372-8BFD-484F-A8C0-584FC37E5FFB}">
      <dsp:nvSpPr>
        <dsp:cNvPr id="0" name=""/>
        <dsp:cNvSpPr/>
      </dsp:nvSpPr>
      <dsp:spPr>
        <a:xfrm>
          <a:off x="288974" y="1223850"/>
          <a:ext cx="5749875" cy="695328"/>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практическая направленность - как ориентацию содержания и методов обучения на решение задач и упражнений, на формирование у обучаемых навыков самостоятельной деятельности математического характера</a:t>
          </a:r>
        </a:p>
      </dsp:txBody>
      <dsp:txXfrm>
        <a:off x="288974" y="1223850"/>
        <a:ext cx="5749875" cy="695328"/>
      </dsp:txXfrm>
    </dsp:sp>
    <dsp:sp modelId="{2E21255B-AAEA-4176-A2A8-0505BE50854A}">
      <dsp:nvSpPr>
        <dsp:cNvPr id="0" name=""/>
        <dsp:cNvSpPr/>
      </dsp:nvSpPr>
      <dsp:spPr>
        <a:xfrm>
          <a:off x="0" y="2966953"/>
          <a:ext cx="6038850" cy="378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F7200E-85BB-4AFF-AB47-8DCDD4D55117}">
      <dsp:nvSpPr>
        <dsp:cNvPr id="0" name=""/>
        <dsp:cNvSpPr/>
      </dsp:nvSpPr>
      <dsp:spPr>
        <a:xfrm>
          <a:off x="352574" y="2100225"/>
          <a:ext cx="5681618" cy="1088127"/>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профессиональная направленность - это использование педагогических средств, при котором обеспечивается усвоение учащимися предусмотренных программой знаний, умений, навыков и в то же время успешно формируются интерес к данной профессии, ценностное отношение к ней, профессиональные качества личности будущего специалист</a:t>
          </a:r>
          <a:r>
            <a:rPr lang="ru-RU" sz="1200" kern="1200">
              <a:latin typeface="Times New Roman" pitchFamily="18" charset="0"/>
              <a:cs typeface="Times New Roman" pitchFamily="18" charset="0"/>
            </a:rPr>
            <a:t>а </a:t>
          </a:r>
        </a:p>
      </dsp:txBody>
      <dsp:txXfrm>
        <a:off x="352574" y="2100225"/>
        <a:ext cx="5681618" cy="108812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73C543D-E338-451C-8B99-E72E4AC86EB8}">
      <dsp:nvSpPr>
        <dsp:cNvPr id="0" name=""/>
        <dsp:cNvSpPr/>
      </dsp:nvSpPr>
      <dsp:spPr>
        <a:xfrm>
          <a:off x="0" y="527049"/>
          <a:ext cx="5867399"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9214D0-46ED-4557-B114-F936A8D32EEA}">
      <dsp:nvSpPr>
        <dsp:cNvPr id="0" name=""/>
        <dsp:cNvSpPr/>
      </dsp:nvSpPr>
      <dsp:spPr>
        <a:xfrm>
          <a:off x="279331" y="74360"/>
          <a:ext cx="5586630" cy="60028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Э.Ф. Зеер: профессиональную направленность считает интегративным качеством личности, которое определяет успешность овладения индивидом профессией и выступает «системообразующим» фактором личности профессионала </a:t>
          </a:r>
        </a:p>
      </dsp:txBody>
      <dsp:txXfrm>
        <a:off x="279331" y="74360"/>
        <a:ext cx="5586630" cy="600289"/>
      </dsp:txXfrm>
    </dsp:sp>
    <dsp:sp modelId="{BCC7C25E-5B91-4611-A556-F3448B2F3AB2}">
      <dsp:nvSpPr>
        <dsp:cNvPr id="0" name=""/>
        <dsp:cNvSpPr/>
      </dsp:nvSpPr>
      <dsp:spPr>
        <a:xfrm>
          <a:off x="0" y="1485621"/>
          <a:ext cx="5867399"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78489D-8F31-4253-9842-E17ABD22E4F8}">
      <dsp:nvSpPr>
        <dsp:cNvPr id="0" name=""/>
        <dsp:cNvSpPr/>
      </dsp:nvSpPr>
      <dsp:spPr>
        <a:xfrm>
          <a:off x="293083" y="833049"/>
          <a:ext cx="5523070" cy="80017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 определении Н.В. Кузьминой, всесторонность профессиональной направленности как системообразующего свойства личности обнаруживается и в котором профессиональная направленность раскрывается через проявление интереса к профессии и склонность заниматься ею.</a:t>
          </a:r>
        </a:p>
      </dsp:txBody>
      <dsp:txXfrm>
        <a:off x="293083" y="833049"/>
        <a:ext cx="5523070" cy="800172"/>
      </dsp:txXfrm>
    </dsp:sp>
    <dsp:sp modelId="{53396FDC-6983-4B23-A589-C5832E2CCFA5}">
      <dsp:nvSpPr>
        <dsp:cNvPr id="0" name=""/>
        <dsp:cNvSpPr/>
      </dsp:nvSpPr>
      <dsp:spPr>
        <a:xfrm>
          <a:off x="0" y="2200665"/>
          <a:ext cx="5867399"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8B322C-29EF-4028-9F9E-1720D52A1413}">
      <dsp:nvSpPr>
        <dsp:cNvPr id="0" name=""/>
        <dsp:cNvSpPr/>
      </dsp:nvSpPr>
      <dsp:spPr>
        <a:xfrm>
          <a:off x="293370" y="1791621"/>
          <a:ext cx="5564900" cy="55664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Г.А. Журавлева трактует профессиональную направленность как «более или менее устойчивый комплекс установок в отношении различных сторон той или иной деятельности».</a:t>
          </a:r>
        </a:p>
      </dsp:txBody>
      <dsp:txXfrm>
        <a:off x="293370" y="1791621"/>
        <a:ext cx="5564900" cy="556643"/>
      </dsp:txXfrm>
    </dsp:sp>
    <dsp:sp modelId="{24AF2705-8949-453E-9BD8-2D0C8CE1C9F8}">
      <dsp:nvSpPr>
        <dsp:cNvPr id="0" name=""/>
        <dsp:cNvSpPr/>
      </dsp:nvSpPr>
      <dsp:spPr>
        <a:xfrm>
          <a:off x="0" y="2974035"/>
          <a:ext cx="5867399"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2801FF-1FA7-4003-BCF9-35DC6C919FC0}">
      <dsp:nvSpPr>
        <dsp:cNvPr id="0" name=""/>
        <dsp:cNvSpPr/>
      </dsp:nvSpPr>
      <dsp:spPr>
        <a:xfrm>
          <a:off x="293370" y="2506665"/>
          <a:ext cx="5546664" cy="61496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Ю.А. Афонькина понимает профессиональную направленность «как компонент направленности личности, обладающий ее свойствами, конкретизирующимися в профессионально-трудовой деятельности».</a:t>
          </a:r>
        </a:p>
      </dsp:txBody>
      <dsp:txXfrm>
        <a:off x="293370" y="2506665"/>
        <a:ext cx="5546664" cy="614969"/>
      </dsp:txXfrm>
    </dsp:sp>
    <dsp:sp modelId="{CEE6294A-C20A-419F-BF34-B55C9BB42D25}">
      <dsp:nvSpPr>
        <dsp:cNvPr id="0" name=""/>
        <dsp:cNvSpPr/>
      </dsp:nvSpPr>
      <dsp:spPr>
        <a:xfrm>
          <a:off x="0" y="3748190"/>
          <a:ext cx="5867399"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7E65C5-BAD5-4D9F-A030-8242866A1F8A}">
      <dsp:nvSpPr>
        <dsp:cNvPr id="0" name=""/>
        <dsp:cNvSpPr/>
      </dsp:nvSpPr>
      <dsp:spPr>
        <a:xfrm>
          <a:off x="293370" y="3280035"/>
          <a:ext cx="5528469" cy="61575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В.Г. Немировский определяет профессиональную направленность как «отношение человека к конкретной профессии, как совокупность определенных действий и необходимых для этого знаний и навыков».</a:t>
          </a:r>
        </a:p>
      </dsp:txBody>
      <dsp:txXfrm>
        <a:off x="293370" y="3280035"/>
        <a:ext cx="5528469" cy="615754"/>
      </dsp:txXfrm>
    </dsp:sp>
    <dsp:sp modelId="{9E991316-3E0A-4CA1-B3A0-FF53A1E6CB0F}">
      <dsp:nvSpPr>
        <dsp:cNvPr id="0" name=""/>
        <dsp:cNvSpPr/>
      </dsp:nvSpPr>
      <dsp:spPr>
        <a:xfrm>
          <a:off x="0" y="4502814"/>
          <a:ext cx="5867399" cy="252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B8887A-6723-4458-920F-37490908FFBD}">
      <dsp:nvSpPr>
        <dsp:cNvPr id="0" name=""/>
        <dsp:cNvSpPr/>
      </dsp:nvSpPr>
      <dsp:spPr>
        <a:xfrm>
          <a:off x="293370" y="4054190"/>
          <a:ext cx="5564941" cy="596224"/>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А.Г. Колденков рассматривает профессиональную направленность как «динамическое свойство личности, которое характеризует доминирующее, осознаваемое отношение данного человека к избранной профессии».</a:t>
          </a:r>
        </a:p>
      </dsp:txBody>
      <dsp:txXfrm>
        <a:off x="293370" y="4054190"/>
        <a:ext cx="5564941" cy="59622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73C543D-E338-451C-8B99-E72E4AC86EB8}">
      <dsp:nvSpPr>
        <dsp:cNvPr id="0" name=""/>
        <dsp:cNvSpPr/>
      </dsp:nvSpPr>
      <dsp:spPr>
        <a:xfrm>
          <a:off x="0" y="267336"/>
          <a:ext cx="5867399"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9214D0-46ED-4557-B114-F936A8D32EEA}">
      <dsp:nvSpPr>
        <dsp:cNvPr id="0" name=""/>
        <dsp:cNvSpPr/>
      </dsp:nvSpPr>
      <dsp:spPr>
        <a:xfrm>
          <a:off x="280769" y="42622"/>
          <a:ext cx="5586630" cy="46180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Повышен проходной балл для поступления на педагогические специальности (до 75 повышен балл для обучения на педагогических специальностях);</a:t>
          </a:r>
        </a:p>
      </dsp:txBody>
      <dsp:txXfrm>
        <a:off x="280769" y="42622"/>
        <a:ext cx="5586630" cy="461803"/>
      </dsp:txXfrm>
    </dsp:sp>
    <dsp:sp modelId="{BCC7C25E-5B91-4611-A556-F3448B2F3AB2}">
      <dsp:nvSpPr>
        <dsp:cNvPr id="0" name=""/>
        <dsp:cNvSpPr/>
      </dsp:nvSpPr>
      <dsp:spPr>
        <a:xfrm>
          <a:off x="0" y="963130"/>
          <a:ext cx="5867399"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78489D-8F31-4253-9842-E17ABD22E4F8}">
      <dsp:nvSpPr>
        <dsp:cNvPr id="0" name=""/>
        <dsp:cNvSpPr/>
      </dsp:nvSpPr>
      <dsp:spPr>
        <a:xfrm>
          <a:off x="293370" y="787536"/>
          <a:ext cx="5528469" cy="42651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Каждый год обновляются ОП ВУЗов по всем специальностям</a:t>
          </a:r>
        </a:p>
      </dsp:txBody>
      <dsp:txXfrm>
        <a:off x="293370" y="787536"/>
        <a:ext cx="5528469" cy="426513"/>
      </dsp:txXfrm>
    </dsp:sp>
    <dsp:sp modelId="{53396FDC-6983-4B23-A589-C5832E2CCFA5}">
      <dsp:nvSpPr>
        <dsp:cNvPr id="0" name=""/>
        <dsp:cNvSpPr/>
      </dsp:nvSpPr>
      <dsp:spPr>
        <a:xfrm>
          <a:off x="0" y="1847821"/>
          <a:ext cx="5867399"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8B322C-29EF-4028-9F9E-1720D52A1413}">
      <dsp:nvSpPr>
        <dsp:cNvPr id="0" name=""/>
        <dsp:cNvSpPr/>
      </dsp:nvSpPr>
      <dsp:spPr>
        <a:xfrm>
          <a:off x="293370" y="1483330"/>
          <a:ext cx="5564900" cy="61541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Министерство образования каждый год проверяет ВУЗы на соответствие требований качества обучения, и у ряда вузов приостановлены лицензии на образовательную деятельность</a:t>
          </a:r>
        </a:p>
      </dsp:txBody>
      <dsp:txXfrm>
        <a:off x="293370" y="1483330"/>
        <a:ext cx="5564900" cy="615411"/>
      </dsp:txXfrm>
    </dsp:sp>
    <dsp:sp modelId="{9E991316-3E0A-4CA1-B3A0-FF53A1E6CB0F}">
      <dsp:nvSpPr>
        <dsp:cNvPr id="0" name=""/>
        <dsp:cNvSpPr/>
      </dsp:nvSpPr>
      <dsp:spPr>
        <a:xfrm>
          <a:off x="0" y="2667921"/>
          <a:ext cx="5867399"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B8887A-6723-4458-920F-37490908FFBD}">
      <dsp:nvSpPr>
        <dsp:cNvPr id="0" name=""/>
        <dsp:cNvSpPr/>
      </dsp:nvSpPr>
      <dsp:spPr>
        <a:xfrm>
          <a:off x="293370" y="2368021"/>
          <a:ext cx="5564941" cy="55081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242" tIns="0" rIns="155242"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После окончания учебы при приеме на работу дипломированные специалистам теперь необходимо сдавать национальное квалификационное тестирование (НКТ) для работы в общеобразовательных школах. </a:t>
          </a:r>
        </a:p>
      </dsp:txBody>
      <dsp:txXfrm>
        <a:off x="293370" y="2368021"/>
        <a:ext cx="5564941" cy="55081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991B9F-AF5E-43FC-8EDF-443B95FE6CCC}">
      <dsp:nvSpPr>
        <dsp:cNvPr id="0" name=""/>
        <dsp:cNvSpPr/>
      </dsp:nvSpPr>
      <dsp:spPr>
        <a:xfrm>
          <a:off x="1198300" y="139674"/>
          <a:ext cx="2050785" cy="2050785"/>
        </a:xfrm>
        <a:prstGeom prst="blockArc">
          <a:avLst>
            <a:gd name="adj1" fmla="val 10179531"/>
            <a:gd name="adj2" fmla="val 18222733"/>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30EE27-3455-47E9-AD99-F6023FD8D842}">
      <dsp:nvSpPr>
        <dsp:cNvPr id="0" name=""/>
        <dsp:cNvSpPr/>
      </dsp:nvSpPr>
      <dsp:spPr>
        <a:xfrm>
          <a:off x="1207497" y="677664"/>
          <a:ext cx="2050785" cy="1572029"/>
        </a:xfrm>
        <a:prstGeom prst="blockArc">
          <a:avLst>
            <a:gd name="adj1" fmla="val 3102794"/>
            <a:gd name="adj2" fmla="val 11208774"/>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FA6399-BFFD-4D1F-AFB1-564ED9A85DAD}">
      <dsp:nvSpPr>
        <dsp:cNvPr id="0" name=""/>
        <dsp:cNvSpPr/>
      </dsp:nvSpPr>
      <dsp:spPr>
        <a:xfrm>
          <a:off x="2346314" y="526944"/>
          <a:ext cx="2050785" cy="1731600"/>
        </a:xfrm>
        <a:prstGeom prst="blockArc">
          <a:avLst>
            <a:gd name="adj1" fmla="val 21470575"/>
            <a:gd name="adj2" fmla="val 72695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4F2A02-230E-4905-90D9-E4F18E483758}">
      <dsp:nvSpPr>
        <dsp:cNvPr id="0" name=""/>
        <dsp:cNvSpPr/>
      </dsp:nvSpPr>
      <dsp:spPr>
        <a:xfrm>
          <a:off x="2373862" y="93418"/>
          <a:ext cx="2050785" cy="2050785"/>
        </a:xfrm>
        <a:prstGeom prst="blockArc">
          <a:avLst>
            <a:gd name="adj1" fmla="val 13906868"/>
            <a:gd name="adj2" fmla="val 818533"/>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99FB68-C9CD-4B7E-8385-4585A34F5A2E}">
      <dsp:nvSpPr>
        <dsp:cNvPr id="0" name=""/>
        <dsp:cNvSpPr/>
      </dsp:nvSpPr>
      <dsp:spPr>
        <a:xfrm>
          <a:off x="1992073" y="963342"/>
          <a:ext cx="1855700" cy="740314"/>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ЗНАЧЕНИЕ МАТЕМАТИЧЕСКИХ ЗАДАЧ В ОБУЧЕНИИ</a:t>
          </a:r>
        </a:p>
      </dsp:txBody>
      <dsp:txXfrm>
        <a:off x="1992073" y="963342"/>
        <a:ext cx="1855700" cy="740314"/>
      </dsp:txXfrm>
    </dsp:sp>
    <dsp:sp modelId="{63B4390A-17B6-4DBF-A316-18CC55BDBB74}">
      <dsp:nvSpPr>
        <dsp:cNvPr id="0" name=""/>
        <dsp:cNvSpPr/>
      </dsp:nvSpPr>
      <dsp:spPr>
        <a:xfrm>
          <a:off x="2004871" y="1394"/>
          <a:ext cx="1549457" cy="6610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Образовательное</a:t>
          </a:r>
        </a:p>
      </dsp:txBody>
      <dsp:txXfrm>
        <a:off x="2004871" y="1394"/>
        <a:ext cx="1549457" cy="661020"/>
      </dsp:txXfrm>
    </dsp:sp>
    <dsp:sp modelId="{9AD7C9ED-833B-4F9E-89DD-49CDCF2E436A}">
      <dsp:nvSpPr>
        <dsp:cNvPr id="0" name=""/>
        <dsp:cNvSpPr/>
      </dsp:nvSpPr>
      <dsp:spPr>
        <a:xfrm>
          <a:off x="3731354" y="1024535"/>
          <a:ext cx="1282478" cy="6610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Развивающее</a:t>
          </a:r>
        </a:p>
      </dsp:txBody>
      <dsp:txXfrm>
        <a:off x="3731354" y="1024535"/>
        <a:ext cx="1282478" cy="661020"/>
      </dsp:txXfrm>
    </dsp:sp>
    <dsp:sp modelId="{9C9BADC0-0131-4E78-AA54-C1E90052699E}">
      <dsp:nvSpPr>
        <dsp:cNvPr id="0" name=""/>
        <dsp:cNvSpPr/>
      </dsp:nvSpPr>
      <dsp:spPr>
        <a:xfrm>
          <a:off x="2131061" y="1919341"/>
          <a:ext cx="1444831" cy="6610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Практическое</a:t>
          </a:r>
        </a:p>
      </dsp:txBody>
      <dsp:txXfrm>
        <a:off x="2131061" y="1919341"/>
        <a:ext cx="1444831" cy="661020"/>
      </dsp:txXfrm>
    </dsp:sp>
    <dsp:sp modelId="{DE88AF04-F2AF-42BE-83D1-B976CCD08BD7}">
      <dsp:nvSpPr>
        <dsp:cNvPr id="0" name=""/>
        <dsp:cNvSpPr/>
      </dsp:nvSpPr>
      <dsp:spPr>
        <a:xfrm>
          <a:off x="524326" y="1014352"/>
          <a:ext cx="1428081" cy="66102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Воспитательное</a:t>
          </a:r>
        </a:p>
      </dsp:txBody>
      <dsp:txXfrm>
        <a:off x="524326" y="1014352"/>
        <a:ext cx="1428081" cy="66102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1601D3-C07C-4187-93EA-78F1BF9A80B5}">
      <dsp:nvSpPr>
        <dsp:cNvPr id="0" name=""/>
        <dsp:cNvSpPr/>
      </dsp:nvSpPr>
      <dsp:spPr>
        <a:xfrm>
          <a:off x="600077" y="774057"/>
          <a:ext cx="2161174" cy="6712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latin typeface="Times New Roman" pitchFamily="18" charset="0"/>
              <a:cs typeface="Times New Roman" pitchFamily="18" charset="0"/>
            </a:rPr>
            <a:t>ВИДЫ МАТЕМАТИЧЕСКИХ ЗАДАЧ</a:t>
          </a:r>
          <a:endParaRPr lang="ru-RU" sz="1200" kern="1200">
            <a:latin typeface="Times New Roman" pitchFamily="18" charset="0"/>
            <a:cs typeface="Times New Roman" pitchFamily="18" charset="0"/>
          </a:endParaRPr>
        </a:p>
      </dsp:txBody>
      <dsp:txXfrm>
        <a:off x="600077" y="774057"/>
        <a:ext cx="2161174" cy="671209"/>
      </dsp:txXfrm>
    </dsp:sp>
    <dsp:sp modelId="{89DF69D9-3BAD-4272-99A1-5B8C23FDCBB2}">
      <dsp:nvSpPr>
        <dsp:cNvPr id="0" name=""/>
        <dsp:cNvSpPr/>
      </dsp:nvSpPr>
      <dsp:spPr>
        <a:xfrm rot="18289469">
          <a:off x="2559589" y="696497"/>
          <a:ext cx="940292" cy="54438"/>
        </a:xfrm>
        <a:custGeom>
          <a:avLst/>
          <a:gdLst/>
          <a:ahLst/>
          <a:cxnLst/>
          <a:rect l="0" t="0" r="0" b="0"/>
          <a:pathLst>
            <a:path>
              <a:moveTo>
                <a:pt x="0" y="27219"/>
              </a:moveTo>
              <a:lnTo>
                <a:pt x="940292" y="27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289469">
        <a:off x="3006228" y="700209"/>
        <a:ext cx="47014" cy="47014"/>
      </dsp:txXfrm>
    </dsp:sp>
    <dsp:sp modelId="{BBF9ABA0-596B-4338-8210-0FBF94FAC402}">
      <dsp:nvSpPr>
        <dsp:cNvPr id="0" name=""/>
        <dsp:cNvSpPr/>
      </dsp:nvSpPr>
      <dsp:spPr>
        <a:xfrm>
          <a:off x="3298220" y="2166"/>
          <a:ext cx="1950052" cy="6712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дидактические – обучающие задачи</a:t>
          </a:r>
          <a:endParaRPr lang="ru-RU" sz="1100" kern="1200">
            <a:latin typeface="Times New Roman" pitchFamily="18" charset="0"/>
            <a:cs typeface="Times New Roman" pitchFamily="18" charset="0"/>
          </a:endParaRPr>
        </a:p>
      </dsp:txBody>
      <dsp:txXfrm>
        <a:off x="3298220" y="2166"/>
        <a:ext cx="1950052" cy="671209"/>
      </dsp:txXfrm>
    </dsp:sp>
    <dsp:sp modelId="{91744990-9B2F-41AB-B692-96F23E359D8B}">
      <dsp:nvSpPr>
        <dsp:cNvPr id="0" name=""/>
        <dsp:cNvSpPr/>
      </dsp:nvSpPr>
      <dsp:spPr>
        <a:xfrm>
          <a:off x="2761252" y="1082443"/>
          <a:ext cx="536967" cy="54438"/>
        </a:xfrm>
        <a:custGeom>
          <a:avLst/>
          <a:gdLst/>
          <a:ahLst/>
          <a:cxnLst/>
          <a:rect l="0" t="0" r="0" b="0"/>
          <a:pathLst>
            <a:path>
              <a:moveTo>
                <a:pt x="0" y="27219"/>
              </a:moveTo>
              <a:lnTo>
                <a:pt x="536967" y="27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16311" y="1096238"/>
        <a:ext cx="26848" cy="26848"/>
      </dsp:txXfrm>
    </dsp:sp>
    <dsp:sp modelId="{8628DFF9-6A6E-4BD1-93F4-376A56B92C9C}">
      <dsp:nvSpPr>
        <dsp:cNvPr id="0" name=""/>
        <dsp:cNvSpPr/>
      </dsp:nvSpPr>
      <dsp:spPr>
        <a:xfrm>
          <a:off x="3298220" y="774057"/>
          <a:ext cx="1905524" cy="6712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задачи прикладного характера</a:t>
          </a:r>
          <a:endParaRPr lang="ru-RU" sz="1100" kern="1200">
            <a:latin typeface="Times New Roman" pitchFamily="18" charset="0"/>
            <a:cs typeface="Times New Roman" pitchFamily="18" charset="0"/>
          </a:endParaRPr>
        </a:p>
      </dsp:txBody>
      <dsp:txXfrm>
        <a:off x="3298220" y="774057"/>
        <a:ext cx="1905524" cy="671209"/>
      </dsp:txXfrm>
    </dsp:sp>
    <dsp:sp modelId="{6EA7189A-9C27-42AF-AAD6-32AA0925FDBE}">
      <dsp:nvSpPr>
        <dsp:cNvPr id="0" name=""/>
        <dsp:cNvSpPr/>
      </dsp:nvSpPr>
      <dsp:spPr>
        <a:xfrm rot="3310531">
          <a:off x="2559589" y="1468388"/>
          <a:ext cx="940292" cy="54438"/>
        </a:xfrm>
        <a:custGeom>
          <a:avLst/>
          <a:gdLst/>
          <a:ahLst/>
          <a:cxnLst/>
          <a:rect l="0" t="0" r="0" b="0"/>
          <a:pathLst>
            <a:path>
              <a:moveTo>
                <a:pt x="0" y="27219"/>
              </a:moveTo>
              <a:lnTo>
                <a:pt x="940292" y="272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310531">
        <a:off x="3006228" y="1472100"/>
        <a:ext cx="47014" cy="47014"/>
      </dsp:txXfrm>
    </dsp:sp>
    <dsp:sp modelId="{E136CD33-ABCF-4708-B335-31DEA086BDE8}">
      <dsp:nvSpPr>
        <dsp:cNvPr id="0" name=""/>
        <dsp:cNvSpPr/>
      </dsp:nvSpPr>
      <dsp:spPr>
        <a:xfrm>
          <a:off x="3298220" y="1545948"/>
          <a:ext cx="1889670" cy="67120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проблемные задачи исследовательского характера</a:t>
          </a:r>
          <a:endParaRPr lang="ru-RU" sz="1100" kern="1200">
            <a:latin typeface="Times New Roman" pitchFamily="18" charset="0"/>
            <a:cs typeface="Times New Roman" pitchFamily="18" charset="0"/>
          </a:endParaRPr>
        </a:p>
      </dsp:txBody>
      <dsp:txXfrm>
        <a:off x="3298220" y="1545948"/>
        <a:ext cx="1889670" cy="671209"/>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3E523A-2C31-493D-A1F8-138B12A0DED7}">
      <dsp:nvSpPr>
        <dsp:cNvPr id="0" name=""/>
        <dsp:cNvSpPr/>
      </dsp:nvSpPr>
      <dsp:spPr>
        <a:xfrm>
          <a:off x="1118606" y="634638"/>
          <a:ext cx="1327535" cy="930780"/>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dirty="0">
              <a:latin typeface="Times New Roman" pitchFamily="18" charset="0"/>
              <a:cs typeface="Times New Roman" pitchFamily="18" charset="0"/>
            </a:rPr>
            <a:t>МЕТОДЫ РЕШЕНИЯ</a:t>
          </a:r>
        </a:p>
      </dsp:txBody>
      <dsp:txXfrm>
        <a:off x="1118606" y="634638"/>
        <a:ext cx="1327535" cy="930780"/>
      </dsp:txXfrm>
    </dsp:sp>
    <dsp:sp modelId="{12A2EA80-40DF-4BAD-AA3C-A53D29AFDD74}">
      <dsp:nvSpPr>
        <dsp:cNvPr id="0" name=""/>
        <dsp:cNvSpPr/>
      </dsp:nvSpPr>
      <dsp:spPr>
        <a:xfrm rot="18063345">
          <a:off x="2189980" y="630704"/>
          <a:ext cx="1058238" cy="32092"/>
        </a:xfrm>
        <a:custGeom>
          <a:avLst/>
          <a:gdLst/>
          <a:ahLst/>
          <a:cxnLst/>
          <a:rect l="0" t="0" r="0" b="0"/>
          <a:pathLst>
            <a:path>
              <a:moveTo>
                <a:pt x="0" y="16046"/>
              </a:moveTo>
              <a:lnTo>
                <a:pt x="1058238" y="1604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063345">
        <a:off x="2692643" y="620294"/>
        <a:ext cx="52911" cy="52911"/>
      </dsp:txXfrm>
    </dsp:sp>
    <dsp:sp modelId="{1894E8F2-DDB2-4661-A6BC-E23C25E21CF1}">
      <dsp:nvSpPr>
        <dsp:cNvPr id="0" name=""/>
        <dsp:cNvSpPr/>
      </dsp:nvSpPr>
      <dsp:spPr>
        <a:xfrm>
          <a:off x="2992057" y="1680"/>
          <a:ext cx="1623247" cy="383583"/>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a:latin typeface="Times New Roman" pitchFamily="18" charset="0"/>
              <a:cs typeface="Times New Roman" pitchFamily="18" charset="0"/>
            </a:rPr>
            <a:t>практический</a:t>
          </a:r>
        </a:p>
      </dsp:txBody>
      <dsp:txXfrm>
        <a:off x="2992057" y="1680"/>
        <a:ext cx="1623247" cy="383583"/>
      </dsp:txXfrm>
    </dsp:sp>
    <dsp:sp modelId="{7E626E36-1CA9-441A-A48F-C8409B13A5A5}">
      <dsp:nvSpPr>
        <dsp:cNvPr id="0" name=""/>
        <dsp:cNvSpPr/>
      </dsp:nvSpPr>
      <dsp:spPr>
        <a:xfrm rot="19172988">
          <a:off x="2360402" y="851264"/>
          <a:ext cx="717394" cy="32092"/>
        </a:xfrm>
        <a:custGeom>
          <a:avLst/>
          <a:gdLst/>
          <a:ahLst/>
          <a:cxnLst/>
          <a:rect l="0" t="0" r="0" b="0"/>
          <a:pathLst>
            <a:path>
              <a:moveTo>
                <a:pt x="0" y="16046"/>
              </a:moveTo>
              <a:lnTo>
                <a:pt x="717394" y="1604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172988">
        <a:off x="2701165" y="849375"/>
        <a:ext cx="35869" cy="35869"/>
      </dsp:txXfrm>
    </dsp:sp>
    <dsp:sp modelId="{820EF533-89C2-44D7-822C-A9007C1CC73F}">
      <dsp:nvSpPr>
        <dsp:cNvPr id="0" name=""/>
        <dsp:cNvSpPr/>
      </dsp:nvSpPr>
      <dsp:spPr>
        <a:xfrm>
          <a:off x="2992057" y="442801"/>
          <a:ext cx="1601882" cy="383583"/>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a:latin typeface="Times New Roman" pitchFamily="18" charset="0"/>
              <a:cs typeface="Times New Roman" pitchFamily="18" charset="0"/>
            </a:rPr>
            <a:t>геометрический</a:t>
          </a:r>
        </a:p>
      </dsp:txBody>
      <dsp:txXfrm>
        <a:off x="2992057" y="442801"/>
        <a:ext cx="1601882" cy="383583"/>
      </dsp:txXfrm>
    </dsp:sp>
    <dsp:sp modelId="{E68CA018-C1B2-4A62-9019-A31B79596AA1}">
      <dsp:nvSpPr>
        <dsp:cNvPr id="0" name=""/>
        <dsp:cNvSpPr/>
      </dsp:nvSpPr>
      <dsp:spPr>
        <a:xfrm rot="21446982">
          <a:off x="2445871" y="1071824"/>
          <a:ext cx="546457" cy="32092"/>
        </a:xfrm>
        <a:custGeom>
          <a:avLst/>
          <a:gdLst/>
          <a:ahLst/>
          <a:cxnLst/>
          <a:rect l="0" t="0" r="0" b="0"/>
          <a:pathLst>
            <a:path>
              <a:moveTo>
                <a:pt x="0" y="16046"/>
              </a:moveTo>
              <a:lnTo>
                <a:pt x="546457" y="1604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1446982">
        <a:off x="2705438" y="1074209"/>
        <a:ext cx="27322" cy="27322"/>
      </dsp:txXfrm>
    </dsp:sp>
    <dsp:sp modelId="{5DFC7B96-1796-419F-80FD-A3BAF2F49283}">
      <dsp:nvSpPr>
        <dsp:cNvPr id="0" name=""/>
        <dsp:cNvSpPr/>
      </dsp:nvSpPr>
      <dsp:spPr>
        <a:xfrm>
          <a:off x="2992057" y="883921"/>
          <a:ext cx="1593543" cy="383583"/>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ts val="0"/>
            </a:spcAft>
          </a:pPr>
          <a:r>
            <a:rPr lang="ru-RU" sz="1400" b="1" kern="1200" dirty="0">
              <a:latin typeface="Times New Roman" pitchFamily="18" charset="0"/>
              <a:cs typeface="Times New Roman" pitchFamily="18" charset="0"/>
            </a:rPr>
            <a:t>арифметический</a:t>
          </a:r>
        </a:p>
      </dsp:txBody>
      <dsp:txXfrm>
        <a:off x="2992057" y="883921"/>
        <a:ext cx="1593543" cy="383583"/>
      </dsp:txXfrm>
    </dsp:sp>
    <dsp:sp modelId="{DFE1073E-17AD-4DE8-A109-C97A0DBA88ED}">
      <dsp:nvSpPr>
        <dsp:cNvPr id="0" name=""/>
        <dsp:cNvSpPr/>
      </dsp:nvSpPr>
      <dsp:spPr>
        <a:xfrm rot="2241699">
          <a:off x="2375679" y="1292385"/>
          <a:ext cx="686841" cy="32092"/>
        </a:xfrm>
        <a:custGeom>
          <a:avLst/>
          <a:gdLst/>
          <a:ahLst/>
          <a:cxnLst/>
          <a:rect l="0" t="0" r="0" b="0"/>
          <a:pathLst>
            <a:path>
              <a:moveTo>
                <a:pt x="0" y="16046"/>
              </a:moveTo>
              <a:lnTo>
                <a:pt x="686841" y="1604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241699">
        <a:off x="2701928" y="1291260"/>
        <a:ext cx="34342" cy="34342"/>
      </dsp:txXfrm>
    </dsp:sp>
    <dsp:sp modelId="{3371EE11-91B6-4279-8B82-38F0CB4F9972}">
      <dsp:nvSpPr>
        <dsp:cNvPr id="0" name=""/>
        <dsp:cNvSpPr/>
      </dsp:nvSpPr>
      <dsp:spPr>
        <a:xfrm>
          <a:off x="2992057" y="1325042"/>
          <a:ext cx="1601882" cy="383583"/>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a:latin typeface="Times New Roman" pitchFamily="18" charset="0"/>
              <a:cs typeface="Times New Roman" pitchFamily="18" charset="0"/>
            </a:rPr>
            <a:t>алгбраический</a:t>
          </a:r>
          <a:endParaRPr lang="ru-RU" sz="1400" b="1" kern="1200" dirty="0">
            <a:effectLst/>
          </a:endParaRPr>
        </a:p>
      </dsp:txBody>
      <dsp:txXfrm>
        <a:off x="2992057" y="1325042"/>
        <a:ext cx="1601882" cy="383583"/>
      </dsp:txXfrm>
    </dsp:sp>
    <dsp:sp modelId="{F79AEDAC-4932-40CF-A96C-3A0D5F3EEA2A}">
      <dsp:nvSpPr>
        <dsp:cNvPr id="0" name=""/>
        <dsp:cNvSpPr/>
      </dsp:nvSpPr>
      <dsp:spPr>
        <a:xfrm rot="3451835">
          <a:off x="2210655" y="1512945"/>
          <a:ext cx="1016888" cy="32092"/>
        </a:xfrm>
        <a:custGeom>
          <a:avLst/>
          <a:gdLst/>
          <a:ahLst/>
          <a:cxnLst/>
          <a:rect l="0" t="0" r="0" b="0"/>
          <a:pathLst>
            <a:path>
              <a:moveTo>
                <a:pt x="0" y="16046"/>
              </a:moveTo>
              <a:lnTo>
                <a:pt x="1016888" y="1604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451835">
        <a:off x="2693677" y="1503569"/>
        <a:ext cx="50844" cy="50844"/>
      </dsp:txXfrm>
    </dsp:sp>
    <dsp:sp modelId="{541ED104-B653-4721-9BEB-2CDAA42A98C6}">
      <dsp:nvSpPr>
        <dsp:cNvPr id="0" name=""/>
        <dsp:cNvSpPr/>
      </dsp:nvSpPr>
      <dsp:spPr>
        <a:xfrm>
          <a:off x="2992057" y="1766163"/>
          <a:ext cx="1572906" cy="383583"/>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a:latin typeface="Times New Roman" pitchFamily="18" charset="0"/>
              <a:cs typeface="Times New Roman" pitchFamily="18" charset="0"/>
            </a:rPr>
            <a:t>логический</a:t>
          </a:r>
        </a:p>
      </dsp:txBody>
      <dsp:txXfrm>
        <a:off x="2992057" y="1766163"/>
        <a:ext cx="1572906" cy="383583"/>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396244-B9E7-479E-8ECD-54D645E8FE77}">
      <dsp:nvSpPr>
        <dsp:cNvPr id="0" name=""/>
        <dsp:cNvSpPr/>
      </dsp:nvSpPr>
      <dsp:spPr>
        <a:xfrm>
          <a:off x="2947987" y="1388376"/>
          <a:ext cx="2488907" cy="185148"/>
        </a:xfrm>
        <a:custGeom>
          <a:avLst/>
          <a:gdLst/>
          <a:ahLst/>
          <a:cxnLst/>
          <a:rect l="0" t="0" r="0" b="0"/>
          <a:pathLst>
            <a:path>
              <a:moveTo>
                <a:pt x="0" y="0"/>
              </a:moveTo>
              <a:lnTo>
                <a:pt x="0" y="92574"/>
              </a:lnTo>
              <a:lnTo>
                <a:pt x="2488907" y="92574"/>
              </a:lnTo>
              <a:lnTo>
                <a:pt x="2488907" y="185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FF2719-6659-4D09-8DE3-4EF92C0F8F0B}">
      <dsp:nvSpPr>
        <dsp:cNvPr id="0" name=""/>
        <dsp:cNvSpPr/>
      </dsp:nvSpPr>
      <dsp:spPr>
        <a:xfrm>
          <a:off x="2947987" y="1388376"/>
          <a:ext cx="1358512" cy="185148"/>
        </a:xfrm>
        <a:custGeom>
          <a:avLst/>
          <a:gdLst/>
          <a:ahLst/>
          <a:cxnLst/>
          <a:rect l="0" t="0" r="0" b="0"/>
          <a:pathLst>
            <a:path>
              <a:moveTo>
                <a:pt x="0" y="0"/>
              </a:moveTo>
              <a:lnTo>
                <a:pt x="0" y="92574"/>
              </a:lnTo>
              <a:lnTo>
                <a:pt x="1358512" y="92574"/>
              </a:lnTo>
              <a:lnTo>
                <a:pt x="1358512" y="185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136FD-DB5A-47BC-ABBB-D99EC10CD158}">
      <dsp:nvSpPr>
        <dsp:cNvPr id="0" name=""/>
        <dsp:cNvSpPr/>
      </dsp:nvSpPr>
      <dsp:spPr>
        <a:xfrm>
          <a:off x="2947987" y="1388376"/>
          <a:ext cx="129141" cy="185148"/>
        </a:xfrm>
        <a:custGeom>
          <a:avLst/>
          <a:gdLst/>
          <a:ahLst/>
          <a:cxnLst/>
          <a:rect l="0" t="0" r="0" b="0"/>
          <a:pathLst>
            <a:path>
              <a:moveTo>
                <a:pt x="0" y="0"/>
              </a:moveTo>
              <a:lnTo>
                <a:pt x="0" y="92574"/>
              </a:lnTo>
              <a:lnTo>
                <a:pt x="129141" y="92574"/>
              </a:lnTo>
              <a:lnTo>
                <a:pt x="129141" y="185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955B19-12D6-45C0-A7B1-BF3636A0B4CD}">
      <dsp:nvSpPr>
        <dsp:cNvPr id="0" name=""/>
        <dsp:cNvSpPr/>
      </dsp:nvSpPr>
      <dsp:spPr>
        <a:xfrm>
          <a:off x="1785455" y="1388376"/>
          <a:ext cx="1162532" cy="185148"/>
        </a:xfrm>
        <a:custGeom>
          <a:avLst/>
          <a:gdLst/>
          <a:ahLst/>
          <a:cxnLst/>
          <a:rect l="0" t="0" r="0" b="0"/>
          <a:pathLst>
            <a:path>
              <a:moveTo>
                <a:pt x="1162532" y="0"/>
              </a:moveTo>
              <a:lnTo>
                <a:pt x="1162532" y="92574"/>
              </a:lnTo>
              <a:lnTo>
                <a:pt x="0" y="92574"/>
              </a:lnTo>
              <a:lnTo>
                <a:pt x="0" y="185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E62F1-09A3-40F3-BC00-633532FB1665}">
      <dsp:nvSpPr>
        <dsp:cNvPr id="0" name=""/>
        <dsp:cNvSpPr/>
      </dsp:nvSpPr>
      <dsp:spPr>
        <a:xfrm>
          <a:off x="508223" y="1388376"/>
          <a:ext cx="2439764" cy="185148"/>
        </a:xfrm>
        <a:custGeom>
          <a:avLst/>
          <a:gdLst/>
          <a:ahLst/>
          <a:cxnLst/>
          <a:rect l="0" t="0" r="0" b="0"/>
          <a:pathLst>
            <a:path>
              <a:moveTo>
                <a:pt x="2439764" y="0"/>
              </a:moveTo>
              <a:lnTo>
                <a:pt x="2439764" y="92574"/>
              </a:lnTo>
              <a:lnTo>
                <a:pt x="0" y="92574"/>
              </a:lnTo>
              <a:lnTo>
                <a:pt x="0" y="185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48D584-6DC8-4D53-8E95-237556290D4D}">
      <dsp:nvSpPr>
        <dsp:cNvPr id="0" name=""/>
        <dsp:cNvSpPr/>
      </dsp:nvSpPr>
      <dsp:spPr>
        <a:xfrm>
          <a:off x="1504950" y="384159"/>
          <a:ext cx="2886074" cy="10042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ОСНОВНЫЕ ЭТАПЫ РЕШЕНИЯ МАТЕМАТИЧЕСКИХ ЗАДАЧ</a:t>
          </a:r>
        </a:p>
      </dsp:txBody>
      <dsp:txXfrm>
        <a:off x="1504950" y="384159"/>
        <a:ext cx="2886074" cy="1004216"/>
      </dsp:txXfrm>
    </dsp:sp>
    <dsp:sp modelId="{BB50FBAF-DF64-4D0C-9418-8947FA76D46F}">
      <dsp:nvSpPr>
        <dsp:cNvPr id="0" name=""/>
        <dsp:cNvSpPr/>
      </dsp:nvSpPr>
      <dsp:spPr>
        <a:xfrm>
          <a:off x="554" y="1573525"/>
          <a:ext cx="1015338" cy="54645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Анализ содержания задачи</a:t>
          </a:r>
        </a:p>
      </dsp:txBody>
      <dsp:txXfrm>
        <a:off x="554" y="1573525"/>
        <a:ext cx="1015338" cy="546453"/>
      </dsp:txXfrm>
    </dsp:sp>
    <dsp:sp modelId="{8723F3E3-D839-4E5E-9029-EA2EB9FB328E}">
      <dsp:nvSpPr>
        <dsp:cNvPr id="0" name=""/>
        <dsp:cNvSpPr/>
      </dsp:nvSpPr>
      <dsp:spPr>
        <a:xfrm>
          <a:off x="1201041" y="1573525"/>
          <a:ext cx="1168827" cy="59181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моделирование содержания задачи</a:t>
          </a:r>
        </a:p>
      </dsp:txBody>
      <dsp:txXfrm>
        <a:off x="1201041" y="1573525"/>
        <a:ext cx="1168827" cy="591810"/>
      </dsp:txXfrm>
    </dsp:sp>
    <dsp:sp modelId="{707B9ACF-F7F9-42F7-A62D-85BD40F9C77F}">
      <dsp:nvSpPr>
        <dsp:cNvPr id="0" name=""/>
        <dsp:cNvSpPr/>
      </dsp:nvSpPr>
      <dsp:spPr>
        <a:xfrm>
          <a:off x="2555017" y="1573525"/>
          <a:ext cx="1044222" cy="65216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составление плана решения</a:t>
          </a:r>
        </a:p>
      </dsp:txBody>
      <dsp:txXfrm>
        <a:off x="2555017" y="1573525"/>
        <a:ext cx="1044222" cy="652164"/>
      </dsp:txXfrm>
    </dsp:sp>
    <dsp:sp modelId="{E0C6D67A-BF0D-4DF2-8AFA-11C6EE6819BE}">
      <dsp:nvSpPr>
        <dsp:cNvPr id="0" name=""/>
        <dsp:cNvSpPr/>
      </dsp:nvSpPr>
      <dsp:spPr>
        <a:xfrm>
          <a:off x="3784388" y="1573525"/>
          <a:ext cx="1044222" cy="62991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осуществление плана решения (поиск способа решения)</a:t>
          </a:r>
        </a:p>
      </dsp:txBody>
      <dsp:txXfrm>
        <a:off x="3784388" y="1573525"/>
        <a:ext cx="1044222" cy="629911"/>
      </dsp:txXfrm>
    </dsp:sp>
    <dsp:sp modelId="{41A3A1BB-52A3-46A1-B615-EE20BEECEFFB}">
      <dsp:nvSpPr>
        <dsp:cNvPr id="0" name=""/>
        <dsp:cNvSpPr/>
      </dsp:nvSpPr>
      <dsp:spPr>
        <a:xfrm>
          <a:off x="4996064" y="1573525"/>
          <a:ext cx="881661" cy="63311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исследование найденного решения</a:t>
          </a:r>
        </a:p>
      </dsp:txBody>
      <dsp:txXfrm>
        <a:off x="4996064" y="1573525"/>
        <a:ext cx="881661" cy="633116"/>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A37B76-3F4A-4CBC-8782-F4B0D3AB3693}">
      <dsp:nvSpPr>
        <dsp:cNvPr id="0" name=""/>
        <dsp:cNvSpPr/>
      </dsp:nvSpPr>
      <dsp:spPr>
        <a:xfrm>
          <a:off x="0" y="309247"/>
          <a:ext cx="6172199"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EFF57E-5440-4183-A9EC-8AD12456EE94}">
      <dsp:nvSpPr>
        <dsp:cNvPr id="0" name=""/>
        <dsp:cNvSpPr/>
      </dsp:nvSpPr>
      <dsp:spPr>
        <a:xfrm>
          <a:off x="283294" y="73292"/>
          <a:ext cx="5883502" cy="438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Распознает проблемы, которые возникают в окружающей действительности и могут быть решены средствами математики</a:t>
          </a:r>
        </a:p>
      </dsp:txBody>
      <dsp:txXfrm>
        <a:off x="283294" y="73292"/>
        <a:ext cx="5883502" cy="438240"/>
      </dsp:txXfrm>
    </dsp:sp>
    <dsp:sp modelId="{765E49CC-BFAC-44FD-98A2-4194BA08292C}">
      <dsp:nvSpPr>
        <dsp:cNvPr id="0" name=""/>
        <dsp:cNvSpPr/>
      </dsp:nvSpPr>
      <dsp:spPr>
        <a:xfrm>
          <a:off x="0" y="853567"/>
          <a:ext cx="6172199"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E26372-8BFD-484F-A8C0-584FC37E5FFB}">
      <dsp:nvSpPr>
        <dsp:cNvPr id="0" name=""/>
        <dsp:cNvSpPr/>
      </dsp:nvSpPr>
      <dsp:spPr>
        <a:xfrm>
          <a:off x="293842" y="676447"/>
          <a:ext cx="5876844" cy="354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Формулирует эти проблемы на языке математики</a:t>
          </a:r>
        </a:p>
      </dsp:txBody>
      <dsp:txXfrm>
        <a:off x="293842" y="676447"/>
        <a:ext cx="5876844" cy="354240"/>
      </dsp:txXfrm>
    </dsp:sp>
    <dsp:sp modelId="{5A1A18C8-A95A-463A-AA3E-CB9106659434}">
      <dsp:nvSpPr>
        <dsp:cNvPr id="0" name=""/>
        <dsp:cNvSpPr/>
      </dsp:nvSpPr>
      <dsp:spPr>
        <a:xfrm>
          <a:off x="0" y="1397887"/>
          <a:ext cx="6172199"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A04CD6-B0B4-4A84-9AA9-20FA769F4876}">
      <dsp:nvSpPr>
        <dsp:cNvPr id="0" name=""/>
        <dsp:cNvSpPr/>
      </dsp:nvSpPr>
      <dsp:spPr>
        <a:xfrm>
          <a:off x="293842" y="1220767"/>
          <a:ext cx="5876844" cy="354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Решает проблемы, используя математические факты и методы</a:t>
          </a:r>
        </a:p>
      </dsp:txBody>
      <dsp:txXfrm>
        <a:off x="293842" y="1220767"/>
        <a:ext cx="5876844" cy="354240"/>
      </dsp:txXfrm>
    </dsp:sp>
    <dsp:sp modelId="{C82502B4-E322-4408-9C2C-3D93F2B41B84}">
      <dsp:nvSpPr>
        <dsp:cNvPr id="0" name=""/>
        <dsp:cNvSpPr/>
      </dsp:nvSpPr>
      <dsp:spPr>
        <a:xfrm>
          <a:off x="0" y="1942207"/>
          <a:ext cx="6172199"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28C21-94FD-4CB9-B103-579CFA91E964}">
      <dsp:nvSpPr>
        <dsp:cNvPr id="0" name=""/>
        <dsp:cNvSpPr/>
      </dsp:nvSpPr>
      <dsp:spPr>
        <a:xfrm>
          <a:off x="293842" y="1765087"/>
          <a:ext cx="5876844" cy="354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Интерпретирует полученные результаты с учетом поставленной проблемы</a:t>
          </a:r>
        </a:p>
      </dsp:txBody>
      <dsp:txXfrm>
        <a:off x="293842" y="1765087"/>
        <a:ext cx="5876844" cy="354240"/>
      </dsp:txXfrm>
    </dsp:sp>
    <dsp:sp modelId="{26CC6AA5-256A-4390-9ECA-30EEEB4DACBF}">
      <dsp:nvSpPr>
        <dsp:cNvPr id="0" name=""/>
        <dsp:cNvSpPr/>
      </dsp:nvSpPr>
      <dsp:spPr>
        <a:xfrm>
          <a:off x="0" y="2490391"/>
          <a:ext cx="6172199"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4C8A7B-E551-4DF7-B423-4B824E5472FE}">
      <dsp:nvSpPr>
        <dsp:cNvPr id="0" name=""/>
        <dsp:cNvSpPr/>
      </dsp:nvSpPr>
      <dsp:spPr>
        <a:xfrm>
          <a:off x="295355" y="2303056"/>
          <a:ext cx="5876844" cy="354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Анализирует использованные методы решения</a:t>
          </a:r>
        </a:p>
      </dsp:txBody>
      <dsp:txXfrm>
        <a:off x="295355" y="2303056"/>
        <a:ext cx="5876844" cy="354240"/>
      </dsp:txXfrm>
    </dsp:sp>
    <dsp:sp modelId="{F8B42CCF-1C3D-458F-ADA4-7107500CA39D}">
      <dsp:nvSpPr>
        <dsp:cNvPr id="0" name=""/>
        <dsp:cNvSpPr/>
      </dsp:nvSpPr>
      <dsp:spPr>
        <a:xfrm>
          <a:off x="0" y="3030847"/>
          <a:ext cx="6172199"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4A026-2B54-4399-9DA6-0964CF17F199}">
      <dsp:nvSpPr>
        <dsp:cNvPr id="0" name=""/>
        <dsp:cNvSpPr/>
      </dsp:nvSpPr>
      <dsp:spPr>
        <a:xfrm>
          <a:off x="331795" y="2871312"/>
          <a:ext cx="5802306" cy="354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Формулирует и записывает результаты решения</a:t>
          </a:r>
        </a:p>
      </dsp:txBody>
      <dsp:txXfrm>
        <a:off x="331795" y="2871312"/>
        <a:ext cx="5802306" cy="35424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F26CE-BD8A-4318-B042-8C1B09240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4644</TotalTime>
  <Pages>130</Pages>
  <Words>41730</Words>
  <Characters>237862</Characters>
  <Application>Microsoft Office Word</Application>
  <DocSecurity>0</DocSecurity>
  <Lines>1982</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279034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988</cp:revision>
  <cp:lastPrinted>2022-03-29T01:47:00Z</cp:lastPrinted>
  <dcterms:created xsi:type="dcterms:W3CDTF">2022-02-16T10:02:00Z</dcterms:created>
  <dcterms:modified xsi:type="dcterms:W3CDTF">2022-03-31T12:39:00Z</dcterms:modified>
</cp:coreProperties>
</file>